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A8EC" w14:textId="77777777" w:rsidR="00EB00AA" w:rsidRDefault="00EB00AA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A64E13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A64E13" w:rsidRPr="000F5BBC" w:rsidRDefault="00A64E13" w:rsidP="00A64E13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34D59C1D" w:rsidR="00A64E13" w:rsidRDefault="00A64E13" w:rsidP="00A64E1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المصلحة الوطنية لنهر الليطاني</w:t>
            </w:r>
          </w:p>
        </w:tc>
      </w:tr>
      <w:tr w:rsidR="00A64E13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A64E13" w:rsidRPr="000F5BBC" w:rsidRDefault="00A64E13" w:rsidP="00A64E13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3075646B" w:rsidR="00A64E13" w:rsidRDefault="00A64E13" w:rsidP="00A64E1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336EF41A" w:rsidR="00B235FD" w:rsidRPr="001D3901" w:rsidRDefault="00A64E13" w:rsidP="007F52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D3901">
              <w:rPr>
                <w:rFonts w:hint="cs"/>
                <w:color w:val="000000"/>
                <w:sz w:val="24"/>
                <w:szCs w:val="24"/>
                <w:rtl/>
              </w:rPr>
              <w:t xml:space="preserve">صفقات </w:t>
            </w:r>
            <w:r w:rsidR="007F52CE">
              <w:rPr>
                <w:rFonts w:hint="cs"/>
                <w:color w:val="000000"/>
                <w:sz w:val="24"/>
                <w:szCs w:val="24"/>
                <w:rtl/>
              </w:rPr>
              <w:t>198</w:t>
            </w:r>
            <w:r w:rsidRPr="001D390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D3901" w:rsidRPr="001D3901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42B5AAE1" w:rsidR="00B235FD" w:rsidRDefault="001D3901" w:rsidP="001D390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D3901">
              <w:rPr>
                <w:color w:val="000000"/>
                <w:sz w:val="24"/>
                <w:szCs w:val="24"/>
                <w:rtl/>
              </w:rPr>
              <w:t>مزايدة عمومية لبيع آليات مستهلكة عائدة للمصلحة الوطنية لنهر الليطاني في مراكزها المختلفة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1BFF2B0D" w:rsidR="00B235FD" w:rsidRPr="008D3049" w:rsidRDefault="001D3901" w:rsidP="006924E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D3901">
              <w:rPr>
                <w:color w:val="000000"/>
                <w:sz w:val="24"/>
                <w:szCs w:val="24"/>
                <w:rtl/>
              </w:rPr>
              <w:t xml:space="preserve">تجري المصلحة الوطنية لنهر الليطاني مزايدة عمومية بواسطة الظرف المختوم، وفق قانون الشراء العام، استناداً الى المادة 22 بند 3 من النظام المالي للمصلحة، لبيع السيارات غير </w:t>
            </w:r>
            <w:r w:rsidR="006924E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</w:t>
            </w:r>
            <w:r w:rsidRPr="001D3901">
              <w:rPr>
                <w:color w:val="000000"/>
                <w:sz w:val="24"/>
                <w:szCs w:val="24"/>
                <w:rtl/>
              </w:rPr>
              <w:t>صالحة للسير والمستهلكة العائدة للمصلحة الوطنية لنهر الليطاني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وعددها 1</w:t>
            </w:r>
            <w:r w:rsidR="007F52CE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01C2B4E3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25A2266F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58A92C1E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6252173E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1E86B0C5" w:rsidR="00B235FD" w:rsidRDefault="001D390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خمسمائة ألف</w:t>
            </w:r>
            <w:r w:rsidR="00137F1F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5B8DC9D1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137F1F">
              <w:rPr>
                <w:color w:val="000000"/>
                <w:sz w:val="24"/>
                <w:szCs w:val="24"/>
                <w:rtl/>
              </w:rPr>
              <w:t>با</w:t>
            </w:r>
            <w:r w:rsidR="00137F1F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137F1F">
              <w:rPr>
                <w:color w:val="000000"/>
                <w:sz w:val="24"/>
                <w:szCs w:val="24"/>
                <w:rtl/>
              </w:rPr>
              <w:t>لغ</w:t>
            </w:r>
            <w:r w:rsidR="00137F1F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  <w:r w:rsidR="00137F1F">
              <w:rPr>
                <w:color w:val="000000"/>
                <w:sz w:val="24"/>
                <w:szCs w:val="24"/>
                <w:rtl/>
              </w:rPr>
              <w:t xml:space="preserve"> ال</w:t>
            </w:r>
            <w:r w:rsidR="00137F1F">
              <w:rPr>
                <w:rFonts w:hint="cs"/>
                <w:color w:val="000000"/>
                <w:sz w:val="24"/>
                <w:szCs w:val="24"/>
                <w:rtl/>
              </w:rPr>
              <w:t>ع</w:t>
            </w:r>
            <w:r w:rsidR="00137F1F">
              <w:rPr>
                <w:color w:val="000000"/>
                <w:sz w:val="24"/>
                <w:szCs w:val="24"/>
                <w:rtl/>
              </w:rPr>
              <w:t>ر</w:t>
            </w:r>
            <w:r w:rsidR="00137F1F"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 w:rsidR="00137F1F">
              <w:rPr>
                <w:color w:val="000000"/>
                <w:sz w:val="24"/>
                <w:szCs w:val="24"/>
                <w:rtl/>
              </w:rPr>
              <w:t>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3AE391E3" w:rsidR="00B235FD" w:rsidRDefault="00137F1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الفصل الاول من دفتر الشروط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المادة الثالثة والمادة السادسة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B90824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B90824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76EECB99" w:rsidR="00B90824" w:rsidRDefault="0081188C" w:rsidP="0081188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الاثنين </w:t>
            </w:r>
            <w:r w:rsidR="006E62A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>/2023 بعد تقديم العروض مباشرة</w:t>
            </w:r>
          </w:p>
        </w:tc>
      </w:tr>
      <w:tr w:rsidR="00B90824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16723060" w:rsidR="00B90824" w:rsidRDefault="0081188C" w:rsidP="0081188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اثنين</w:t>
            </w:r>
            <w:r w:rsidR="006E62A1" w:rsidRPr="006E62A1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6E62A1" w:rsidRPr="006E62A1"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6E62A1" w:rsidRPr="006E62A1">
              <w:rPr>
                <w:color w:val="000000"/>
                <w:sz w:val="24"/>
                <w:szCs w:val="24"/>
                <w:rtl/>
              </w:rPr>
              <w:t xml:space="preserve">/2023 </w:t>
            </w:r>
            <w:r w:rsidR="00B90824" w:rsidRPr="00AD75D2">
              <w:rPr>
                <w:color w:val="000000"/>
                <w:sz w:val="24"/>
                <w:szCs w:val="24"/>
                <w:rtl/>
              </w:rPr>
              <w:t>عند الساعة العاشرة صباحاً</w:t>
            </w:r>
          </w:p>
        </w:tc>
      </w:tr>
      <w:tr w:rsidR="00B90824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B90824" w:rsidRPr="00394738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1BE1E1DD" w:rsidR="00B90824" w:rsidRDefault="006E62A1" w:rsidP="006E62A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90824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77777777" w:rsidR="00B90824" w:rsidRDefault="00B90824" w:rsidP="00B9082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10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الـ10 أيام)</w:t>
            </w:r>
          </w:p>
        </w:tc>
      </w:tr>
      <w:tr w:rsidR="00B90824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77777777" w:rsidR="00B90824" w:rsidRDefault="00B90824" w:rsidP="00B9082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6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الـ6 أيام)</w:t>
            </w:r>
          </w:p>
        </w:tc>
      </w:tr>
      <w:tr w:rsidR="00B90824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5316AB8C" w:rsidR="00B90824" w:rsidRDefault="00B90824" w:rsidP="00B9082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7508D">
              <w:rPr>
                <w:color w:val="000000"/>
                <w:sz w:val="24"/>
                <w:szCs w:val="24"/>
                <w:rtl/>
              </w:rPr>
              <w:t>تسعين/٩٠/ يوماً تلي التاريخ المحدد لتقديم العروض</w:t>
            </w:r>
            <w:r w:rsidRPr="00A7508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90824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213C14F8" w:rsidR="00B90824" w:rsidRDefault="00B90824" w:rsidP="00B9082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90824">
              <w:rPr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B90824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0743B413" w:rsidR="00B90824" w:rsidRDefault="00B90824" w:rsidP="00B9082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B90824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B90824" w:rsidRPr="000F5BBC" w:rsidRDefault="00B90824" w:rsidP="00B90824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5FD098AC" w:rsidR="00B90824" w:rsidRDefault="00B90824" w:rsidP="00B9082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77B0948F" w:rsidR="00B235FD" w:rsidRDefault="00CA7C6C" w:rsidP="006E62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B90824" w:rsidRPr="00B90824">
              <w:rPr>
                <w:color w:val="000000"/>
                <w:sz w:val="24"/>
                <w:szCs w:val="24"/>
                <w:rtl/>
              </w:rPr>
              <w:t>//</w:t>
            </w:r>
            <w:r w:rsidR="006E62A1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B90824" w:rsidRPr="00B90824">
              <w:rPr>
                <w:color w:val="000000"/>
                <w:sz w:val="24"/>
                <w:szCs w:val="24"/>
                <w:rtl/>
              </w:rPr>
              <w:t>,000,000// ل.ل.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E62A1">
              <w:rPr>
                <w:rFonts w:hint="cs"/>
                <w:color w:val="000000"/>
                <w:sz w:val="24"/>
                <w:szCs w:val="24"/>
                <w:rtl/>
              </w:rPr>
              <w:t>خمسة</w:t>
            </w:r>
            <w:r w:rsidR="00B90824">
              <w:rPr>
                <w:rFonts w:hint="cs"/>
                <w:color w:val="000000"/>
                <w:sz w:val="24"/>
                <w:szCs w:val="24"/>
                <w:rtl/>
              </w:rPr>
              <w:t xml:space="preserve"> ملايين ليرة لبنانية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03142F57" w:rsidR="00B235FD" w:rsidRDefault="00AC68FB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أربع</w:t>
            </w:r>
            <w:r w:rsidR="00B90824" w:rsidRPr="00B90824">
              <w:rPr>
                <w:color w:val="000000"/>
                <w:sz w:val="24"/>
                <w:szCs w:val="24"/>
                <w:rtl/>
              </w:rPr>
              <w:t>ة أشهر اعتباراً من التاريخ الأقصى المحدّد لتقديم العروض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1A6070FC" w:rsidR="00E30E9C" w:rsidRDefault="00E30E9C" w:rsidP="006E62A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</w:t>
            </w:r>
            <w:r w:rsidR="006E62A1">
              <w:rPr>
                <w:rFonts w:hint="cs"/>
                <w:color w:val="000000"/>
                <w:sz w:val="24"/>
                <w:szCs w:val="24"/>
                <w:rtl/>
              </w:rPr>
              <w:t>ت مبالغ السيارات بالدولار الأميركي بالجدول المرفق بدفتر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F4655">
              <w:rPr>
                <w:rFonts w:hint="cs"/>
                <w:color w:val="000000"/>
                <w:sz w:val="24"/>
                <w:szCs w:val="24"/>
                <w:rtl/>
              </w:rPr>
              <w:t>(قيمة مبدئية-السعر الأدنى)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61686DB" w:rsidR="00B235FD" w:rsidRDefault="00B90824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9082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اي وقت مراجعة وحدة الشراء العام في الجهة الشارية عبر التواصل مع مصلحة الصفقات على الرقم التالي 662118/01 او عبر البريد الإلكتروني </w:t>
            </w:r>
            <w:r w:rsidRPr="00B90824">
              <w:rPr>
                <w:rFonts w:ascii="Arial" w:eastAsia="Arial" w:hAnsi="Arial" w:cs="Arial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9DAF" w14:textId="77777777" w:rsidR="00BD1CDF" w:rsidRDefault="00BD1CDF">
      <w:pPr>
        <w:spacing w:line="240" w:lineRule="auto"/>
      </w:pPr>
      <w:r>
        <w:separator/>
      </w:r>
    </w:p>
  </w:endnote>
  <w:endnote w:type="continuationSeparator" w:id="0">
    <w:p w14:paraId="5ECC259C" w14:textId="77777777" w:rsidR="00BD1CDF" w:rsidRDefault="00BD1C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C5C0" w14:textId="77777777" w:rsidR="00BD1CDF" w:rsidRDefault="00BD1CDF">
      <w:pPr>
        <w:spacing w:line="240" w:lineRule="auto"/>
      </w:pPr>
      <w:r>
        <w:separator/>
      </w:r>
    </w:p>
  </w:footnote>
  <w:footnote w:type="continuationSeparator" w:id="0">
    <w:p w14:paraId="1EA6A992" w14:textId="77777777" w:rsidR="00BD1CDF" w:rsidRDefault="00BD1C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91159E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" filled="f" stroked="f">
              <o:lock v:ext="edit" shapetype="t"/>
              <v:textbox style="mso-fit-shape-to-text:t">
                <w:txbxContent>
                  <w:p w14:paraId="7E809FDC" w14:textId="77777777" w:rsidR="0091159E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91159E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" filled="f" stroked="f">
              <o:lock v:ext="edit" shapetype="t"/>
              <v:textbox style="mso-fit-shape-to-text:t">
                <w:txbxContent>
                  <w:p w14:paraId="341D4D2B" w14:textId="77777777" w:rsidR="0091159E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01BE2"/>
    <w:rsid w:val="00051B21"/>
    <w:rsid w:val="00057E7A"/>
    <w:rsid w:val="000C323F"/>
    <w:rsid w:val="000C4C75"/>
    <w:rsid w:val="000F5BBC"/>
    <w:rsid w:val="001176D5"/>
    <w:rsid w:val="00137F1F"/>
    <w:rsid w:val="0018466D"/>
    <w:rsid w:val="00192F5E"/>
    <w:rsid w:val="001B03BC"/>
    <w:rsid w:val="001D3901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048D6"/>
    <w:rsid w:val="00312085"/>
    <w:rsid w:val="00356C33"/>
    <w:rsid w:val="00376DEB"/>
    <w:rsid w:val="003D35EC"/>
    <w:rsid w:val="003D672E"/>
    <w:rsid w:val="00404D61"/>
    <w:rsid w:val="0041447D"/>
    <w:rsid w:val="00421691"/>
    <w:rsid w:val="00493266"/>
    <w:rsid w:val="004A1335"/>
    <w:rsid w:val="004B062A"/>
    <w:rsid w:val="004C34D2"/>
    <w:rsid w:val="004F4655"/>
    <w:rsid w:val="0053774B"/>
    <w:rsid w:val="00560775"/>
    <w:rsid w:val="005A0FD0"/>
    <w:rsid w:val="00602315"/>
    <w:rsid w:val="00607625"/>
    <w:rsid w:val="00614D21"/>
    <w:rsid w:val="006279DB"/>
    <w:rsid w:val="00646963"/>
    <w:rsid w:val="00666294"/>
    <w:rsid w:val="006828F5"/>
    <w:rsid w:val="006924E3"/>
    <w:rsid w:val="00693D36"/>
    <w:rsid w:val="006C297F"/>
    <w:rsid w:val="006E62A1"/>
    <w:rsid w:val="00710D03"/>
    <w:rsid w:val="00746D6E"/>
    <w:rsid w:val="007524D1"/>
    <w:rsid w:val="0079090C"/>
    <w:rsid w:val="00795C6E"/>
    <w:rsid w:val="007E2C66"/>
    <w:rsid w:val="007F36D7"/>
    <w:rsid w:val="007F52CE"/>
    <w:rsid w:val="007F6601"/>
    <w:rsid w:val="00801F32"/>
    <w:rsid w:val="0081188C"/>
    <w:rsid w:val="0081782A"/>
    <w:rsid w:val="00823E2E"/>
    <w:rsid w:val="008C439F"/>
    <w:rsid w:val="008D3049"/>
    <w:rsid w:val="008D63D5"/>
    <w:rsid w:val="008E3E2C"/>
    <w:rsid w:val="008E70EB"/>
    <w:rsid w:val="0091159E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91ADE"/>
    <w:rsid w:val="009C61A4"/>
    <w:rsid w:val="009D4EF8"/>
    <w:rsid w:val="00A025E7"/>
    <w:rsid w:val="00A049F7"/>
    <w:rsid w:val="00A23D1D"/>
    <w:rsid w:val="00A64E13"/>
    <w:rsid w:val="00A859BE"/>
    <w:rsid w:val="00A975FF"/>
    <w:rsid w:val="00AA2A6E"/>
    <w:rsid w:val="00AA31D6"/>
    <w:rsid w:val="00AA6B03"/>
    <w:rsid w:val="00AC68FB"/>
    <w:rsid w:val="00AE0E36"/>
    <w:rsid w:val="00B111F4"/>
    <w:rsid w:val="00B235FD"/>
    <w:rsid w:val="00B61AA6"/>
    <w:rsid w:val="00B907AE"/>
    <w:rsid w:val="00B90824"/>
    <w:rsid w:val="00BA21F4"/>
    <w:rsid w:val="00BD1CDF"/>
    <w:rsid w:val="00C006EB"/>
    <w:rsid w:val="00C07FFD"/>
    <w:rsid w:val="00C23DB5"/>
    <w:rsid w:val="00C45470"/>
    <w:rsid w:val="00C50A1C"/>
    <w:rsid w:val="00C73A4F"/>
    <w:rsid w:val="00C75ED9"/>
    <w:rsid w:val="00C85061"/>
    <w:rsid w:val="00C86499"/>
    <w:rsid w:val="00CA4788"/>
    <w:rsid w:val="00CA7C6C"/>
    <w:rsid w:val="00CB7C89"/>
    <w:rsid w:val="00CC39DC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466BF"/>
    <w:rsid w:val="00E56044"/>
    <w:rsid w:val="00E60DD0"/>
    <w:rsid w:val="00EB00AA"/>
    <w:rsid w:val="00EE738A"/>
    <w:rsid w:val="00F04DAC"/>
    <w:rsid w:val="00F5585D"/>
    <w:rsid w:val="00F63742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Sahar SAIFELDINE</cp:lastModifiedBy>
  <cp:revision>2</cp:revision>
  <cp:lastPrinted>2023-02-07T08:43:00Z</cp:lastPrinted>
  <dcterms:created xsi:type="dcterms:W3CDTF">2023-11-03T17:51:00Z</dcterms:created>
  <dcterms:modified xsi:type="dcterms:W3CDTF">2023-11-03T17:51:00Z</dcterms:modified>
</cp:coreProperties>
</file>