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014FE5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مستشفى راشيا الجكومي</w:t>
            </w:r>
          </w:p>
        </w:tc>
      </w:tr>
    </w:tbl>
    <w:p w:rsidR="00CA0197" w:rsidRDefault="00CA0197" w:rsidP="00014FE5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014FE5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1688/2024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014FE5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014FE5">
        <w:rPr>
          <w:rFonts w:hint="cs"/>
          <w:b/>
          <w:bCs/>
          <w:sz w:val="32"/>
          <w:szCs w:val="32"/>
          <w:rtl/>
          <w:lang w:bidi="ar-LB"/>
        </w:rPr>
        <w:t>المناقصة العمومية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014FE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014FE5">
              <w:rPr>
                <w:rFonts w:hint="cs"/>
                <w:b/>
                <w:sz w:val="28"/>
                <w:szCs w:val="28"/>
                <w:rtl/>
              </w:rPr>
              <w:t xml:space="preserve">المناقصة العمومية ( امصال </w:t>
            </w:r>
            <w:r w:rsidR="00014FE5">
              <w:rPr>
                <w:b/>
                <w:sz w:val="28"/>
                <w:szCs w:val="28"/>
                <w:rtl/>
              </w:rPr>
              <w:t>–</w:t>
            </w:r>
            <w:r w:rsidR="00014FE5">
              <w:rPr>
                <w:rFonts w:hint="cs"/>
                <w:b/>
                <w:sz w:val="28"/>
                <w:szCs w:val="28"/>
                <w:rtl/>
              </w:rPr>
              <w:t xml:space="preserve">ادوية </w:t>
            </w:r>
            <w:r w:rsidR="00014FE5">
              <w:rPr>
                <w:b/>
                <w:sz w:val="28"/>
                <w:szCs w:val="28"/>
                <w:rtl/>
              </w:rPr>
              <w:t>–</w:t>
            </w:r>
            <w:r w:rsidR="00014FE5">
              <w:rPr>
                <w:rFonts w:hint="cs"/>
                <w:b/>
                <w:sz w:val="28"/>
                <w:szCs w:val="28"/>
                <w:rtl/>
              </w:rPr>
              <w:t xml:space="preserve"> تحال كلوي- مستلزمات طبية </w:t>
            </w:r>
            <w:r w:rsidR="00014FE5">
              <w:rPr>
                <w:b/>
                <w:sz w:val="28"/>
                <w:szCs w:val="28"/>
                <w:rtl/>
              </w:rPr>
              <w:t>–</w:t>
            </w:r>
            <w:r w:rsidR="00014FE5">
              <w:rPr>
                <w:rFonts w:hint="cs"/>
                <w:b/>
                <w:sz w:val="28"/>
                <w:szCs w:val="28"/>
                <w:rtl/>
              </w:rPr>
              <w:t>ادوية مخبرية)</w:t>
            </w:r>
          </w:p>
          <w:p w:rsidR="007D3127" w:rsidRDefault="00E34ED2" w:rsidP="00014FE5">
            <w:pPr>
              <w:keepNext/>
              <w:tabs>
                <w:tab w:val="left" w:pos="6094"/>
              </w:tabs>
              <w:spacing w:line="360" w:lineRule="auto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014FE5">
              <w:rPr>
                <w:rFonts w:hint="cs"/>
                <w:sz w:val="28"/>
                <w:szCs w:val="28"/>
                <w:rtl/>
              </w:rPr>
              <w:t xml:space="preserve"> 1688/2024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014FE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>ا</w:t>
            </w:r>
            <w:r w:rsidR="00014FE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014FE5">
              <w:rPr>
                <w:rFonts w:hint="cs"/>
                <w:sz w:val="28"/>
                <w:szCs w:val="28"/>
                <w:rtl/>
              </w:rPr>
              <w:t>7/11/2024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3C4C3F" w:rsidP="003C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7D3127" w:rsidRDefault="00E34ED2" w:rsidP="003C4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3C4C3F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صباحا</w:t>
            </w:r>
            <w:r>
              <w:rPr>
                <w:color w:val="000000"/>
                <w:sz w:val="28"/>
                <w:szCs w:val="28"/>
                <w:rtl/>
              </w:rPr>
              <w:t xml:space="preserve">) </w:t>
            </w:r>
            <w:r w:rsidR="003C4C3F">
              <w:rPr>
                <w:rFonts w:hint="cs"/>
                <w:color w:val="000000"/>
                <w:sz w:val="28"/>
                <w:szCs w:val="28"/>
                <w:rtl/>
              </w:rPr>
              <w:t xml:space="preserve"> في 2/12/2024 </w:t>
            </w: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</w:t>
            </w:r>
            <w:r w:rsidR="003C4C3F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في جلسة لفض عروض المناقصة العامة رقم 65/2024</w:t>
            </w:r>
          </w:p>
          <w:p w:rsidR="007D3127" w:rsidRDefault="003C4C3F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ونظرا لعدم تقدم احد من الموردين اختتمت الجلسة على ان يتم ابلاغ من يلزم 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Default="003C4C3F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2/12/2024</w:t>
            </w:r>
          </w:p>
          <w:p w:rsidR="003C4C3F" w:rsidRDefault="003C4C3F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  <w:p w:rsidR="003C4C3F" w:rsidRDefault="003C4C3F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رئيس قسم المشتريات والمستودعات</w:t>
            </w:r>
          </w:p>
          <w:p w:rsidR="003C4C3F" w:rsidRPr="008A382F" w:rsidRDefault="003C4C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مستشفى راشيا الحكومي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Pr="008A382F" w:rsidRDefault="003C4C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014FE5"/>
    <w:rsid w:val="0014542B"/>
    <w:rsid w:val="001C58C0"/>
    <w:rsid w:val="002131F9"/>
    <w:rsid w:val="0022705D"/>
    <w:rsid w:val="003C4C3F"/>
    <w:rsid w:val="003F2309"/>
    <w:rsid w:val="005B4A38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E678B7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2024-12-02T09:49:00Z</dcterms:created>
  <dcterms:modified xsi:type="dcterms:W3CDTF">2024-12-02T09:49:00Z</dcterms:modified>
</cp:coreProperties>
</file>