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900" w:type="dxa"/>
        <w:tblInd w:w="-410" w:type="dxa"/>
        <w:tblCellMar>
          <w:left w:w="19" w:type="dxa"/>
          <w:right w:w="97" w:type="dxa"/>
        </w:tblCellMar>
        <w:tblLook w:val="04A0"/>
      </w:tblPr>
      <w:tblGrid>
        <w:gridCol w:w="1589"/>
        <w:gridCol w:w="5476"/>
        <w:gridCol w:w="2835"/>
      </w:tblGrid>
      <w:tr w:rsidR="00B06763" w:rsidRPr="00757D12" w:rsidTr="00353C6D">
        <w:trPr>
          <w:trHeight w:val="763"/>
        </w:trPr>
        <w:tc>
          <w:tcPr>
            <w:tcW w:w="1589" w:type="dxa"/>
            <w:tcBorders>
              <w:top w:val="single" w:sz="4" w:space="0" w:color="000000"/>
              <w:left w:val="single" w:sz="4" w:space="0" w:color="000000"/>
              <w:bottom w:val="single" w:sz="4" w:space="0" w:color="000000"/>
              <w:right w:val="nil"/>
            </w:tcBorders>
          </w:tcPr>
          <w:p w:rsidR="00B06763" w:rsidRPr="00757D12" w:rsidRDefault="00B06763">
            <w:pPr>
              <w:bidi w:val="0"/>
              <w:spacing w:after="160" w:line="259" w:lineRule="auto"/>
              <w:ind w:right="0" w:firstLine="0"/>
              <w:jc w:val="left"/>
              <w:rPr>
                <w:rFonts w:asciiTheme="majorBidi" w:hAnsiTheme="majorBidi" w:cstheme="majorBidi"/>
                <w:sz w:val="24"/>
                <w:szCs w:val="24"/>
              </w:rPr>
            </w:pPr>
          </w:p>
        </w:tc>
        <w:tc>
          <w:tcPr>
            <w:tcW w:w="5476" w:type="dxa"/>
            <w:tcBorders>
              <w:top w:val="single" w:sz="4" w:space="0" w:color="000000"/>
              <w:left w:val="nil"/>
              <w:bottom w:val="single" w:sz="4" w:space="0" w:color="000000"/>
              <w:right w:val="nil"/>
            </w:tcBorders>
            <w:vAlign w:val="center"/>
          </w:tcPr>
          <w:p w:rsidR="00B06763" w:rsidRPr="00757D12" w:rsidRDefault="00353C6D">
            <w:pPr>
              <w:spacing w:after="0" w:line="259" w:lineRule="auto"/>
              <w:ind w:right="2537" w:firstLine="0"/>
              <w:jc w:val="right"/>
              <w:rPr>
                <w:rFonts w:asciiTheme="majorBidi" w:hAnsiTheme="majorBidi" w:cstheme="majorBidi"/>
                <w:sz w:val="24"/>
                <w:szCs w:val="24"/>
              </w:rPr>
            </w:pPr>
            <w:r w:rsidRPr="00757D12">
              <w:rPr>
                <w:rFonts w:asciiTheme="majorBidi" w:hAnsiTheme="majorBidi" w:cstheme="majorBidi"/>
                <w:sz w:val="24"/>
                <w:szCs w:val="24"/>
                <w:rtl/>
              </w:rPr>
              <w:t xml:space="preserve">مزايدة عمومية  </w:t>
            </w:r>
          </w:p>
        </w:tc>
        <w:tc>
          <w:tcPr>
            <w:tcW w:w="2835" w:type="dxa"/>
            <w:tcBorders>
              <w:top w:val="single" w:sz="4" w:space="0" w:color="000000"/>
              <w:left w:val="nil"/>
              <w:bottom w:val="single" w:sz="4" w:space="0" w:color="000000"/>
              <w:right w:val="single" w:sz="4" w:space="0" w:color="000000"/>
            </w:tcBorders>
          </w:tcPr>
          <w:p w:rsidR="00B06763" w:rsidRPr="00757D12" w:rsidRDefault="00B06763">
            <w:pPr>
              <w:bidi w:val="0"/>
              <w:spacing w:after="160" w:line="259" w:lineRule="auto"/>
              <w:ind w:right="0" w:firstLine="0"/>
              <w:jc w:val="left"/>
              <w:rPr>
                <w:rFonts w:asciiTheme="majorBidi" w:hAnsiTheme="majorBidi" w:cstheme="majorBidi"/>
                <w:sz w:val="24"/>
                <w:szCs w:val="24"/>
              </w:rPr>
            </w:pPr>
          </w:p>
        </w:tc>
      </w:tr>
      <w:tr w:rsidR="00B06763" w:rsidRPr="00757D12" w:rsidTr="00353C6D">
        <w:trPr>
          <w:trHeight w:val="356"/>
        </w:trPr>
        <w:tc>
          <w:tcPr>
            <w:tcW w:w="1589" w:type="dxa"/>
            <w:tcBorders>
              <w:top w:val="single" w:sz="4" w:space="0" w:color="000000"/>
              <w:left w:val="single" w:sz="4" w:space="0" w:color="000000"/>
              <w:bottom w:val="single" w:sz="3" w:space="0" w:color="000000"/>
              <w:right w:val="nil"/>
            </w:tcBorders>
          </w:tcPr>
          <w:p w:rsidR="00B06763" w:rsidRPr="00757D12" w:rsidRDefault="00B06763">
            <w:pPr>
              <w:bidi w:val="0"/>
              <w:spacing w:after="160" w:line="259" w:lineRule="auto"/>
              <w:ind w:right="0" w:firstLine="0"/>
              <w:jc w:val="left"/>
              <w:rPr>
                <w:rFonts w:asciiTheme="majorBidi" w:hAnsiTheme="majorBidi" w:cstheme="majorBidi"/>
                <w:sz w:val="24"/>
                <w:szCs w:val="24"/>
              </w:rPr>
            </w:pPr>
          </w:p>
        </w:tc>
        <w:tc>
          <w:tcPr>
            <w:tcW w:w="5476" w:type="dxa"/>
            <w:tcBorders>
              <w:top w:val="single" w:sz="4" w:space="0" w:color="000000"/>
              <w:left w:val="nil"/>
              <w:bottom w:val="single" w:sz="3" w:space="0" w:color="000000"/>
              <w:right w:val="nil"/>
            </w:tcBorders>
          </w:tcPr>
          <w:p w:rsidR="00B06763" w:rsidRPr="00757D12" w:rsidRDefault="00353C6D">
            <w:pPr>
              <w:spacing w:after="0" w:line="259" w:lineRule="auto"/>
              <w:ind w:right="2544" w:firstLine="0"/>
              <w:jc w:val="right"/>
              <w:rPr>
                <w:rFonts w:asciiTheme="majorBidi" w:hAnsiTheme="majorBidi" w:cstheme="majorBidi"/>
                <w:sz w:val="24"/>
                <w:szCs w:val="24"/>
              </w:rPr>
            </w:pPr>
            <w:r w:rsidRPr="00757D12">
              <w:rPr>
                <w:rFonts w:asciiTheme="majorBidi" w:hAnsiTheme="majorBidi" w:cstheme="majorBidi"/>
                <w:sz w:val="24"/>
                <w:szCs w:val="24"/>
                <w:rtl/>
              </w:rPr>
              <w:t xml:space="preserve">مُلخّص عن الصفقة </w:t>
            </w:r>
          </w:p>
        </w:tc>
        <w:tc>
          <w:tcPr>
            <w:tcW w:w="2835" w:type="dxa"/>
            <w:tcBorders>
              <w:top w:val="single" w:sz="4" w:space="0" w:color="000000"/>
              <w:left w:val="nil"/>
              <w:bottom w:val="single" w:sz="3" w:space="0" w:color="000000"/>
              <w:right w:val="single" w:sz="4" w:space="0" w:color="000000"/>
            </w:tcBorders>
          </w:tcPr>
          <w:p w:rsidR="00B06763" w:rsidRPr="00757D12" w:rsidRDefault="00B06763">
            <w:pPr>
              <w:bidi w:val="0"/>
              <w:spacing w:after="160" w:line="259" w:lineRule="auto"/>
              <w:ind w:right="0" w:firstLine="0"/>
              <w:jc w:val="left"/>
              <w:rPr>
                <w:rFonts w:asciiTheme="majorBidi" w:hAnsiTheme="majorBidi" w:cstheme="majorBidi"/>
                <w:sz w:val="24"/>
                <w:szCs w:val="24"/>
              </w:rPr>
            </w:pPr>
          </w:p>
        </w:tc>
      </w:tr>
      <w:tr w:rsidR="00B06763" w:rsidRPr="00757D12" w:rsidTr="00353C6D">
        <w:trPr>
          <w:trHeight w:val="359"/>
        </w:trPr>
        <w:tc>
          <w:tcPr>
            <w:tcW w:w="1589" w:type="dxa"/>
            <w:tcBorders>
              <w:top w:val="single" w:sz="3" w:space="0" w:color="000000"/>
              <w:left w:val="single" w:sz="4" w:space="0" w:color="000000"/>
              <w:bottom w:val="single" w:sz="4" w:space="0" w:color="000000"/>
              <w:right w:val="nil"/>
            </w:tcBorders>
          </w:tcPr>
          <w:p w:rsidR="00B06763" w:rsidRPr="00757D12" w:rsidRDefault="00B06763">
            <w:pPr>
              <w:bidi w:val="0"/>
              <w:spacing w:after="160" w:line="259" w:lineRule="auto"/>
              <w:ind w:right="0" w:firstLine="0"/>
              <w:jc w:val="left"/>
              <w:rPr>
                <w:rFonts w:asciiTheme="majorBidi" w:hAnsiTheme="majorBidi" w:cstheme="majorBidi"/>
                <w:sz w:val="24"/>
                <w:szCs w:val="24"/>
              </w:rPr>
            </w:pPr>
          </w:p>
        </w:tc>
        <w:tc>
          <w:tcPr>
            <w:tcW w:w="5476" w:type="dxa"/>
            <w:tcBorders>
              <w:top w:val="single" w:sz="3" w:space="0" w:color="000000"/>
              <w:left w:val="nil"/>
              <w:bottom w:val="single" w:sz="4" w:space="0" w:color="000000"/>
              <w:right w:val="single" w:sz="4" w:space="0" w:color="000000"/>
            </w:tcBorders>
          </w:tcPr>
          <w:p w:rsidR="00B06763" w:rsidRPr="00757D12" w:rsidRDefault="00353C6D">
            <w:pPr>
              <w:spacing w:after="0" w:line="259" w:lineRule="auto"/>
              <w:ind w:left="2" w:right="0" w:firstLine="0"/>
              <w:jc w:val="left"/>
              <w:rPr>
                <w:rFonts w:asciiTheme="majorBidi" w:hAnsiTheme="majorBidi" w:cstheme="majorBidi"/>
                <w:sz w:val="24"/>
                <w:szCs w:val="24"/>
              </w:rPr>
            </w:pPr>
            <w:r w:rsidRPr="00757D12">
              <w:rPr>
                <w:rFonts w:asciiTheme="majorBidi" w:hAnsiTheme="majorBidi" w:cstheme="majorBidi"/>
                <w:sz w:val="24"/>
                <w:szCs w:val="24"/>
                <w:rtl/>
              </w:rPr>
              <w:t xml:space="preserve">مستشفى المنية الحكومي  </w:t>
            </w:r>
          </w:p>
        </w:tc>
        <w:tc>
          <w:tcPr>
            <w:tcW w:w="2835" w:type="dxa"/>
            <w:tcBorders>
              <w:top w:val="single" w:sz="3" w:space="0" w:color="000000"/>
              <w:left w:val="single" w:sz="4" w:space="0" w:color="000000"/>
              <w:bottom w:val="single" w:sz="4" w:space="0" w:color="000000"/>
              <w:right w:val="single" w:sz="4" w:space="0" w:color="000000"/>
            </w:tcBorders>
          </w:tcPr>
          <w:p w:rsidR="00B06763" w:rsidRPr="00757D12" w:rsidRDefault="00353C6D" w:rsidP="00353C6D">
            <w:pPr>
              <w:spacing w:after="0" w:line="259" w:lineRule="auto"/>
              <w:ind w:left="4" w:right="0" w:firstLine="0"/>
              <w:rPr>
                <w:rFonts w:asciiTheme="majorBidi" w:hAnsiTheme="majorBidi" w:cstheme="majorBidi"/>
                <w:sz w:val="24"/>
                <w:szCs w:val="24"/>
              </w:rPr>
            </w:pPr>
            <w:r w:rsidRPr="00757D12">
              <w:rPr>
                <w:rFonts w:asciiTheme="majorBidi" w:hAnsiTheme="majorBidi" w:cstheme="majorBidi"/>
                <w:sz w:val="24"/>
                <w:szCs w:val="24"/>
                <w:rtl/>
              </w:rPr>
              <w:t xml:space="preserve">إسم الجهة الشارية </w:t>
            </w:r>
          </w:p>
        </w:tc>
      </w:tr>
      <w:tr w:rsidR="00B06763" w:rsidRPr="00757D12" w:rsidTr="00353C6D">
        <w:trPr>
          <w:trHeight w:val="356"/>
        </w:trPr>
        <w:tc>
          <w:tcPr>
            <w:tcW w:w="1589" w:type="dxa"/>
            <w:tcBorders>
              <w:top w:val="single" w:sz="4" w:space="0" w:color="000000"/>
              <w:left w:val="single" w:sz="4" w:space="0" w:color="000000"/>
              <w:bottom w:val="single" w:sz="3" w:space="0" w:color="000000"/>
              <w:right w:val="nil"/>
            </w:tcBorders>
          </w:tcPr>
          <w:p w:rsidR="00B06763" w:rsidRPr="00757D12" w:rsidRDefault="00B06763">
            <w:pPr>
              <w:bidi w:val="0"/>
              <w:spacing w:after="160" w:line="259" w:lineRule="auto"/>
              <w:ind w:right="0" w:firstLine="0"/>
              <w:jc w:val="left"/>
              <w:rPr>
                <w:rFonts w:asciiTheme="majorBidi" w:hAnsiTheme="majorBidi" w:cstheme="majorBidi"/>
                <w:sz w:val="24"/>
                <w:szCs w:val="24"/>
              </w:rPr>
            </w:pPr>
          </w:p>
        </w:tc>
        <w:tc>
          <w:tcPr>
            <w:tcW w:w="5476" w:type="dxa"/>
            <w:tcBorders>
              <w:top w:val="single" w:sz="4" w:space="0" w:color="000000"/>
              <w:left w:val="nil"/>
              <w:bottom w:val="single" w:sz="3" w:space="0" w:color="000000"/>
              <w:right w:val="single" w:sz="4" w:space="0" w:color="000000"/>
            </w:tcBorders>
          </w:tcPr>
          <w:p w:rsidR="00B06763" w:rsidRPr="00757D12" w:rsidRDefault="00353C6D">
            <w:pPr>
              <w:spacing w:after="0" w:line="259" w:lineRule="auto"/>
              <w:ind w:left="4" w:right="0" w:firstLine="0"/>
              <w:jc w:val="left"/>
              <w:rPr>
                <w:rFonts w:asciiTheme="majorBidi" w:hAnsiTheme="majorBidi" w:cstheme="majorBidi"/>
                <w:sz w:val="24"/>
                <w:szCs w:val="24"/>
              </w:rPr>
            </w:pPr>
            <w:r w:rsidRPr="00757D12">
              <w:rPr>
                <w:rFonts w:asciiTheme="majorBidi" w:hAnsiTheme="majorBidi" w:cstheme="majorBidi"/>
                <w:sz w:val="24"/>
                <w:szCs w:val="24"/>
                <w:rtl/>
              </w:rPr>
              <w:t xml:space="preserve">المنية – الطريق العام </w:t>
            </w:r>
          </w:p>
        </w:tc>
        <w:tc>
          <w:tcPr>
            <w:tcW w:w="2835" w:type="dxa"/>
            <w:tcBorders>
              <w:top w:val="single" w:sz="4" w:space="0" w:color="000000"/>
              <w:left w:val="single" w:sz="4" w:space="0" w:color="000000"/>
              <w:bottom w:val="single" w:sz="3" w:space="0" w:color="000000"/>
              <w:right w:val="single" w:sz="4" w:space="0" w:color="000000"/>
            </w:tcBorders>
          </w:tcPr>
          <w:p w:rsidR="00B06763" w:rsidRPr="00757D12" w:rsidRDefault="00353C6D" w:rsidP="00353C6D">
            <w:pPr>
              <w:spacing w:after="0" w:line="259" w:lineRule="auto"/>
              <w:ind w:left="4" w:right="0" w:firstLine="0"/>
              <w:rPr>
                <w:rFonts w:asciiTheme="majorBidi" w:hAnsiTheme="majorBidi" w:cstheme="majorBidi"/>
                <w:sz w:val="24"/>
                <w:szCs w:val="24"/>
              </w:rPr>
            </w:pPr>
            <w:r w:rsidRPr="00757D12">
              <w:rPr>
                <w:rFonts w:asciiTheme="majorBidi" w:hAnsiTheme="majorBidi" w:cstheme="majorBidi"/>
                <w:sz w:val="24"/>
                <w:szCs w:val="24"/>
                <w:rtl/>
              </w:rPr>
              <w:t xml:space="preserve">عنوان الجهة الشارية </w:t>
            </w:r>
          </w:p>
        </w:tc>
      </w:tr>
      <w:tr w:rsidR="00B06763" w:rsidRPr="00757D12" w:rsidTr="00353C6D">
        <w:trPr>
          <w:trHeight w:val="359"/>
        </w:trPr>
        <w:tc>
          <w:tcPr>
            <w:tcW w:w="1589" w:type="dxa"/>
            <w:tcBorders>
              <w:top w:val="single" w:sz="3" w:space="0" w:color="000000"/>
              <w:left w:val="single" w:sz="4" w:space="0" w:color="000000"/>
              <w:bottom w:val="single" w:sz="4" w:space="0" w:color="000000"/>
              <w:right w:val="nil"/>
            </w:tcBorders>
          </w:tcPr>
          <w:p w:rsidR="00B06763" w:rsidRPr="00757D12" w:rsidRDefault="00B06763">
            <w:pPr>
              <w:bidi w:val="0"/>
              <w:spacing w:after="160" w:line="259" w:lineRule="auto"/>
              <w:ind w:right="0" w:firstLine="0"/>
              <w:jc w:val="left"/>
              <w:rPr>
                <w:rFonts w:asciiTheme="majorBidi" w:hAnsiTheme="majorBidi" w:cstheme="majorBidi"/>
                <w:sz w:val="24"/>
                <w:szCs w:val="24"/>
              </w:rPr>
            </w:pPr>
          </w:p>
        </w:tc>
        <w:tc>
          <w:tcPr>
            <w:tcW w:w="5476" w:type="dxa"/>
            <w:tcBorders>
              <w:top w:val="single" w:sz="3" w:space="0" w:color="000000"/>
              <w:left w:val="nil"/>
              <w:bottom w:val="single" w:sz="4" w:space="0" w:color="000000"/>
              <w:right w:val="single" w:sz="4" w:space="0" w:color="000000"/>
            </w:tcBorders>
          </w:tcPr>
          <w:p w:rsidR="00B06763" w:rsidRPr="00757D12" w:rsidRDefault="00C054A4">
            <w:pPr>
              <w:bidi w:val="0"/>
              <w:spacing w:after="0" w:line="259" w:lineRule="auto"/>
              <w:ind w:right="72" w:firstLine="0"/>
              <w:jc w:val="right"/>
              <w:rPr>
                <w:rFonts w:asciiTheme="majorBidi" w:hAnsiTheme="majorBidi" w:cstheme="majorBidi"/>
                <w:sz w:val="24"/>
                <w:szCs w:val="24"/>
              </w:rPr>
            </w:pPr>
            <w:r>
              <w:rPr>
                <w:rFonts w:asciiTheme="majorBidi" w:hAnsiTheme="majorBidi" w:cstheme="majorBidi"/>
                <w:sz w:val="24"/>
                <w:szCs w:val="24"/>
              </w:rPr>
              <w:t>7/2026 -19/01/2026</w:t>
            </w:r>
            <w:r w:rsidR="00353C6D" w:rsidRPr="00757D12">
              <w:rPr>
                <w:rFonts w:asciiTheme="majorBidi" w:hAnsiTheme="majorBidi" w:cstheme="majorBidi"/>
                <w:sz w:val="24"/>
                <w:szCs w:val="24"/>
              </w:rPr>
              <w:t xml:space="preserve"> </w:t>
            </w:r>
          </w:p>
        </w:tc>
        <w:tc>
          <w:tcPr>
            <w:tcW w:w="2835" w:type="dxa"/>
            <w:tcBorders>
              <w:top w:val="single" w:sz="3" w:space="0" w:color="000000"/>
              <w:left w:val="single" w:sz="4" w:space="0" w:color="000000"/>
              <w:bottom w:val="single" w:sz="4" w:space="0" w:color="000000"/>
              <w:right w:val="single" w:sz="4" w:space="0" w:color="000000"/>
            </w:tcBorders>
          </w:tcPr>
          <w:p w:rsidR="00B06763" w:rsidRPr="00757D12" w:rsidRDefault="00353C6D" w:rsidP="00353C6D">
            <w:pPr>
              <w:spacing w:after="0" w:line="259" w:lineRule="auto"/>
              <w:ind w:left="5" w:right="0" w:firstLine="0"/>
              <w:rPr>
                <w:rFonts w:asciiTheme="majorBidi" w:hAnsiTheme="majorBidi" w:cstheme="majorBidi"/>
                <w:sz w:val="24"/>
                <w:szCs w:val="24"/>
              </w:rPr>
            </w:pPr>
            <w:r w:rsidRPr="00757D12">
              <w:rPr>
                <w:rFonts w:asciiTheme="majorBidi" w:hAnsiTheme="majorBidi" w:cstheme="majorBidi"/>
                <w:sz w:val="24"/>
                <w:szCs w:val="24"/>
                <w:rtl/>
              </w:rPr>
              <w:t xml:space="preserve">رقم وتاريخ التسجيل </w:t>
            </w:r>
          </w:p>
        </w:tc>
      </w:tr>
      <w:tr w:rsidR="00B06763" w:rsidRPr="00757D12" w:rsidTr="00353C6D">
        <w:trPr>
          <w:trHeight w:val="356"/>
        </w:trPr>
        <w:tc>
          <w:tcPr>
            <w:tcW w:w="1589" w:type="dxa"/>
            <w:tcBorders>
              <w:top w:val="single" w:sz="4" w:space="0" w:color="000000"/>
              <w:left w:val="single" w:sz="4" w:space="0" w:color="000000"/>
              <w:bottom w:val="single" w:sz="3" w:space="0" w:color="000000"/>
              <w:right w:val="nil"/>
            </w:tcBorders>
          </w:tcPr>
          <w:p w:rsidR="00B06763" w:rsidRPr="00757D12" w:rsidRDefault="00B06763">
            <w:pPr>
              <w:bidi w:val="0"/>
              <w:spacing w:after="160" w:line="259" w:lineRule="auto"/>
              <w:ind w:right="0" w:firstLine="0"/>
              <w:jc w:val="left"/>
              <w:rPr>
                <w:rFonts w:asciiTheme="majorBidi" w:hAnsiTheme="majorBidi" w:cstheme="majorBidi"/>
                <w:sz w:val="24"/>
                <w:szCs w:val="24"/>
              </w:rPr>
            </w:pPr>
          </w:p>
        </w:tc>
        <w:tc>
          <w:tcPr>
            <w:tcW w:w="5476" w:type="dxa"/>
            <w:tcBorders>
              <w:top w:val="single" w:sz="4" w:space="0" w:color="000000"/>
              <w:left w:val="nil"/>
              <w:bottom w:val="single" w:sz="3" w:space="0" w:color="000000"/>
              <w:right w:val="single" w:sz="4" w:space="0" w:color="000000"/>
            </w:tcBorders>
          </w:tcPr>
          <w:p w:rsidR="00B06763" w:rsidRPr="00757D12" w:rsidRDefault="00353C6D" w:rsidP="00B81368">
            <w:pPr>
              <w:spacing w:after="0" w:line="259" w:lineRule="auto"/>
              <w:ind w:left="5" w:right="0" w:firstLine="0"/>
              <w:jc w:val="left"/>
              <w:rPr>
                <w:rFonts w:asciiTheme="majorBidi" w:hAnsiTheme="majorBidi" w:cstheme="majorBidi"/>
                <w:sz w:val="24"/>
                <w:szCs w:val="24"/>
              </w:rPr>
            </w:pPr>
            <w:r w:rsidRPr="00757D12">
              <w:rPr>
                <w:rFonts w:asciiTheme="majorBidi" w:hAnsiTheme="majorBidi" w:cstheme="majorBidi"/>
                <w:sz w:val="24"/>
                <w:szCs w:val="24"/>
                <w:rtl/>
              </w:rPr>
              <w:t xml:space="preserve">بيع جهاز </w:t>
            </w:r>
            <w:r w:rsidRPr="00757D12">
              <w:rPr>
                <w:rFonts w:asciiTheme="majorBidi" w:hAnsiTheme="majorBidi" w:cstheme="majorBidi"/>
                <w:sz w:val="24"/>
                <w:szCs w:val="24"/>
              </w:rPr>
              <w:t xml:space="preserve">X-Ray </w:t>
            </w:r>
            <w:r w:rsidR="00B81368">
              <w:rPr>
                <w:rFonts w:asciiTheme="majorBidi" w:hAnsiTheme="majorBidi" w:cstheme="majorBidi"/>
                <w:sz w:val="24"/>
                <w:szCs w:val="24"/>
              </w:rPr>
              <w:t>SHIMADZU</w:t>
            </w:r>
            <w:r w:rsidRPr="00757D12">
              <w:rPr>
                <w:rFonts w:asciiTheme="majorBidi" w:hAnsiTheme="majorBidi" w:cstheme="majorBidi"/>
                <w:sz w:val="24"/>
                <w:szCs w:val="24"/>
              </w:rPr>
              <w:t xml:space="preserve"> </w:t>
            </w:r>
          </w:p>
        </w:tc>
        <w:tc>
          <w:tcPr>
            <w:tcW w:w="2835" w:type="dxa"/>
            <w:tcBorders>
              <w:top w:val="single" w:sz="4" w:space="0" w:color="000000"/>
              <w:left w:val="single" w:sz="4" w:space="0" w:color="000000"/>
              <w:bottom w:val="single" w:sz="3" w:space="0" w:color="000000"/>
              <w:right w:val="single" w:sz="4" w:space="0" w:color="000000"/>
            </w:tcBorders>
          </w:tcPr>
          <w:p w:rsidR="00B06763" w:rsidRPr="00757D12" w:rsidRDefault="00353C6D" w:rsidP="00353C6D">
            <w:pPr>
              <w:spacing w:after="0" w:line="259" w:lineRule="auto"/>
              <w:ind w:left="4" w:right="0" w:firstLine="0"/>
              <w:rPr>
                <w:rFonts w:asciiTheme="majorBidi" w:hAnsiTheme="majorBidi" w:cstheme="majorBidi"/>
                <w:sz w:val="24"/>
                <w:szCs w:val="24"/>
              </w:rPr>
            </w:pPr>
            <w:r w:rsidRPr="00757D12">
              <w:rPr>
                <w:rFonts w:asciiTheme="majorBidi" w:hAnsiTheme="majorBidi" w:cstheme="majorBidi"/>
                <w:sz w:val="24"/>
                <w:szCs w:val="24"/>
                <w:rtl/>
              </w:rPr>
              <w:t xml:space="preserve">عنوان الصفقة </w:t>
            </w:r>
          </w:p>
        </w:tc>
      </w:tr>
      <w:tr w:rsidR="00B06763" w:rsidRPr="00757D12" w:rsidTr="00353C6D">
        <w:trPr>
          <w:trHeight w:val="1013"/>
        </w:trPr>
        <w:tc>
          <w:tcPr>
            <w:tcW w:w="1589" w:type="dxa"/>
            <w:tcBorders>
              <w:top w:val="single" w:sz="3" w:space="0" w:color="000000"/>
              <w:left w:val="single" w:sz="4" w:space="0" w:color="000000"/>
              <w:bottom w:val="single" w:sz="3" w:space="0" w:color="000000"/>
              <w:right w:val="nil"/>
            </w:tcBorders>
          </w:tcPr>
          <w:p w:rsidR="00B06763" w:rsidRPr="00757D12" w:rsidRDefault="00B06763">
            <w:pPr>
              <w:spacing w:after="0" w:line="259" w:lineRule="auto"/>
              <w:ind w:right="175" w:firstLine="0"/>
              <w:jc w:val="right"/>
              <w:rPr>
                <w:rFonts w:asciiTheme="majorBidi" w:hAnsiTheme="majorBidi" w:cstheme="majorBidi"/>
                <w:sz w:val="24"/>
                <w:szCs w:val="24"/>
              </w:rPr>
            </w:pPr>
          </w:p>
        </w:tc>
        <w:tc>
          <w:tcPr>
            <w:tcW w:w="5476" w:type="dxa"/>
            <w:tcBorders>
              <w:top w:val="single" w:sz="3" w:space="0" w:color="000000"/>
              <w:left w:val="nil"/>
              <w:bottom w:val="single" w:sz="3" w:space="0" w:color="000000"/>
              <w:right w:val="single" w:sz="4" w:space="0" w:color="000000"/>
            </w:tcBorders>
          </w:tcPr>
          <w:p w:rsidR="00B06763" w:rsidRPr="00757D12" w:rsidRDefault="00353C6D" w:rsidP="00B81368">
            <w:pPr>
              <w:spacing w:after="0" w:line="259" w:lineRule="auto"/>
              <w:ind w:right="67" w:firstLine="0"/>
              <w:rPr>
                <w:rFonts w:asciiTheme="majorBidi" w:hAnsiTheme="majorBidi" w:cstheme="majorBidi"/>
                <w:sz w:val="24"/>
                <w:szCs w:val="24"/>
                <w:rtl/>
                <w:lang w:bidi="ar-LB"/>
              </w:rPr>
            </w:pPr>
            <w:r w:rsidRPr="00757D12">
              <w:rPr>
                <w:rFonts w:asciiTheme="majorBidi" w:hAnsiTheme="majorBidi" w:cstheme="majorBidi"/>
                <w:sz w:val="24"/>
                <w:szCs w:val="24"/>
                <w:rtl/>
                <w:lang w:bidi="ar-LB"/>
              </w:rPr>
              <w:t xml:space="preserve">بيع جهاز </w:t>
            </w:r>
            <w:r w:rsidRPr="00757D12">
              <w:rPr>
                <w:rFonts w:asciiTheme="majorBidi" w:hAnsiTheme="majorBidi" w:cstheme="majorBidi"/>
                <w:sz w:val="24"/>
                <w:szCs w:val="24"/>
                <w:lang w:bidi="ar-LB"/>
              </w:rPr>
              <w:t xml:space="preserve">X-Ray </w:t>
            </w:r>
            <w:r w:rsidR="00B81368">
              <w:rPr>
                <w:rFonts w:asciiTheme="majorBidi" w:hAnsiTheme="majorBidi" w:cstheme="majorBidi"/>
                <w:sz w:val="24"/>
                <w:szCs w:val="24"/>
                <w:lang w:bidi="ar-LB"/>
              </w:rPr>
              <w:t>SHIMADZU</w:t>
            </w:r>
            <w:r w:rsidRPr="00757D12">
              <w:rPr>
                <w:rFonts w:asciiTheme="majorBidi" w:hAnsiTheme="majorBidi" w:cstheme="majorBidi"/>
                <w:sz w:val="24"/>
                <w:szCs w:val="24"/>
                <w:rtl/>
                <w:lang w:bidi="ar-LB"/>
              </w:rPr>
              <w:t xml:space="preserve">، </w:t>
            </w:r>
            <w:r w:rsidR="00B81368">
              <w:rPr>
                <w:rFonts w:asciiTheme="majorBidi" w:hAnsiTheme="majorBidi" w:cstheme="majorBidi" w:hint="cs"/>
                <w:sz w:val="24"/>
                <w:szCs w:val="24"/>
                <w:rtl/>
                <w:lang w:bidi="ar-LB"/>
              </w:rPr>
              <w:t xml:space="preserve">تاريخ الصنع 2010 </w:t>
            </w:r>
            <w:r w:rsidRPr="00757D12">
              <w:rPr>
                <w:rFonts w:asciiTheme="majorBidi" w:hAnsiTheme="majorBidi" w:cstheme="majorBidi"/>
                <w:sz w:val="24"/>
                <w:szCs w:val="24"/>
                <w:lang w:bidi="ar-LB"/>
              </w:rPr>
              <w:t xml:space="preserve"> </w:t>
            </w:r>
            <w:r w:rsidRPr="00757D12">
              <w:rPr>
                <w:rFonts w:asciiTheme="majorBidi" w:hAnsiTheme="majorBidi" w:cstheme="majorBidi"/>
                <w:sz w:val="24"/>
                <w:szCs w:val="24"/>
                <w:rtl/>
                <w:lang w:bidi="ar-LB"/>
              </w:rPr>
              <w:t xml:space="preserve"> ، </w:t>
            </w:r>
            <w:r w:rsidR="00B81368">
              <w:rPr>
                <w:rFonts w:asciiTheme="majorBidi" w:hAnsiTheme="majorBidi" w:cstheme="majorBidi"/>
                <w:sz w:val="24"/>
                <w:szCs w:val="24"/>
                <w:lang w:bidi="ar-LB"/>
              </w:rPr>
              <w:t>model R-20J</w:t>
            </w:r>
            <w:r w:rsidRPr="00757D12">
              <w:rPr>
                <w:rFonts w:asciiTheme="majorBidi" w:hAnsiTheme="majorBidi" w:cstheme="majorBidi"/>
                <w:sz w:val="24"/>
                <w:szCs w:val="24"/>
                <w:rtl/>
                <w:lang w:bidi="ar-LB"/>
              </w:rPr>
              <w:t xml:space="preserve"> ، </w:t>
            </w:r>
            <w:r w:rsidR="00B81368">
              <w:rPr>
                <w:rFonts w:asciiTheme="majorBidi" w:hAnsiTheme="majorBidi" w:cstheme="majorBidi"/>
                <w:sz w:val="24"/>
                <w:szCs w:val="24"/>
                <w:lang w:bidi="ar-LB"/>
              </w:rPr>
              <w:t>Serial No 0366M11405</w:t>
            </w:r>
            <w:r w:rsidRPr="00757D12">
              <w:rPr>
                <w:rFonts w:asciiTheme="majorBidi" w:hAnsiTheme="majorBidi" w:cstheme="majorBidi"/>
                <w:sz w:val="24"/>
                <w:szCs w:val="24"/>
                <w:lang w:bidi="ar-LB"/>
              </w:rPr>
              <w:t xml:space="preserve"> </w:t>
            </w:r>
            <w:r w:rsidRPr="00757D12">
              <w:rPr>
                <w:rFonts w:asciiTheme="majorBidi" w:hAnsiTheme="majorBidi" w:cstheme="majorBidi"/>
                <w:sz w:val="24"/>
                <w:szCs w:val="24"/>
                <w:rtl/>
                <w:lang w:bidi="ar-LB"/>
              </w:rPr>
              <w:t xml:space="preserve"> ، بلد الصنع اليابان . </w:t>
            </w:r>
          </w:p>
        </w:tc>
        <w:tc>
          <w:tcPr>
            <w:tcW w:w="2835" w:type="dxa"/>
            <w:tcBorders>
              <w:top w:val="single" w:sz="3" w:space="0" w:color="000000"/>
              <w:left w:val="single" w:sz="4" w:space="0" w:color="000000"/>
              <w:bottom w:val="single" w:sz="3" w:space="0" w:color="000000"/>
              <w:right w:val="single" w:sz="4" w:space="0" w:color="000000"/>
            </w:tcBorders>
            <w:vAlign w:val="center"/>
          </w:tcPr>
          <w:p w:rsidR="00B06763" w:rsidRPr="00757D12" w:rsidRDefault="00353C6D" w:rsidP="00353C6D">
            <w:pPr>
              <w:spacing w:after="0" w:line="259" w:lineRule="auto"/>
              <w:ind w:left="3" w:right="0" w:firstLine="0"/>
              <w:rPr>
                <w:rFonts w:asciiTheme="majorBidi" w:hAnsiTheme="majorBidi" w:cstheme="majorBidi"/>
                <w:sz w:val="24"/>
                <w:szCs w:val="24"/>
              </w:rPr>
            </w:pPr>
            <w:r w:rsidRPr="00757D12">
              <w:rPr>
                <w:rFonts w:asciiTheme="majorBidi" w:hAnsiTheme="majorBidi" w:cstheme="majorBidi"/>
                <w:sz w:val="24"/>
                <w:szCs w:val="24"/>
                <w:rtl/>
              </w:rPr>
              <w:t xml:space="preserve">موضوع الصفقة </w:t>
            </w:r>
          </w:p>
        </w:tc>
      </w:tr>
      <w:tr w:rsidR="00B06763" w:rsidRPr="00757D12" w:rsidTr="00353C6D">
        <w:trPr>
          <w:trHeight w:val="359"/>
        </w:trPr>
        <w:tc>
          <w:tcPr>
            <w:tcW w:w="1589" w:type="dxa"/>
            <w:tcBorders>
              <w:top w:val="single" w:sz="3" w:space="0" w:color="000000"/>
              <w:left w:val="single" w:sz="4" w:space="0" w:color="000000"/>
              <w:bottom w:val="single" w:sz="4" w:space="0" w:color="000000"/>
              <w:right w:val="nil"/>
            </w:tcBorders>
          </w:tcPr>
          <w:p w:rsidR="00B06763" w:rsidRPr="00757D12" w:rsidRDefault="00B06763">
            <w:pPr>
              <w:bidi w:val="0"/>
              <w:spacing w:after="160" w:line="259" w:lineRule="auto"/>
              <w:ind w:right="0" w:firstLine="0"/>
              <w:jc w:val="left"/>
              <w:rPr>
                <w:rFonts w:asciiTheme="majorBidi" w:hAnsiTheme="majorBidi" w:cstheme="majorBidi"/>
                <w:sz w:val="24"/>
                <w:szCs w:val="24"/>
              </w:rPr>
            </w:pPr>
          </w:p>
        </w:tc>
        <w:tc>
          <w:tcPr>
            <w:tcW w:w="5476" w:type="dxa"/>
            <w:tcBorders>
              <w:top w:val="single" w:sz="3" w:space="0" w:color="000000"/>
              <w:left w:val="nil"/>
              <w:bottom w:val="single" w:sz="4" w:space="0" w:color="000000"/>
              <w:right w:val="single" w:sz="4" w:space="0" w:color="000000"/>
            </w:tcBorders>
          </w:tcPr>
          <w:p w:rsidR="00B06763" w:rsidRPr="00757D12" w:rsidRDefault="00353C6D">
            <w:pPr>
              <w:spacing w:after="0" w:line="259" w:lineRule="auto"/>
              <w:ind w:left="1" w:right="0" w:firstLine="0"/>
              <w:jc w:val="left"/>
              <w:rPr>
                <w:rFonts w:asciiTheme="majorBidi" w:hAnsiTheme="majorBidi" w:cstheme="majorBidi"/>
                <w:sz w:val="24"/>
                <w:szCs w:val="24"/>
              </w:rPr>
            </w:pPr>
            <w:r w:rsidRPr="00757D12">
              <w:rPr>
                <w:rFonts w:asciiTheme="majorBidi" w:hAnsiTheme="majorBidi" w:cstheme="majorBidi"/>
                <w:sz w:val="24"/>
                <w:szCs w:val="24"/>
                <w:rtl/>
              </w:rPr>
              <w:t xml:space="preserve">مزايدة عمومية   </w:t>
            </w:r>
          </w:p>
        </w:tc>
        <w:tc>
          <w:tcPr>
            <w:tcW w:w="2835" w:type="dxa"/>
            <w:tcBorders>
              <w:top w:val="single" w:sz="3" w:space="0" w:color="000000"/>
              <w:left w:val="single" w:sz="4" w:space="0" w:color="000000"/>
              <w:bottom w:val="single" w:sz="4" w:space="0" w:color="000000"/>
              <w:right w:val="single" w:sz="4" w:space="0" w:color="000000"/>
            </w:tcBorders>
          </w:tcPr>
          <w:p w:rsidR="00B06763" w:rsidRPr="00757D12" w:rsidRDefault="00353C6D" w:rsidP="00353C6D">
            <w:pPr>
              <w:spacing w:after="0" w:line="259" w:lineRule="auto"/>
              <w:ind w:left="3" w:right="0" w:firstLine="0"/>
              <w:rPr>
                <w:rFonts w:asciiTheme="majorBidi" w:hAnsiTheme="majorBidi" w:cstheme="majorBidi"/>
                <w:sz w:val="24"/>
                <w:szCs w:val="24"/>
              </w:rPr>
            </w:pPr>
            <w:r w:rsidRPr="00757D12">
              <w:rPr>
                <w:rFonts w:asciiTheme="majorBidi" w:hAnsiTheme="majorBidi" w:cstheme="majorBidi"/>
                <w:sz w:val="24"/>
                <w:szCs w:val="24"/>
                <w:rtl/>
              </w:rPr>
              <w:t xml:space="preserve">طريقة التلزيم </w:t>
            </w:r>
          </w:p>
        </w:tc>
      </w:tr>
      <w:tr w:rsidR="00B06763" w:rsidRPr="00757D12" w:rsidTr="00353C6D">
        <w:trPr>
          <w:trHeight w:val="356"/>
        </w:trPr>
        <w:tc>
          <w:tcPr>
            <w:tcW w:w="1589" w:type="dxa"/>
            <w:tcBorders>
              <w:top w:val="single" w:sz="4" w:space="0" w:color="000000"/>
              <w:left w:val="single" w:sz="4" w:space="0" w:color="000000"/>
              <w:bottom w:val="single" w:sz="3" w:space="0" w:color="000000"/>
              <w:right w:val="nil"/>
            </w:tcBorders>
          </w:tcPr>
          <w:p w:rsidR="00B06763" w:rsidRPr="00757D12" w:rsidRDefault="00B06763">
            <w:pPr>
              <w:bidi w:val="0"/>
              <w:spacing w:after="160" w:line="259" w:lineRule="auto"/>
              <w:ind w:right="0" w:firstLine="0"/>
              <w:jc w:val="left"/>
              <w:rPr>
                <w:rFonts w:asciiTheme="majorBidi" w:hAnsiTheme="majorBidi" w:cstheme="majorBidi"/>
                <w:sz w:val="24"/>
                <w:szCs w:val="24"/>
              </w:rPr>
            </w:pPr>
          </w:p>
        </w:tc>
        <w:tc>
          <w:tcPr>
            <w:tcW w:w="5476" w:type="dxa"/>
            <w:tcBorders>
              <w:top w:val="single" w:sz="4" w:space="0" w:color="000000"/>
              <w:left w:val="nil"/>
              <w:bottom w:val="single" w:sz="3" w:space="0" w:color="000000"/>
              <w:right w:val="single" w:sz="4" w:space="0" w:color="000000"/>
            </w:tcBorders>
          </w:tcPr>
          <w:p w:rsidR="00B06763" w:rsidRPr="00757D12" w:rsidRDefault="00353C6D" w:rsidP="00AD0706">
            <w:pPr>
              <w:spacing w:after="0" w:line="259" w:lineRule="auto"/>
              <w:ind w:right="0" w:firstLine="0"/>
              <w:jc w:val="left"/>
              <w:rPr>
                <w:rFonts w:asciiTheme="majorBidi" w:hAnsiTheme="majorBidi" w:cstheme="majorBidi"/>
                <w:sz w:val="24"/>
                <w:szCs w:val="24"/>
              </w:rPr>
            </w:pPr>
            <w:r w:rsidRPr="00757D12">
              <w:rPr>
                <w:rFonts w:asciiTheme="majorBidi" w:hAnsiTheme="majorBidi" w:cstheme="majorBidi"/>
                <w:sz w:val="24"/>
                <w:szCs w:val="24"/>
                <w:rtl/>
              </w:rPr>
              <w:t xml:space="preserve">بيع جهاز </w:t>
            </w:r>
            <w:r w:rsidRPr="00757D12">
              <w:rPr>
                <w:rFonts w:asciiTheme="majorBidi" w:hAnsiTheme="majorBidi" w:cstheme="majorBidi"/>
                <w:sz w:val="24"/>
                <w:szCs w:val="24"/>
              </w:rPr>
              <w:t xml:space="preserve">X-Ray </w:t>
            </w:r>
            <w:r w:rsidR="00AD0706">
              <w:rPr>
                <w:rFonts w:asciiTheme="majorBidi" w:hAnsiTheme="majorBidi" w:cstheme="majorBidi"/>
                <w:sz w:val="24"/>
                <w:szCs w:val="24"/>
              </w:rPr>
              <w:t>SHIMADZU</w:t>
            </w:r>
            <w:bookmarkStart w:id="0" w:name="_GoBack"/>
            <w:bookmarkEnd w:id="0"/>
            <w:r w:rsidRPr="00757D12">
              <w:rPr>
                <w:rFonts w:asciiTheme="majorBidi" w:hAnsiTheme="majorBidi" w:cstheme="majorBidi"/>
                <w:sz w:val="24"/>
                <w:szCs w:val="24"/>
              </w:rPr>
              <w:t xml:space="preserve"> Unit</w:t>
            </w:r>
          </w:p>
        </w:tc>
        <w:tc>
          <w:tcPr>
            <w:tcW w:w="2835" w:type="dxa"/>
            <w:tcBorders>
              <w:top w:val="single" w:sz="4" w:space="0" w:color="000000"/>
              <w:left w:val="single" w:sz="4" w:space="0" w:color="000000"/>
              <w:bottom w:val="single" w:sz="3" w:space="0" w:color="000000"/>
              <w:right w:val="single" w:sz="4" w:space="0" w:color="000000"/>
            </w:tcBorders>
          </w:tcPr>
          <w:p w:rsidR="00B06763" w:rsidRPr="00757D12" w:rsidRDefault="00353C6D" w:rsidP="00353C6D">
            <w:pPr>
              <w:spacing w:after="0" w:line="259" w:lineRule="auto"/>
              <w:ind w:left="2" w:right="0" w:firstLine="0"/>
              <w:rPr>
                <w:rFonts w:asciiTheme="majorBidi" w:hAnsiTheme="majorBidi" w:cstheme="majorBidi"/>
                <w:sz w:val="24"/>
                <w:szCs w:val="24"/>
              </w:rPr>
            </w:pPr>
            <w:r w:rsidRPr="00757D12">
              <w:rPr>
                <w:rFonts w:asciiTheme="majorBidi" w:hAnsiTheme="majorBidi" w:cstheme="majorBidi"/>
                <w:sz w:val="24"/>
                <w:szCs w:val="24"/>
                <w:rtl/>
              </w:rPr>
              <w:t xml:space="preserve">نوع التلزيم </w:t>
            </w:r>
          </w:p>
        </w:tc>
      </w:tr>
      <w:tr w:rsidR="00B06763" w:rsidRPr="00757D12" w:rsidTr="00353C6D">
        <w:trPr>
          <w:trHeight w:val="359"/>
        </w:trPr>
        <w:tc>
          <w:tcPr>
            <w:tcW w:w="1589" w:type="dxa"/>
            <w:tcBorders>
              <w:top w:val="single" w:sz="3" w:space="0" w:color="000000"/>
              <w:left w:val="single" w:sz="4" w:space="0" w:color="000000"/>
              <w:bottom w:val="single" w:sz="4" w:space="0" w:color="000000"/>
              <w:right w:val="nil"/>
            </w:tcBorders>
          </w:tcPr>
          <w:p w:rsidR="00B06763" w:rsidRPr="00757D12" w:rsidRDefault="00B06763">
            <w:pPr>
              <w:bidi w:val="0"/>
              <w:spacing w:after="160" w:line="259" w:lineRule="auto"/>
              <w:ind w:right="0" w:firstLine="0"/>
              <w:jc w:val="left"/>
              <w:rPr>
                <w:rFonts w:asciiTheme="majorBidi" w:hAnsiTheme="majorBidi" w:cstheme="majorBidi"/>
                <w:sz w:val="24"/>
                <w:szCs w:val="24"/>
              </w:rPr>
            </w:pPr>
          </w:p>
        </w:tc>
        <w:tc>
          <w:tcPr>
            <w:tcW w:w="5476" w:type="dxa"/>
            <w:tcBorders>
              <w:top w:val="single" w:sz="3" w:space="0" w:color="000000"/>
              <w:left w:val="nil"/>
              <w:bottom w:val="single" w:sz="4" w:space="0" w:color="000000"/>
              <w:right w:val="single" w:sz="4" w:space="0" w:color="000000"/>
            </w:tcBorders>
          </w:tcPr>
          <w:p w:rsidR="00B06763" w:rsidRPr="00757D12" w:rsidRDefault="00C054A4">
            <w:pPr>
              <w:spacing w:after="0" w:line="259" w:lineRule="auto"/>
              <w:ind w:left="2" w:right="0" w:firstLine="0"/>
              <w:jc w:val="left"/>
              <w:rPr>
                <w:rFonts w:asciiTheme="majorBidi" w:hAnsiTheme="majorBidi" w:cstheme="majorBidi" w:hint="cs"/>
                <w:sz w:val="24"/>
                <w:szCs w:val="24"/>
                <w:rtl/>
                <w:lang w:bidi="ar-LB"/>
              </w:rPr>
            </w:pPr>
            <w:r>
              <w:rPr>
                <w:rFonts w:asciiTheme="majorBidi" w:hAnsiTheme="majorBidi" w:cstheme="majorBidi"/>
                <w:sz w:val="24"/>
                <w:szCs w:val="24"/>
              </w:rPr>
              <w:t xml:space="preserve">1/04/2026 </w:t>
            </w:r>
            <w:r>
              <w:rPr>
                <w:rFonts w:asciiTheme="majorBidi" w:hAnsiTheme="majorBidi" w:cstheme="majorBidi" w:hint="cs"/>
                <w:sz w:val="24"/>
                <w:szCs w:val="24"/>
                <w:rtl/>
                <w:lang w:bidi="ar-LB"/>
              </w:rPr>
              <w:t>(</w:t>
            </w:r>
            <w:r w:rsidRPr="00757D12">
              <w:rPr>
                <w:rFonts w:asciiTheme="majorBidi" w:hAnsiTheme="majorBidi" w:cstheme="majorBidi"/>
                <w:sz w:val="24"/>
                <w:szCs w:val="24"/>
                <w:rtl/>
              </w:rPr>
              <w:t xml:space="preserve">٣٠يوم من التاريخ النهائي لتقديم العروض  </w:t>
            </w:r>
            <w:r>
              <w:rPr>
                <w:rFonts w:asciiTheme="majorBidi" w:hAnsiTheme="majorBidi" w:cstheme="majorBidi" w:hint="cs"/>
                <w:sz w:val="24"/>
                <w:szCs w:val="24"/>
                <w:rtl/>
                <w:lang w:bidi="ar-LB"/>
              </w:rPr>
              <w:t>)</w:t>
            </w:r>
          </w:p>
        </w:tc>
        <w:tc>
          <w:tcPr>
            <w:tcW w:w="2835" w:type="dxa"/>
            <w:tcBorders>
              <w:top w:val="single" w:sz="3" w:space="0" w:color="000000"/>
              <w:left w:val="single" w:sz="4" w:space="0" w:color="000000"/>
              <w:bottom w:val="single" w:sz="4" w:space="0" w:color="000000"/>
              <w:right w:val="single" w:sz="4" w:space="0" w:color="000000"/>
            </w:tcBorders>
          </w:tcPr>
          <w:p w:rsidR="00B06763" w:rsidRPr="00757D12" w:rsidRDefault="00353C6D" w:rsidP="00353C6D">
            <w:pPr>
              <w:spacing w:after="0" w:line="259" w:lineRule="auto"/>
              <w:ind w:left="1" w:right="0" w:firstLine="0"/>
              <w:rPr>
                <w:rFonts w:asciiTheme="majorBidi" w:hAnsiTheme="majorBidi" w:cstheme="majorBidi"/>
                <w:sz w:val="24"/>
                <w:szCs w:val="24"/>
              </w:rPr>
            </w:pPr>
            <w:r w:rsidRPr="00757D12">
              <w:rPr>
                <w:rFonts w:asciiTheme="majorBidi" w:hAnsiTheme="majorBidi" w:cstheme="majorBidi"/>
                <w:sz w:val="24"/>
                <w:szCs w:val="24"/>
                <w:rtl/>
              </w:rPr>
              <w:t>مدة صلاحية العرض</w:t>
            </w:r>
            <w:r w:rsidRPr="00757D12">
              <w:rPr>
                <w:rFonts w:asciiTheme="majorBidi" w:hAnsiTheme="majorBidi" w:cstheme="majorBidi"/>
                <w:sz w:val="24"/>
                <w:szCs w:val="24"/>
                <w:vertAlign w:val="superscript"/>
              </w:rPr>
              <w:footnoteReference w:id="1"/>
            </w:r>
            <w:r w:rsidRPr="00757D12">
              <w:rPr>
                <w:rFonts w:asciiTheme="majorBidi" w:hAnsiTheme="majorBidi" w:cstheme="majorBidi"/>
                <w:sz w:val="24"/>
                <w:szCs w:val="24"/>
                <w:rtl/>
              </w:rPr>
              <w:t xml:space="preserve">  </w:t>
            </w:r>
          </w:p>
        </w:tc>
      </w:tr>
      <w:tr w:rsidR="00B06763" w:rsidRPr="00757D12" w:rsidTr="00353C6D">
        <w:trPr>
          <w:trHeight w:val="356"/>
        </w:trPr>
        <w:tc>
          <w:tcPr>
            <w:tcW w:w="1589" w:type="dxa"/>
            <w:tcBorders>
              <w:top w:val="single" w:sz="4" w:space="0" w:color="000000"/>
              <w:left w:val="single" w:sz="4" w:space="0" w:color="000000"/>
              <w:bottom w:val="single" w:sz="3" w:space="0" w:color="000000"/>
              <w:right w:val="nil"/>
            </w:tcBorders>
          </w:tcPr>
          <w:p w:rsidR="00B06763" w:rsidRPr="00757D12" w:rsidRDefault="00B06763">
            <w:pPr>
              <w:bidi w:val="0"/>
              <w:spacing w:after="160" w:line="259" w:lineRule="auto"/>
              <w:ind w:right="0" w:firstLine="0"/>
              <w:jc w:val="left"/>
              <w:rPr>
                <w:rFonts w:asciiTheme="majorBidi" w:hAnsiTheme="majorBidi" w:cstheme="majorBidi"/>
                <w:sz w:val="24"/>
                <w:szCs w:val="24"/>
              </w:rPr>
            </w:pPr>
          </w:p>
        </w:tc>
        <w:tc>
          <w:tcPr>
            <w:tcW w:w="5476" w:type="dxa"/>
            <w:tcBorders>
              <w:top w:val="single" w:sz="4" w:space="0" w:color="000000"/>
              <w:left w:val="nil"/>
              <w:bottom w:val="single" w:sz="3" w:space="0" w:color="000000"/>
              <w:right w:val="single" w:sz="4" w:space="0" w:color="000000"/>
            </w:tcBorders>
          </w:tcPr>
          <w:p w:rsidR="00B06763" w:rsidRPr="00757D12" w:rsidRDefault="00C054A4" w:rsidP="00C054A4">
            <w:pPr>
              <w:spacing w:after="0" w:line="259" w:lineRule="auto"/>
              <w:ind w:right="257" w:firstLine="0"/>
              <w:jc w:val="left"/>
              <w:rPr>
                <w:rFonts w:asciiTheme="majorBidi" w:hAnsiTheme="majorBidi" w:cstheme="majorBidi"/>
                <w:sz w:val="24"/>
                <w:szCs w:val="24"/>
              </w:rPr>
            </w:pPr>
            <w:r>
              <w:rPr>
                <w:rFonts w:asciiTheme="majorBidi" w:hAnsiTheme="majorBidi" w:cstheme="majorBidi" w:hint="cs"/>
                <w:sz w:val="24"/>
                <w:szCs w:val="24"/>
                <w:rtl/>
              </w:rPr>
              <w:t>360$</w:t>
            </w:r>
            <w:r w:rsidR="00353C6D" w:rsidRPr="00757D12">
              <w:rPr>
                <w:rFonts w:asciiTheme="majorBidi" w:hAnsiTheme="majorBidi" w:cstheme="majorBidi"/>
                <w:sz w:val="24"/>
                <w:szCs w:val="24"/>
                <w:rtl/>
              </w:rPr>
              <w:t xml:space="preserve"> (لا تزيد عن ٣% من القيمة التقديرية للمشروع)  </w:t>
            </w:r>
          </w:p>
        </w:tc>
        <w:tc>
          <w:tcPr>
            <w:tcW w:w="2835" w:type="dxa"/>
            <w:tcBorders>
              <w:top w:val="single" w:sz="4" w:space="0" w:color="000000"/>
              <w:left w:val="single" w:sz="4" w:space="0" w:color="000000"/>
              <w:bottom w:val="single" w:sz="3" w:space="0" w:color="000000"/>
              <w:right w:val="single" w:sz="4" w:space="0" w:color="000000"/>
            </w:tcBorders>
          </w:tcPr>
          <w:p w:rsidR="00B06763" w:rsidRPr="00757D12" w:rsidRDefault="00353C6D" w:rsidP="00353C6D">
            <w:pPr>
              <w:spacing w:after="0" w:line="259" w:lineRule="auto"/>
              <w:ind w:left="3" w:right="0" w:firstLine="0"/>
              <w:rPr>
                <w:rFonts w:asciiTheme="majorBidi" w:hAnsiTheme="majorBidi" w:cstheme="majorBidi"/>
                <w:sz w:val="24"/>
                <w:szCs w:val="24"/>
              </w:rPr>
            </w:pPr>
            <w:r w:rsidRPr="00757D12">
              <w:rPr>
                <w:rFonts w:asciiTheme="majorBidi" w:hAnsiTheme="majorBidi" w:cstheme="majorBidi"/>
                <w:sz w:val="24"/>
                <w:szCs w:val="24"/>
                <w:rtl/>
              </w:rPr>
              <w:t>ضمان العرض</w:t>
            </w:r>
            <w:r w:rsidRPr="00757D12">
              <w:rPr>
                <w:rFonts w:asciiTheme="majorBidi" w:hAnsiTheme="majorBidi" w:cstheme="majorBidi"/>
                <w:sz w:val="24"/>
                <w:szCs w:val="24"/>
                <w:vertAlign w:val="superscript"/>
              </w:rPr>
              <w:footnoteReference w:id="2"/>
            </w:r>
            <w:r w:rsidRPr="00757D12">
              <w:rPr>
                <w:rFonts w:asciiTheme="majorBidi" w:hAnsiTheme="majorBidi" w:cstheme="majorBidi"/>
                <w:sz w:val="24"/>
                <w:szCs w:val="24"/>
                <w:rtl/>
              </w:rPr>
              <w:t xml:space="preserve"> </w:t>
            </w:r>
          </w:p>
        </w:tc>
      </w:tr>
      <w:tr w:rsidR="00B06763" w:rsidRPr="00757D12" w:rsidTr="00353C6D">
        <w:trPr>
          <w:trHeight w:val="356"/>
        </w:trPr>
        <w:tc>
          <w:tcPr>
            <w:tcW w:w="1589" w:type="dxa"/>
            <w:tcBorders>
              <w:top w:val="single" w:sz="3" w:space="0" w:color="000000"/>
              <w:left w:val="single" w:sz="4" w:space="0" w:color="000000"/>
              <w:bottom w:val="single" w:sz="4" w:space="0" w:color="000000"/>
              <w:right w:val="nil"/>
            </w:tcBorders>
          </w:tcPr>
          <w:p w:rsidR="00B06763" w:rsidRPr="00757D12" w:rsidRDefault="00B06763">
            <w:pPr>
              <w:bidi w:val="0"/>
              <w:spacing w:after="160" w:line="259" w:lineRule="auto"/>
              <w:ind w:right="0" w:firstLine="0"/>
              <w:jc w:val="left"/>
              <w:rPr>
                <w:rFonts w:asciiTheme="majorBidi" w:hAnsiTheme="majorBidi" w:cstheme="majorBidi"/>
                <w:sz w:val="24"/>
                <w:szCs w:val="24"/>
              </w:rPr>
            </w:pPr>
          </w:p>
        </w:tc>
        <w:tc>
          <w:tcPr>
            <w:tcW w:w="5476" w:type="dxa"/>
            <w:tcBorders>
              <w:top w:val="single" w:sz="3" w:space="0" w:color="000000"/>
              <w:left w:val="nil"/>
              <w:bottom w:val="single" w:sz="4" w:space="0" w:color="000000"/>
              <w:right w:val="single" w:sz="4" w:space="0" w:color="000000"/>
            </w:tcBorders>
          </w:tcPr>
          <w:p w:rsidR="00B06763" w:rsidRPr="00757D12" w:rsidRDefault="00C054A4">
            <w:pPr>
              <w:spacing w:after="0" w:line="259" w:lineRule="auto"/>
              <w:ind w:left="2" w:right="0" w:firstLine="0"/>
              <w:jc w:val="left"/>
              <w:rPr>
                <w:rFonts w:asciiTheme="majorBidi" w:hAnsiTheme="majorBidi" w:cstheme="majorBidi"/>
                <w:sz w:val="24"/>
                <w:szCs w:val="24"/>
              </w:rPr>
            </w:pPr>
            <w:r>
              <w:rPr>
                <w:rFonts w:asciiTheme="majorBidi" w:hAnsiTheme="majorBidi" w:cstheme="majorBidi" w:hint="cs"/>
                <w:sz w:val="24"/>
                <w:szCs w:val="24"/>
                <w:rtl/>
              </w:rPr>
              <w:t>29/04/2026 (</w:t>
            </w:r>
            <w:r w:rsidRPr="00757D12">
              <w:rPr>
                <w:rFonts w:asciiTheme="majorBidi" w:hAnsiTheme="majorBidi" w:cstheme="majorBidi"/>
                <w:sz w:val="24"/>
                <w:szCs w:val="24"/>
                <w:rtl/>
              </w:rPr>
              <w:t xml:space="preserve">٥٨ يوم من التاريخ النهائي لتقديم العروض  </w:t>
            </w:r>
            <w:r>
              <w:rPr>
                <w:rFonts w:asciiTheme="majorBidi" w:hAnsiTheme="majorBidi" w:cstheme="majorBidi" w:hint="cs"/>
                <w:sz w:val="24"/>
                <w:szCs w:val="24"/>
                <w:rtl/>
              </w:rPr>
              <w:t>)</w:t>
            </w:r>
          </w:p>
        </w:tc>
        <w:tc>
          <w:tcPr>
            <w:tcW w:w="2835" w:type="dxa"/>
            <w:tcBorders>
              <w:top w:val="single" w:sz="3" w:space="0" w:color="000000"/>
              <w:left w:val="single" w:sz="4" w:space="0" w:color="000000"/>
              <w:bottom w:val="single" w:sz="4" w:space="0" w:color="000000"/>
              <w:right w:val="single" w:sz="4" w:space="0" w:color="000000"/>
            </w:tcBorders>
          </w:tcPr>
          <w:p w:rsidR="00B06763" w:rsidRPr="00757D12" w:rsidRDefault="00353C6D" w:rsidP="00353C6D">
            <w:pPr>
              <w:spacing w:after="0" w:line="259" w:lineRule="auto"/>
              <w:ind w:left="3" w:right="0" w:firstLine="0"/>
              <w:rPr>
                <w:rFonts w:asciiTheme="majorBidi" w:hAnsiTheme="majorBidi" w:cstheme="majorBidi"/>
                <w:sz w:val="24"/>
                <w:szCs w:val="24"/>
              </w:rPr>
            </w:pPr>
            <w:r w:rsidRPr="00757D12">
              <w:rPr>
                <w:rFonts w:asciiTheme="majorBidi" w:hAnsiTheme="majorBidi" w:cstheme="majorBidi"/>
                <w:sz w:val="24"/>
                <w:szCs w:val="24"/>
                <w:rtl/>
              </w:rPr>
              <w:t>مدة صلاحية ضمان العرض</w:t>
            </w:r>
            <w:r w:rsidRPr="00757D12">
              <w:rPr>
                <w:rFonts w:asciiTheme="majorBidi" w:hAnsiTheme="majorBidi" w:cstheme="majorBidi"/>
                <w:sz w:val="24"/>
                <w:szCs w:val="24"/>
                <w:vertAlign w:val="superscript"/>
              </w:rPr>
              <w:footnoteReference w:id="3"/>
            </w:r>
            <w:r w:rsidRPr="00757D12">
              <w:rPr>
                <w:rFonts w:asciiTheme="majorBidi" w:hAnsiTheme="majorBidi" w:cstheme="majorBidi"/>
                <w:sz w:val="24"/>
                <w:szCs w:val="24"/>
                <w:rtl/>
              </w:rPr>
              <w:t xml:space="preserve">  </w:t>
            </w:r>
          </w:p>
        </w:tc>
      </w:tr>
      <w:tr w:rsidR="00B06763" w:rsidRPr="00757D12" w:rsidTr="00353C6D">
        <w:trPr>
          <w:trHeight w:val="359"/>
        </w:trPr>
        <w:tc>
          <w:tcPr>
            <w:tcW w:w="1589" w:type="dxa"/>
            <w:tcBorders>
              <w:top w:val="single" w:sz="4" w:space="0" w:color="000000"/>
              <w:left w:val="single" w:sz="4" w:space="0" w:color="000000"/>
              <w:bottom w:val="single" w:sz="3" w:space="0" w:color="000000"/>
              <w:right w:val="nil"/>
            </w:tcBorders>
          </w:tcPr>
          <w:p w:rsidR="00B06763" w:rsidRPr="00757D12" w:rsidRDefault="00B06763">
            <w:pPr>
              <w:bidi w:val="0"/>
              <w:spacing w:after="160" w:line="259" w:lineRule="auto"/>
              <w:ind w:right="0" w:firstLine="0"/>
              <w:jc w:val="left"/>
              <w:rPr>
                <w:rFonts w:asciiTheme="majorBidi" w:hAnsiTheme="majorBidi" w:cstheme="majorBidi"/>
                <w:sz w:val="24"/>
                <w:szCs w:val="24"/>
              </w:rPr>
            </w:pPr>
          </w:p>
        </w:tc>
        <w:tc>
          <w:tcPr>
            <w:tcW w:w="5476" w:type="dxa"/>
            <w:tcBorders>
              <w:top w:val="single" w:sz="4" w:space="0" w:color="000000"/>
              <w:left w:val="nil"/>
              <w:bottom w:val="single" w:sz="3" w:space="0" w:color="000000"/>
              <w:right w:val="single" w:sz="4" w:space="0" w:color="000000"/>
            </w:tcBorders>
          </w:tcPr>
          <w:p w:rsidR="00B06763" w:rsidRPr="00757D12" w:rsidRDefault="00C054A4">
            <w:pPr>
              <w:spacing w:after="0" w:line="259" w:lineRule="auto"/>
              <w:ind w:left="2" w:right="0" w:firstLine="0"/>
              <w:jc w:val="left"/>
              <w:rPr>
                <w:rFonts w:asciiTheme="majorBidi" w:hAnsiTheme="majorBidi" w:cstheme="majorBidi"/>
                <w:sz w:val="24"/>
                <w:szCs w:val="24"/>
              </w:rPr>
            </w:pPr>
            <w:r>
              <w:rPr>
                <w:rFonts w:asciiTheme="majorBidi" w:hAnsiTheme="majorBidi" w:cstheme="majorBidi" w:hint="cs"/>
                <w:sz w:val="24"/>
                <w:szCs w:val="24"/>
                <w:rtl/>
              </w:rPr>
              <w:t>1200$ (</w:t>
            </w:r>
            <w:r w:rsidRPr="00757D12">
              <w:rPr>
                <w:rFonts w:asciiTheme="majorBidi" w:hAnsiTheme="majorBidi" w:cstheme="majorBidi"/>
                <w:sz w:val="24"/>
                <w:szCs w:val="24"/>
                <w:rtl/>
              </w:rPr>
              <w:t xml:space="preserve">١٠% من قيمة العقد.  </w:t>
            </w:r>
            <w:r>
              <w:rPr>
                <w:rFonts w:asciiTheme="majorBidi" w:hAnsiTheme="majorBidi" w:cstheme="majorBidi" w:hint="cs"/>
                <w:sz w:val="24"/>
                <w:szCs w:val="24"/>
                <w:rtl/>
              </w:rPr>
              <w:t>)</w:t>
            </w:r>
          </w:p>
        </w:tc>
        <w:tc>
          <w:tcPr>
            <w:tcW w:w="2835" w:type="dxa"/>
            <w:tcBorders>
              <w:top w:val="single" w:sz="4" w:space="0" w:color="000000"/>
              <w:left w:val="single" w:sz="4" w:space="0" w:color="000000"/>
              <w:bottom w:val="single" w:sz="3" w:space="0" w:color="000000"/>
              <w:right w:val="single" w:sz="4" w:space="0" w:color="000000"/>
            </w:tcBorders>
          </w:tcPr>
          <w:p w:rsidR="00B06763" w:rsidRPr="00757D12" w:rsidRDefault="00353C6D" w:rsidP="00353C6D">
            <w:pPr>
              <w:spacing w:after="0" w:line="259" w:lineRule="auto"/>
              <w:ind w:left="2" w:right="0" w:firstLine="0"/>
              <w:rPr>
                <w:rFonts w:asciiTheme="majorBidi" w:hAnsiTheme="majorBidi" w:cstheme="majorBidi"/>
                <w:sz w:val="24"/>
                <w:szCs w:val="24"/>
              </w:rPr>
            </w:pPr>
            <w:r w:rsidRPr="00757D12">
              <w:rPr>
                <w:rFonts w:asciiTheme="majorBidi" w:hAnsiTheme="majorBidi" w:cstheme="majorBidi"/>
                <w:sz w:val="24"/>
                <w:szCs w:val="24"/>
                <w:rtl/>
              </w:rPr>
              <w:t>ضمان حسن التنفيذ</w:t>
            </w:r>
            <w:r w:rsidRPr="00757D12">
              <w:rPr>
                <w:rFonts w:asciiTheme="majorBidi" w:hAnsiTheme="majorBidi" w:cstheme="majorBidi"/>
                <w:sz w:val="24"/>
                <w:szCs w:val="24"/>
                <w:vertAlign w:val="superscript"/>
              </w:rPr>
              <w:footnoteReference w:id="4"/>
            </w:r>
            <w:r w:rsidRPr="00757D12">
              <w:rPr>
                <w:rFonts w:asciiTheme="majorBidi" w:hAnsiTheme="majorBidi" w:cstheme="majorBidi"/>
                <w:sz w:val="24"/>
                <w:szCs w:val="24"/>
                <w:rtl/>
              </w:rPr>
              <w:t xml:space="preserve"> </w:t>
            </w:r>
          </w:p>
        </w:tc>
      </w:tr>
      <w:tr w:rsidR="00B06763" w:rsidRPr="00757D12" w:rsidTr="00353C6D">
        <w:trPr>
          <w:trHeight w:val="356"/>
        </w:trPr>
        <w:tc>
          <w:tcPr>
            <w:tcW w:w="1589" w:type="dxa"/>
            <w:tcBorders>
              <w:top w:val="single" w:sz="3" w:space="0" w:color="000000"/>
              <w:left w:val="single" w:sz="4" w:space="0" w:color="000000"/>
              <w:bottom w:val="single" w:sz="4" w:space="0" w:color="000000"/>
              <w:right w:val="nil"/>
            </w:tcBorders>
          </w:tcPr>
          <w:p w:rsidR="00B06763" w:rsidRPr="00757D12" w:rsidRDefault="00B06763">
            <w:pPr>
              <w:bidi w:val="0"/>
              <w:spacing w:after="160" w:line="259" w:lineRule="auto"/>
              <w:ind w:right="0" w:firstLine="0"/>
              <w:jc w:val="left"/>
              <w:rPr>
                <w:rFonts w:asciiTheme="majorBidi" w:hAnsiTheme="majorBidi" w:cstheme="majorBidi"/>
                <w:sz w:val="24"/>
                <w:szCs w:val="24"/>
              </w:rPr>
            </w:pPr>
          </w:p>
        </w:tc>
        <w:tc>
          <w:tcPr>
            <w:tcW w:w="5476" w:type="dxa"/>
            <w:tcBorders>
              <w:top w:val="single" w:sz="3" w:space="0" w:color="000000"/>
              <w:left w:val="nil"/>
              <w:bottom w:val="single" w:sz="4" w:space="0" w:color="000000"/>
              <w:right w:val="single" w:sz="4" w:space="0" w:color="000000"/>
            </w:tcBorders>
          </w:tcPr>
          <w:p w:rsidR="00B06763" w:rsidRPr="00757D12" w:rsidRDefault="00B81368">
            <w:pPr>
              <w:spacing w:after="0" w:line="259" w:lineRule="auto"/>
              <w:ind w:left="2" w:right="0" w:firstLine="0"/>
              <w:jc w:val="left"/>
              <w:rPr>
                <w:rFonts w:asciiTheme="majorBidi" w:hAnsiTheme="majorBidi" w:cstheme="majorBidi"/>
                <w:sz w:val="24"/>
                <w:szCs w:val="24"/>
              </w:rPr>
            </w:pPr>
            <w:r>
              <w:rPr>
                <w:rFonts w:asciiTheme="majorBidi" w:hAnsiTheme="majorBidi" w:cstheme="majorBidi"/>
                <w:sz w:val="24"/>
                <w:szCs w:val="24"/>
              </w:rPr>
              <w:t>12000</w:t>
            </w:r>
            <w:r w:rsidR="00353C6D" w:rsidRPr="00757D12">
              <w:rPr>
                <w:rFonts w:asciiTheme="majorBidi" w:hAnsiTheme="majorBidi" w:cstheme="majorBidi"/>
                <w:sz w:val="24"/>
                <w:szCs w:val="24"/>
                <w:rtl/>
              </w:rPr>
              <w:t xml:space="preserve">$ خمسة آلاف دولار فقط لا غير </w:t>
            </w:r>
          </w:p>
        </w:tc>
        <w:tc>
          <w:tcPr>
            <w:tcW w:w="2835" w:type="dxa"/>
            <w:tcBorders>
              <w:top w:val="single" w:sz="3" w:space="0" w:color="000000"/>
              <w:left w:val="single" w:sz="4" w:space="0" w:color="000000"/>
              <w:bottom w:val="single" w:sz="4" w:space="0" w:color="000000"/>
              <w:right w:val="single" w:sz="4" w:space="0" w:color="000000"/>
            </w:tcBorders>
          </w:tcPr>
          <w:p w:rsidR="00B06763" w:rsidRPr="00757D12" w:rsidRDefault="00353C6D" w:rsidP="00353C6D">
            <w:pPr>
              <w:spacing w:after="0" w:line="259" w:lineRule="auto"/>
              <w:ind w:right="218" w:firstLine="0"/>
              <w:rPr>
                <w:rFonts w:asciiTheme="majorBidi" w:hAnsiTheme="majorBidi" w:cstheme="majorBidi"/>
                <w:sz w:val="24"/>
                <w:szCs w:val="24"/>
              </w:rPr>
            </w:pPr>
            <w:r w:rsidRPr="00757D12">
              <w:rPr>
                <w:rFonts w:asciiTheme="majorBidi" w:hAnsiTheme="majorBidi" w:cstheme="majorBidi"/>
                <w:sz w:val="24"/>
                <w:szCs w:val="24"/>
                <w:rtl/>
              </w:rPr>
              <w:t xml:space="preserve">سعر الإفتتاح (خاص بالمزايدة العمومية) </w:t>
            </w:r>
          </w:p>
        </w:tc>
      </w:tr>
      <w:tr w:rsidR="00B06763" w:rsidRPr="00757D12" w:rsidTr="00353C6D">
        <w:trPr>
          <w:trHeight w:val="359"/>
        </w:trPr>
        <w:tc>
          <w:tcPr>
            <w:tcW w:w="1589" w:type="dxa"/>
            <w:tcBorders>
              <w:top w:val="single" w:sz="4" w:space="0" w:color="000000"/>
              <w:left w:val="single" w:sz="4" w:space="0" w:color="000000"/>
              <w:bottom w:val="single" w:sz="3" w:space="0" w:color="000000"/>
              <w:right w:val="nil"/>
            </w:tcBorders>
          </w:tcPr>
          <w:p w:rsidR="00B06763" w:rsidRPr="00757D12" w:rsidRDefault="00B06763">
            <w:pPr>
              <w:bidi w:val="0"/>
              <w:spacing w:after="160" w:line="259" w:lineRule="auto"/>
              <w:ind w:right="0" w:firstLine="0"/>
              <w:jc w:val="left"/>
              <w:rPr>
                <w:rFonts w:asciiTheme="majorBidi" w:hAnsiTheme="majorBidi" w:cstheme="majorBidi"/>
                <w:sz w:val="24"/>
                <w:szCs w:val="24"/>
              </w:rPr>
            </w:pPr>
          </w:p>
        </w:tc>
        <w:tc>
          <w:tcPr>
            <w:tcW w:w="5476" w:type="dxa"/>
            <w:tcBorders>
              <w:top w:val="single" w:sz="4" w:space="0" w:color="000000"/>
              <w:left w:val="nil"/>
              <w:bottom w:val="single" w:sz="3" w:space="0" w:color="000000"/>
              <w:right w:val="single" w:sz="4" w:space="0" w:color="000000"/>
            </w:tcBorders>
          </w:tcPr>
          <w:p w:rsidR="00B06763" w:rsidRPr="00757D12" w:rsidRDefault="00353C6D">
            <w:pPr>
              <w:spacing w:after="0" w:line="259" w:lineRule="auto"/>
              <w:ind w:left="3" w:right="0" w:firstLine="0"/>
              <w:jc w:val="left"/>
              <w:rPr>
                <w:rFonts w:asciiTheme="majorBidi" w:hAnsiTheme="majorBidi" w:cstheme="majorBidi"/>
                <w:sz w:val="24"/>
                <w:szCs w:val="24"/>
              </w:rPr>
            </w:pPr>
            <w:r w:rsidRPr="00757D12">
              <w:rPr>
                <w:rFonts w:asciiTheme="majorBidi" w:hAnsiTheme="majorBidi" w:cstheme="majorBidi"/>
                <w:sz w:val="24"/>
                <w:szCs w:val="24"/>
                <w:rtl/>
              </w:rPr>
              <w:t xml:space="preserve">السعر الأعلى </w:t>
            </w:r>
          </w:p>
        </w:tc>
        <w:tc>
          <w:tcPr>
            <w:tcW w:w="2835" w:type="dxa"/>
            <w:tcBorders>
              <w:top w:val="single" w:sz="4" w:space="0" w:color="000000"/>
              <w:left w:val="single" w:sz="4" w:space="0" w:color="000000"/>
              <w:bottom w:val="single" w:sz="3" w:space="0" w:color="000000"/>
              <w:right w:val="single" w:sz="4" w:space="0" w:color="000000"/>
            </w:tcBorders>
          </w:tcPr>
          <w:p w:rsidR="00B06763" w:rsidRPr="00757D12" w:rsidRDefault="00353C6D" w:rsidP="00353C6D">
            <w:pPr>
              <w:spacing w:after="0" w:line="259" w:lineRule="auto"/>
              <w:ind w:left="5" w:right="0" w:firstLine="0"/>
              <w:rPr>
                <w:rFonts w:asciiTheme="majorBidi" w:hAnsiTheme="majorBidi" w:cstheme="majorBidi"/>
                <w:sz w:val="24"/>
                <w:szCs w:val="24"/>
              </w:rPr>
            </w:pPr>
            <w:r w:rsidRPr="00757D12">
              <w:rPr>
                <w:rFonts w:asciiTheme="majorBidi" w:hAnsiTheme="majorBidi" w:cstheme="majorBidi"/>
                <w:sz w:val="24"/>
                <w:szCs w:val="24"/>
                <w:rtl/>
              </w:rPr>
              <w:t xml:space="preserve">الإرساء </w:t>
            </w:r>
          </w:p>
        </w:tc>
      </w:tr>
      <w:tr w:rsidR="00B06763" w:rsidRPr="00757D12" w:rsidTr="00353C6D">
        <w:trPr>
          <w:trHeight w:val="356"/>
        </w:trPr>
        <w:tc>
          <w:tcPr>
            <w:tcW w:w="7065" w:type="dxa"/>
            <w:gridSpan w:val="2"/>
            <w:tcBorders>
              <w:top w:val="single" w:sz="3" w:space="0" w:color="000000"/>
              <w:left w:val="single" w:sz="4" w:space="0" w:color="000000"/>
              <w:bottom w:val="single" w:sz="4" w:space="0" w:color="000000"/>
              <w:right w:val="single" w:sz="4" w:space="0" w:color="000000"/>
            </w:tcBorders>
          </w:tcPr>
          <w:p w:rsidR="00B06763" w:rsidRPr="00757D12" w:rsidRDefault="00AD0706" w:rsidP="00AD0706">
            <w:pPr>
              <w:spacing w:after="0" w:line="259" w:lineRule="auto"/>
              <w:ind w:right="487" w:firstLine="0"/>
              <w:jc w:val="left"/>
              <w:rPr>
                <w:rFonts w:asciiTheme="majorBidi" w:hAnsiTheme="majorBidi" w:cstheme="majorBidi"/>
                <w:sz w:val="24"/>
                <w:szCs w:val="24"/>
              </w:rPr>
            </w:pPr>
            <w:r>
              <w:rPr>
                <w:rFonts w:asciiTheme="majorBidi" w:hAnsiTheme="majorBidi" w:cstheme="majorBidi" w:hint="cs"/>
                <w:sz w:val="24"/>
                <w:szCs w:val="24"/>
                <w:rtl/>
              </w:rPr>
              <w:t xml:space="preserve">امانة سر الادارة </w:t>
            </w:r>
          </w:p>
        </w:tc>
        <w:tc>
          <w:tcPr>
            <w:tcW w:w="2835" w:type="dxa"/>
            <w:tcBorders>
              <w:top w:val="single" w:sz="3" w:space="0" w:color="000000"/>
              <w:left w:val="single" w:sz="4" w:space="0" w:color="000000"/>
              <w:bottom w:val="single" w:sz="4" w:space="0" w:color="000000"/>
              <w:right w:val="single" w:sz="4" w:space="0" w:color="000000"/>
            </w:tcBorders>
          </w:tcPr>
          <w:p w:rsidR="00B06763" w:rsidRPr="00757D12" w:rsidRDefault="00353C6D" w:rsidP="00353C6D">
            <w:pPr>
              <w:spacing w:after="0" w:line="259" w:lineRule="auto"/>
              <w:ind w:left="6" w:right="0" w:firstLine="0"/>
              <w:rPr>
                <w:rFonts w:asciiTheme="majorBidi" w:hAnsiTheme="majorBidi" w:cstheme="majorBidi"/>
                <w:sz w:val="24"/>
                <w:szCs w:val="24"/>
              </w:rPr>
            </w:pPr>
            <w:r w:rsidRPr="00757D12">
              <w:rPr>
                <w:rFonts w:asciiTheme="majorBidi" w:hAnsiTheme="majorBidi" w:cstheme="majorBidi"/>
                <w:sz w:val="24"/>
                <w:szCs w:val="24"/>
                <w:rtl/>
              </w:rPr>
              <w:t xml:space="preserve">مكان استلام دفتر الشروط  </w:t>
            </w:r>
          </w:p>
        </w:tc>
      </w:tr>
      <w:tr w:rsidR="00B06763" w:rsidRPr="00757D12" w:rsidTr="00353C6D">
        <w:trPr>
          <w:trHeight w:val="359"/>
        </w:trPr>
        <w:tc>
          <w:tcPr>
            <w:tcW w:w="7065" w:type="dxa"/>
            <w:gridSpan w:val="2"/>
            <w:tcBorders>
              <w:top w:val="single" w:sz="4" w:space="0" w:color="000000"/>
              <w:left w:val="single" w:sz="4" w:space="0" w:color="000000"/>
              <w:bottom w:val="single" w:sz="3" w:space="0" w:color="000000"/>
              <w:right w:val="single" w:sz="4" w:space="0" w:color="000000"/>
            </w:tcBorders>
          </w:tcPr>
          <w:p w:rsidR="00B06763" w:rsidRPr="00757D12" w:rsidRDefault="00AD0706" w:rsidP="00AD0706">
            <w:pPr>
              <w:spacing w:after="0" w:line="259" w:lineRule="auto"/>
              <w:ind w:right="487" w:firstLine="0"/>
              <w:jc w:val="left"/>
              <w:rPr>
                <w:rFonts w:asciiTheme="majorBidi" w:hAnsiTheme="majorBidi" w:cstheme="majorBidi"/>
                <w:sz w:val="24"/>
                <w:szCs w:val="24"/>
              </w:rPr>
            </w:pPr>
            <w:r>
              <w:rPr>
                <w:rFonts w:asciiTheme="majorBidi" w:hAnsiTheme="majorBidi" w:cstheme="majorBidi" w:hint="cs"/>
                <w:sz w:val="24"/>
                <w:szCs w:val="24"/>
                <w:rtl/>
              </w:rPr>
              <w:t xml:space="preserve">امين صندوق المؤسسة  </w:t>
            </w:r>
          </w:p>
        </w:tc>
        <w:tc>
          <w:tcPr>
            <w:tcW w:w="2835" w:type="dxa"/>
            <w:tcBorders>
              <w:top w:val="single" w:sz="4" w:space="0" w:color="000000"/>
              <w:left w:val="single" w:sz="4" w:space="0" w:color="000000"/>
              <w:bottom w:val="single" w:sz="3" w:space="0" w:color="000000"/>
              <w:right w:val="single" w:sz="4" w:space="0" w:color="000000"/>
            </w:tcBorders>
          </w:tcPr>
          <w:p w:rsidR="00B06763" w:rsidRPr="00757D12" w:rsidRDefault="00353C6D" w:rsidP="00353C6D">
            <w:pPr>
              <w:spacing w:after="0" w:line="259" w:lineRule="auto"/>
              <w:ind w:left="2" w:right="0" w:firstLine="0"/>
              <w:rPr>
                <w:rFonts w:asciiTheme="majorBidi" w:hAnsiTheme="majorBidi" w:cstheme="majorBidi"/>
                <w:sz w:val="24"/>
                <w:szCs w:val="24"/>
              </w:rPr>
            </w:pPr>
            <w:r w:rsidRPr="00757D12">
              <w:rPr>
                <w:rFonts w:asciiTheme="majorBidi" w:hAnsiTheme="majorBidi" w:cstheme="majorBidi"/>
                <w:sz w:val="24"/>
                <w:szCs w:val="24"/>
                <w:rtl/>
              </w:rPr>
              <w:t xml:space="preserve">مكان تقديم العروض </w:t>
            </w:r>
          </w:p>
        </w:tc>
      </w:tr>
      <w:tr w:rsidR="00B06763" w:rsidRPr="00757D12" w:rsidTr="00353C6D">
        <w:trPr>
          <w:trHeight w:val="356"/>
        </w:trPr>
        <w:tc>
          <w:tcPr>
            <w:tcW w:w="7065" w:type="dxa"/>
            <w:gridSpan w:val="2"/>
            <w:tcBorders>
              <w:top w:val="single" w:sz="3" w:space="0" w:color="000000"/>
              <w:left w:val="single" w:sz="4" w:space="0" w:color="000000"/>
              <w:bottom w:val="single" w:sz="4" w:space="0" w:color="000000"/>
              <w:right w:val="single" w:sz="4" w:space="0" w:color="000000"/>
            </w:tcBorders>
          </w:tcPr>
          <w:p w:rsidR="00B06763" w:rsidRPr="00757D12" w:rsidRDefault="00AD0706" w:rsidP="00AD0706">
            <w:pPr>
              <w:spacing w:after="0" w:line="259" w:lineRule="auto"/>
              <w:ind w:right="487" w:firstLine="0"/>
              <w:rPr>
                <w:rFonts w:asciiTheme="majorBidi" w:hAnsiTheme="majorBidi" w:cstheme="majorBidi"/>
                <w:sz w:val="24"/>
                <w:szCs w:val="24"/>
                <w:rtl/>
                <w:lang w:bidi="ar-LB"/>
              </w:rPr>
            </w:pPr>
            <w:r>
              <w:rPr>
                <w:rFonts w:asciiTheme="majorBidi" w:hAnsiTheme="majorBidi" w:cstheme="majorBidi" w:hint="cs"/>
                <w:sz w:val="24"/>
                <w:szCs w:val="24"/>
                <w:rtl/>
                <w:lang w:bidi="ar-LB"/>
              </w:rPr>
              <w:t xml:space="preserve">مكاتب الادارة </w:t>
            </w:r>
          </w:p>
        </w:tc>
        <w:tc>
          <w:tcPr>
            <w:tcW w:w="2835" w:type="dxa"/>
            <w:tcBorders>
              <w:top w:val="single" w:sz="3" w:space="0" w:color="000000"/>
              <w:left w:val="single" w:sz="4" w:space="0" w:color="000000"/>
              <w:bottom w:val="single" w:sz="4" w:space="0" w:color="000000"/>
              <w:right w:val="single" w:sz="4" w:space="0" w:color="000000"/>
            </w:tcBorders>
          </w:tcPr>
          <w:p w:rsidR="00B06763" w:rsidRPr="00757D12" w:rsidRDefault="00353C6D" w:rsidP="00353C6D">
            <w:pPr>
              <w:spacing w:after="0" w:line="259" w:lineRule="auto"/>
              <w:ind w:left="5" w:right="0" w:firstLine="0"/>
              <w:rPr>
                <w:rFonts w:asciiTheme="majorBidi" w:hAnsiTheme="majorBidi" w:cstheme="majorBidi"/>
                <w:sz w:val="24"/>
                <w:szCs w:val="24"/>
              </w:rPr>
            </w:pPr>
            <w:r w:rsidRPr="00757D12">
              <w:rPr>
                <w:rFonts w:asciiTheme="majorBidi" w:hAnsiTheme="majorBidi" w:cstheme="majorBidi"/>
                <w:sz w:val="24"/>
                <w:szCs w:val="24"/>
                <w:rtl/>
              </w:rPr>
              <w:t xml:space="preserve">مكان تقييم العروض </w:t>
            </w:r>
          </w:p>
        </w:tc>
      </w:tr>
      <w:tr w:rsidR="00B06763" w:rsidRPr="00757D12" w:rsidTr="00353C6D">
        <w:trPr>
          <w:trHeight w:val="359"/>
        </w:trPr>
        <w:tc>
          <w:tcPr>
            <w:tcW w:w="7065" w:type="dxa"/>
            <w:gridSpan w:val="2"/>
            <w:tcBorders>
              <w:top w:val="single" w:sz="4" w:space="0" w:color="000000"/>
              <w:left w:val="single" w:sz="4" w:space="0" w:color="000000"/>
              <w:bottom w:val="single" w:sz="3" w:space="0" w:color="000000"/>
              <w:right w:val="single" w:sz="4" w:space="0" w:color="000000"/>
            </w:tcBorders>
          </w:tcPr>
          <w:p w:rsidR="00B06763" w:rsidRPr="00757D12" w:rsidRDefault="00353C6D">
            <w:pPr>
              <w:spacing w:after="0" w:line="259" w:lineRule="auto"/>
              <w:ind w:left="2" w:right="0" w:firstLine="0"/>
              <w:jc w:val="left"/>
              <w:rPr>
                <w:rFonts w:asciiTheme="majorBidi" w:hAnsiTheme="majorBidi" w:cstheme="majorBidi"/>
                <w:sz w:val="24"/>
                <w:szCs w:val="24"/>
              </w:rPr>
            </w:pPr>
            <w:r w:rsidRPr="00757D12">
              <w:rPr>
                <w:rFonts w:asciiTheme="majorBidi" w:hAnsiTheme="majorBidi" w:cstheme="majorBidi"/>
                <w:sz w:val="24"/>
                <w:szCs w:val="24"/>
                <w:rtl/>
              </w:rPr>
              <w:t xml:space="preserve">شهر واحد  من تاريخ توقيع العقد </w:t>
            </w:r>
          </w:p>
        </w:tc>
        <w:tc>
          <w:tcPr>
            <w:tcW w:w="2835" w:type="dxa"/>
            <w:tcBorders>
              <w:top w:val="single" w:sz="4" w:space="0" w:color="000000"/>
              <w:left w:val="single" w:sz="4" w:space="0" w:color="000000"/>
              <w:bottom w:val="single" w:sz="3" w:space="0" w:color="000000"/>
              <w:right w:val="single" w:sz="4" w:space="0" w:color="000000"/>
            </w:tcBorders>
          </w:tcPr>
          <w:p w:rsidR="00B06763" w:rsidRPr="00757D12" w:rsidRDefault="00353C6D" w:rsidP="00353C6D">
            <w:pPr>
              <w:spacing w:after="0" w:line="259" w:lineRule="auto"/>
              <w:ind w:left="1" w:right="0" w:firstLine="0"/>
              <w:rPr>
                <w:rFonts w:asciiTheme="majorBidi" w:hAnsiTheme="majorBidi" w:cstheme="majorBidi"/>
                <w:sz w:val="24"/>
                <w:szCs w:val="24"/>
              </w:rPr>
            </w:pPr>
            <w:r w:rsidRPr="00757D12">
              <w:rPr>
                <w:rFonts w:asciiTheme="majorBidi" w:hAnsiTheme="majorBidi" w:cstheme="majorBidi"/>
                <w:sz w:val="24"/>
                <w:szCs w:val="24"/>
                <w:rtl/>
              </w:rPr>
              <w:t xml:space="preserve">مدة التنفيذ </w:t>
            </w:r>
          </w:p>
        </w:tc>
      </w:tr>
      <w:tr w:rsidR="00B06763" w:rsidRPr="00757D12" w:rsidTr="00353C6D">
        <w:trPr>
          <w:trHeight w:val="356"/>
        </w:trPr>
        <w:tc>
          <w:tcPr>
            <w:tcW w:w="7065" w:type="dxa"/>
            <w:gridSpan w:val="2"/>
            <w:tcBorders>
              <w:top w:val="single" w:sz="3" w:space="0" w:color="000000"/>
              <w:left w:val="single" w:sz="4" w:space="0" w:color="000000"/>
              <w:bottom w:val="single" w:sz="4" w:space="0" w:color="000000"/>
              <w:right w:val="single" w:sz="4" w:space="0" w:color="000000"/>
            </w:tcBorders>
          </w:tcPr>
          <w:p w:rsidR="00B06763" w:rsidRPr="00757D12" w:rsidRDefault="00353C6D">
            <w:pPr>
              <w:spacing w:after="0" w:line="259" w:lineRule="auto"/>
              <w:ind w:left="8" w:right="0" w:firstLine="0"/>
              <w:jc w:val="left"/>
              <w:rPr>
                <w:rFonts w:asciiTheme="majorBidi" w:hAnsiTheme="majorBidi" w:cstheme="majorBidi"/>
                <w:sz w:val="24"/>
                <w:szCs w:val="24"/>
              </w:rPr>
            </w:pPr>
            <w:r w:rsidRPr="00757D12">
              <w:rPr>
                <w:rFonts w:asciiTheme="majorBidi" w:hAnsiTheme="majorBidi" w:cstheme="majorBidi"/>
                <w:sz w:val="24"/>
                <w:szCs w:val="24"/>
                <w:rtl/>
              </w:rPr>
              <w:t xml:space="preserve">الدولار الاميركي او بالليرة اللبنانية حسب سعر الصرف </w:t>
            </w:r>
          </w:p>
        </w:tc>
        <w:tc>
          <w:tcPr>
            <w:tcW w:w="2835" w:type="dxa"/>
            <w:tcBorders>
              <w:top w:val="single" w:sz="3" w:space="0" w:color="000000"/>
              <w:left w:val="single" w:sz="4" w:space="0" w:color="000000"/>
              <w:bottom w:val="single" w:sz="4" w:space="0" w:color="000000"/>
              <w:right w:val="single" w:sz="4" w:space="0" w:color="000000"/>
            </w:tcBorders>
          </w:tcPr>
          <w:p w:rsidR="00B06763" w:rsidRPr="00757D12" w:rsidRDefault="00353C6D" w:rsidP="00353C6D">
            <w:pPr>
              <w:spacing w:after="0" w:line="259" w:lineRule="auto"/>
              <w:ind w:left="3" w:right="0" w:firstLine="0"/>
              <w:rPr>
                <w:rFonts w:asciiTheme="majorBidi" w:hAnsiTheme="majorBidi" w:cstheme="majorBidi"/>
                <w:sz w:val="24"/>
                <w:szCs w:val="24"/>
              </w:rPr>
            </w:pPr>
            <w:r w:rsidRPr="00757D12">
              <w:rPr>
                <w:rFonts w:asciiTheme="majorBidi" w:hAnsiTheme="majorBidi" w:cstheme="majorBidi"/>
                <w:sz w:val="24"/>
                <w:szCs w:val="24"/>
                <w:rtl/>
              </w:rPr>
              <w:t xml:space="preserve">عملة العقد </w:t>
            </w:r>
          </w:p>
        </w:tc>
      </w:tr>
      <w:tr w:rsidR="00B06763" w:rsidRPr="00757D12" w:rsidTr="00353C6D">
        <w:trPr>
          <w:trHeight w:val="359"/>
        </w:trPr>
        <w:tc>
          <w:tcPr>
            <w:tcW w:w="7065" w:type="dxa"/>
            <w:gridSpan w:val="2"/>
            <w:tcBorders>
              <w:top w:val="single" w:sz="4" w:space="0" w:color="000000"/>
              <w:left w:val="single" w:sz="4" w:space="0" w:color="000000"/>
              <w:bottom w:val="single" w:sz="3" w:space="0" w:color="000000"/>
              <w:right w:val="single" w:sz="4" w:space="0" w:color="000000"/>
            </w:tcBorders>
          </w:tcPr>
          <w:p w:rsidR="00B06763" w:rsidRPr="00757D12" w:rsidRDefault="00353C6D" w:rsidP="00353C6D">
            <w:pPr>
              <w:spacing w:after="0" w:line="259" w:lineRule="auto"/>
              <w:ind w:left="2" w:right="0" w:firstLine="0"/>
              <w:jc w:val="left"/>
              <w:rPr>
                <w:rFonts w:asciiTheme="majorBidi" w:hAnsiTheme="majorBidi" w:cstheme="majorBidi"/>
                <w:sz w:val="24"/>
                <w:szCs w:val="24"/>
              </w:rPr>
            </w:pPr>
            <w:r w:rsidRPr="00757D12">
              <w:rPr>
                <w:rFonts w:asciiTheme="majorBidi" w:hAnsiTheme="majorBidi" w:cstheme="majorBidi"/>
                <w:sz w:val="24"/>
                <w:szCs w:val="24"/>
                <w:rtl/>
              </w:rPr>
              <w:t xml:space="preserve">نقداً  خلال فترة خمسة ايام من تاريخ تبليغ تصديق التلزيم </w:t>
            </w:r>
          </w:p>
        </w:tc>
        <w:tc>
          <w:tcPr>
            <w:tcW w:w="2835" w:type="dxa"/>
            <w:tcBorders>
              <w:top w:val="single" w:sz="4" w:space="0" w:color="000000"/>
              <w:left w:val="single" w:sz="4" w:space="0" w:color="000000"/>
              <w:bottom w:val="single" w:sz="3" w:space="0" w:color="000000"/>
              <w:right w:val="single" w:sz="4" w:space="0" w:color="000000"/>
            </w:tcBorders>
          </w:tcPr>
          <w:p w:rsidR="00B06763" w:rsidRPr="00757D12" w:rsidRDefault="00353C6D" w:rsidP="00353C6D">
            <w:pPr>
              <w:spacing w:after="0" w:line="259" w:lineRule="auto"/>
              <w:ind w:left="5" w:right="0" w:firstLine="0"/>
              <w:rPr>
                <w:rFonts w:asciiTheme="majorBidi" w:hAnsiTheme="majorBidi" w:cstheme="majorBidi"/>
                <w:sz w:val="24"/>
                <w:szCs w:val="24"/>
              </w:rPr>
            </w:pPr>
            <w:r w:rsidRPr="00757D12">
              <w:rPr>
                <w:rFonts w:asciiTheme="majorBidi" w:hAnsiTheme="majorBidi" w:cstheme="majorBidi"/>
                <w:sz w:val="24"/>
                <w:szCs w:val="24"/>
                <w:rtl/>
              </w:rPr>
              <w:t>دفع قيمة العقد</w:t>
            </w:r>
            <w:r w:rsidRPr="00757D12">
              <w:rPr>
                <w:rFonts w:asciiTheme="majorBidi" w:hAnsiTheme="majorBidi" w:cstheme="majorBidi"/>
                <w:sz w:val="24"/>
                <w:szCs w:val="24"/>
                <w:vertAlign w:val="superscript"/>
              </w:rPr>
              <w:footnoteReference w:id="5"/>
            </w:r>
            <w:r w:rsidRPr="00757D12">
              <w:rPr>
                <w:rFonts w:asciiTheme="majorBidi" w:hAnsiTheme="majorBidi" w:cstheme="majorBidi"/>
                <w:sz w:val="24"/>
                <w:szCs w:val="24"/>
                <w:rtl/>
              </w:rPr>
              <w:t xml:space="preserve">  </w:t>
            </w:r>
          </w:p>
        </w:tc>
      </w:tr>
    </w:tbl>
    <w:p w:rsidR="00757D12" w:rsidRPr="00757D12" w:rsidRDefault="00757D12" w:rsidP="00757D12">
      <w:pPr>
        <w:bidi w:val="0"/>
        <w:spacing w:after="51" w:line="259" w:lineRule="auto"/>
        <w:ind w:right="63" w:firstLine="0"/>
        <w:jc w:val="center"/>
        <w:rPr>
          <w:rFonts w:asciiTheme="majorBidi" w:hAnsiTheme="majorBidi" w:cstheme="majorBidi"/>
          <w:sz w:val="24"/>
          <w:szCs w:val="24"/>
          <w:rtl/>
        </w:rPr>
      </w:pPr>
    </w:p>
    <w:p w:rsidR="00757D12" w:rsidRPr="00757D12" w:rsidRDefault="00757D12" w:rsidP="00757D12">
      <w:pPr>
        <w:bidi w:val="0"/>
        <w:spacing w:after="51" w:line="259" w:lineRule="auto"/>
        <w:ind w:right="63" w:firstLine="0"/>
        <w:jc w:val="center"/>
        <w:rPr>
          <w:rFonts w:asciiTheme="majorBidi" w:hAnsiTheme="majorBidi" w:cstheme="majorBidi"/>
          <w:b/>
          <w:bCs/>
          <w:sz w:val="24"/>
          <w:szCs w:val="24"/>
          <w:rtl/>
        </w:rPr>
      </w:pPr>
    </w:p>
    <w:p w:rsidR="00C95489" w:rsidRPr="00757D12" w:rsidRDefault="00C95489" w:rsidP="00757D12">
      <w:pPr>
        <w:bidi w:val="0"/>
        <w:spacing w:after="51" w:line="259" w:lineRule="auto"/>
        <w:ind w:right="63" w:firstLine="0"/>
        <w:jc w:val="center"/>
        <w:rPr>
          <w:rFonts w:asciiTheme="majorBidi" w:hAnsiTheme="majorBidi" w:cstheme="majorBidi"/>
          <w:b/>
          <w:bCs/>
          <w:sz w:val="24"/>
          <w:szCs w:val="24"/>
          <w:rtl/>
        </w:rPr>
      </w:pPr>
      <w:r w:rsidRPr="00757D12">
        <w:rPr>
          <w:rFonts w:asciiTheme="majorBidi" w:hAnsiTheme="majorBidi" w:cstheme="majorBidi"/>
          <w:b/>
          <w:bCs/>
          <w:sz w:val="24"/>
          <w:szCs w:val="24"/>
          <w:rtl/>
        </w:rPr>
        <w:t xml:space="preserve"> </w:t>
      </w:r>
      <w:r w:rsidR="00757D12" w:rsidRPr="00757D12">
        <w:rPr>
          <w:rFonts w:asciiTheme="majorBidi" w:hAnsiTheme="majorBidi" w:cstheme="majorBidi" w:hint="cs"/>
          <w:b/>
          <w:bCs/>
          <w:sz w:val="24"/>
          <w:szCs w:val="24"/>
          <w:rtl/>
        </w:rPr>
        <w:t>دفتر شروط خاص رقم(1 )</w:t>
      </w:r>
    </w:p>
    <w:p w:rsidR="00C95489" w:rsidRPr="00757D12" w:rsidRDefault="00757D12" w:rsidP="00757D12">
      <w:pPr>
        <w:bidi w:val="0"/>
        <w:spacing w:after="51" w:line="259" w:lineRule="auto"/>
        <w:ind w:right="63" w:firstLine="0"/>
        <w:jc w:val="center"/>
        <w:rPr>
          <w:rFonts w:asciiTheme="majorBidi" w:hAnsiTheme="majorBidi" w:cstheme="majorBidi"/>
          <w:b/>
          <w:bCs/>
          <w:sz w:val="24"/>
          <w:szCs w:val="24"/>
          <w:rtl/>
        </w:rPr>
      </w:pPr>
      <w:r w:rsidRPr="00757D12">
        <w:rPr>
          <w:rFonts w:asciiTheme="majorBidi" w:hAnsiTheme="majorBidi" w:cstheme="majorBidi" w:hint="cs"/>
          <w:b/>
          <w:bCs/>
          <w:sz w:val="24"/>
          <w:szCs w:val="24"/>
          <w:rtl/>
        </w:rPr>
        <w:t>متعلق باجراء مزايدة عمومية لبيع جهاز طبي</w:t>
      </w:r>
    </w:p>
    <w:p w:rsidR="00757D12" w:rsidRDefault="00B81368" w:rsidP="00B81368">
      <w:pPr>
        <w:bidi w:val="0"/>
        <w:spacing w:after="51" w:line="259" w:lineRule="auto"/>
        <w:ind w:right="63" w:firstLine="0"/>
        <w:jc w:val="center"/>
        <w:rPr>
          <w:rFonts w:asciiTheme="majorBidi" w:hAnsiTheme="majorBidi" w:cstheme="majorBidi"/>
          <w:b/>
          <w:bCs/>
          <w:sz w:val="24"/>
          <w:szCs w:val="24"/>
          <w:rtl/>
        </w:rPr>
      </w:pPr>
      <w:r>
        <w:rPr>
          <w:rFonts w:asciiTheme="majorBidi" w:hAnsiTheme="majorBidi" w:cstheme="majorBidi"/>
          <w:b/>
          <w:bCs/>
          <w:sz w:val="24"/>
          <w:szCs w:val="24"/>
        </w:rPr>
        <w:t>SHIMADZU X-RAY UNITS</w:t>
      </w:r>
    </w:p>
    <w:p w:rsidR="00B06763" w:rsidRPr="00757D12" w:rsidRDefault="00C95489" w:rsidP="00757D12">
      <w:pPr>
        <w:bidi w:val="0"/>
        <w:spacing w:after="51" w:line="259" w:lineRule="auto"/>
        <w:ind w:right="63" w:firstLine="0"/>
        <w:jc w:val="center"/>
        <w:rPr>
          <w:rFonts w:asciiTheme="majorBidi" w:hAnsiTheme="majorBidi" w:cstheme="majorBidi"/>
          <w:b/>
          <w:bCs/>
          <w:sz w:val="24"/>
          <w:szCs w:val="24"/>
        </w:rPr>
      </w:pPr>
      <w:r w:rsidRPr="00757D12">
        <w:rPr>
          <w:rFonts w:asciiTheme="majorBidi" w:hAnsiTheme="majorBidi" w:cstheme="majorBidi"/>
          <w:sz w:val="24"/>
          <w:szCs w:val="24"/>
        </w:rPr>
        <w:t xml:space="preserve">  </w:t>
      </w:r>
      <w:r w:rsidRPr="00757D12">
        <w:rPr>
          <w:rFonts w:asciiTheme="majorBidi" w:hAnsiTheme="majorBidi" w:cstheme="majorBidi"/>
          <w:sz w:val="24"/>
          <w:szCs w:val="24"/>
        </w:rPr>
        <w:tab/>
      </w:r>
    </w:p>
    <w:p w:rsidR="00B06763" w:rsidRPr="00757D12" w:rsidRDefault="00353C6D">
      <w:pPr>
        <w:spacing w:after="0" w:line="259" w:lineRule="auto"/>
        <w:ind w:left="155" w:right="111" w:hanging="10"/>
        <w:jc w:val="center"/>
        <w:rPr>
          <w:rFonts w:asciiTheme="majorBidi" w:hAnsiTheme="majorBidi" w:cstheme="majorBidi"/>
          <w:b/>
          <w:bCs/>
          <w:sz w:val="24"/>
          <w:szCs w:val="24"/>
        </w:rPr>
      </w:pPr>
      <w:r w:rsidRPr="00757D12">
        <w:rPr>
          <w:rFonts w:asciiTheme="majorBidi" w:hAnsiTheme="majorBidi" w:cstheme="majorBidi"/>
          <w:b/>
          <w:bCs/>
          <w:sz w:val="24"/>
          <w:szCs w:val="24"/>
          <w:rtl/>
        </w:rPr>
        <w:t xml:space="preserve">القسم الأول  </w:t>
      </w:r>
    </w:p>
    <w:p w:rsidR="00B06763" w:rsidRPr="00757D12" w:rsidRDefault="00353C6D">
      <w:pPr>
        <w:spacing w:after="0" w:line="259" w:lineRule="auto"/>
        <w:ind w:left="155" w:right="103" w:hanging="10"/>
        <w:jc w:val="center"/>
        <w:rPr>
          <w:rFonts w:asciiTheme="majorBidi" w:hAnsiTheme="majorBidi" w:cstheme="majorBidi"/>
          <w:b/>
          <w:bCs/>
          <w:sz w:val="24"/>
          <w:szCs w:val="24"/>
        </w:rPr>
      </w:pPr>
      <w:r w:rsidRPr="00757D12">
        <w:rPr>
          <w:rFonts w:asciiTheme="majorBidi" w:hAnsiTheme="majorBidi" w:cstheme="majorBidi"/>
          <w:b/>
          <w:bCs/>
          <w:sz w:val="24"/>
          <w:szCs w:val="24"/>
          <w:rtl/>
        </w:rPr>
        <w:t xml:space="preserve">أحكام خاصة بتقديم العروض وارساء التلزيم  </w:t>
      </w:r>
    </w:p>
    <w:p w:rsidR="00B06763" w:rsidRPr="00757D12" w:rsidRDefault="00353C6D">
      <w:pPr>
        <w:bidi w:val="0"/>
        <w:spacing w:after="18" w:line="259" w:lineRule="auto"/>
        <w:ind w:right="188" w:firstLine="0"/>
        <w:jc w:val="center"/>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bidi w:val="0"/>
        <w:spacing w:after="18" w:line="259" w:lineRule="auto"/>
        <w:ind w:right="188" w:firstLine="0"/>
        <w:jc w:val="center"/>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pStyle w:val="Heading1"/>
        <w:ind w:left="50"/>
        <w:rPr>
          <w:rFonts w:asciiTheme="majorBidi" w:hAnsiTheme="majorBidi" w:cstheme="majorBidi"/>
          <w:sz w:val="24"/>
          <w:szCs w:val="24"/>
        </w:rPr>
      </w:pPr>
      <w:r w:rsidRPr="00757D12">
        <w:rPr>
          <w:rFonts w:asciiTheme="majorBidi" w:hAnsiTheme="majorBidi" w:cstheme="majorBidi"/>
          <w:sz w:val="24"/>
          <w:szCs w:val="24"/>
          <w:rtl/>
        </w:rPr>
        <w:t>المادة ١ : تحديد الصفقة وموضوعها</w:t>
      </w:r>
      <w:r w:rsidRPr="00757D12">
        <w:rPr>
          <w:rFonts w:asciiTheme="majorBidi" w:hAnsiTheme="majorBidi" w:cstheme="majorBidi"/>
          <w:sz w:val="24"/>
          <w:szCs w:val="24"/>
          <w:u w:val="none"/>
          <w:rtl/>
        </w:rPr>
        <w:t xml:space="preserve"> </w:t>
      </w:r>
    </w:p>
    <w:p w:rsidR="00B06763" w:rsidRPr="00757D12" w:rsidRDefault="00C95489" w:rsidP="00B81368">
      <w:pPr>
        <w:numPr>
          <w:ilvl w:val="0"/>
          <w:numId w:val="1"/>
        </w:numPr>
        <w:ind w:right="9" w:hanging="341"/>
        <w:rPr>
          <w:rFonts w:asciiTheme="majorBidi" w:hAnsiTheme="majorBidi" w:cstheme="majorBidi"/>
          <w:sz w:val="24"/>
          <w:szCs w:val="24"/>
        </w:rPr>
      </w:pPr>
      <w:r w:rsidRPr="00757D12">
        <w:rPr>
          <w:rFonts w:asciiTheme="majorBidi" w:hAnsiTheme="majorBidi" w:cstheme="majorBidi"/>
          <w:sz w:val="24"/>
          <w:szCs w:val="24"/>
          <w:rtl/>
        </w:rPr>
        <w:t xml:space="preserve">تجري ادارة مستشفى المنية الحكومي </w:t>
      </w:r>
      <w:r w:rsidR="00353C6D" w:rsidRPr="00757D12">
        <w:rPr>
          <w:rFonts w:asciiTheme="majorBidi" w:hAnsiTheme="majorBidi" w:cstheme="majorBidi"/>
          <w:sz w:val="24"/>
          <w:szCs w:val="24"/>
          <w:rtl/>
        </w:rPr>
        <w:t xml:space="preserve"> وفقاً لأحكام قانون الشراء العام وبطريقة الظرف المختوم مزايدة عمومية لبيع </w:t>
      </w:r>
      <w:r w:rsidRPr="00757D12">
        <w:rPr>
          <w:rFonts w:asciiTheme="majorBidi" w:hAnsiTheme="majorBidi" w:cstheme="majorBidi"/>
          <w:sz w:val="24"/>
          <w:szCs w:val="24"/>
          <w:rtl/>
        </w:rPr>
        <w:t xml:space="preserve">جهاز </w:t>
      </w:r>
      <w:r w:rsidRPr="00757D12">
        <w:rPr>
          <w:rFonts w:asciiTheme="majorBidi" w:hAnsiTheme="majorBidi" w:cstheme="majorBidi"/>
          <w:sz w:val="24"/>
          <w:szCs w:val="24"/>
        </w:rPr>
        <w:t>X-Ray</w:t>
      </w:r>
      <w:r w:rsidR="00B81368">
        <w:rPr>
          <w:rFonts w:asciiTheme="majorBidi" w:hAnsiTheme="majorBidi" w:cstheme="majorBidi"/>
          <w:sz w:val="24"/>
          <w:szCs w:val="24"/>
        </w:rPr>
        <w:t xml:space="preserve"> SHIMADZU UNIT</w:t>
      </w:r>
      <w:r w:rsidRPr="00757D12">
        <w:rPr>
          <w:rFonts w:asciiTheme="majorBidi" w:hAnsiTheme="majorBidi" w:cstheme="majorBidi"/>
          <w:sz w:val="24"/>
          <w:szCs w:val="24"/>
          <w:rtl/>
        </w:rPr>
        <w:t xml:space="preserve">  وفق </w:t>
      </w:r>
      <w:r w:rsidR="00353C6D" w:rsidRPr="00757D12">
        <w:rPr>
          <w:rFonts w:asciiTheme="majorBidi" w:hAnsiTheme="majorBidi" w:cstheme="majorBidi"/>
          <w:sz w:val="24"/>
          <w:szCs w:val="24"/>
          <w:rtl/>
        </w:rPr>
        <w:t>دفتر الشروط هذا ومرفقاته التي تعُتبر كلها جز</w:t>
      </w:r>
      <w:r w:rsidRPr="00757D12">
        <w:rPr>
          <w:rFonts w:asciiTheme="majorBidi" w:hAnsiTheme="majorBidi" w:cstheme="majorBidi"/>
          <w:sz w:val="24"/>
          <w:szCs w:val="24"/>
          <w:rtl/>
        </w:rPr>
        <w:t>أ</w:t>
      </w:r>
      <w:r w:rsidR="00353C6D" w:rsidRPr="00757D12">
        <w:rPr>
          <w:rFonts w:asciiTheme="majorBidi" w:hAnsiTheme="majorBidi" w:cstheme="majorBidi"/>
          <w:sz w:val="24"/>
          <w:szCs w:val="24"/>
          <w:rtl/>
        </w:rPr>
        <w:t xml:space="preserve"> لا يتجزأ منه. </w:t>
      </w:r>
    </w:p>
    <w:p w:rsidR="00B06763" w:rsidRPr="00757D12" w:rsidRDefault="00353C6D">
      <w:pPr>
        <w:numPr>
          <w:ilvl w:val="0"/>
          <w:numId w:val="1"/>
        </w:numPr>
        <w:ind w:right="9" w:hanging="341"/>
        <w:rPr>
          <w:rFonts w:asciiTheme="majorBidi" w:hAnsiTheme="majorBidi" w:cstheme="majorBidi"/>
          <w:sz w:val="24"/>
          <w:szCs w:val="24"/>
        </w:rPr>
      </w:pPr>
      <w:r w:rsidRPr="00757D12">
        <w:rPr>
          <w:rFonts w:asciiTheme="majorBidi" w:hAnsiTheme="majorBidi" w:cstheme="majorBidi"/>
          <w:sz w:val="24"/>
          <w:szCs w:val="24"/>
          <w:rtl/>
        </w:rPr>
        <w:t xml:space="preserve">عند التعارض بين أحكام دفتر الشروط هذا وأحكام قانون الشراء العام تطبق أحكام قانون الشراء العام. </w:t>
      </w:r>
    </w:p>
    <w:p w:rsidR="00B06763" w:rsidRPr="00757D12" w:rsidRDefault="00353C6D" w:rsidP="00C95489">
      <w:pPr>
        <w:numPr>
          <w:ilvl w:val="0"/>
          <w:numId w:val="1"/>
        </w:numPr>
        <w:ind w:right="9" w:hanging="341"/>
        <w:rPr>
          <w:rFonts w:asciiTheme="majorBidi" w:hAnsiTheme="majorBidi" w:cstheme="majorBidi"/>
          <w:sz w:val="24"/>
          <w:szCs w:val="24"/>
        </w:rPr>
      </w:pPr>
      <w:r w:rsidRPr="00757D12">
        <w:rPr>
          <w:rFonts w:asciiTheme="majorBidi" w:hAnsiTheme="majorBidi" w:cstheme="majorBidi"/>
          <w:sz w:val="24"/>
          <w:szCs w:val="24"/>
          <w:rtl/>
        </w:rPr>
        <w:t xml:space="preserve">تتم الدعوة الى هذا التلزيم عبر طلب عروض اسعار من شركات مختصة بطريقة مباشرة ويُنشر الإعلان على المنصة الالكترونية المركزية لدى هيئة الشراء العام وعلى الموقع الالكتروني الخاص </w:t>
      </w:r>
      <w:r w:rsidR="00C95489" w:rsidRPr="00757D12">
        <w:rPr>
          <w:rFonts w:asciiTheme="majorBidi" w:hAnsiTheme="majorBidi" w:cstheme="majorBidi"/>
          <w:sz w:val="24"/>
          <w:szCs w:val="24"/>
          <w:rtl/>
        </w:rPr>
        <w:t xml:space="preserve">بمستشفى المنية الحكومي ......... </w:t>
      </w:r>
    </w:p>
    <w:p w:rsidR="00B06763" w:rsidRPr="00757D12" w:rsidRDefault="00353C6D">
      <w:pPr>
        <w:numPr>
          <w:ilvl w:val="0"/>
          <w:numId w:val="1"/>
        </w:numPr>
        <w:spacing w:after="28" w:line="259" w:lineRule="auto"/>
        <w:ind w:right="9" w:hanging="341"/>
        <w:rPr>
          <w:rFonts w:asciiTheme="majorBidi" w:hAnsiTheme="majorBidi" w:cstheme="majorBidi"/>
          <w:sz w:val="24"/>
          <w:szCs w:val="24"/>
        </w:rPr>
      </w:pPr>
      <w:r w:rsidRPr="00757D12">
        <w:rPr>
          <w:rFonts w:asciiTheme="majorBidi" w:hAnsiTheme="majorBidi" w:cstheme="majorBidi"/>
          <w:sz w:val="24"/>
          <w:szCs w:val="24"/>
          <w:rtl/>
        </w:rPr>
        <w:t xml:space="preserve">مرفقات دفتر الشروط: </w:t>
      </w:r>
    </w:p>
    <w:p w:rsidR="00B06763" w:rsidRPr="00757D12" w:rsidRDefault="00353C6D">
      <w:pPr>
        <w:numPr>
          <w:ilvl w:val="1"/>
          <w:numId w:val="1"/>
        </w:numPr>
        <w:spacing w:after="28" w:line="259" w:lineRule="auto"/>
        <w:ind w:left="1077" w:right="0" w:hanging="335"/>
        <w:jc w:val="left"/>
        <w:rPr>
          <w:rFonts w:asciiTheme="majorBidi" w:hAnsiTheme="majorBidi" w:cstheme="majorBidi"/>
          <w:sz w:val="24"/>
          <w:szCs w:val="24"/>
        </w:rPr>
      </w:pPr>
      <w:r w:rsidRPr="00757D12">
        <w:rPr>
          <w:rFonts w:asciiTheme="majorBidi" w:hAnsiTheme="majorBidi" w:cstheme="majorBidi"/>
          <w:sz w:val="24"/>
          <w:szCs w:val="24"/>
          <w:rtl/>
        </w:rPr>
        <w:t xml:space="preserve">الملحق رقم ١: واجبات الملتزم </w:t>
      </w:r>
    </w:p>
    <w:p w:rsidR="00B06763" w:rsidRPr="00757D12" w:rsidRDefault="00353C6D">
      <w:pPr>
        <w:numPr>
          <w:ilvl w:val="1"/>
          <w:numId w:val="1"/>
        </w:numPr>
        <w:spacing w:after="28" w:line="259" w:lineRule="auto"/>
        <w:ind w:left="1077" w:right="0" w:hanging="335"/>
        <w:jc w:val="left"/>
        <w:rPr>
          <w:rFonts w:asciiTheme="majorBidi" w:hAnsiTheme="majorBidi" w:cstheme="majorBidi"/>
          <w:sz w:val="24"/>
          <w:szCs w:val="24"/>
        </w:rPr>
      </w:pPr>
      <w:r w:rsidRPr="00757D12">
        <w:rPr>
          <w:rFonts w:asciiTheme="majorBidi" w:hAnsiTheme="majorBidi" w:cstheme="majorBidi"/>
          <w:sz w:val="24"/>
          <w:szCs w:val="24"/>
          <w:rtl/>
        </w:rPr>
        <w:t xml:space="preserve">الملحق رقم ٢: مستند التصريح/التعهد </w:t>
      </w:r>
    </w:p>
    <w:p w:rsidR="00B06763" w:rsidRPr="00757D12" w:rsidRDefault="00353C6D">
      <w:pPr>
        <w:numPr>
          <w:ilvl w:val="1"/>
          <w:numId w:val="1"/>
        </w:numPr>
        <w:spacing w:after="28" w:line="259" w:lineRule="auto"/>
        <w:ind w:left="1077" w:right="0" w:hanging="335"/>
        <w:jc w:val="left"/>
        <w:rPr>
          <w:rFonts w:asciiTheme="majorBidi" w:hAnsiTheme="majorBidi" w:cstheme="majorBidi"/>
          <w:sz w:val="24"/>
          <w:szCs w:val="24"/>
        </w:rPr>
      </w:pPr>
      <w:r w:rsidRPr="00757D12">
        <w:rPr>
          <w:rFonts w:asciiTheme="majorBidi" w:hAnsiTheme="majorBidi" w:cstheme="majorBidi"/>
          <w:sz w:val="24"/>
          <w:szCs w:val="24"/>
          <w:rtl/>
        </w:rPr>
        <w:t xml:space="preserve">الملحق رقم ٣: مستند تصريح النزاهة </w:t>
      </w:r>
    </w:p>
    <w:p w:rsidR="00B06763" w:rsidRPr="00757D12" w:rsidRDefault="00353C6D">
      <w:pPr>
        <w:numPr>
          <w:ilvl w:val="1"/>
          <w:numId w:val="1"/>
        </w:numPr>
        <w:spacing w:after="28" w:line="259" w:lineRule="auto"/>
        <w:ind w:left="1077" w:right="0" w:hanging="335"/>
        <w:jc w:val="left"/>
        <w:rPr>
          <w:rFonts w:asciiTheme="majorBidi" w:hAnsiTheme="majorBidi" w:cstheme="majorBidi"/>
          <w:sz w:val="24"/>
          <w:szCs w:val="24"/>
        </w:rPr>
      </w:pPr>
      <w:r w:rsidRPr="00757D12">
        <w:rPr>
          <w:rFonts w:asciiTheme="majorBidi" w:hAnsiTheme="majorBidi" w:cstheme="majorBidi"/>
          <w:sz w:val="24"/>
          <w:szCs w:val="24"/>
          <w:rtl/>
        </w:rPr>
        <w:t xml:space="preserve">الملحق رقم ٤: جدول الأسعار </w:t>
      </w:r>
    </w:p>
    <w:p w:rsidR="00B06763" w:rsidRPr="00757D12" w:rsidRDefault="00353C6D" w:rsidP="00C95489">
      <w:pPr>
        <w:numPr>
          <w:ilvl w:val="0"/>
          <w:numId w:val="1"/>
        </w:numPr>
        <w:spacing w:after="5" w:line="284" w:lineRule="auto"/>
        <w:ind w:right="9" w:hanging="341"/>
        <w:rPr>
          <w:rFonts w:asciiTheme="majorBidi" w:hAnsiTheme="majorBidi" w:cstheme="majorBidi"/>
          <w:sz w:val="24"/>
          <w:szCs w:val="24"/>
        </w:rPr>
      </w:pPr>
      <w:r w:rsidRPr="00757D12">
        <w:rPr>
          <w:rFonts w:asciiTheme="majorBidi" w:hAnsiTheme="majorBidi" w:cstheme="majorBidi"/>
          <w:sz w:val="24"/>
          <w:szCs w:val="24"/>
          <w:rtl/>
        </w:rPr>
        <w:t xml:space="preserve">يمكن الإطلاع على دفتر الشروط هذا والحصول على نسخة منه من </w:t>
      </w:r>
      <w:r w:rsidR="00C95489" w:rsidRPr="00757D12">
        <w:rPr>
          <w:rFonts w:asciiTheme="majorBidi" w:hAnsiTheme="majorBidi" w:cstheme="majorBidi"/>
          <w:sz w:val="24"/>
          <w:szCs w:val="24"/>
          <w:rtl/>
        </w:rPr>
        <w:t xml:space="preserve">صندوق مستشفى المنية الحكومي </w:t>
      </w:r>
      <w:r w:rsidRPr="00757D12">
        <w:rPr>
          <w:rFonts w:asciiTheme="majorBidi" w:hAnsiTheme="majorBidi" w:cstheme="majorBidi"/>
          <w:sz w:val="24"/>
          <w:szCs w:val="24"/>
          <w:rtl/>
        </w:rPr>
        <w:t xml:space="preserve"> بعد دفع البدل المالي المذكور في المادة الخامسة أدناه  كما يُنشر على المنصة الالكترونية المركزية لدى هيئة الشراء العام.  </w:t>
      </w:r>
    </w:p>
    <w:p w:rsidR="00B06763" w:rsidRPr="00757D12" w:rsidRDefault="00353C6D">
      <w:pPr>
        <w:numPr>
          <w:ilvl w:val="0"/>
          <w:numId w:val="1"/>
        </w:numPr>
        <w:ind w:right="9" w:hanging="341"/>
        <w:rPr>
          <w:rFonts w:asciiTheme="majorBidi" w:hAnsiTheme="majorBidi" w:cstheme="majorBidi"/>
          <w:sz w:val="24"/>
          <w:szCs w:val="24"/>
        </w:rPr>
      </w:pPr>
      <w:r w:rsidRPr="00757D12">
        <w:rPr>
          <w:rFonts w:asciiTheme="majorBidi" w:hAnsiTheme="majorBidi" w:cstheme="majorBidi"/>
          <w:sz w:val="24"/>
          <w:szCs w:val="24"/>
          <w:rtl/>
        </w:rPr>
        <w:t xml:space="preserve">يطُبق على دفتر الشروط هذا أحكام قانون الشراء العام والأنظمة الأخرى المرعية الإجراء. </w:t>
      </w:r>
    </w:p>
    <w:p w:rsidR="00B06763" w:rsidRPr="00757D12" w:rsidRDefault="00353C6D">
      <w:pPr>
        <w:bidi w:val="0"/>
        <w:spacing w:after="16" w:line="259" w:lineRule="auto"/>
        <w:ind w:right="817"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pStyle w:val="Heading1"/>
        <w:spacing w:after="81"/>
        <w:ind w:left="50"/>
        <w:rPr>
          <w:rFonts w:asciiTheme="majorBidi" w:hAnsiTheme="majorBidi" w:cstheme="majorBidi"/>
          <w:sz w:val="24"/>
          <w:szCs w:val="24"/>
        </w:rPr>
      </w:pPr>
      <w:r w:rsidRPr="00757D12">
        <w:rPr>
          <w:rFonts w:asciiTheme="majorBidi" w:hAnsiTheme="majorBidi" w:cstheme="majorBidi"/>
          <w:sz w:val="24"/>
          <w:szCs w:val="24"/>
          <w:rtl/>
        </w:rPr>
        <w:t>المادة ٢ :العارضون المسموح لهم الإشتراك بهذه الصفقة</w:t>
      </w:r>
      <w:r w:rsidRPr="00757D12">
        <w:rPr>
          <w:rFonts w:asciiTheme="majorBidi" w:hAnsiTheme="majorBidi" w:cstheme="majorBidi"/>
          <w:sz w:val="24"/>
          <w:szCs w:val="24"/>
          <w:u w:val="none"/>
          <w:rtl/>
        </w:rPr>
        <w:t xml:space="preserve">  </w:t>
      </w:r>
    </w:p>
    <w:p w:rsidR="00B06763" w:rsidRPr="00757D12" w:rsidRDefault="00C95489">
      <w:pPr>
        <w:spacing w:after="3" w:line="342" w:lineRule="auto"/>
        <w:ind w:left="52" w:right="139" w:firstLine="66"/>
        <w:rPr>
          <w:rFonts w:asciiTheme="majorBidi" w:hAnsiTheme="majorBidi" w:cstheme="majorBidi"/>
          <w:sz w:val="24"/>
          <w:szCs w:val="24"/>
        </w:rPr>
      </w:pPr>
      <w:r w:rsidRPr="00757D12">
        <w:rPr>
          <w:rFonts w:asciiTheme="majorBidi" w:hAnsiTheme="majorBidi" w:cstheme="majorBidi"/>
          <w:sz w:val="24"/>
          <w:szCs w:val="24"/>
          <w:rtl/>
        </w:rPr>
        <w:t xml:space="preserve">يقبل للاشتراك في هذه المزايدة المؤسسات والشركات المختصة والافراد ، على ان تتوافر في العارضين الشروط المفروضة بموجل المادة الخامسة من دفتر الشروط هذا </w:t>
      </w:r>
      <w:r w:rsidR="00353C6D" w:rsidRPr="00757D12">
        <w:rPr>
          <w:rFonts w:asciiTheme="majorBidi" w:hAnsiTheme="majorBidi" w:cstheme="majorBidi"/>
          <w:sz w:val="24"/>
          <w:szCs w:val="24"/>
          <w:rtl/>
        </w:rPr>
        <w:t xml:space="preserve">.  </w:t>
      </w:r>
    </w:p>
    <w:p w:rsidR="00B06763" w:rsidRPr="00757D12" w:rsidRDefault="00353C6D">
      <w:pPr>
        <w:bidi w:val="0"/>
        <w:spacing w:after="42" w:line="259" w:lineRule="auto"/>
        <w:ind w:right="108"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pStyle w:val="Heading1"/>
        <w:ind w:left="50"/>
        <w:rPr>
          <w:rFonts w:asciiTheme="majorBidi" w:hAnsiTheme="majorBidi" w:cstheme="majorBidi"/>
          <w:sz w:val="24"/>
          <w:szCs w:val="24"/>
        </w:rPr>
      </w:pPr>
      <w:r w:rsidRPr="00757D12">
        <w:rPr>
          <w:rFonts w:asciiTheme="majorBidi" w:hAnsiTheme="majorBidi" w:cstheme="majorBidi"/>
          <w:sz w:val="24"/>
          <w:szCs w:val="24"/>
          <w:rtl/>
        </w:rPr>
        <w:t>المادة ٣: طريقة التلزيم والإرساء</w:t>
      </w:r>
      <w:r w:rsidRPr="00757D12">
        <w:rPr>
          <w:rFonts w:asciiTheme="majorBidi" w:hAnsiTheme="majorBidi" w:cstheme="majorBidi"/>
          <w:sz w:val="24"/>
          <w:szCs w:val="24"/>
          <w:u w:val="none"/>
          <w:rtl/>
        </w:rPr>
        <w:t xml:space="preserve"> </w:t>
      </w:r>
    </w:p>
    <w:p w:rsidR="00B06763" w:rsidRPr="00757D12" w:rsidRDefault="00353C6D">
      <w:pPr>
        <w:numPr>
          <w:ilvl w:val="0"/>
          <w:numId w:val="2"/>
        </w:numPr>
        <w:ind w:left="459" w:right="9" w:hanging="453"/>
        <w:rPr>
          <w:rFonts w:asciiTheme="majorBidi" w:hAnsiTheme="majorBidi" w:cstheme="majorBidi"/>
          <w:sz w:val="24"/>
          <w:szCs w:val="24"/>
        </w:rPr>
      </w:pPr>
      <w:r w:rsidRPr="00757D12">
        <w:rPr>
          <w:rFonts w:asciiTheme="majorBidi" w:hAnsiTheme="majorBidi" w:cstheme="majorBidi"/>
          <w:sz w:val="24"/>
          <w:szCs w:val="24"/>
          <w:rtl/>
        </w:rPr>
        <w:t xml:space="preserve">يجري التلزيم بطريقة المزايدة العمومية على أساس تقديم أسعار. </w:t>
      </w:r>
    </w:p>
    <w:p w:rsidR="00B06763" w:rsidRPr="00757D12" w:rsidRDefault="00353C6D">
      <w:pPr>
        <w:numPr>
          <w:ilvl w:val="0"/>
          <w:numId w:val="2"/>
        </w:numPr>
        <w:ind w:left="459" w:right="9" w:hanging="453"/>
        <w:rPr>
          <w:rFonts w:asciiTheme="majorBidi" w:hAnsiTheme="majorBidi" w:cstheme="majorBidi"/>
          <w:sz w:val="24"/>
          <w:szCs w:val="24"/>
        </w:rPr>
      </w:pPr>
      <w:r w:rsidRPr="00757D12">
        <w:rPr>
          <w:rFonts w:asciiTheme="majorBidi" w:hAnsiTheme="majorBidi" w:cstheme="majorBidi"/>
          <w:sz w:val="24"/>
          <w:szCs w:val="24"/>
          <w:rtl/>
        </w:rPr>
        <w:t>يسند التلزيم مؤقتاً الى العارض المقبول شكلاً من الناحية الإدارية والفنية والذي قدم السعر الأعلى</w:t>
      </w:r>
      <w:r w:rsidR="00DE5523" w:rsidRPr="00757D12">
        <w:rPr>
          <w:rFonts w:asciiTheme="majorBidi" w:hAnsiTheme="majorBidi" w:cstheme="majorBidi"/>
          <w:sz w:val="24"/>
          <w:szCs w:val="24"/>
          <w:rtl/>
        </w:rPr>
        <w:t xml:space="preserve"> </w:t>
      </w:r>
      <w:r w:rsidRPr="00757D12">
        <w:rPr>
          <w:rFonts w:asciiTheme="majorBidi" w:hAnsiTheme="majorBidi" w:cstheme="majorBidi"/>
          <w:sz w:val="24"/>
          <w:szCs w:val="24"/>
          <w:rtl/>
        </w:rPr>
        <w:t xml:space="preserve">الإجمالي للصفقة. </w:t>
      </w:r>
    </w:p>
    <w:p w:rsidR="00B06763" w:rsidRPr="00757D12" w:rsidRDefault="00353C6D">
      <w:pPr>
        <w:numPr>
          <w:ilvl w:val="0"/>
          <w:numId w:val="2"/>
        </w:numPr>
        <w:spacing w:after="226"/>
        <w:ind w:left="459" w:right="9" w:hanging="453"/>
        <w:rPr>
          <w:rFonts w:asciiTheme="majorBidi" w:hAnsiTheme="majorBidi" w:cstheme="majorBidi"/>
          <w:sz w:val="24"/>
          <w:szCs w:val="24"/>
        </w:rPr>
      </w:pPr>
      <w:r w:rsidRPr="00757D12">
        <w:rPr>
          <w:rFonts w:asciiTheme="majorBidi" w:hAnsiTheme="majorBidi" w:cstheme="majorBidi"/>
          <w:sz w:val="24"/>
          <w:szCs w:val="24"/>
          <w:rtl/>
        </w:rPr>
        <w:t xml:space="preserve">اذا تساوت الأسعار بين العارضين أعيدت الصفقة بطريقة الظرف المختوم بين أصحابها دون سواهم في الجلسة نفسها، فاذا رفضوا تقديم عروض أسعار جديدة او اذا بقيت اسعارهم متساوية ،يعُين الملتزم المؤقت بطريقة القرعة بين اصحاب العروض المتساوية. </w:t>
      </w:r>
    </w:p>
    <w:p w:rsidR="00B06763" w:rsidRPr="00757D12" w:rsidRDefault="00353C6D">
      <w:pPr>
        <w:bidi w:val="0"/>
        <w:spacing w:after="254" w:line="259" w:lineRule="auto"/>
        <w:ind w:right="407"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pStyle w:val="Heading1"/>
        <w:ind w:left="919"/>
        <w:rPr>
          <w:rFonts w:asciiTheme="majorBidi" w:hAnsiTheme="majorBidi" w:cstheme="majorBidi"/>
          <w:sz w:val="24"/>
          <w:szCs w:val="24"/>
        </w:rPr>
      </w:pPr>
      <w:r w:rsidRPr="00757D12">
        <w:rPr>
          <w:rFonts w:asciiTheme="majorBidi" w:hAnsiTheme="majorBidi" w:cstheme="majorBidi"/>
          <w:sz w:val="24"/>
          <w:szCs w:val="24"/>
          <w:rtl/>
        </w:rPr>
        <w:lastRenderedPageBreak/>
        <w:t>المادة ٤: شروط مشاركة العارضين</w:t>
      </w:r>
      <w:r w:rsidRPr="00757D12">
        <w:rPr>
          <w:rFonts w:asciiTheme="majorBidi" w:hAnsiTheme="majorBidi" w:cstheme="majorBidi"/>
          <w:sz w:val="24"/>
          <w:szCs w:val="24"/>
          <w:u w:val="none"/>
          <w:rtl/>
        </w:rPr>
        <w:t xml:space="preserve"> </w:t>
      </w:r>
    </w:p>
    <w:p w:rsidR="00B06763" w:rsidRPr="00757D12" w:rsidRDefault="00353C6D">
      <w:pPr>
        <w:bidi w:val="0"/>
        <w:spacing w:after="18" w:line="259" w:lineRule="auto"/>
        <w:ind w:right="119"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spacing w:after="52" w:line="259" w:lineRule="auto"/>
        <w:ind w:left="73" w:right="0" w:hanging="10"/>
        <w:jc w:val="left"/>
        <w:rPr>
          <w:rFonts w:asciiTheme="majorBidi" w:hAnsiTheme="majorBidi" w:cstheme="majorBidi"/>
          <w:sz w:val="24"/>
          <w:szCs w:val="24"/>
        </w:rPr>
      </w:pPr>
      <w:r w:rsidRPr="00757D12">
        <w:rPr>
          <w:rFonts w:asciiTheme="majorBidi" w:hAnsiTheme="majorBidi" w:cstheme="majorBidi"/>
          <w:sz w:val="24"/>
          <w:szCs w:val="24"/>
          <w:rtl/>
        </w:rPr>
        <w:t xml:space="preserve">يحق الاشتراك في هذه الصفقة لكل شخص معنوي تتوافر فيه الشروط التالية: </w:t>
      </w:r>
    </w:p>
    <w:p w:rsidR="00B06763" w:rsidRPr="00757D12" w:rsidRDefault="00353C6D">
      <w:pPr>
        <w:numPr>
          <w:ilvl w:val="0"/>
          <w:numId w:val="3"/>
        </w:numPr>
        <w:spacing w:after="28" w:line="259" w:lineRule="auto"/>
        <w:ind w:right="4" w:hanging="343"/>
        <w:jc w:val="left"/>
        <w:rPr>
          <w:rFonts w:asciiTheme="majorBidi" w:hAnsiTheme="majorBidi" w:cstheme="majorBidi"/>
          <w:sz w:val="24"/>
          <w:szCs w:val="24"/>
        </w:rPr>
      </w:pPr>
      <w:r w:rsidRPr="00757D12">
        <w:rPr>
          <w:rFonts w:asciiTheme="majorBidi" w:hAnsiTheme="majorBidi" w:cstheme="majorBidi"/>
          <w:sz w:val="24"/>
          <w:szCs w:val="24"/>
          <w:rtl/>
        </w:rPr>
        <w:t xml:space="preserve">يقدم العرض بصورة واضحة وجليةّ جداً من </w:t>
      </w:r>
      <w:r w:rsidRPr="00757D12">
        <w:rPr>
          <w:rFonts w:asciiTheme="majorBidi" w:hAnsiTheme="majorBidi" w:cstheme="majorBidi"/>
          <w:sz w:val="24"/>
          <w:szCs w:val="24"/>
          <w:u w:val="single" w:color="000000"/>
          <w:rtl/>
        </w:rPr>
        <w:t>دون أي شطب أو حك أو تطريس</w:t>
      </w:r>
      <w:r w:rsidRPr="00757D12">
        <w:rPr>
          <w:rFonts w:asciiTheme="majorBidi" w:hAnsiTheme="majorBidi" w:cstheme="majorBidi"/>
          <w:sz w:val="24"/>
          <w:szCs w:val="24"/>
          <w:rtl/>
        </w:rPr>
        <w:t xml:space="preserve">. </w:t>
      </w:r>
    </w:p>
    <w:p w:rsidR="00B06763" w:rsidRPr="00757D12" w:rsidRDefault="00353C6D">
      <w:pPr>
        <w:numPr>
          <w:ilvl w:val="0"/>
          <w:numId w:val="3"/>
        </w:numPr>
        <w:ind w:right="4" w:hanging="343"/>
        <w:jc w:val="left"/>
        <w:rPr>
          <w:rFonts w:asciiTheme="majorBidi" w:hAnsiTheme="majorBidi" w:cstheme="majorBidi"/>
          <w:sz w:val="24"/>
          <w:szCs w:val="24"/>
        </w:rPr>
      </w:pPr>
      <w:r w:rsidRPr="00757D12">
        <w:rPr>
          <w:rFonts w:asciiTheme="majorBidi" w:hAnsiTheme="majorBidi" w:cstheme="majorBidi"/>
          <w:sz w:val="24"/>
          <w:szCs w:val="24"/>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خمسين ألف ليرة لبنانية تغطي المستندات كافـة (صورة التصريح مرفقة بهذا الدفتر). </w:t>
      </w:r>
    </w:p>
    <w:p w:rsidR="00B06763" w:rsidRPr="00757D12" w:rsidRDefault="00353C6D">
      <w:pPr>
        <w:numPr>
          <w:ilvl w:val="0"/>
          <w:numId w:val="3"/>
        </w:numPr>
        <w:spacing w:after="28" w:line="259" w:lineRule="auto"/>
        <w:ind w:right="4" w:hanging="343"/>
        <w:jc w:val="left"/>
        <w:rPr>
          <w:rFonts w:asciiTheme="majorBidi" w:hAnsiTheme="majorBidi" w:cstheme="majorBidi"/>
          <w:sz w:val="24"/>
          <w:szCs w:val="24"/>
        </w:rPr>
      </w:pPr>
      <w:r w:rsidRPr="00757D12">
        <w:rPr>
          <w:rFonts w:asciiTheme="majorBidi" w:hAnsiTheme="majorBidi" w:cstheme="majorBidi"/>
          <w:sz w:val="24"/>
          <w:szCs w:val="24"/>
          <w:rtl/>
        </w:rPr>
        <w:t xml:space="preserve">يرفض كل عرض يشتمل على أي تحفظّ أو استدراك. </w:t>
      </w:r>
    </w:p>
    <w:p w:rsidR="00B06763" w:rsidRPr="00757D12" w:rsidRDefault="00353C6D">
      <w:pPr>
        <w:numPr>
          <w:ilvl w:val="0"/>
          <w:numId w:val="3"/>
        </w:numPr>
        <w:ind w:right="4" w:hanging="343"/>
        <w:jc w:val="left"/>
        <w:rPr>
          <w:rFonts w:asciiTheme="majorBidi" w:hAnsiTheme="majorBidi" w:cstheme="majorBidi"/>
          <w:sz w:val="24"/>
          <w:szCs w:val="24"/>
        </w:rPr>
      </w:pPr>
      <w:r w:rsidRPr="00757D12">
        <w:rPr>
          <w:rFonts w:asciiTheme="majorBidi" w:hAnsiTheme="majorBidi" w:cstheme="majorBidi"/>
          <w:sz w:val="24"/>
          <w:szCs w:val="24"/>
          <w:rtl/>
        </w:rPr>
        <w:t xml:space="preserve">يحددّ العارض في عرضه عنواناً واضحًا له ومكاناً لإقامته لكي يتم إبلاغه ما يجب إبلاغه إيّاه بالسرعة الممكنة. </w:t>
      </w:r>
    </w:p>
    <w:p w:rsidR="00B06763" w:rsidRPr="00757D12" w:rsidRDefault="00353C6D">
      <w:pPr>
        <w:bidi w:val="0"/>
        <w:spacing w:after="30" w:line="259" w:lineRule="auto"/>
        <w:ind w:right="119"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757D12" w:rsidRDefault="00353C6D">
      <w:pPr>
        <w:spacing w:after="21" w:line="284" w:lineRule="auto"/>
        <w:ind w:left="15" w:right="4868" w:hanging="15"/>
        <w:jc w:val="right"/>
        <w:rPr>
          <w:rFonts w:asciiTheme="majorBidi" w:hAnsiTheme="majorBidi" w:cstheme="majorBidi"/>
          <w:sz w:val="24"/>
          <w:szCs w:val="24"/>
          <w:rtl/>
        </w:rPr>
      </w:pPr>
      <w:r w:rsidRPr="00757D12">
        <w:rPr>
          <w:rFonts w:asciiTheme="majorBidi" w:hAnsiTheme="majorBidi" w:cstheme="majorBidi"/>
          <w:sz w:val="24"/>
          <w:szCs w:val="24"/>
          <w:u w:val="single" w:color="000000"/>
          <w:rtl/>
        </w:rPr>
        <w:t>أولًا: الغلاف رقم (١) الوثائق والمستندات الإدارية</w:t>
      </w:r>
      <w:r w:rsidRPr="00757D12">
        <w:rPr>
          <w:rFonts w:asciiTheme="majorBidi" w:hAnsiTheme="majorBidi" w:cstheme="majorBidi"/>
          <w:sz w:val="24"/>
          <w:szCs w:val="24"/>
          <w:rtl/>
        </w:rPr>
        <w:t xml:space="preserve"> </w:t>
      </w:r>
      <w:r w:rsidR="00757D12">
        <w:rPr>
          <w:rFonts w:asciiTheme="majorBidi" w:hAnsiTheme="majorBidi" w:cstheme="majorBidi" w:hint="cs"/>
          <w:sz w:val="24"/>
          <w:szCs w:val="24"/>
          <w:rtl/>
        </w:rPr>
        <w:t xml:space="preserve">: </w:t>
      </w:r>
    </w:p>
    <w:p w:rsidR="00B06763" w:rsidRPr="00757D12" w:rsidRDefault="00353C6D">
      <w:pPr>
        <w:spacing w:after="21" w:line="284" w:lineRule="auto"/>
        <w:ind w:left="15" w:right="4868" w:hanging="15"/>
        <w:jc w:val="right"/>
        <w:rPr>
          <w:rFonts w:asciiTheme="majorBidi" w:hAnsiTheme="majorBidi" w:cstheme="majorBidi"/>
          <w:sz w:val="24"/>
          <w:szCs w:val="24"/>
        </w:rPr>
      </w:pPr>
      <w:r w:rsidRPr="00757D12">
        <w:rPr>
          <w:rFonts w:asciiTheme="majorBidi" w:hAnsiTheme="majorBidi" w:cstheme="majorBidi"/>
          <w:sz w:val="24"/>
          <w:szCs w:val="24"/>
          <w:rtl/>
        </w:rPr>
        <w:t xml:space="preserve">أ-  الشروط العامة الموحدة: </w:t>
      </w:r>
    </w:p>
    <w:p w:rsidR="00B06763" w:rsidRPr="00757D12" w:rsidRDefault="00353C6D">
      <w:pPr>
        <w:numPr>
          <w:ilvl w:val="0"/>
          <w:numId w:val="4"/>
        </w:numPr>
        <w:ind w:right="9" w:hanging="425"/>
        <w:rPr>
          <w:rFonts w:asciiTheme="majorBidi" w:hAnsiTheme="majorBidi" w:cstheme="majorBidi"/>
          <w:sz w:val="24"/>
          <w:szCs w:val="24"/>
        </w:rPr>
      </w:pPr>
      <w:r w:rsidRPr="00757D12">
        <w:rPr>
          <w:rFonts w:asciiTheme="majorBidi" w:hAnsiTheme="majorBidi" w:cstheme="majorBidi"/>
          <w:sz w:val="24"/>
          <w:szCs w:val="24"/>
          <w:rtl/>
        </w:rPr>
        <w:t xml:space="preserve">كتاب التعهد (التصريح) وفق النموذج المرفق موقّعًا وممهورًا من العارض مع طوابع بقيمة  </w:t>
      </w:r>
    </w:p>
    <w:p w:rsidR="00B06763" w:rsidRPr="00757D12" w:rsidRDefault="00353C6D">
      <w:pPr>
        <w:spacing w:after="33"/>
        <w:ind w:left="6" w:right="1539"/>
        <w:rPr>
          <w:rFonts w:asciiTheme="majorBidi" w:hAnsiTheme="majorBidi" w:cstheme="majorBidi"/>
          <w:sz w:val="24"/>
          <w:szCs w:val="24"/>
        </w:rPr>
      </w:pPr>
      <w:r w:rsidRPr="00757D12">
        <w:rPr>
          <w:rFonts w:asciiTheme="majorBidi" w:hAnsiTheme="majorBidi" w:cstheme="majorBidi"/>
          <w:sz w:val="24"/>
          <w:szCs w:val="24"/>
          <w:rtl/>
        </w:rPr>
        <w:t xml:space="preserve">٥٠٬٠٠٠ ل.ل. ويتضمن التعهد، تأكيد العارض لالتزامه بالسعر وبصلاحية العرض. </w:t>
      </w:r>
    </w:p>
    <w:p w:rsidR="00B06763" w:rsidRPr="00757D12" w:rsidRDefault="00353C6D">
      <w:pPr>
        <w:numPr>
          <w:ilvl w:val="0"/>
          <w:numId w:val="4"/>
        </w:numPr>
        <w:spacing w:after="30"/>
        <w:ind w:right="9" w:hanging="425"/>
        <w:rPr>
          <w:rFonts w:asciiTheme="majorBidi" w:hAnsiTheme="majorBidi" w:cstheme="majorBidi"/>
          <w:sz w:val="24"/>
          <w:szCs w:val="24"/>
        </w:rPr>
      </w:pPr>
      <w:r w:rsidRPr="00757D12">
        <w:rPr>
          <w:rFonts w:asciiTheme="majorBidi" w:hAnsiTheme="majorBidi" w:cstheme="majorBidi"/>
          <w:sz w:val="24"/>
          <w:szCs w:val="24"/>
          <w:rtl/>
        </w:rPr>
        <w:t xml:space="preserve">التفويض القانوني اذا وقع العرض شخص غير الشخص الذي يملك حق التوقيع عن العارض بحسب الإذاعة التجارية، مصدقّ لدى الكاتب بالعدل. </w:t>
      </w:r>
    </w:p>
    <w:p w:rsidR="00B06763" w:rsidRPr="00757D12" w:rsidRDefault="00353C6D">
      <w:pPr>
        <w:numPr>
          <w:ilvl w:val="0"/>
          <w:numId w:val="4"/>
        </w:numPr>
        <w:ind w:right="9" w:hanging="425"/>
        <w:rPr>
          <w:rFonts w:asciiTheme="majorBidi" w:hAnsiTheme="majorBidi" w:cstheme="majorBidi"/>
          <w:sz w:val="24"/>
          <w:szCs w:val="24"/>
        </w:rPr>
      </w:pPr>
      <w:r w:rsidRPr="00757D12">
        <w:rPr>
          <w:rFonts w:asciiTheme="majorBidi" w:hAnsiTheme="majorBidi" w:cstheme="majorBidi"/>
          <w:sz w:val="24"/>
          <w:szCs w:val="24"/>
          <w:rtl/>
        </w:rPr>
        <w:t>سجل عدلي لل</w:t>
      </w:r>
      <w:r w:rsidR="00757D12">
        <w:rPr>
          <w:rFonts w:asciiTheme="majorBidi" w:hAnsiTheme="majorBidi" w:cstheme="majorBidi"/>
          <w:sz w:val="24"/>
          <w:szCs w:val="24"/>
          <w:rtl/>
        </w:rPr>
        <w:t>مفوض بالتوقيع أو "من يمثله قانو</w:t>
      </w:r>
      <w:r w:rsidRPr="00757D12">
        <w:rPr>
          <w:rFonts w:asciiTheme="majorBidi" w:hAnsiTheme="majorBidi" w:cstheme="majorBidi"/>
          <w:sz w:val="24"/>
          <w:szCs w:val="24"/>
          <w:rtl/>
        </w:rPr>
        <w:t xml:space="preserve">نًا" لا يتعدى تاريخه الثلاثة أشهر من تاريخ جلسة التلزيم، خالٍ من أي حكم شائن. </w:t>
      </w:r>
    </w:p>
    <w:p w:rsidR="00B06763" w:rsidRPr="00757D12" w:rsidRDefault="00353C6D">
      <w:pPr>
        <w:numPr>
          <w:ilvl w:val="0"/>
          <w:numId w:val="4"/>
        </w:numPr>
        <w:spacing w:after="48"/>
        <w:ind w:right="9" w:hanging="425"/>
        <w:rPr>
          <w:rFonts w:asciiTheme="majorBidi" w:hAnsiTheme="majorBidi" w:cstheme="majorBidi"/>
          <w:sz w:val="24"/>
          <w:szCs w:val="24"/>
        </w:rPr>
      </w:pPr>
      <w:r w:rsidRPr="00757D12">
        <w:rPr>
          <w:rFonts w:asciiTheme="majorBidi" w:hAnsiTheme="majorBidi" w:cstheme="majorBidi"/>
          <w:sz w:val="24"/>
          <w:szCs w:val="24"/>
          <w:rtl/>
        </w:rPr>
        <w:t xml:space="preserve">عقد الشراكة مصدق لدى الكاتب بالعدل في حال توجبه، والمٌحدد  في المادة( ٦) من هذا الدفتر. </w:t>
      </w:r>
    </w:p>
    <w:p w:rsidR="00B06763" w:rsidRPr="00757D12" w:rsidRDefault="00353C6D">
      <w:pPr>
        <w:numPr>
          <w:ilvl w:val="0"/>
          <w:numId w:val="4"/>
        </w:numPr>
        <w:spacing w:after="30"/>
        <w:ind w:right="9" w:hanging="425"/>
        <w:rPr>
          <w:rFonts w:asciiTheme="majorBidi" w:hAnsiTheme="majorBidi" w:cstheme="majorBidi"/>
          <w:sz w:val="24"/>
          <w:szCs w:val="24"/>
        </w:rPr>
      </w:pPr>
      <w:r w:rsidRPr="00757D12">
        <w:rPr>
          <w:rFonts w:asciiTheme="majorBidi" w:hAnsiTheme="majorBidi" w:cstheme="majorBidi"/>
          <w:sz w:val="24"/>
          <w:szCs w:val="24"/>
          <w:rtl/>
        </w:rPr>
        <w:t xml:space="preserve">شهادة تسجيل العارض في مديرية الضريبة على القيمة المضافة إذا كان خاضعاً لها، أو شهادة عدم التسجيل اذا لم يكن خاضعاً، وفي هذه الحالة يلتزم العارض بسعره وان أصبح مسجلًا في فترة التنفيذ. </w:t>
      </w:r>
    </w:p>
    <w:p w:rsidR="00B06763" w:rsidRPr="00757D12" w:rsidRDefault="00353C6D">
      <w:pPr>
        <w:numPr>
          <w:ilvl w:val="0"/>
          <w:numId w:val="4"/>
        </w:numPr>
        <w:spacing w:after="28" w:line="259" w:lineRule="auto"/>
        <w:ind w:right="9" w:hanging="425"/>
        <w:rPr>
          <w:rFonts w:asciiTheme="majorBidi" w:hAnsiTheme="majorBidi" w:cstheme="majorBidi"/>
          <w:sz w:val="24"/>
          <w:szCs w:val="24"/>
        </w:rPr>
      </w:pPr>
      <w:r w:rsidRPr="00757D12">
        <w:rPr>
          <w:rFonts w:asciiTheme="majorBidi" w:hAnsiTheme="majorBidi" w:cstheme="majorBidi"/>
          <w:sz w:val="24"/>
          <w:szCs w:val="24"/>
          <w:rtl/>
        </w:rPr>
        <w:t xml:space="preserve">شهادة تسجيل العارض لدى  وزارة المالية – مديرية الواردات. </w:t>
      </w:r>
    </w:p>
    <w:p w:rsidR="00B06763" w:rsidRPr="00757D12" w:rsidRDefault="00353C6D">
      <w:pPr>
        <w:numPr>
          <w:ilvl w:val="0"/>
          <w:numId w:val="4"/>
        </w:numPr>
        <w:spacing w:after="28" w:line="259" w:lineRule="auto"/>
        <w:ind w:right="9" w:hanging="425"/>
        <w:rPr>
          <w:rFonts w:asciiTheme="majorBidi" w:hAnsiTheme="majorBidi" w:cstheme="majorBidi"/>
          <w:sz w:val="24"/>
          <w:szCs w:val="24"/>
        </w:rPr>
      </w:pPr>
      <w:r w:rsidRPr="00757D12">
        <w:rPr>
          <w:rFonts w:asciiTheme="majorBidi" w:hAnsiTheme="majorBidi" w:cstheme="majorBidi"/>
          <w:sz w:val="24"/>
          <w:szCs w:val="24"/>
          <w:rtl/>
        </w:rPr>
        <w:t xml:space="preserve">ضمان العرض المحدد في المادة( ٨) من هذا الدفتر. </w:t>
      </w:r>
    </w:p>
    <w:p w:rsidR="00B06763" w:rsidRPr="00757D12" w:rsidRDefault="00353C6D">
      <w:pPr>
        <w:numPr>
          <w:ilvl w:val="0"/>
          <w:numId w:val="4"/>
        </w:numPr>
        <w:spacing w:after="28" w:line="259" w:lineRule="auto"/>
        <w:ind w:right="9" w:hanging="425"/>
        <w:rPr>
          <w:rFonts w:asciiTheme="majorBidi" w:hAnsiTheme="majorBidi" w:cstheme="majorBidi"/>
          <w:sz w:val="24"/>
          <w:szCs w:val="24"/>
        </w:rPr>
      </w:pPr>
      <w:r w:rsidRPr="00757D12">
        <w:rPr>
          <w:rFonts w:asciiTheme="majorBidi" w:hAnsiTheme="majorBidi" w:cstheme="majorBidi"/>
          <w:sz w:val="24"/>
          <w:szCs w:val="24"/>
          <w:rtl/>
        </w:rPr>
        <w:t xml:space="preserve">مستند تصريح النزاهة موقع من العارض وفقًا للأصول (الملحق رقم ٢) </w:t>
      </w:r>
    </w:p>
    <w:p w:rsidR="00B06763" w:rsidRPr="00757D12" w:rsidRDefault="00353C6D">
      <w:pPr>
        <w:numPr>
          <w:ilvl w:val="0"/>
          <w:numId w:val="4"/>
        </w:numPr>
        <w:ind w:right="9" w:hanging="425"/>
        <w:rPr>
          <w:rFonts w:asciiTheme="majorBidi" w:hAnsiTheme="majorBidi" w:cstheme="majorBidi"/>
          <w:sz w:val="24"/>
          <w:szCs w:val="24"/>
        </w:rPr>
      </w:pPr>
      <w:r w:rsidRPr="00757D12">
        <w:rPr>
          <w:rFonts w:asciiTheme="majorBidi" w:hAnsiTheme="majorBidi" w:cstheme="majorBidi"/>
          <w:sz w:val="24"/>
          <w:szCs w:val="24"/>
          <w:rtl/>
        </w:rPr>
        <w:t xml:space="preserve">نسخة عن الإيصال المسلمّ له من قبل المركز عند حصوله على دفتر الشروط الخاص بالصفقة. (اذا وجدت) </w:t>
      </w:r>
    </w:p>
    <w:p w:rsidR="00B06763" w:rsidRPr="00757D12" w:rsidRDefault="00353C6D">
      <w:pPr>
        <w:bidi w:val="0"/>
        <w:spacing w:after="0" w:line="259" w:lineRule="auto"/>
        <w:ind w:right="745"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rsidP="00757D12">
      <w:pPr>
        <w:spacing w:line="269" w:lineRule="auto"/>
        <w:ind w:left="8" w:right="6" w:hanging="8"/>
        <w:rPr>
          <w:rFonts w:asciiTheme="majorBidi" w:hAnsiTheme="majorBidi" w:cstheme="majorBidi"/>
          <w:b/>
          <w:bCs/>
          <w:sz w:val="24"/>
          <w:szCs w:val="24"/>
        </w:rPr>
      </w:pPr>
      <w:r w:rsidRPr="00757D12">
        <w:rPr>
          <w:rFonts w:asciiTheme="majorBidi" w:hAnsiTheme="majorBidi" w:cstheme="majorBidi"/>
          <w:b/>
          <w:bCs/>
          <w:sz w:val="24"/>
          <w:szCs w:val="24"/>
          <w:rtl/>
        </w:rPr>
        <w:t>يجب أن تكون كافة المستندات المطلوبة أعلاه (أصلية أو صور مصدقة عنها من المراجع المختصة) وذلك</w:t>
      </w:r>
      <w:r w:rsidR="00757D12" w:rsidRPr="00757D12">
        <w:rPr>
          <w:rFonts w:asciiTheme="majorBidi" w:hAnsiTheme="majorBidi" w:cstheme="majorBidi" w:hint="cs"/>
          <w:b/>
          <w:bCs/>
          <w:sz w:val="24"/>
          <w:szCs w:val="24"/>
          <w:rtl/>
        </w:rPr>
        <w:t xml:space="preserve"> </w:t>
      </w:r>
      <w:r w:rsidRPr="00757D12">
        <w:rPr>
          <w:rFonts w:asciiTheme="majorBidi" w:hAnsiTheme="majorBidi" w:cstheme="majorBidi"/>
          <w:b/>
          <w:bCs/>
          <w:sz w:val="24"/>
          <w:szCs w:val="24"/>
          <w:rtl/>
        </w:rPr>
        <w:t xml:space="preserve">ضمن مهلة </w:t>
      </w:r>
      <w:r w:rsidR="00DB40EC" w:rsidRPr="00757D12">
        <w:rPr>
          <w:rFonts w:asciiTheme="majorBidi" w:hAnsiTheme="majorBidi" w:cstheme="majorBidi"/>
          <w:b/>
          <w:bCs/>
          <w:sz w:val="24"/>
          <w:szCs w:val="24"/>
          <w:rtl/>
        </w:rPr>
        <w:t>سنة</w:t>
      </w:r>
      <w:r w:rsidRPr="00757D12">
        <w:rPr>
          <w:rFonts w:asciiTheme="majorBidi" w:hAnsiTheme="majorBidi" w:cstheme="majorBidi"/>
          <w:b/>
          <w:bCs/>
          <w:sz w:val="24"/>
          <w:szCs w:val="24"/>
          <w:rtl/>
        </w:rPr>
        <w:t xml:space="preserve"> التي تسبق موعد جلسة التلزيم.  </w:t>
      </w:r>
    </w:p>
    <w:p w:rsidR="00B06763" w:rsidRPr="00757D12" w:rsidRDefault="00353C6D">
      <w:pPr>
        <w:bidi w:val="0"/>
        <w:spacing w:after="21" w:line="259" w:lineRule="auto"/>
        <w:ind w:right="64"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spacing w:after="25" w:line="259" w:lineRule="auto"/>
        <w:ind w:left="75" w:right="0" w:hanging="10"/>
        <w:jc w:val="left"/>
        <w:rPr>
          <w:rFonts w:asciiTheme="majorBidi" w:hAnsiTheme="majorBidi" w:cstheme="majorBidi"/>
          <w:sz w:val="24"/>
          <w:szCs w:val="24"/>
        </w:rPr>
      </w:pPr>
      <w:r w:rsidRPr="00757D12">
        <w:rPr>
          <w:rFonts w:asciiTheme="majorBidi" w:hAnsiTheme="majorBidi" w:cstheme="majorBidi"/>
          <w:sz w:val="24"/>
          <w:szCs w:val="24"/>
          <w:rtl/>
        </w:rPr>
        <w:t xml:space="preserve">ب- الشروط الخاصة بموضوع الصفقة  </w:t>
      </w:r>
    </w:p>
    <w:p w:rsidR="00B06763" w:rsidRPr="00757D12" w:rsidRDefault="00353C6D">
      <w:pPr>
        <w:numPr>
          <w:ilvl w:val="0"/>
          <w:numId w:val="5"/>
        </w:numPr>
        <w:spacing w:after="25" w:line="259" w:lineRule="auto"/>
        <w:ind w:left="554" w:right="0" w:hanging="152"/>
        <w:jc w:val="left"/>
        <w:rPr>
          <w:rFonts w:asciiTheme="majorBidi" w:hAnsiTheme="majorBidi" w:cstheme="majorBidi"/>
          <w:sz w:val="24"/>
          <w:szCs w:val="24"/>
        </w:rPr>
      </w:pPr>
      <w:r w:rsidRPr="00757D12">
        <w:rPr>
          <w:rFonts w:asciiTheme="majorBidi" w:hAnsiTheme="majorBidi" w:cstheme="majorBidi"/>
          <w:sz w:val="24"/>
          <w:szCs w:val="24"/>
          <w:rtl/>
        </w:rPr>
        <w:t xml:space="preserve">- على الملتزم ان يكون لبنانياً منذ أكثر من عشر سنوات. </w:t>
      </w:r>
    </w:p>
    <w:p w:rsidR="00B06763" w:rsidRPr="00757D12" w:rsidRDefault="00353C6D">
      <w:pPr>
        <w:numPr>
          <w:ilvl w:val="0"/>
          <w:numId w:val="5"/>
        </w:numPr>
        <w:spacing w:after="201" w:line="259" w:lineRule="auto"/>
        <w:ind w:left="554" w:right="0" w:hanging="152"/>
        <w:jc w:val="left"/>
        <w:rPr>
          <w:rFonts w:asciiTheme="majorBidi" w:hAnsiTheme="majorBidi" w:cstheme="majorBidi"/>
          <w:sz w:val="24"/>
          <w:szCs w:val="24"/>
        </w:rPr>
      </w:pPr>
      <w:r w:rsidRPr="00757D12">
        <w:rPr>
          <w:rFonts w:asciiTheme="majorBidi" w:hAnsiTheme="majorBidi" w:cstheme="majorBidi"/>
          <w:sz w:val="24"/>
          <w:szCs w:val="24"/>
          <w:rtl/>
        </w:rPr>
        <w:t xml:space="preserve">- غير صادر بحقه أي حكم قضائي على ان يبرز سجل عدلي يوضح ذلك. </w:t>
      </w:r>
    </w:p>
    <w:p w:rsidR="00757D12" w:rsidRDefault="00757D12">
      <w:pPr>
        <w:bidi w:val="0"/>
        <w:spacing w:after="0" w:line="259" w:lineRule="auto"/>
        <w:ind w:right="119" w:firstLine="0"/>
        <w:jc w:val="right"/>
        <w:rPr>
          <w:rFonts w:asciiTheme="majorBidi" w:hAnsiTheme="majorBidi" w:cstheme="majorBidi"/>
          <w:sz w:val="24"/>
          <w:szCs w:val="24"/>
          <w:rtl/>
        </w:rPr>
      </w:pPr>
    </w:p>
    <w:p w:rsidR="00757D12" w:rsidRDefault="00757D12" w:rsidP="00757D12">
      <w:pPr>
        <w:bidi w:val="0"/>
        <w:spacing w:after="0" w:line="259" w:lineRule="auto"/>
        <w:ind w:right="119" w:firstLine="0"/>
        <w:jc w:val="right"/>
        <w:rPr>
          <w:rFonts w:asciiTheme="majorBidi" w:hAnsiTheme="majorBidi" w:cstheme="majorBidi"/>
          <w:sz w:val="24"/>
          <w:szCs w:val="24"/>
          <w:rtl/>
        </w:rPr>
      </w:pPr>
    </w:p>
    <w:p w:rsidR="00757D12" w:rsidRDefault="00757D12" w:rsidP="00757D12">
      <w:pPr>
        <w:bidi w:val="0"/>
        <w:spacing w:after="0" w:line="259" w:lineRule="auto"/>
        <w:ind w:right="119" w:firstLine="0"/>
        <w:jc w:val="right"/>
        <w:rPr>
          <w:rFonts w:asciiTheme="majorBidi" w:hAnsiTheme="majorBidi" w:cstheme="majorBidi"/>
          <w:sz w:val="24"/>
          <w:szCs w:val="24"/>
          <w:rtl/>
        </w:rPr>
      </w:pPr>
    </w:p>
    <w:p w:rsidR="00B06763" w:rsidRPr="00757D12" w:rsidRDefault="00353C6D" w:rsidP="00757D12">
      <w:pPr>
        <w:bidi w:val="0"/>
        <w:spacing w:after="0" w:line="259" w:lineRule="auto"/>
        <w:ind w:right="119"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bidi w:val="0"/>
        <w:spacing w:after="30" w:line="259" w:lineRule="auto"/>
        <w:ind w:right="740"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spacing w:after="50" w:line="259" w:lineRule="auto"/>
        <w:ind w:left="75" w:right="0" w:hanging="10"/>
        <w:jc w:val="left"/>
        <w:rPr>
          <w:rFonts w:asciiTheme="majorBidi" w:hAnsiTheme="majorBidi" w:cstheme="majorBidi"/>
          <w:sz w:val="24"/>
          <w:szCs w:val="24"/>
        </w:rPr>
      </w:pPr>
      <w:r w:rsidRPr="00757D12">
        <w:rPr>
          <w:rFonts w:asciiTheme="majorBidi" w:hAnsiTheme="majorBidi" w:cstheme="majorBidi"/>
          <w:sz w:val="24"/>
          <w:szCs w:val="24"/>
          <w:rtl/>
        </w:rPr>
        <w:lastRenderedPageBreak/>
        <w:t xml:space="preserve">ثانيًا: الغلاف رقم( ٢) بيان الأسعار </w:t>
      </w:r>
      <w:r w:rsidR="00757D12">
        <w:rPr>
          <w:rFonts w:asciiTheme="majorBidi" w:hAnsiTheme="majorBidi" w:cstheme="majorBidi" w:hint="cs"/>
          <w:sz w:val="24"/>
          <w:szCs w:val="24"/>
          <w:rtl/>
        </w:rPr>
        <w:t xml:space="preserve">: </w:t>
      </w:r>
    </w:p>
    <w:p w:rsidR="00B06763" w:rsidRPr="00757D12" w:rsidRDefault="00353C6D" w:rsidP="00DB40EC">
      <w:pPr>
        <w:spacing w:after="46"/>
        <w:ind w:left="6" w:right="9"/>
        <w:rPr>
          <w:rFonts w:asciiTheme="majorBidi" w:hAnsiTheme="majorBidi" w:cstheme="majorBidi"/>
          <w:sz w:val="24"/>
          <w:szCs w:val="24"/>
        </w:rPr>
      </w:pPr>
      <w:r w:rsidRPr="00757D12">
        <w:rPr>
          <w:rFonts w:asciiTheme="majorBidi" w:hAnsiTheme="majorBidi" w:cstheme="majorBidi"/>
          <w:sz w:val="24"/>
          <w:szCs w:val="24"/>
          <w:rtl/>
        </w:rPr>
        <w:t>يُ</w:t>
      </w:r>
      <w:r w:rsidR="00757D12">
        <w:rPr>
          <w:rFonts w:asciiTheme="majorBidi" w:hAnsiTheme="majorBidi" w:cstheme="majorBidi"/>
          <w:sz w:val="24"/>
          <w:szCs w:val="24"/>
          <w:rtl/>
        </w:rPr>
        <w:t>قدم العارض بيانًا بالأسعار موق</w:t>
      </w:r>
      <w:r w:rsidRPr="00757D12">
        <w:rPr>
          <w:rFonts w:asciiTheme="majorBidi" w:hAnsiTheme="majorBidi" w:cstheme="majorBidi"/>
          <w:sz w:val="24"/>
          <w:szCs w:val="24"/>
          <w:rtl/>
        </w:rPr>
        <w:t xml:space="preserve">ّع من قبله وفقاً للملحق رقم( ٤) ويتضمن السعر الافرادي والإجمالي (بالدولار الاميركي) مدوناً بالأرقام والأحرف دون حك أو شطب او تطــريس أو زيــادة كلمات غير موق ّع تجاهـها .  </w:t>
      </w:r>
    </w:p>
    <w:p w:rsidR="00B06763" w:rsidRPr="00757D12" w:rsidRDefault="00353C6D" w:rsidP="00DB40EC">
      <w:pPr>
        <w:spacing w:after="5" w:line="284" w:lineRule="auto"/>
        <w:ind w:right="3" w:firstLine="3"/>
        <w:rPr>
          <w:rFonts w:asciiTheme="majorBidi" w:hAnsiTheme="majorBidi" w:cstheme="majorBidi"/>
          <w:sz w:val="24"/>
          <w:szCs w:val="24"/>
        </w:rPr>
      </w:pPr>
      <w:r w:rsidRPr="00757D12">
        <w:rPr>
          <w:rFonts w:asciiTheme="majorBidi" w:hAnsiTheme="majorBidi" w:cstheme="majorBidi"/>
          <w:sz w:val="24"/>
          <w:szCs w:val="24"/>
          <w:rtl/>
        </w:rPr>
        <w:t xml:space="preserve">يشمل السعر الضرائب والرسوم والمصاريف مهمـا كان نوعهـــا، وفي حال خضوع الملتزم للضريبة على قيمة الضريبة المضافة عليه أن يقدم سعره مفصلاً مع السعر الإجمالي للصفقة بما فيه الضريبة على القيمة المضافة .في حال الإختلاف بين الأرقام والأحرف يؤخذ بالسعرالاجمالي  المُدون بالأحرف، ويرفض السعر غير المدون بالأحرف الكاملـة والأرقام معاً.  </w:t>
      </w:r>
    </w:p>
    <w:p w:rsidR="00B06763" w:rsidRPr="00757D12" w:rsidRDefault="00353C6D">
      <w:pPr>
        <w:bidi w:val="0"/>
        <w:spacing w:after="26" w:line="259" w:lineRule="auto"/>
        <w:ind w:right="63"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pStyle w:val="Heading1"/>
        <w:ind w:left="50"/>
        <w:rPr>
          <w:rFonts w:asciiTheme="majorBidi" w:hAnsiTheme="majorBidi" w:cstheme="majorBidi"/>
          <w:sz w:val="24"/>
          <w:szCs w:val="24"/>
        </w:rPr>
      </w:pPr>
      <w:r w:rsidRPr="00757D12">
        <w:rPr>
          <w:rFonts w:asciiTheme="majorBidi" w:hAnsiTheme="majorBidi" w:cstheme="majorBidi"/>
          <w:sz w:val="24"/>
          <w:szCs w:val="24"/>
          <w:rtl/>
        </w:rPr>
        <w:t>المادة ٥: سعر الافتتاح (خاص بالمزايدة العمومية)</w:t>
      </w:r>
      <w:r w:rsidRPr="00757D12">
        <w:rPr>
          <w:rFonts w:asciiTheme="majorBidi" w:hAnsiTheme="majorBidi" w:cstheme="majorBidi"/>
          <w:sz w:val="24"/>
          <w:szCs w:val="24"/>
          <w:u w:val="none"/>
          <w:rtl/>
        </w:rPr>
        <w:t xml:space="preserve"> </w:t>
      </w:r>
    </w:p>
    <w:p w:rsidR="00B81368" w:rsidRDefault="00353C6D" w:rsidP="00B81368">
      <w:pPr>
        <w:ind w:left="6" w:right="9"/>
        <w:rPr>
          <w:rFonts w:asciiTheme="majorBidi" w:hAnsiTheme="majorBidi" w:cstheme="majorBidi"/>
          <w:sz w:val="24"/>
          <w:szCs w:val="24"/>
        </w:rPr>
      </w:pPr>
      <w:r w:rsidRPr="00757D12">
        <w:rPr>
          <w:rFonts w:asciiTheme="majorBidi" w:hAnsiTheme="majorBidi" w:cstheme="majorBidi"/>
          <w:sz w:val="24"/>
          <w:szCs w:val="24"/>
          <w:rtl/>
        </w:rPr>
        <w:t xml:space="preserve">يحدد سعر الافتتاح لهذه المزايدة بمبلغ </w:t>
      </w:r>
      <w:r w:rsidR="00B81368">
        <w:rPr>
          <w:rFonts w:asciiTheme="majorBidi" w:hAnsiTheme="majorBidi" w:cstheme="majorBidi"/>
          <w:sz w:val="24"/>
          <w:szCs w:val="24"/>
        </w:rPr>
        <w:t>12000</w:t>
      </w:r>
      <w:r w:rsidRPr="00757D12">
        <w:rPr>
          <w:rFonts w:asciiTheme="majorBidi" w:hAnsiTheme="majorBidi" w:cstheme="majorBidi"/>
          <w:sz w:val="24"/>
          <w:szCs w:val="24"/>
          <w:rtl/>
        </w:rPr>
        <w:t>دولار اميركي فقط لا غير ولا يشمل هذا السعر الضريبة على القيمة المضافة</w:t>
      </w:r>
    </w:p>
    <w:p w:rsidR="00B06763" w:rsidRPr="00757D12" w:rsidRDefault="00353C6D" w:rsidP="00B81368">
      <w:pPr>
        <w:ind w:left="6" w:right="9"/>
        <w:rPr>
          <w:rFonts w:asciiTheme="majorBidi" w:hAnsiTheme="majorBidi" w:cstheme="majorBidi"/>
          <w:sz w:val="24"/>
          <w:szCs w:val="24"/>
        </w:rPr>
      </w:pPr>
      <w:r w:rsidRPr="00757D12">
        <w:rPr>
          <w:rFonts w:asciiTheme="majorBidi" w:hAnsiTheme="majorBidi" w:cstheme="majorBidi"/>
          <w:sz w:val="24"/>
          <w:szCs w:val="24"/>
          <w:rtl/>
        </w:rPr>
        <w:t xml:space="preserve">( </w:t>
      </w:r>
      <w:r w:rsidRPr="00757D12">
        <w:rPr>
          <w:rFonts w:asciiTheme="majorBidi" w:hAnsiTheme="majorBidi" w:cstheme="majorBidi"/>
          <w:sz w:val="24"/>
          <w:szCs w:val="24"/>
        </w:rPr>
        <w:t>TVA</w:t>
      </w:r>
      <w:r w:rsidRPr="00757D12">
        <w:rPr>
          <w:rFonts w:asciiTheme="majorBidi" w:hAnsiTheme="majorBidi" w:cstheme="majorBidi"/>
          <w:sz w:val="24"/>
          <w:szCs w:val="24"/>
          <w:rtl/>
        </w:rPr>
        <w:t xml:space="preserve">) في حال توجبها.  </w:t>
      </w:r>
    </w:p>
    <w:p w:rsidR="00B06763" w:rsidRPr="00757D12" w:rsidRDefault="00353C6D">
      <w:pPr>
        <w:bidi w:val="0"/>
        <w:spacing w:after="21" w:line="259" w:lineRule="auto"/>
        <w:ind w:right="63"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bidi w:val="0"/>
        <w:spacing w:after="23" w:line="259" w:lineRule="auto"/>
        <w:ind w:right="1050"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pStyle w:val="Heading1"/>
        <w:ind w:left="50"/>
        <w:rPr>
          <w:rFonts w:asciiTheme="majorBidi" w:hAnsiTheme="majorBidi" w:cstheme="majorBidi"/>
          <w:sz w:val="24"/>
          <w:szCs w:val="24"/>
        </w:rPr>
      </w:pPr>
      <w:r w:rsidRPr="00757D12">
        <w:rPr>
          <w:rFonts w:asciiTheme="majorBidi" w:hAnsiTheme="majorBidi" w:cstheme="majorBidi"/>
          <w:sz w:val="24"/>
          <w:szCs w:val="24"/>
          <w:rtl/>
        </w:rPr>
        <w:t>المادة ٦: طلبات الاستيضاح (المادة ٢١ من قانون الشراء العام)</w:t>
      </w:r>
      <w:r w:rsidRPr="00757D12">
        <w:rPr>
          <w:rFonts w:asciiTheme="majorBidi" w:hAnsiTheme="majorBidi" w:cstheme="majorBidi"/>
          <w:sz w:val="24"/>
          <w:szCs w:val="24"/>
          <w:u w:val="none"/>
          <w:rtl/>
        </w:rPr>
        <w:t xml:space="preserve">  </w:t>
      </w:r>
    </w:p>
    <w:p w:rsidR="00B06763" w:rsidRPr="00757D12" w:rsidRDefault="00353C6D" w:rsidP="00757D12">
      <w:pPr>
        <w:ind w:left="6" w:right="9"/>
        <w:rPr>
          <w:rFonts w:asciiTheme="majorBidi" w:hAnsiTheme="majorBidi" w:cstheme="majorBidi"/>
          <w:sz w:val="24"/>
          <w:szCs w:val="24"/>
        </w:rPr>
      </w:pPr>
      <w:r w:rsidRPr="00757D12">
        <w:rPr>
          <w:rFonts w:asciiTheme="majorBidi" w:hAnsiTheme="majorBidi" w:cstheme="majorBidi"/>
          <w:sz w:val="24"/>
          <w:szCs w:val="24"/>
          <w:rtl/>
        </w:rPr>
        <w:t xml:space="preserve">يحقّ للعارض تقديم طلب استيضاح خطّي حول دفتر الشروط خلال مهلةٍ تنتهي قبل عشرة أيام من تاريخ تقديم العروض. على </w:t>
      </w:r>
      <w:r w:rsidR="00757D12">
        <w:rPr>
          <w:rFonts w:asciiTheme="majorBidi" w:hAnsiTheme="majorBidi" w:cstheme="majorBidi" w:hint="cs"/>
          <w:sz w:val="24"/>
          <w:szCs w:val="24"/>
          <w:rtl/>
        </w:rPr>
        <w:t>المستشفى</w:t>
      </w:r>
      <w:r w:rsidRPr="00757D12">
        <w:rPr>
          <w:rFonts w:asciiTheme="majorBidi" w:hAnsiTheme="majorBidi" w:cstheme="majorBidi"/>
          <w:sz w:val="24"/>
          <w:szCs w:val="24"/>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الجهة الشارية بملفات التلزيم، وتطبق أحكام المادة ٢١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 كما يمُكن للاتحاد عند الاقتضاء، تحديد موعد معيَّ ن للعارضين المحتملين لمعاينة الآلية.  </w:t>
      </w:r>
    </w:p>
    <w:p w:rsidR="00B06763" w:rsidRPr="00757D12" w:rsidRDefault="00353C6D">
      <w:pPr>
        <w:bidi w:val="0"/>
        <w:spacing w:after="30" w:line="259" w:lineRule="auto"/>
        <w:ind w:right="63"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pStyle w:val="Heading1"/>
        <w:spacing w:after="50"/>
        <w:ind w:left="50"/>
        <w:rPr>
          <w:rFonts w:asciiTheme="majorBidi" w:hAnsiTheme="majorBidi" w:cstheme="majorBidi"/>
          <w:sz w:val="24"/>
          <w:szCs w:val="24"/>
        </w:rPr>
      </w:pPr>
      <w:r w:rsidRPr="00757D12">
        <w:rPr>
          <w:rFonts w:asciiTheme="majorBidi" w:hAnsiTheme="majorBidi" w:cstheme="majorBidi"/>
          <w:sz w:val="24"/>
          <w:szCs w:val="24"/>
          <w:rtl/>
        </w:rPr>
        <w:t>المادة ٧: مدة صلاحية العرض (المادة ٢٢ من قانون الشراء العام)</w:t>
      </w:r>
      <w:r w:rsidRPr="00757D12">
        <w:rPr>
          <w:rFonts w:asciiTheme="majorBidi" w:hAnsiTheme="majorBidi" w:cstheme="majorBidi"/>
          <w:sz w:val="24"/>
          <w:szCs w:val="24"/>
          <w:u w:val="none"/>
          <w:rtl/>
        </w:rPr>
        <w:t xml:space="preserve"> </w:t>
      </w:r>
    </w:p>
    <w:p w:rsidR="00B06763" w:rsidRPr="00757D12" w:rsidRDefault="00353C6D">
      <w:pPr>
        <w:numPr>
          <w:ilvl w:val="0"/>
          <w:numId w:val="6"/>
        </w:numPr>
        <w:ind w:left="307" w:right="9" w:hanging="301"/>
        <w:rPr>
          <w:rFonts w:asciiTheme="majorBidi" w:hAnsiTheme="majorBidi" w:cstheme="majorBidi"/>
          <w:sz w:val="24"/>
          <w:szCs w:val="24"/>
        </w:rPr>
      </w:pPr>
      <w:r w:rsidRPr="00757D12">
        <w:rPr>
          <w:rFonts w:asciiTheme="majorBidi" w:hAnsiTheme="majorBidi" w:cstheme="majorBidi"/>
          <w:sz w:val="24"/>
          <w:szCs w:val="24"/>
          <w:rtl/>
        </w:rPr>
        <w:t xml:space="preserve">يحُدد دفتر الشروط هذا مدة صلاحية العرض بثلاثين يوما( ٣٠ يوماً) من التاريخ النهائي لتقديم العروض . </w:t>
      </w:r>
    </w:p>
    <w:p w:rsidR="00B06763" w:rsidRPr="00757D12" w:rsidRDefault="00353C6D">
      <w:pPr>
        <w:numPr>
          <w:ilvl w:val="0"/>
          <w:numId w:val="6"/>
        </w:numPr>
        <w:ind w:left="307" w:right="9" w:hanging="301"/>
        <w:rPr>
          <w:rFonts w:asciiTheme="majorBidi" w:hAnsiTheme="majorBidi" w:cstheme="majorBidi"/>
          <w:sz w:val="24"/>
          <w:szCs w:val="24"/>
        </w:rPr>
      </w:pPr>
      <w:r w:rsidRPr="00757D12">
        <w:rPr>
          <w:rFonts w:asciiTheme="majorBidi" w:hAnsiTheme="majorBidi" w:cstheme="majorBidi"/>
          <w:sz w:val="24"/>
          <w:szCs w:val="24"/>
          <w:rtl/>
        </w:rPr>
        <w:t xml:space="preserve">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 </w:t>
      </w:r>
    </w:p>
    <w:p w:rsidR="00B06763" w:rsidRPr="00757D12" w:rsidRDefault="00353C6D">
      <w:pPr>
        <w:numPr>
          <w:ilvl w:val="0"/>
          <w:numId w:val="6"/>
        </w:numPr>
        <w:ind w:left="307" w:right="9" w:hanging="301"/>
        <w:rPr>
          <w:rFonts w:asciiTheme="majorBidi" w:hAnsiTheme="majorBidi" w:cstheme="majorBidi"/>
          <w:sz w:val="24"/>
          <w:szCs w:val="24"/>
        </w:rPr>
      </w:pPr>
      <w:r w:rsidRPr="00757D12">
        <w:rPr>
          <w:rFonts w:asciiTheme="majorBidi" w:hAnsiTheme="majorBidi" w:cstheme="majorBidi"/>
          <w:sz w:val="24"/>
          <w:szCs w:val="24"/>
          <w:rtl/>
        </w:rPr>
        <w:t xml:space="preserve">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صلاحيةعرضه. </w:t>
      </w:r>
    </w:p>
    <w:p w:rsidR="00B06763" w:rsidRPr="00757D12" w:rsidRDefault="00353C6D">
      <w:pPr>
        <w:numPr>
          <w:ilvl w:val="0"/>
          <w:numId w:val="6"/>
        </w:numPr>
        <w:spacing w:after="37"/>
        <w:ind w:left="307" w:right="9" w:hanging="301"/>
        <w:rPr>
          <w:rFonts w:asciiTheme="majorBidi" w:hAnsiTheme="majorBidi" w:cstheme="majorBidi"/>
          <w:sz w:val="24"/>
          <w:szCs w:val="24"/>
        </w:rPr>
      </w:pPr>
      <w:r w:rsidRPr="00757D12">
        <w:rPr>
          <w:rFonts w:asciiTheme="majorBidi" w:hAnsiTheme="majorBidi" w:cstheme="majorBidi"/>
          <w:sz w:val="24"/>
          <w:szCs w:val="24"/>
          <w:rtl/>
        </w:rPr>
        <w:t xml:space="preserve">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 </w:t>
      </w:r>
    </w:p>
    <w:p w:rsidR="00B06763" w:rsidRPr="00757D12" w:rsidRDefault="00353C6D">
      <w:pPr>
        <w:numPr>
          <w:ilvl w:val="0"/>
          <w:numId w:val="6"/>
        </w:numPr>
        <w:ind w:left="307" w:right="9" w:hanging="301"/>
        <w:rPr>
          <w:rFonts w:asciiTheme="majorBidi" w:hAnsiTheme="majorBidi" w:cstheme="majorBidi"/>
          <w:sz w:val="24"/>
          <w:szCs w:val="24"/>
        </w:rPr>
      </w:pPr>
      <w:r w:rsidRPr="00757D12">
        <w:rPr>
          <w:rFonts w:asciiTheme="majorBidi" w:hAnsiTheme="majorBidi" w:cstheme="majorBidi"/>
          <w:sz w:val="24"/>
          <w:szCs w:val="24"/>
          <w:rtl/>
        </w:rPr>
        <w:t xml:space="preserve">تمدد صلاحية العرض حكماً في حال تجميد الإجراءات لفترة محددة من قبل هيئة الاعتراضات وفق أحكام الفصل السابع من قانون الشراء العام، وذلك لفترة زمنية تعادل فترة تجميد الإجراءات. وعلى العارض تمديد فترة ضمان عرضه تبعاً لذلك.  </w:t>
      </w:r>
    </w:p>
    <w:p w:rsidR="00B06763" w:rsidRPr="00757D12" w:rsidRDefault="00353C6D">
      <w:pPr>
        <w:bidi w:val="0"/>
        <w:spacing w:after="27" w:line="259" w:lineRule="auto"/>
        <w:ind w:right="407"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pStyle w:val="Heading1"/>
        <w:ind w:left="50"/>
        <w:rPr>
          <w:rFonts w:asciiTheme="majorBidi" w:hAnsiTheme="majorBidi" w:cstheme="majorBidi"/>
          <w:sz w:val="24"/>
          <w:szCs w:val="24"/>
        </w:rPr>
      </w:pPr>
      <w:r w:rsidRPr="00757D12">
        <w:rPr>
          <w:rFonts w:asciiTheme="majorBidi" w:hAnsiTheme="majorBidi" w:cstheme="majorBidi"/>
          <w:sz w:val="24"/>
          <w:szCs w:val="24"/>
          <w:rtl/>
        </w:rPr>
        <w:t>المادة ٨: ضمان العرض (المادة ٣٤ من قانون الشراء العام)</w:t>
      </w:r>
      <w:r w:rsidRPr="00757D12">
        <w:rPr>
          <w:rFonts w:asciiTheme="majorBidi" w:hAnsiTheme="majorBidi" w:cstheme="majorBidi"/>
          <w:sz w:val="24"/>
          <w:szCs w:val="24"/>
          <w:u w:val="none"/>
          <w:rtl/>
        </w:rPr>
        <w:t xml:space="preserve"> </w:t>
      </w:r>
    </w:p>
    <w:p w:rsidR="00B06763" w:rsidRPr="00757D12" w:rsidRDefault="00353C6D" w:rsidP="00C054A4">
      <w:pPr>
        <w:numPr>
          <w:ilvl w:val="0"/>
          <w:numId w:val="7"/>
        </w:numPr>
        <w:spacing w:after="41"/>
        <w:ind w:right="9"/>
        <w:rPr>
          <w:rFonts w:asciiTheme="majorBidi" w:hAnsiTheme="majorBidi" w:cstheme="majorBidi"/>
          <w:sz w:val="24"/>
          <w:szCs w:val="24"/>
        </w:rPr>
      </w:pPr>
      <w:r w:rsidRPr="00757D12">
        <w:rPr>
          <w:rFonts w:asciiTheme="majorBidi" w:hAnsiTheme="majorBidi" w:cstheme="majorBidi"/>
          <w:sz w:val="24"/>
          <w:szCs w:val="24"/>
          <w:rtl/>
        </w:rPr>
        <w:t xml:space="preserve">حددت قيمة ضمان العرض للإلشتراك في هذه المزايدة بمبلغ وقدره: </w:t>
      </w:r>
      <w:r w:rsidR="00C054A4">
        <w:rPr>
          <w:rFonts w:asciiTheme="majorBidi" w:hAnsiTheme="majorBidi" w:cstheme="majorBidi" w:hint="cs"/>
          <w:sz w:val="24"/>
          <w:szCs w:val="24"/>
          <w:rtl/>
        </w:rPr>
        <w:t>360</w:t>
      </w:r>
      <w:r w:rsidRPr="00757D12">
        <w:rPr>
          <w:rFonts w:asciiTheme="majorBidi" w:hAnsiTheme="majorBidi" w:cstheme="majorBidi"/>
          <w:sz w:val="24"/>
          <w:szCs w:val="24"/>
          <w:rtl/>
        </w:rPr>
        <w:t xml:space="preserve"> دولار اميركي فقط لا غير. (بنسبة لا تزيد عن ٣% من القيمة التقديرية للعقد)  </w:t>
      </w:r>
    </w:p>
    <w:p w:rsidR="00B06763" w:rsidRPr="00757D12" w:rsidRDefault="00353C6D">
      <w:pPr>
        <w:numPr>
          <w:ilvl w:val="0"/>
          <w:numId w:val="7"/>
        </w:numPr>
        <w:spacing w:after="190"/>
        <w:ind w:right="9"/>
        <w:rPr>
          <w:rFonts w:asciiTheme="majorBidi" w:hAnsiTheme="majorBidi" w:cstheme="majorBidi"/>
          <w:sz w:val="24"/>
          <w:szCs w:val="24"/>
        </w:rPr>
      </w:pPr>
      <w:r w:rsidRPr="00757D12">
        <w:rPr>
          <w:rFonts w:asciiTheme="majorBidi" w:hAnsiTheme="majorBidi" w:cstheme="majorBidi"/>
          <w:sz w:val="24"/>
          <w:szCs w:val="24"/>
          <w:rtl/>
        </w:rPr>
        <w:t xml:space="preserve">تحُدَّ د مدة صلاحية ضمان العرض بثمانية وخمسون يوماً (٥٨ يوماً) من الموعد النهائي لتقديم العروض. </w:t>
      </w:r>
    </w:p>
    <w:p w:rsidR="00B06763" w:rsidRPr="00757D12" w:rsidRDefault="00353C6D">
      <w:pPr>
        <w:numPr>
          <w:ilvl w:val="0"/>
          <w:numId w:val="7"/>
        </w:numPr>
        <w:spacing w:after="28" w:line="259" w:lineRule="auto"/>
        <w:ind w:right="9"/>
        <w:rPr>
          <w:rFonts w:asciiTheme="majorBidi" w:hAnsiTheme="majorBidi" w:cstheme="majorBidi"/>
          <w:sz w:val="24"/>
          <w:szCs w:val="24"/>
        </w:rPr>
      </w:pPr>
      <w:r w:rsidRPr="00757D12">
        <w:rPr>
          <w:rFonts w:asciiTheme="majorBidi" w:hAnsiTheme="majorBidi" w:cstheme="majorBidi"/>
          <w:sz w:val="24"/>
          <w:szCs w:val="24"/>
          <w:rtl/>
        </w:rPr>
        <w:lastRenderedPageBreak/>
        <w:t xml:space="preserve">يجدد مفعول ضمان العرض تلقائيًا إلى أن يقرر إعادته إلى العارض. </w:t>
      </w:r>
    </w:p>
    <w:p w:rsidR="00B06763" w:rsidRPr="00757D12" w:rsidRDefault="00353C6D">
      <w:pPr>
        <w:numPr>
          <w:ilvl w:val="0"/>
          <w:numId w:val="7"/>
        </w:numPr>
        <w:ind w:right="9"/>
        <w:rPr>
          <w:rFonts w:asciiTheme="majorBidi" w:hAnsiTheme="majorBidi" w:cstheme="majorBidi"/>
          <w:sz w:val="24"/>
          <w:szCs w:val="24"/>
        </w:rPr>
      </w:pPr>
      <w:r w:rsidRPr="00757D12">
        <w:rPr>
          <w:rFonts w:asciiTheme="majorBidi" w:hAnsiTheme="majorBidi" w:cstheme="majorBidi"/>
          <w:sz w:val="24"/>
          <w:szCs w:val="24"/>
          <w:rtl/>
        </w:rPr>
        <w:t xml:space="preserve">يعُاد ضمان العرض إلى الملتزم عند تقديمه ضمان حسن التنفيذ، وإلى العارضين الذين لم يرسُ عليهم التلزيم في مهلة أقصاها بدء نفاذ العقد. </w:t>
      </w:r>
    </w:p>
    <w:p w:rsidR="00B06763" w:rsidRPr="00757D12" w:rsidRDefault="00353C6D">
      <w:pPr>
        <w:bidi w:val="0"/>
        <w:spacing w:after="30" w:line="259" w:lineRule="auto"/>
        <w:ind w:right="119"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757D12" w:rsidRDefault="00353C6D">
      <w:pPr>
        <w:spacing w:after="21" w:line="284" w:lineRule="auto"/>
        <w:ind w:left="15" w:right="3588" w:hanging="15"/>
        <w:jc w:val="right"/>
        <w:rPr>
          <w:rFonts w:asciiTheme="majorBidi" w:hAnsiTheme="majorBidi" w:cstheme="majorBidi"/>
          <w:sz w:val="24"/>
          <w:szCs w:val="24"/>
          <w:u w:val="single" w:color="000000"/>
          <w:rtl/>
        </w:rPr>
      </w:pPr>
      <w:r w:rsidRPr="00757D12">
        <w:rPr>
          <w:rFonts w:asciiTheme="majorBidi" w:hAnsiTheme="majorBidi" w:cstheme="majorBidi"/>
          <w:sz w:val="24"/>
          <w:szCs w:val="24"/>
          <w:u w:val="single" w:color="000000"/>
          <w:rtl/>
        </w:rPr>
        <w:t>المادة ٩: ضمان حسن التنفيذ (المادة ٣٥ من قانون الشراء العام)</w:t>
      </w:r>
      <w:r w:rsidR="00757D12">
        <w:rPr>
          <w:rFonts w:asciiTheme="majorBidi" w:hAnsiTheme="majorBidi" w:cstheme="majorBidi" w:hint="cs"/>
          <w:sz w:val="24"/>
          <w:szCs w:val="24"/>
          <w:u w:val="single" w:color="000000"/>
          <w:rtl/>
        </w:rPr>
        <w:t xml:space="preserve">: </w:t>
      </w:r>
    </w:p>
    <w:p w:rsidR="00B06763" w:rsidRPr="00757D12" w:rsidRDefault="00757D12" w:rsidP="00757D12">
      <w:pPr>
        <w:spacing w:after="21" w:line="284" w:lineRule="auto"/>
        <w:ind w:right="3588" w:firstLine="0"/>
        <w:rPr>
          <w:rFonts w:asciiTheme="majorBidi" w:hAnsiTheme="majorBidi" w:cstheme="majorBidi"/>
          <w:sz w:val="24"/>
          <w:szCs w:val="24"/>
        </w:rPr>
      </w:pPr>
      <w:r>
        <w:rPr>
          <w:rFonts w:asciiTheme="majorBidi" w:hAnsiTheme="majorBidi" w:cstheme="majorBidi" w:hint="cs"/>
          <w:sz w:val="24"/>
          <w:szCs w:val="24"/>
          <w:rtl/>
        </w:rPr>
        <w:t>1.</w:t>
      </w:r>
      <w:r w:rsidR="00353C6D" w:rsidRPr="00757D12">
        <w:rPr>
          <w:rFonts w:asciiTheme="majorBidi" w:hAnsiTheme="majorBidi" w:cstheme="majorBidi"/>
          <w:sz w:val="24"/>
          <w:szCs w:val="24"/>
          <w:rtl/>
        </w:rPr>
        <w:t xml:space="preserve"> تحدد قيمة ضمان حسن التنفيذ بنسبة ١٠% من قيمة العقد.  </w:t>
      </w:r>
    </w:p>
    <w:p w:rsidR="00B06763" w:rsidRPr="00757D12" w:rsidRDefault="00353C6D">
      <w:pPr>
        <w:numPr>
          <w:ilvl w:val="0"/>
          <w:numId w:val="8"/>
        </w:numPr>
        <w:spacing w:after="63"/>
        <w:ind w:left="542" w:right="9" w:hanging="536"/>
        <w:rPr>
          <w:rFonts w:asciiTheme="majorBidi" w:hAnsiTheme="majorBidi" w:cstheme="majorBidi"/>
          <w:sz w:val="24"/>
          <w:szCs w:val="24"/>
        </w:rPr>
      </w:pPr>
      <w:r w:rsidRPr="00757D12">
        <w:rPr>
          <w:rFonts w:asciiTheme="majorBidi" w:hAnsiTheme="majorBidi" w:cstheme="majorBidi"/>
          <w:sz w:val="24"/>
          <w:szCs w:val="24"/>
          <w:rtl/>
        </w:rPr>
        <w:t>يجب تقديم ضمان حسن التنفيذ خلال فترة لا تتجاوز// ١٥// خمسة عشر يوماً من تاريخ توقيع العقد .</w:t>
      </w:r>
    </w:p>
    <w:p w:rsidR="00B06763" w:rsidRPr="00757D12" w:rsidRDefault="00353C6D">
      <w:pPr>
        <w:spacing w:after="39"/>
        <w:ind w:left="6" w:right="2655"/>
        <w:rPr>
          <w:rFonts w:asciiTheme="majorBidi" w:hAnsiTheme="majorBidi" w:cstheme="majorBidi"/>
          <w:sz w:val="24"/>
          <w:szCs w:val="24"/>
        </w:rPr>
      </w:pPr>
      <w:r w:rsidRPr="00757D12">
        <w:rPr>
          <w:rFonts w:asciiTheme="majorBidi" w:hAnsiTheme="majorBidi" w:cstheme="majorBidi"/>
          <w:sz w:val="24"/>
          <w:szCs w:val="24"/>
          <w:rtl/>
        </w:rPr>
        <w:t xml:space="preserve">وفي حال التخلُّ ف عن تقديم ضمان حسن التنفيذ، يصُادَر ضمان العرض. </w:t>
      </w:r>
    </w:p>
    <w:p w:rsidR="00B06763" w:rsidRPr="00757D12" w:rsidRDefault="00353C6D">
      <w:pPr>
        <w:numPr>
          <w:ilvl w:val="0"/>
          <w:numId w:val="8"/>
        </w:numPr>
        <w:ind w:left="542" w:right="9" w:hanging="536"/>
        <w:rPr>
          <w:rFonts w:asciiTheme="majorBidi" w:hAnsiTheme="majorBidi" w:cstheme="majorBidi"/>
          <w:sz w:val="24"/>
          <w:szCs w:val="24"/>
        </w:rPr>
      </w:pPr>
      <w:r w:rsidRPr="00757D12">
        <w:rPr>
          <w:rFonts w:asciiTheme="majorBidi" w:hAnsiTheme="majorBidi" w:cstheme="majorBidi"/>
          <w:sz w:val="24"/>
          <w:szCs w:val="24"/>
          <w:rtl/>
        </w:rPr>
        <w:t xml:space="preserve">يبقى ضمان حسن التنفيذ مجمداً طوال مدة التلزيم، ويحُسم منه مباشرةً وبدون سابق إنذار ما قد يترتب من غرامات أو مخالفات أو عطل أو ضرر يحدثه الملتزم إلى حين إيفائه بكامل الموجبات. </w:t>
      </w:r>
    </w:p>
    <w:p w:rsidR="00B06763" w:rsidRPr="00757D12" w:rsidRDefault="00353C6D">
      <w:pPr>
        <w:numPr>
          <w:ilvl w:val="0"/>
          <w:numId w:val="8"/>
        </w:numPr>
        <w:ind w:left="542" w:right="9" w:hanging="536"/>
        <w:rPr>
          <w:rFonts w:asciiTheme="majorBidi" w:hAnsiTheme="majorBidi" w:cstheme="majorBidi"/>
          <w:sz w:val="24"/>
          <w:szCs w:val="24"/>
        </w:rPr>
      </w:pPr>
      <w:r w:rsidRPr="00757D12">
        <w:rPr>
          <w:rFonts w:asciiTheme="majorBidi" w:hAnsiTheme="majorBidi" w:cstheme="majorBidi"/>
          <w:sz w:val="24"/>
          <w:szCs w:val="24"/>
          <w:rtl/>
        </w:rPr>
        <w:t xml:space="preserve">يعاد ضمان حسن التنفيذ الى الملتزم بعد انتهاء مدة التلزيم واتمام الإستلام النهائي الذي يجري بعد تأكّد الإدارة من أن التلزيم جرى وفقًا للأصول.  </w:t>
      </w:r>
    </w:p>
    <w:p w:rsidR="00B06763" w:rsidRPr="00757D12" w:rsidRDefault="00353C6D" w:rsidP="00757D12">
      <w:pPr>
        <w:bidi w:val="0"/>
        <w:spacing w:after="21" w:line="259" w:lineRule="auto"/>
        <w:ind w:right="596"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pStyle w:val="Heading1"/>
        <w:spacing w:after="54"/>
        <w:ind w:left="50"/>
        <w:rPr>
          <w:rFonts w:asciiTheme="majorBidi" w:hAnsiTheme="majorBidi" w:cstheme="majorBidi"/>
          <w:sz w:val="24"/>
          <w:szCs w:val="24"/>
        </w:rPr>
      </w:pPr>
      <w:r w:rsidRPr="00757D12">
        <w:rPr>
          <w:rFonts w:asciiTheme="majorBidi" w:hAnsiTheme="majorBidi" w:cstheme="majorBidi"/>
          <w:sz w:val="24"/>
          <w:szCs w:val="24"/>
          <w:rtl/>
        </w:rPr>
        <w:t>المادة ١٠: طريقة دفع الضمانات (المادة ٣٦ من قانون الشراء العام)</w:t>
      </w:r>
      <w:r w:rsidRPr="00757D12">
        <w:rPr>
          <w:rFonts w:asciiTheme="majorBidi" w:hAnsiTheme="majorBidi" w:cstheme="majorBidi"/>
          <w:sz w:val="24"/>
          <w:szCs w:val="24"/>
          <w:u w:val="none"/>
          <w:rtl/>
        </w:rPr>
        <w:t xml:space="preserve"> </w:t>
      </w:r>
    </w:p>
    <w:p w:rsidR="00B06763" w:rsidRPr="00757D12" w:rsidRDefault="00353C6D" w:rsidP="00DB40EC">
      <w:pPr>
        <w:numPr>
          <w:ilvl w:val="0"/>
          <w:numId w:val="9"/>
        </w:numPr>
        <w:spacing w:after="50" w:line="259" w:lineRule="auto"/>
        <w:ind w:left="389" w:right="4" w:hanging="337"/>
        <w:jc w:val="left"/>
        <w:rPr>
          <w:rFonts w:asciiTheme="majorBidi" w:hAnsiTheme="majorBidi" w:cstheme="majorBidi"/>
          <w:sz w:val="24"/>
          <w:szCs w:val="24"/>
        </w:rPr>
      </w:pPr>
      <w:r w:rsidRPr="00757D12">
        <w:rPr>
          <w:rFonts w:asciiTheme="majorBidi" w:hAnsiTheme="majorBidi" w:cstheme="majorBidi"/>
          <w:sz w:val="24"/>
          <w:szCs w:val="24"/>
          <w:rtl/>
        </w:rPr>
        <w:t xml:space="preserve">يكون ضمان العرض كما ضمان حسن التنفيذ نقدياً يدُفع إلى صندوق </w:t>
      </w:r>
      <w:r w:rsidR="00DB40EC" w:rsidRPr="00757D12">
        <w:rPr>
          <w:rFonts w:asciiTheme="majorBidi" w:hAnsiTheme="majorBidi" w:cstheme="majorBidi"/>
          <w:sz w:val="24"/>
          <w:szCs w:val="24"/>
          <w:rtl/>
        </w:rPr>
        <w:t xml:space="preserve">المستشفى </w:t>
      </w:r>
      <w:r w:rsidRPr="00757D12">
        <w:rPr>
          <w:rFonts w:asciiTheme="majorBidi" w:hAnsiTheme="majorBidi" w:cstheme="majorBidi"/>
          <w:sz w:val="24"/>
          <w:szCs w:val="24"/>
          <w:rtl/>
        </w:rPr>
        <w:t xml:space="preserve">. </w:t>
      </w:r>
    </w:p>
    <w:p w:rsidR="00B06763" w:rsidRPr="00757D12" w:rsidRDefault="00353C6D">
      <w:pPr>
        <w:numPr>
          <w:ilvl w:val="0"/>
          <w:numId w:val="9"/>
        </w:numPr>
        <w:ind w:left="389" w:right="4" w:hanging="337"/>
        <w:jc w:val="left"/>
        <w:rPr>
          <w:rFonts w:asciiTheme="majorBidi" w:hAnsiTheme="majorBidi" w:cstheme="majorBidi"/>
          <w:sz w:val="24"/>
          <w:szCs w:val="24"/>
        </w:rPr>
      </w:pPr>
      <w:r w:rsidRPr="00757D12">
        <w:rPr>
          <w:rFonts w:asciiTheme="majorBidi" w:hAnsiTheme="majorBidi" w:cstheme="majorBidi"/>
          <w:sz w:val="24"/>
          <w:szCs w:val="24"/>
          <w:rtl/>
        </w:rPr>
        <w:t xml:space="preserve">لا يقبل الإستعاضة عن الضمانات بشيك بصرفي أو بإيصال مُعطى من الخزينة عائد لضمان صفقة سابقة حتى لو كان قد تقرر رد قيمته. </w:t>
      </w:r>
    </w:p>
    <w:p w:rsidR="00B06763" w:rsidRPr="00757D12" w:rsidRDefault="00353C6D">
      <w:pPr>
        <w:bidi w:val="0"/>
        <w:spacing w:after="0" w:line="259" w:lineRule="auto"/>
        <w:ind w:right="512"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pStyle w:val="Heading1"/>
        <w:ind w:left="50"/>
        <w:rPr>
          <w:rFonts w:asciiTheme="majorBidi" w:hAnsiTheme="majorBidi" w:cstheme="majorBidi"/>
          <w:sz w:val="24"/>
          <w:szCs w:val="24"/>
        </w:rPr>
      </w:pPr>
      <w:r w:rsidRPr="00757D12">
        <w:rPr>
          <w:rFonts w:asciiTheme="majorBidi" w:hAnsiTheme="majorBidi" w:cstheme="majorBidi"/>
          <w:sz w:val="24"/>
          <w:szCs w:val="24"/>
          <w:rtl/>
        </w:rPr>
        <w:t>المادة ١١: تقديم العروض</w:t>
      </w:r>
      <w:r w:rsidRPr="00757D12">
        <w:rPr>
          <w:rFonts w:asciiTheme="majorBidi" w:hAnsiTheme="majorBidi" w:cstheme="majorBidi"/>
          <w:sz w:val="24"/>
          <w:szCs w:val="24"/>
          <w:u w:val="none"/>
          <w:rtl/>
        </w:rPr>
        <w:t xml:space="preserve">  </w:t>
      </w:r>
    </w:p>
    <w:p w:rsidR="00B06763" w:rsidRPr="00757D12" w:rsidRDefault="00353C6D">
      <w:pPr>
        <w:numPr>
          <w:ilvl w:val="0"/>
          <w:numId w:val="10"/>
        </w:numPr>
        <w:spacing w:after="29"/>
        <w:ind w:right="9" w:hanging="342"/>
        <w:rPr>
          <w:rFonts w:asciiTheme="majorBidi" w:hAnsiTheme="majorBidi" w:cstheme="majorBidi"/>
          <w:sz w:val="24"/>
          <w:szCs w:val="24"/>
        </w:rPr>
      </w:pPr>
      <w:r w:rsidRPr="00757D12">
        <w:rPr>
          <w:rFonts w:asciiTheme="majorBidi" w:hAnsiTheme="majorBidi" w:cstheme="majorBidi"/>
          <w:sz w:val="24"/>
          <w:szCs w:val="24"/>
          <w:rtl/>
        </w:rPr>
        <w:t xml:space="preserve">يوضع العرض ضمن غلافَين مختومَين يتضمن الأول الوثائق والمستندات المطلوبة في البند (أولًا) من المادة الرابعة أعلاه، ويتضمن الثاني الغلاف رقم( ٢) بيان الأسعار كما هو مطلوب في البند (ثانياً) من المادة الرابعة أعلاه، ويذكر على ظاهر كل غلاف: </w:t>
      </w:r>
    </w:p>
    <w:p w:rsidR="00B06763" w:rsidRPr="00757D12" w:rsidRDefault="00353C6D">
      <w:pPr>
        <w:numPr>
          <w:ilvl w:val="1"/>
          <w:numId w:val="10"/>
        </w:numPr>
        <w:spacing w:after="28" w:line="259" w:lineRule="auto"/>
        <w:ind w:right="0" w:hanging="405"/>
        <w:jc w:val="left"/>
        <w:rPr>
          <w:rFonts w:asciiTheme="majorBidi" w:hAnsiTheme="majorBidi" w:cstheme="majorBidi"/>
          <w:sz w:val="24"/>
          <w:szCs w:val="24"/>
        </w:rPr>
      </w:pPr>
      <w:r w:rsidRPr="00757D12">
        <w:rPr>
          <w:rFonts w:asciiTheme="majorBidi" w:hAnsiTheme="majorBidi" w:cstheme="majorBidi"/>
          <w:sz w:val="24"/>
          <w:szCs w:val="24"/>
          <w:rtl/>
        </w:rPr>
        <w:t xml:space="preserve">الغلاف رقم ( ١) </w:t>
      </w:r>
    </w:p>
    <w:p w:rsidR="00B06763" w:rsidRPr="00757D12" w:rsidRDefault="00353C6D">
      <w:pPr>
        <w:numPr>
          <w:ilvl w:val="1"/>
          <w:numId w:val="10"/>
        </w:numPr>
        <w:spacing w:after="28" w:line="259" w:lineRule="auto"/>
        <w:ind w:right="0" w:hanging="405"/>
        <w:jc w:val="left"/>
        <w:rPr>
          <w:rFonts w:asciiTheme="majorBidi" w:hAnsiTheme="majorBidi" w:cstheme="majorBidi"/>
          <w:sz w:val="24"/>
          <w:szCs w:val="24"/>
        </w:rPr>
      </w:pPr>
      <w:r w:rsidRPr="00757D12">
        <w:rPr>
          <w:rFonts w:asciiTheme="majorBidi" w:hAnsiTheme="majorBidi" w:cstheme="majorBidi"/>
          <w:sz w:val="24"/>
          <w:szCs w:val="24"/>
          <w:rtl/>
        </w:rPr>
        <w:t xml:space="preserve">اسم العارض وختمه . </w:t>
      </w:r>
    </w:p>
    <w:p w:rsidR="00B06763" w:rsidRPr="00757D12" w:rsidRDefault="00353C6D">
      <w:pPr>
        <w:numPr>
          <w:ilvl w:val="1"/>
          <w:numId w:val="10"/>
        </w:numPr>
        <w:spacing w:after="28" w:line="259" w:lineRule="auto"/>
        <w:ind w:right="0" w:hanging="405"/>
        <w:jc w:val="left"/>
        <w:rPr>
          <w:rFonts w:asciiTheme="majorBidi" w:hAnsiTheme="majorBidi" w:cstheme="majorBidi"/>
          <w:sz w:val="24"/>
          <w:szCs w:val="24"/>
        </w:rPr>
      </w:pPr>
      <w:r w:rsidRPr="00757D12">
        <w:rPr>
          <w:rFonts w:asciiTheme="majorBidi" w:hAnsiTheme="majorBidi" w:cstheme="majorBidi"/>
          <w:sz w:val="24"/>
          <w:szCs w:val="24"/>
          <w:rtl/>
        </w:rPr>
        <w:t xml:space="preserve">محتوياته  </w:t>
      </w:r>
    </w:p>
    <w:p w:rsidR="00B06763" w:rsidRPr="00757D12" w:rsidRDefault="00353C6D">
      <w:pPr>
        <w:numPr>
          <w:ilvl w:val="1"/>
          <w:numId w:val="10"/>
        </w:numPr>
        <w:spacing w:after="28" w:line="259" w:lineRule="auto"/>
        <w:ind w:right="0" w:hanging="405"/>
        <w:jc w:val="left"/>
        <w:rPr>
          <w:rFonts w:asciiTheme="majorBidi" w:hAnsiTheme="majorBidi" w:cstheme="majorBidi"/>
          <w:sz w:val="24"/>
          <w:szCs w:val="24"/>
        </w:rPr>
      </w:pPr>
      <w:r w:rsidRPr="00757D12">
        <w:rPr>
          <w:rFonts w:asciiTheme="majorBidi" w:hAnsiTheme="majorBidi" w:cstheme="majorBidi"/>
          <w:sz w:val="24"/>
          <w:szCs w:val="24"/>
          <w:rtl/>
        </w:rPr>
        <w:t xml:space="preserve">موضوع الصفقة  </w:t>
      </w:r>
    </w:p>
    <w:p w:rsidR="00B06763" w:rsidRPr="00757D12" w:rsidRDefault="00353C6D">
      <w:pPr>
        <w:numPr>
          <w:ilvl w:val="1"/>
          <w:numId w:val="10"/>
        </w:numPr>
        <w:spacing w:after="28" w:line="259" w:lineRule="auto"/>
        <w:ind w:right="0" w:hanging="405"/>
        <w:jc w:val="left"/>
        <w:rPr>
          <w:rFonts w:asciiTheme="majorBidi" w:hAnsiTheme="majorBidi" w:cstheme="majorBidi"/>
          <w:sz w:val="24"/>
          <w:szCs w:val="24"/>
        </w:rPr>
      </w:pPr>
      <w:r w:rsidRPr="00757D12">
        <w:rPr>
          <w:rFonts w:asciiTheme="majorBidi" w:hAnsiTheme="majorBidi" w:cstheme="majorBidi"/>
          <w:sz w:val="24"/>
          <w:szCs w:val="24"/>
          <w:rtl/>
        </w:rPr>
        <w:t xml:space="preserve">تاريخ جلسة التلزيم.  </w:t>
      </w:r>
    </w:p>
    <w:p w:rsidR="00B06763" w:rsidRPr="00757D12" w:rsidRDefault="00F122B4" w:rsidP="00757D12">
      <w:pPr>
        <w:numPr>
          <w:ilvl w:val="0"/>
          <w:numId w:val="10"/>
        </w:numPr>
        <w:ind w:right="9" w:hanging="342"/>
        <w:rPr>
          <w:rFonts w:asciiTheme="majorBidi" w:hAnsiTheme="majorBidi" w:cstheme="majorBidi"/>
          <w:sz w:val="24"/>
          <w:szCs w:val="24"/>
        </w:rPr>
      </w:pPr>
      <w:r w:rsidRPr="00F122B4">
        <w:rPr>
          <w:rFonts w:asciiTheme="majorBidi" w:eastAsia="Calibri" w:hAnsiTheme="majorBidi" w:cstheme="majorBidi"/>
          <w:noProof/>
          <w:sz w:val="24"/>
          <w:szCs w:val="24"/>
        </w:rPr>
      </w:r>
      <w:r w:rsidRPr="00F122B4">
        <w:rPr>
          <w:rFonts w:asciiTheme="majorBidi" w:eastAsia="Calibri" w:hAnsiTheme="majorBidi" w:cstheme="majorBidi"/>
          <w:noProof/>
          <w:sz w:val="24"/>
          <w:szCs w:val="24"/>
        </w:rPr>
        <w:pict>
          <v:group id="Group 132107" o:spid="_x0000_s1026" style="width:26pt;height:12pt;mso-position-horizontal-relative:char;mso-position-vertical-relative:line" coordsize="330267,152181">
            <v:rect id="Rectangle 6277" o:spid="_x0000_s1027" style="position:absolute;width:439256;height:20240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" filled="f" stroked="f">
              <v:textbox inset="0,0,0,0">
                <w:txbxContent>
                  <w:p w:rsidR="00DE5523" w:rsidRDefault="00DE5523">
                    <w:pPr>
                      <w:bidi w:val="0"/>
                      <w:spacing w:after="160" w:line="259" w:lineRule="auto"/>
                      <w:ind w:right="0" w:firstLine="0"/>
                      <w:jc w:val="left"/>
                    </w:pPr>
                    <w:r>
                      <w:rPr>
                        <w:w w:val="72"/>
                        <w:szCs w:val="26"/>
                        <w:rtl/>
                      </w:rPr>
                      <w:t>يوضع</w:t>
                    </w:r>
                  </w:p>
                </w:txbxContent>
              </v:textbox>
            </v:rect>
            <w10:wrap type="none"/>
            <w10:anchorlock/>
          </v:group>
        </w:pict>
      </w:r>
      <w:r w:rsidR="00353C6D" w:rsidRPr="00757D12">
        <w:rPr>
          <w:rFonts w:asciiTheme="majorBidi" w:hAnsiTheme="majorBidi" w:cstheme="majorBidi"/>
          <w:sz w:val="24"/>
          <w:szCs w:val="24"/>
          <w:rtl/>
        </w:rPr>
        <w:t xml:space="preserve"> الغلافان المنصوص عنهما في الفقرة( ١) من هذه المادة ضمن غلاف ثالث موحد يتم الحصول عليه من </w:t>
      </w:r>
      <w:r w:rsidR="00DB40EC" w:rsidRPr="00757D12">
        <w:rPr>
          <w:rFonts w:asciiTheme="majorBidi" w:hAnsiTheme="majorBidi" w:cstheme="majorBidi"/>
          <w:sz w:val="24"/>
          <w:szCs w:val="24"/>
          <w:rtl/>
        </w:rPr>
        <w:t>صندوق المستشفى</w:t>
      </w:r>
      <w:r w:rsidR="00353C6D" w:rsidRPr="00757D12">
        <w:rPr>
          <w:rFonts w:asciiTheme="majorBidi" w:hAnsiTheme="majorBidi" w:cstheme="majorBidi"/>
          <w:sz w:val="24"/>
          <w:szCs w:val="24"/>
          <w:rtl/>
        </w:rPr>
        <w:t xml:space="preserve"> عند تقديم العرض مختوم ومعنون باسم </w:t>
      </w:r>
      <w:r w:rsidR="00757D12">
        <w:rPr>
          <w:rFonts w:asciiTheme="majorBidi" w:hAnsiTheme="majorBidi" w:cstheme="majorBidi" w:hint="cs"/>
          <w:sz w:val="24"/>
          <w:szCs w:val="24"/>
          <w:rtl/>
        </w:rPr>
        <w:t>مستشفى المنية الحكومي</w:t>
      </w:r>
      <w:r w:rsidR="00353C6D" w:rsidRPr="00757D12">
        <w:rPr>
          <w:rFonts w:asciiTheme="majorBidi" w:hAnsiTheme="majorBidi" w:cstheme="majorBidi"/>
          <w:sz w:val="24"/>
          <w:szCs w:val="24"/>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ا</w:t>
      </w:r>
      <w:r w:rsidR="00DB40EC" w:rsidRPr="00757D12">
        <w:rPr>
          <w:rFonts w:asciiTheme="majorBidi" w:hAnsiTheme="majorBidi" w:cstheme="majorBidi"/>
          <w:sz w:val="24"/>
          <w:szCs w:val="24"/>
          <w:rtl/>
        </w:rPr>
        <w:t xml:space="preserve">لمستشفى </w:t>
      </w:r>
      <w:r w:rsidR="00353C6D" w:rsidRPr="00757D12">
        <w:rPr>
          <w:rFonts w:asciiTheme="majorBidi" w:hAnsiTheme="majorBidi" w:cstheme="majorBidi"/>
          <w:sz w:val="24"/>
          <w:szCs w:val="24"/>
          <w:rtl/>
        </w:rPr>
        <w:t xml:space="preserve"> </w:t>
      </w:r>
    </w:p>
    <w:p w:rsidR="00B06763" w:rsidRPr="00757D12" w:rsidRDefault="00353C6D">
      <w:pPr>
        <w:numPr>
          <w:ilvl w:val="0"/>
          <w:numId w:val="10"/>
        </w:numPr>
        <w:spacing w:after="53"/>
        <w:ind w:right="9" w:hanging="342"/>
        <w:rPr>
          <w:rFonts w:asciiTheme="majorBidi" w:hAnsiTheme="majorBidi" w:cstheme="majorBidi"/>
          <w:sz w:val="24"/>
          <w:szCs w:val="24"/>
        </w:rPr>
      </w:pPr>
      <w:r w:rsidRPr="00757D12">
        <w:rPr>
          <w:rFonts w:asciiTheme="majorBidi" w:hAnsiTheme="majorBidi" w:cstheme="majorBidi"/>
          <w:sz w:val="24"/>
          <w:szCs w:val="24"/>
          <w:rtl/>
        </w:rPr>
        <w:t xml:space="preserve">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 </w:t>
      </w:r>
    </w:p>
    <w:p w:rsidR="00B06763" w:rsidRPr="00757D12" w:rsidRDefault="00353C6D">
      <w:pPr>
        <w:numPr>
          <w:ilvl w:val="0"/>
          <w:numId w:val="10"/>
        </w:numPr>
        <w:spacing w:after="39"/>
        <w:ind w:right="9" w:hanging="342"/>
        <w:rPr>
          <w:rFonts w:asciiTheme="majorBidi" w:hAnsiTheme="majorBidi" w:cstheme="majorBidi"/>
          <w:sz w:val="24"/>
          <w:szCs w:val="24"/>
        </w:rPr>
      </w:pPr>
      <w:r w:rsidRPr="00757D12">
        <w:rPr>
          <w:rFonts w:asciiTheme="majorBidi" w:hAnsiTheme="majorBidi" w:cstheme="majorBidi"/>
          <w:sz w:val="24"/>
          <w:szCs w:val="24"/>
          <w:rtl/>
        </w:rPr>
        <w:t xml:space="preserve">تحُافِظ الجهة الشارية على أمن العرض وسلامته وسرّيته، وتكفل عدم الاطلاع على محتواه إلا بعد فتحه وفقاً للأصول. </w:t>
      </w:r>
    </w:p>
    <w:p w:rsidR="00B06763" w:rsidRPr="00757D12" w:rsidRDefault="00DB40EC">
      <w:pPr>
        <w:numPr>
          <w:ilvl w:val="0"/>
          <w:numId w:val="10"/>
        </w:numPr>
        <w:spacing w:after="43"/>
        <w:ind w:right="9" w:hanging="342"/>
        <w:rPr>
          <w:rFonts w:asciiTheme="majorBidi" w:hAnsiTheme="majorBidi" w:cstheme="majorBidi"/>
          <w:sz w:val="24"/>
          <w:szCs w:val="24"/>
        </w:rPr>
      </w:pPr>
      <w:r w:rsidRPr="00757D12">
        <w:rPr>
          <w:rFonts w:asciiTheme="majorBidi" w:hAnsiTheme="majorBidi" w:cstheme="majorBidi"/>
          <w:sz w:val="24"/>
          <w:szCs w:val="24"/>
          <w:rtl/>
        </w:rPr>
        <w:t>لا يفُتحَ أي</w:t>
      </w:r>
      <w:r w:rsidR="00353C6D" w:rsidRPr="00757D12">
        <w:rPr>
          <w:rFonts w:asciiTheme="majorBidi" w:hAnsiTheme="majorBidi" w:cstheme="majorBidi"/>
          <w:sz w:val="24"/>
          <w:szCs w:val="24"/>
          <w:rtl/>
        </w:rPr>
        <w:t xml:space="preserve"> عرض تتسلّمه الجهة الشارية بعد الموعد النهائي لتقديم العروض، بل يعُاد مختوماً إلى العارض الذي قدمّه. </w:t>
      </w:r>
    </w:p>
    <w:p w:rsidR="00B06763" w:rsidRPr="00757D12" w:rsidRDefault="00353C6D">
      <w:pPr>
        <w:numPr>
          <w:ilvl w:val="0"/>
          <w:numId w:val="10"/>
        </w:numPr>
        <w:spacing w:after="28" w:line="259" w:lineRule="auto"/>
        <w:ind w:right="9" w:hanging="342"/>
        <w:rPr>
          <w:rFonts w:asciiTheme="majorBidi" w:hAnsiTheme="majorBidi" w:cstheme="majorBidi"/>
          <w:sz w:val="24"/>
          <w:szCs w:val="24"/>
        </w:rPr>
      </w:pPr>
      <w:r w:rsidRPr="00757D12">
        <w:rPr>
          <w:rFonts w:asciiTheme="majorBidi" w:hAnsiTheme="majorBidi" w:cstheme="majorBidi"/>
          <w:sz w:val="24"/>
          <w:szCs w:val="24"/>
          <w:rtl/>
        </w:rPr>
        <w:lastRenderedPageBreak/>
        <w:t xml:space="preserve">لا يحقّ للعارض أن يقدمّ أكثر من عرض واحد تحت طائلة رفض كل عروضه . </w:t>
      </w:r>
    </w:p>
    <w:p w:rsidR="00B06763" w:rsidRPr="00757D12" w:rsidRDefault="00353C6D">
      <w:pPr>
        <w:bidi w:val="0"/>
        <w:spacing w:after="30" w:line="259" w:lineRule="auto"/>
        <w:ind w:right="119"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pStyle w:val="Heading1"/>
        <w:ind w:left="50"/>
        <w:rPr>
          <w:rFonts w:asciiTheme="majorBidi" w:hAnsiTheme="majorBidi" w:cstheme="majorBidi"/>
          <w:sz w:val="24"/>
          <w:szCs w:val="24"/>
        </w:rPr>
      </w:pPr>
      <w:r w:rsidRPr="00757D12">
        <w:rPr>
          <w:rFonts w:asciiTheme="majorBidi" w:hAnsiTheme="majorBidi" w:cstheme="majorBidi"/>
          <w:sz w:val="24"/>
          <w:szCs w:val="24"/>
          <w:rtl/>
        </w:rPr>
        <w:t>المادة ١٢: فتح وتقييم العروض</w:t>
      </w:r>
      <w:r w:rsidRPr="00757D12">
        <w:rPr>
          <w:rFonts w:asciiTheme="majorBidi" w:hAnsiTheme="majorBidi" w:cstheme="majorBidi"/>
          <w:sz w:val="24"/>
          <w:szCs w:val="24"/>
          <w:u w:val="none"/>
          <w:rtl/>
        </w:rPr>
        <w:t xml:space="preserve"> </w:t>
      </w:r>
    </w:p>
    <w:p w:rsidR="00B06763" w:rsidRPr="00757D12" w:rsidRDefault="00353C6D">
      <w:pPr>
        <w:numPr>
          <w:ilvl w:val="0"/>
          <w:numId w:val="11"/>
        </w:numPr>
        <w:ind w:right="9" w:hanging="344"/>
        <w:rPr>
          <w:rFonts w:asciiTheme="majorBidi" w:hAnsiTheme="majorBidi" w:cstheme="majorBidi"/>
          <w:sz w:val="24"/>
          <w:szCs w:val="24"/>
        </w:rPr>
      </w:pPr>
      <w:r w:rsidRPr="00757D12">
        <w:rPr>
          <w:rFonts w:asciiTheme="majorBidi" w:hAnsiTheme="majorBidi" w:cstheme="majorBidi"/>
          <w:sz w:val="24"/>
          <w:szCs w:val="24"/>
          <w:rtl/>
        </w:rPr>
        <w:t xml:space="preserve">تفَتحَ العروض لجنة التلزيم المنصوص عنها في المادة ١٠٠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 </w:t>
      </w:r>
    </w:p>
    <w:p w:rsidR="00B06763" w:rsidRPr="00757D12" w:rsidRDefault="00353C6D" w:rsidP="00DB40EC">
      <w:pPr>
        <w:numPr>
          <w:ilvl w:val="0"/>
          <w:numId w:val="11"/>
        </w:numPr>
        <w:spacing w:after="39"/>
        <w:ind w:right="9" w:hanging="344"/>
        <w:rPr>
          <w:rFonts w:asciiTheme="majorBidi" w:hAnsiTheme="majorBidi" w:cstheme="majorBidi"/>
          <w:sz w:val="24"/>
          <w:szCs w:val="24"/>
        </w:rPr>
      </w:pPr>
      <w:r w:rsidRPr="00757D12">
        <w:rPr>
          <w:rFonts w:asciiTheme="majorBidi" w:hAnsiTheme="majorBidi" w:cstheme="majorBidi"/>
          <w:sz w:val="24"/>
          <w:szCs w:val="24"/>
          <w:rtl/>
        </w:rPr>
        <w:t xml:space="preserve">على رئيس اللجنة وعلى كلٍّ من أعضائها أن يتنحّى عن مهامه في اللجنة الـمذكورة في حال وقع بأيّ وضع من أوضاع تضارب الـمصالح أو </w:t>
      </w:r>
      <w:r w:rsidR="00DB40EC" w:rsidRPr="00757D12">
        <w:rPr>
          <w:rFonts w:asciiTheme="majorBidi" w:hAnsiTheme="majorBidi" w:cstheme="majorBidi"/>
          <w:sz w:val="24"/>
          <w:szCs w:val="24"/>
          <w:rtl/>
        </w:rPr>
        <w:t>تجنب</w:t>
      </w:r>
      <w:r w:rsidRPr="00757D12">
        <w:rPr>
          <w:rFonts w:asciiTheme="majorBidi" w:hAnsiTheme="majorBidi" w:cstheme="majorBidi"/>
          <w:sz w:val="24"/>
          <w:szCs w:val="24"/>
          <w:rtl/>
        </w:rPr>
        <w:t xml:space="preserve"> الوقوع فيه، وذلك فور معرفته بهذا التضارب. </w:t>
      </w:r>
    </w:p>
    <w:p w:rsidR="00B06763" w:rsidRPr="00757D12" w:rsidRDefault="00353C6D">
      <w:pPr>
        <w:numPr>
          <w:ilvl w:val="0"/>
          <w:numId w:val="11"/>
        </w:numPr>
        <w:ind w:right="9" w:hanging="344"/>
        <w:rPr>
          <w:rFonts w:asciiTheme="majorBidi" w:hAnsiTheme="majorBidi" w:cstheme="majorBidi"/>
          <w:sz w:val="24"/>
          <w:szCs w:val="24"/>
        </w:rPr>
      </w:pPr>
      <w:r w:rsidRPr="00757D12">
        <w:rPr>
          <w:rFonts w:asciiTheme="majorBidi" w:hAnsiTheme="majorBidi" w:cstheme="majorBidi"/>
          <w:sz w:val="24"/>
          <w:szCs w:val="24"/>
          <w:rtl/>
        </w:rPr>
        <w:t xml:space="preserve">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 </w:t>
      </w:r>
    </w:p>
    <w:p w:rsidR="00B06763" w:rsidRPr="00757D12" w:rsidRDefault="00353C6D" w:rsidP="00DB40EC">
      <w:pPr>
        <w:numPr>
          <w:ilvl w:val="0"/>
          <w:numId w:val="11"/>
        </w:numPr>
        <w:ind w:right="9" w:hanging="344"/>
        <w:rPr>
          <w:rFonts w:asciiTheme="majorBidi" w:hAnsiTheme="majorBidi" w:cstheme="majorBidi"/>
          <w:sz w:val="24"/>
          <w:szCs w:val="24"/>
        </w:rPr>
      </w:pPr>
      <w:r w:rsidRPr="00757D12">
        <w:rPr>
          <w:rFonts w:asciiTheme="majorBidi" w:hAnsiTheme="majorBidi" w:cstheme="majorBidi"/>
          <w:sz w:val="24"/>
          <w:szCs w:val="24"/>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w:t>
      </w:r>
      <w:r w:rsidR="00DB40EC" w:rsidRPr="00757D12">
        <w:rPr>
          <w:rFonts w:asciiTheme="majorBidi" w:hAnsiTheme="majorBidi" w:cstheme="majorBidi"/>
          <w:sz w:val="24"/>
          <w:szCs w:val="24"/>
          <w:rtl/>
        </w:rPr>
        <w:t xml:space="preserve">ضم </w:t>
      </w:r>
      <w:r w:rsidRPr="00757D12">
        <w:rPr>
          <w:rFonts w:asciiTheme="majorBidi" w:hAnsiTheme="majorBidi" w:cstheme="majorBidi"/>
          <w:sz w:val="24"/>
          <w:szCs w:val="24"/>
          <w:rtl/>
        </w:rPr>
        <w:t xml:space="preserve">إلزامياً إلى محضر التلزيم. </w:t>
      </w:r>
    </w:p>
    <w:p w:rsidR="00B06763" w:rsidRPr="00757D12" w:rsidRDefault="00353C6D">
      <w:pPr>
        <w:numPr>
          <w:ilvl w:val="0"/>
          <w:numId w:val="11"/>
        </w:numPr>
        <w:spacing w:after="37"/>
        <w:ind w:right="9" w:hanging="344"/>
        <w:rPr>
          <w:rFonts w:asciiTheme="majorBidi" w:hAnsiTheme="majorBidi" w:cstheme="majorBidi"/>
          <w:sz w:val="24"/>
          <w:szCs w:val="24"/>
        </w:rPr>
      </w:pPr>
      <w:r w:rsidRPr="00757D12">
        <w:rPr>
          <w:rFonts w:asciiTheme="majorBidi" w:hAnsiTheme="majorBidi" w:cstheme="majorBidi"/>
          <w:sz w:val="24"/>
          <w:szCs w:val="24"/>
          <w:rtl/>
        </w:rPr>
        <w:t xml:space="preserve">في حال التباين في الآراء بين أعضاء اللجنة، تؤخذ القرارات بأغلبية أعضائها ويدُوِّن أيّ عضو مخالف أسباب مخالفته. </w:t>
      </w:r>
    </w:p>
    <w:p w:rsidR="00B06763" w:rsidRPr="00757D12" w:rsidRDefault="00353C6D">
      <w:pPr>
        <w:numPr>
          <w:ilvl w:val="0"/>
          <w:numId w:val="11"/>
        </w:numPr>
        <w:spacing w:after="249"/>
        <w:ind w:right="9" w:hanging="344"/>
        <w:rPr>
          <w:rFonts w:asciiTheme="majorBidi" w:hAnsiTheme="majorBidi" w:cstheme="majorBidi"/>
          <w:sz w:val="24"/>
          <w:szCs w:val="24"/>
        </w:rPr>
      </w:pPr>
      <w:r w:rsidRPr="00757D12">
        <w:rPr>
          <w:rFonts w:asciiTheme="majorBidi" w:hAnsiTheme="majorBidi" w:cstheme="majorBidi"/>
          <w:sz w:val="24"/>
          <w:szCs w:val="24"/>
          <w:rtl/>
        </w:rPr>
        <w:t xml:space="preserve">يحقّ لجميع العارضين المشاركين في عملية التلزيم أو لممثلّيهم المفوّضين وفقاً للأصول، كما يَحقّ للمراقب المندوب من قبل هيئة الشراء العام حضور جلسة فتح العروض. </w:t>
      </w:r>
    </w:p>
    <w:p w:rsidR="00B06763" w:rsidRPr="00757D12" w:rsidRDefault="00353C6D">
      <w:pPr>
        <w:numPr>
          <w:ilvl w:val="0"/>
          <w:numId w:val="11"/>
        </w:numPr>
        <w:spacing w:after="25" w:line="259" w:lineRule="auto"/>
        <w:ind w:right="9" w:hanging="344"/>
        <w:rPr>
          <w:rFonts w:asciiTheme="majorBidi" w:hAnsiTheme="majorBidi" w:cstheme="majorBidi"/>
          <w:sz w:val="24"/>
          <w:szCs w:val="24"/>
        </w:rPr>
      </w:pPr>
      <w:r w:rsidRPr="00757D12">
        <w:rPr>
          <w:rFonts w:asciiTheme="majorBidi" w:hAnsiTheme="majorBidi" w:cstheme="majorBidi"/>
          <w:sz w:val="24"/>
          <w:szCs w:val="24"/>
          <w:rtl/>
        </w:rPr>
        <w:t xml:space="preserve">تفُتحَ العروض بحسب الآلية التالية: </w:t>
      </w:r>
    </w:p>
    <w:p w:rsidR="00B06763" w:rsidRPr="00757D12" w:rsidRDefault="00353C6D">
      <w:pPr>
        <w:numPr>
          <w:ilvl w:val="1"/>
          <w:numId w:val="11"/>
        </w:numPr>
        <w:spacing w:after="44"/>
        <w:ind w:right="9" w:hanging="340"/>
        <w:rPr>
          <w:rFonts w:asciiTheme="majorBidi" w:hAnsiTheme="majorBidi" w:cstheme="majorBidi"/>
          <w:sz w:val="24"/>
          <w:szCs w:val="24"/>
        </w:rPr>
      </w:pPr>
      <w:r w:rsidRPr="00757D12">
        <w:rPr>
          <w:rFonts w:asciiTheme="majorBidi" w:hAnsiTheme="majorBidi" w:cstheme="majorBidi"/>
          <w:sz w:val="24"/>
          <w:szCs w:val="24"/>
          <w:rtl/>
        </w:rPr>
        <w:t xml:space="preserve">يتم فض الغلاف الخارجي الموحّد لكل عارض على حدة واعلان اسمه ضمن المشاركين في الصفقة ،وذلك وفق ترتيب الأرقام التسلسلية المُسجلة على الغلافات الخارجية والمسلّمة للعارضين. </w:t>
      </w:r>
    </w:p>
    <w:p w:rsidR="00B06763" w:rsidRPr="00757D12" w:rsidRDefault="00353C6D">
      <w:pPr>
        <w:numPr>
          <w:ilvl w:val="1"/>
          <w:numId w:val="11"/>
        </w:numPr>
        <w:ind w:right="9" w:hanging="340"/>
        <w:rPr>
          <w:rFonts w:asciiTheme="majorBidi" w:hAnsiTheme="majorBidi" w:cstheme="majorBidi"/>
          <w:sz w:val="24"/>
          <w:szCs w:val="24"/>
        </w:rPr>
      </w:pPr>
      <w:r w:rsidRPr="00757D12">
        <w:rPr>
          <w:rFonts w:asciiTheme="majorBidi" w:hAnsiTheme="majorBidi" w:cstheme="majorBidi"/>
          <w:sz w:val="24"/>
          <w:szCs w:val="24"/>
          <w:rtl/>
        </w:rPr>
        <w:t xml:space="preserve">يتم فض الغلاف رقم( ١) (الوثائق والمستندات الإدارية المنصوص عنها في المادة الرابعة اعلاه) وفرز المستندات المطلوبة والتدقيق فيها تمهيداً لتحديد وإعلان أسماء العارضين المقبولين شكلاً والمؤهلين للاشتراك في بيان مقارنة الأسعار. </w:t>
      </w:r>
    </w:p>
    <w:p w:rsidR="00B06763" w:rsidRPr="00757D12" w:rsidRDefault="00353C6D">
      <w:pPr>
        <w:numPr>
          <w:ilvl w:val="1"/>
          <w:numId w:val="11"/>
        </w:numPr>
        <w:spacing w:after="43"/>
        <w:ind w:right="9" w:hanging="340"/>
        <w:rPr>
          <w:rFonts w:asciiTheme="majorBidi" w:hAnsiTheme="majorBidi" w:cstheme="majorBidi"/>
          <w:sz w:val="24"/>
          <w:szCs w:val="24"/>
        </w:rPr>
      </w:pPr>
      <w:r w:rsidRPr="00757D12">
        <w:rPr>
          <w:rFonts w:asciiTheme="majorBidi" w:hAnsiTheme="majorBidi" w:cstheme="majorBidi"/>
          <w:sz w:val="24"/>
          <w:szCs w:val="24"/>
          <w:rtl/>
        </w:rPr>
        <w:t xml:space="preserve">يجري فض الغلاف رقم( ٢) (بيان الأسعار) للعارضين المقبولين شكلًا كلٌ على حدة واجراء العمليات الحسابية اللازمة، وتدوين السعر الإجمالي لكل عارض بما فيه الضريبة على القيمة المضافة في حال كان العارض خاضعًا لها، تمهيداً لإجراء مقارنة واعلان اسم الملتزم المؤقت. </w:t>
      </w:r>
    </w:p>
    <w:p w:rsidR="00B06763" w:rsidRPr="00757D12" w:rsidRDefault="00353C6D">
      <w:pPr>
        <w:numPr>
          <w:ilvl w:val="1"/>
          <w:numId w:val="11"/>
        </w:numPr>
        <w:spacing w:after="43"/>
        <w:ind w:right="9" w:hanging="340"/>
        <w:rPr>
          <w:rFonts w:asciiTheme="majorBidi" w:hAnsiTheme="majorBidi" w:cstheme="majorBidi"/>
          <w:sz w:val="24"/>
          <w:szCs w:val="24"/>
        </w:rPr>
      </w:pPr>
      <w:r w:rsidRPr="00757D12">
        <w:rPr>
          <w:rFonts w:asciiTheme="majorBidi" w:hAnsiTheme="majorBidi" w:cstheme="majorBidi"/>
          <w:sz w:val="24"/>
          <w:szCs w:val="24"/>
          <w:rtl/>
        </w:rPr>
        <w:t xml:space="preserve">تصُحِّح لجنة التلزيم أ َّ ي أخطاء حسابية محضة تكتشفها أثناء فحصها العروض المقدَّ مة وفقاً لأحكام دفتر الشروط، وتبلِّغ التصحيحات إلى العارض المعني بشكل فوري. </w:t>
      </w:r>
    </w:p>
    <w:p w:rsidR="00B06763" w:rsidRPr="00757D12" w:rsidRDefault="00353C6D" w:rsidP="00757D12">
      <w:pPr>
        <w:spacing w:after="49"/>
        <w:ind w:left="350" w:right="9" w:firstLine="0"/>
        <w:rPr>
          <w:rFonts w:asciiTheme="majorBidi" w:hAnsiTheme="majorBidi" w:cstheme="majorBidi"/>
          <w:sz w:val="24"/>
          <w:szCs w:val="24"/>
        </w:rPr>
      </w:pPr>
      <w:r w:rsidRPr="00757D12">
        <w:rPr>
          <w:rFonts w:asciiTheme="majorBidi" w:hAnsiTheme="majorBidi" w:cstheme="majorBidi"/>
          <w:sz w:val="24"/>
          <w:szCs w:val="24"/>
          <w:rtl/>
        </w:rPr>
        <w:t xml:space="preserve">يمكن للجنة التلزيم، في أيِّ مرحلة من مراحل إجراءات التلزيم، أن تطلب خطياً من العارض إيضاحات بشأن المعلومات المتعلِّقة بمؤهلاته أو بشأن عروضه، لمساعدتها في التأ ُّ كد من المؤهّلات أو فحص العروض المقدَّ مة وتقييمها. </w:t>
      </w:r>
    </w:p>
    <w:p w:rsidR="00B06763" w:rsidRPr="00757D12" w:rsidRDefault="00353C6D">
      <w:pPr>
        <w:numPr>
          <w:ilvl w:val="0"/>
          <w:numId w:val="11"/>
        </w:numPr>
        <w:spacing w:after="31"/>
        <w:ind w:right="9" w:hanging="344"/>
        <w:rPr>
          <w:rFonts w:asciiTheme="majorBidi" w:hAnsiTheme="majorBidi" w:cstheme="majorBidi"/>
          <w:sz w:val="24"/>
          <w:szCs w:val="24"/>
        </w:rPr>
      </w:pPr>
      <w:r w:rsidRPr="00757D12">
        <w:rPr>
          <w:rFonts w:asciiTheme="majorBidi" w:hAnsiTheme="majorBidi" w:cstheme="majorBidi"/>
          <w:sz w:val="24"/>
          <w:szCs w:val="24"/>
          <w:rtl/>
        </w:rPr>
        <w:t xml:space="preserve">تسُ َّ 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٩ من قانون الشراء العام. </w:t>
      </w:r>
    </w:p>
    <w:p w:rsidR="00B06763" w:rsidRPr="00757D12" w:rsidRDefault="00353C6D">
      <w:pPr>
        <w:numPr>
          <w:ilvl w:val="0"/>
          <w:numId w:val="11"/>
        </w:numPr>
        <w:spacing w:after="92"/>
        <w:ind w:right="9" w:hanging="344"/>
        <w:rPr>
          <w:rFonts w:asciiTheme="majorBidi" w:hAnsiTheme="majorBidi" w:cstheme="majorBidi"/>
          <w:sz w:val="24"/>
          <w:szCs w:val="24"/>
        </w:rPr>
      </w:pPr>
      <w:r w:rsidRPr="00757D12">
        <w:rPr>
          <w:rFonts w:asciiTheme="majorBidi" w:hAnsiTheme="majorBidi" w:cstheme="majorBidi"/>
          <w:sz w:val="24"/>
          <w:szCs w:val="24"/>
          <w:rtl/>
        </w:rPr>
        <w:t xml:space="preserve">لا يمكن طلب إجراء أو السماح بإجراء أيِّ تغيير جوهري في المعلومات المتعلِقّة بالمؤهلات أو بالعرض </w:t>
      </w:r>
    </w:p>
    <w:p w:rsidR="00B06763" w:rsidRPr="00757D12" w:rsidRDefault="00353C6D">
      <w:pPr>
        <w:spacing w:after="35"/>
        <w:ind w:left="141" w:right="9"/>
        <w:rPr>
          <w:rFonts w:asciiTheme="majorBidi" w:hAnsiTheme="majorBidi" w:cstheme="majorBidi"/>
          <w:sz w:val="24"/>
          <w:szCs w:val="24"/>
        </w:rPr>
      </w:pPr>
      <w:r w:rsidRPr="00757D12">
        <w:rPr>
          <w:rFonts w:asciiTheme="majorBidi" w:hAnsiTheme="majorBidi" w:cstheme="majorBidi"/>
          <w:sz w:val="24"/>
          <w:szCs w:val="24"/>
          <w:rtl/>
        </w:rPr>
        <w:lastRenderedPageBreak/>
        <w:t>المقدَّ م، بما في ذلك التغييرات الرامية إلى جعل مَن ل</w:t>
      </w:r>
      <w:r w:rsidR="004244F9">
        <w:rPr>
          <w:rFonts w:asciiTheme="majorBidi" w:hAnsiTheme="majorBidi" w:cstheme="majorBidi"/>
          <w:sz w:val="24"/>
          <w:szCs w:val="24"/>
          <w:rtl/>
        </w:rPr>
        <w:t>يس مؤ َّ هلاً من العارضين مؤ َّ</w:t>
      </w:r>
      <w:r w:rsidRPr="00757D12">
        <w:rPr>
          <w:rFonts w:asciiTheme="majorBidi" w:hAnsiTheme="majorBidi" w:cstheme="majorBidi"/>
          <w:sz w:val="24"/>
          <w:szCs w:val="24"/>
          <w:rtl/>
        </w:rPr>
        <w:t xml:space="preserve">هلاً أو جعل عرض غير مستوفٍ للمتطلبات مستوفياً لها. </w:t>
      </w:r>
    </w:p>
    <w:p w:rsidR="00B06763" w:rsidRPr="00757D12" w:rsidRDefault="00353C6D">
      <w:pPr>
        <w:numPr>
          <w:ilvl w:val="0"/>
          <w:numId w:val="11"/>
        </w:numPr>
        <w:spacing w:after="42"/>
        <w:ind w:right="9" w:hanging="344"/>
        <w:rPr>
          <w:rFonts w:asciiTheme="majorBidi" w:hAnsiTheme="majorBidi" w:cstheme="majorBidi"/>
          <w:sz w:val="24"/>
          <w:szCs w:val="24"/>
        </w:rPr>
      </w:pPr>
      <w:r w:rsidRPr="00757D12">
        <w:rPr>
          <w:rFonts w:asciiTheme="majorBidi" w:hAnsiTheme="majorBidi" w:cstheme="majorBidi"/>
          <w:sz w:val="24"/>
          <w:szCs w:val="24"/>
          <w:rtl/>
        </w:rPr>
        <w:t xml:space="preserve">لا يمكن إجراءُ أيِّ مفاوضات بين الجهة الشارية أو لجنة التلزيم والعارِض بخصوص المعلومات المتعلّقة بالمؤهلات أو بخصوص العروض المقدَّ مة، ولا يجوز إجراء أيِّ تغيير في السعر إثر طلب استيضاح من أي عارض. </w:t>
      </w:r>
    </w:p>
    <w:p w:rsidR="00B06763" w:rsidRPr="00757D12" w:rsidRDefault="00353C6D">
      <w:pPr>
        <w:numPr>
          <w:ilvl w:val="0"/>
          <w:numId w:val="11"/>
        </w:numPr>
        <w:ind w:right="9" w:hanging="344"/>
        <w:rPr>
          <w:rFonts w:asciiTheme="majorBidi" w:hAnsiTheme="majorBidi" w:cstheme="majorBidi"/>
          <w:sz w:val="24"/>
          <w:szCs w:val="24"/>
        </w:rPr>
      </w:pPr>
      <w:r w:rsidRPr="00757D12">
        <w:rPr>
          <w:rFonts w:asciiTheme="majorBidi" w:hAnsiTheme="majorBidi" w:cstheme="majorBidi"/>
          <w:sz w:val="24"/>
          <w:szCs w:val="24"/>
          <w:rtl/>
        </w:rPr>
        <w:t xml:space="preserve">تدُرَج جميع المراسلات التي تجري بموجب هذه المادة في سجل إجراءات الشراء بحسب المادة ٩ من قانون الشراء العام. </w:t>
      </w:r>
    </w:p>
    <w:p w:rsidR="00B06763" w:rsidRPr="00757D12" w:rsidRDefault="00353C6D">
      <w:pPr>
        <w:numPr>
          <w:ilvl w:val="0"/>
          <w:numId w:val="11"/>
        </w:numPr>
        <w:ind w:right="9" w:hanging="344"/>
        <w:rPr>
          <w:rFonts w:asciiTheme="majorBidi" w:hAnsiTheme="majorBidi" w:cstheme="majorBidi"/>
          <w:sz w:val="24"/>
          <w:szCs w:val="24"/>
        </w:rPr>
      </w:pPr>
      <w:r w:rsidRPr="00757D12">
        <w:rPr>
          <w:rFonts w:asciiTheme="majorBidi" w:hAnsiTheme="majorBidi" w:cstheme="majorBidi"/>
          <w:sz w:val="24"/>
          <w:szCs w:val="24"/>
          <w:rtl/>
        </w:rPr>
        <w:t xml:space="preserve">في حال كانت المعلومات أو المستندات المقدَّ مة في العرض ناقصة أو </w:t>
      </w:r>
      <w:r w:rsidR="004244F9">
        <w:rPr>
          <w:rFonts w:asciiTheme="majorBidi" w:hAnsiTheme="majorBidi" w:cstheme="majorBidi"/>
          <w:sz w:val="24"/>
          <w:szCs w:val="24"/>
          <w:rtl/>
        </w:rPr>
        <w:t>خاطئة أو في حال غياب وثيقة م</w:t>
      </w:r>
      <w:r w:rsidR="004244F9">
        <w:rPr>
          <w:rFonts w:asciiTheme="majorBidi" w:hAnsiTheme="majorBidi" w:cstheme="majorBidi" w:hint="cs"/>
          <w:sz w:val="24"/>
          <w:szCs w:val="24"/>
          <w:rtl/>
        </w:rPr>
        <w:t>عي</w:t>
      </w:r>
      <w:r w:rsidRPr="00757D12">
        <w:rPr>
          <w:rFonts w:asciiTheme="majorBidi" w:hAnsiTheme="majorBidi" w:cstheme="majorBidi"/>
          <w:sz w:val="24"/>
          <w:szCs w:val="24"/>
          <w:rtl/>
        </w:rPr>
        <w:t xml:space="preserve">نة، يجَوز للجنة التلزيم الطلب خطّياً من العارض المعني توضيحات حول عرضه، أو طلب تقديم أو استكمال المعلومات أو الوثائق ذات الصلة خلال فترة زمنية محدَّ دة، شرط أن تكون كافة المراسلات خطية </w:t>
      </w:r>
    </w:p>
    <w:p w:rsidR="00B06763" w:rsidRPr="00757D12" w:rsidRDefault="00353C6D">
      <w:pPr>
        <w:ind w:left="6" w:right="9"/>
        <w:rPr>
          <w:rFonts w:asciiTheme="majorBidi" w:hAnsiTheme="majorBidi" w:cstheme="majorBidi"/>
          <w:sz w:val="24"/>
          <w:szCs w:val="24"/>
        </w:rPr>
      </w:pPr>
      <w:r w:rsidRPr="00757D12">
        <w:rPr>
          <w:rFonts w:asciiTheme="majorBidi" w:hAnsiTheme="majorBidi" w:cstheme="majorBidi"/>
          <w:sz w:val="24"/>
          <w:szCs w:val="24"/>
          <w:rtl/>
        </w:rPr>
        <w:t xml:space="preserve">واحترام مبادىء الشفافية والمساواة في المعاملة بين العارضين في طلبات التوضيح أو الاستكمال الخطية ،ومع مراعاة أحكام الفقرة ٣ من البند الثاني من المادة ٢١ من قانون الشراء العام. </w:t>
      </w:r>
    </w:p>
    <w:p w:rsidR="00B06763" w:rsidRPr="00757D12" w:rsidRDefault="00353C6D">
      <w:pPr>
        <w:bidi w:val="0"/>
        <w:spacing w:after="32" w:line="259" w:lineRule="auto"/>
        <w:ind w:right="421"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pStyle w:val="Heading1"/>
        <w:spacing w:after="61"/>
        <w:ind w:left="50"/>
        <w:rPr>
          <w:rFonts w:asciiTheme="majorBidi" w:hAnsiTheme="majorBidi" w:cstheme="majorBidi"/>
          <w:sz w:val="24"/>
          <w:szCs w:val="24"/>
        </w:rPr>
      </w:pPr>
      <w:r w:rsidRPr="00757D12">
        <w:rPr>
          <w:rFonts w:asciiTheme="majorBidi" w:hAnsiTheme="majorBidi" w:cstheme="majorBidi"/>
          <w:sz w:val="24"/>
          <w:szCs w:val="24"/>
          <w:rtl/>
        </w:rPr>
        <w:t>المادة ١٣: استبعاد العارض</w:t>
      </w:r>
      <w:r w:rsidRPr="00757D12">
        <w:rPr>
          <w:rFonts w:asciiTheme="majorBidi" w:hAnsiTheme="majorBidi" w:cstheme="majorBidi"/>
          <w:sz w:val="24"/>
          <w:szCs w:val="24"/>
          <w:u w:val="none"/>
          <w:rtl/>
        </w:rPr>
        <w:t xml:space="preserve"> </w:t>
      </w:r>
    </w:p>
    <w:p w:rsidR="00B06763" w:rsidRPr="00757D12" w:rsidRDefault="00353C6D">
      <w:pPr>
        <w:ind w:left="6" w:right="9"/>
        <w:rPr>
          <w:rFonts w:asciiTheme="majorBidi" w:hAnsiTheme="majorBidi" w:cstheme="majorBidi"/>
          <w:sz w:val="24"/>
          <w:szCs w:val="24"/>
        </w:rPr>
      </w:pPr>
      <w:r w:rsidRPr="00757D12">
        <w:rPr>
          <w:rFonts w:asciiTheme="majorBidi" w:hAnsiTheme="majorBidi" w:cstheme="majorBidi"/>
          <w:sz w:val="24"/>
          <w:szCs w:val="24"/>
          <w:rtl/>
        </w:rPr>
        <w:t xml:space="preserve">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المادة الثامنة من قانون الشراء العام.  </w:t>
      </w:r>
    </w:p>
    <w:p w:rsidR="00B06763" w:rsidRPr="00757D12" w:rsidRDefault="00353C6D">
      <w:pPr>
        <w:bidi w:val="0"/>
        <w:spacing w:after="23" w:line="259" w:lineRule="auto"/>
        <w:ind w:right="995"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pStyle w:val="Heading1"/>
        <w:spacing w:after="97"/>
        <w:ind w:left="50"/>
        <w:rPr>
          <w:rFonts w:asciiTheme="majorBidi" w:hAnsiTheme="majorBidi" w:cstheme="majorBidi"/>
          <w:sz w:val="24"/>
          <w:szCs w:val="24"/>
        </w:rPr>
      </w:pPr>
      <w:r w:rsidRPr="00757D12">
        <w:rPr>
          <w:rFonts w:asciiTheme="majorBidi" w:hAnsiTheme="majorBidi" w:cstheme="majorBidi"/>
          <w:sz w:val="24"/>
          <w:szCs w:val="24"/>
          <w:rtl/>
        </w:rPr>
        <w:t>المادة ١٤: حظر المفاوضات مع العارضين (المادة ٥٦ من قانون الشراء العام)</w:t>
      </w:r>
      <w:r w:rsidRPr="00757D12">
        <w:rPr>
          <w:rFonts w:asciiTheme="majorBidi" w:hAnsiTheme="majorBidi" w:cstheme="majorBidi"/>
          <w:sz w:val="24"/>
          <w:szCs w:val="24"/>
          <w:u w:val="none"/>
          <w:rtl/>
        </w:rPr>
        <w:t xml:space="preserve"> </w:t>
      </w:r>
    </w:p>
    <w:p w:rsidR="00B06763" w:rsidRPr="00757D12" w:rsidRDefault="00353C6D">
      <w:pPr>
        <w:ind w:left="6" w:right="9"/>
        <w:rPr>
          <w:rFonts w:asciiTheme="majorBidi" w:hAnsiTheme="majorBidi" w:cstheme="majorBidi"/>
          <w:sz w:val="24"/>
          <w:szCs w:val="24"/>
        </w:rPr>
      </w:pPr>
      <w:r w:rsidRPr="00757D12">
        <w:rPr>
          <w:rFonts w:asciiTheme="majorBidi" w:hAnsiTheme="majorBidi" w:cstheme="majorBidi"/>
          <w:sz w:val="24"/>
          <w:szCs w:val="24"/>
          <w:rtl/>
        </w:rPr>
        <w:t xml:space="preserve">تحُ َّ ظر المفاوضات بين الجهة الشارية أو لجنة التلزيم وأيّ من العارضين بشأن العرض الذي قدَّ مَه ذلك العارض.  </w:t>
      </w:r>
    </w:p>
    <w:p w:rsidR="00B06763" w:rsidRPr="00757D12" w:rsidRDefault="00353C6D">
      <w:pPr>
        <w:bidi w:val="0"/>
        <w:spacing w:after="30" w:line="259" w:lineRule="auto"/>
        <w:ind w:right="112"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pStyle w:val="Heading1"/>
        <w:spacing w:after="50"/>
        <w:ind w:left="50"/>
        <w:rPr>
          <w:rFonts w:asciiTheme="majorBidi" w:hAnsiTheme="majorBidi" w:cstheme="majorBidi"/>
          <w:sz w:val="24"/>
          <w:szCs w:val="24"/>
        </w:rPr>
      </w:pPr>
      <w:r w:rsidRPr="00757D12">
        <w:rPr>
          <w:rFonts w:asciiTheme="majorBidi" w:hAnsiTheme="majorBidi" w:cstheme="majorBidi"/>
          <w:sz w:val="24"/>
          <w:szCs w:val="24"/>
          <w:rtl/>
        </w:rPr>
        <w:t>المادة ١٥: الأنظمة التفضيلية (المادة ١٦ من قانون الشراء العام)</w:t>
      </w:r>
      <w:r w:rsidRPr="00757D12">
        <w:rPr>
          <w:rFonts w:asciiTheme="majorBidi" w:hAnsiTheme="majorBidi" w:cstheme="majorBidi"/>
          <w:sz w:val="24"/>
          <w:szCs w:val="24"/>
          <w:u w:val="none"/>
          <w:rtl/>
        </w:rPr>
        <w:t xml:space="preserve"> </w:t>
      </w:r>
    </w:p>
    <w:p w:rsidR="00B06763" w:rsidRPr="00757D12" w:rsidRDefault="00353C6D">
      <w:pPr>
        <w:ind w:left="6" w:right="9"/>
        <w:rPr>
          <w:rFonts w:asciiTheme="majorBidi" w:hAnsiTheme="majorBidi" w:cstheme="majorBidi"/>
          <w:sz w:val="24"/>
          <w:szCs w:val="24"/>
        </w:rPr>
      </w:pPr>
      <w:r w:rsidRPr="00757D12">
        <w:rPr>
          <w:rFonts w:asciiTheme="majorBidi" w:hAnsiTheme="majorBidi" w:cstheme="majorBidi"/>
          <w:sz w:val="24"/>
          <w:szCs w:val="24"/>
          <w:rtl/>
        </w:rPr>
        <w:t xml:space="preserve">خلافاً لأي نص آخر، يمكن إعطاء العروض المتضمنة سلعاً أو خدمات ذات منشأ وطني أفضلية بنسبة //١٠// عشرة بالمئة عن العروض المقدمّة لسلع أو خدمات أجنبية. تعُطى الأفضلية لمكوّنات العرض ذات المنشأ الوطني . </w:t>
      </w:r>
    </w:p>
    <w:p w:rsidR="00B06763" w:rsidRPr="00757D12" w:rsidRDefault="00353C6D">
      <w:pPr>
        <w:bidi w:val="0"/>
        <w:spacing w:after="27" w:line="259" w:lineRule="auto"/>
        <w:ind w:right="474"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pStyle w:val="Heading1"/>
        <w:ind w:left="50"/>
        <w:rPr>
          <w:rFonts w:asciiTheme="majorBidi" w:hAnsiTheme="majorBidi" w:cstheme="majorBidi"/>
          <w:sz w:val="24"/>
          <w:szCs w:val="24"/>
        </w:rPr>
      </w:pPr>
      <w:r w:rsidRPr="00757D12">
        <w:rPr>
          <w:rFonts w:asciiTheme="majorBidi" w:hAnsiTheme="majorBidi" w:cstheme="majorBidi"/>
          <w:sz w:val="24"/>
          <w:szCs w:val="24"/>
          <w:rtl/>
        </w:rPr>
        <w:t>المادة ١٦: رفع السرية المصرفية</w:t>
      </w:r>
      <w:r w:rsidRPr="00757D12">
        <w:rPr>
          <w:rFonts w:asciiTheme="majorBidi" w:hAnsiTheme="majorBidi" w:cstheme="majorBidi"/>
          <w:sz w:val="24"/>
          <w:szCs w:val="24"/>
          <w:u w:val="none"/>
          <w:rtl/>
        </w:rPr>
        <w:t xml:space="preserve"> </w:t>
      </w:r>
    </w:p>
    <w:p w:rsidR="00B06763" w:rsidRPr="00757D12" w:rsidRDefault="00353C6D">
      <w:pPr>
        <w:ind w:left="6" w:right="9"/>
        <w:rPr>
          <w:rFonts w:asciiTheme="majorBidi" w:hAnsiTheme="majorBidi" w:cstheme="majorBidi"/>
          <w:sz w:val="24"/>
          <w:szCs w:val="24"/>
        </w:rPr>
      </w:pPr>
      <w:r w:rsidRPr="00757D12">
        <w:rPr>
          <w:rFonts w:asciiTheme="majorBidi" w:hAnsiTheme="majorBidi" w:cstheme="majorBidi"/>
          <w:sz w:val="24"/>
          <w:szCs w:val="24"/>
          <w:rtl/>
        </w:rPr>
        <w:t xml:space="preserve">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١٧ تاريخ ١٢/٥/٢٠٢٠ الصادر عن مجلس الوزراء.  </w:t>
      </w:r>
    </w:p>
    <w:p w:rsidR="00B06763" w:rsidRPr="00757D12" w:rsidRDefault="00353C6D">
      <w:pPr>
        <w:bidi w:val="0"/>
        <w:spacing w:after="21" w:line="259" w:lineRule="auto"/>
        <w:ind w:right="64"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pStyle w:val="Heading1"/>
        <w:ind w:left="50"/>
        <w:rPr>
          <w:rFonts w:asciiTheme="majorBidi" w:hAnsiTheme="majorBidi" w:cstheme="majorBidi"/>
          <w:sz w:val="24"/>
          <w:szCs w:val="24"/>
        </w:rPr>
      </w:pPr>
      <w:r w:rsidRPr="00757D12">
        <w:rPr>
          <w:rFonts w:asciiTheme="majorBidi" w:hAnsiTheme="majorBidi" w:cstheme="majorBidi"/>
          <w:sz w:val="24"/>
          <w:szCs w:val="24"/>
          <w:rtl/>
        </w:rPr>
        <w:t>المادة ١٧: إلغاء المزايدة و/أو أيّ من اجراءاته</w:t>
      </w:r>
      <w:r w:rsidRPr="00757D12">
        <w:rPr>
          <w:rFonts w:asciiTheme="majorBidi" w:hAnsiTheme="majorBidi" w:cstheme="majorBidi"/>
          <w:sz w:val="24"/>
          <w:szCs w:val="24"/>
          <w:u w:val="none"/>
          <w:rtl/>
        </w:rPr>
        <w:t xml:space="preserve">  </w:t>
      </w:r>
    </w:p>
    <w:p w:rsidR="00B06763" w:rsidRPr="00757D12" w:rsidRDefault="00353C6D">
      <w:pPr>
        <w:spacing w:after="39"/>
        <w:ind w:left="6" w:right="9"/>
        <w:rPr>
          <w:rFonts w:asciiTheme="majorBidi" w:hAnsiTheme="majorBidi" w:cstheme="majorBidi"/>
          <w:sz w:val="24"/>
          <w:szCs w:val="24"/>
        </w:rPr>
      </w:pPr>
      <w:r w:rsidRPr="00757D12">
        <w:rPr>
          <w:rFonts w:asciiTheme="majorBidi" w:hAnsiTheme="majorBidi" w:cstheme="majorBidi"/>
          <w:sz w:val="24"/>
          <w:szCs w:val="24"/>
          <w:rtl/>
        </w:rPr>
        <w:t xml:space="preserve">يمكن للجهة الشارية أن تلُغي المزايدة و/ أو أيّ من إجراءاته في أيِّ وقت قبل إبلاغ الـملتزم الـمؤقت إبرام العقد، في الحالات التي نصّت عليها المادة ٢٥ من قانون الشراء العام.  </w:t>
      </w:r>
    </w:p>
    <w:p w:rsidR="00B06763" w:rsidRPr="00757D12" w:rsidRDefault="00353C6D">
      <w:pPr>
        <w:bidi w:val="0"/>
        <w:spacing w:after="0" w:line="259" w:lineRule="auto"/>
        <w:ind w:right="64"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r w:rsidRPr="00757D12">
        <w:rPr>
          <w:rFonts w:asciiTheme="majorBidi" w:hAnsiTheme="majorBidi" w:cstheme="majorBidi"/>
          <w:sz w:val="24"/>
          <w:szCs w:val="24"/>
        </w:rPr>
        <w:tab/>
        <w:t xml:space="preserve"> </w:t>
      </w:r>
    </w:p>
    <w:p w:rsidR="00B06763" w:rsidRPr="00757D12" w:rsidRDefault="00353C6D">
      <w:pPr>
        <w:pStyle w:val="Heading1"/>
        <w:spacing w:after="65"/>
        <w:ind w:left="50"/>
        <w:rPr>
          <w:rFonts w:asciiTheme="majorBidi" w:hAnsiTheme="majorBidi" w:cstheme="majorBidi"/>
          <w:sz w:val="24"/>
          <w:szCs w:val="24"/>
        </w:rPr>
      </w:pPr>
      <w:r w:rsidRPr="00757D12">
        <w:rPr>
          <w:rFonts w:asciiTheme="majorBidi" w:hAnsiTheme="majorBidi" w:cstheme="majorBidi"/>
          <w:sz w:val="24"/>
          <w:szCs w:val="24"/>
          <w:rtl/>
        </w:rPr>
        <w:t>المادة ١٨: قواعد بشأن العروض المنخفضة الأسعار انخفاضاً غير عادي ا</w:t>
      </w:r>
      <w:r w:rsidRPr="00757D12">
        <w:rPr>
          <w:rFonts w:asciiTheme="majorBidi" w:hAnsiTheme="majorBidi" w:cstheme="majorBidi"/>
          <w:sz w:val="24"/>
          <w:szCs w:val="24"/>
          <w:u w:val="none"/>
          <w:rtl/>
        </w:rPr>
        <w:t xml:space="preserve">ً </w:t>
      </w:r>
    </w:p>
    <w:p w:rsidR="00B06763" w:rsidRPr="00757D12" w:rsidRDefault="00353C6D" w:rsidP="00DB40EC">
      <w:pPr>
        <w:spacing w:after="40"/>
        <w:ind w:left="6" w:right="9"/>
        <w:rPr>
          <w:rFonts w:asciiTheme="majorBidi" w:hAnsiTheme="majorBidi" w:cstheme="majorBidi"/>
          <w:sz w:val="24"/>
          <w:szCs w:val="24"/>
        </w:rPr>
      </w:pPr>
      <w:r w:rsidRPr="00757D12">
        <w:rPr>
          <w:rFonts w:asciiTheme="majorBidi" w:hAnsiTheme="majorBidi" w:cstheme="majorBidi"/>
          <w:sz w:val="24"/>
          <w:szCs w:val="24"/>
          <w:rtl/>
        </w:rPr>
        <w:t xml:space="preserve">يجوز للجهة الشارية أن ترفض </w:t>
      </w:r>
      <w:r w:rsidR="00DB40EC" w:rsidRPr="00757D12">
        <w:rPr>
          <w:rFonts w:asciiTheme="majorBidi" w:hAnsiTheme="majorBidi" w:cstheme="majorBidi"/>
          <w:sz w:val="24"/>
          <w:szCs w:val="24"/>
          <w:rtl/>
        </w:rPr>
        <w:t>اي</w:t>
      </w:r>
      <w:r w:rsidRPr="00757D12">
        <w:rPr>
          <w:rFonts w:asciiTheme="majorBidi" w:hAnsiTheme="majorBidi" w:cstheme="majorBidi"/>
          <w:sz w:val="24"/>
          <w:szCs w:val="24"/>
          <w:rtl/>
        </w:rPr>
        <w:t xml:space="preserve"> عرض </w:t>
      </w:r>
      <w:r w:rsidR="00DB40EC" w:rsidRPr="00757D12">
        <w:rPr>
          <w:rFonts w:asciiTheme="majorBidi" w:hAnsiTheme="majorBidi" w:cstheme="majorBidi"/>
          <w:sz w:val="24"/>
          <w:szCs w:val="24"/>
          <w:rtl/>
        </w:rPr>
        <w:t>اذا قررت</w:t>
      </w:r>
      <w:r w:rsidRPr="00757D12">
        <w:rPr>
          <w:rFonts w:asciiTheme="majorBidi" w:hAnsiTheme="majorBidi" w:cstheme="majorBidi"/>
          <w:sz w:val="24"/>
          <w:szCs w:val="24"/>
          <w:rtl/>
        </w:rPr>
        <w:t xml:space="preserve"> </w:t>
      </w:r>
      <w:r w:rsidR="00DB40EC" w:rsidRPr="00757D12">
        <w:rPr>
          <w:rFonts w:asciiTheme="majorBidi" w:hAnsiTheme="majorBidi" w:cstheme="majorBidi"/>
          <w:sz w:val="24"/>
          <w:szCs w:val="24"/>
          <w:rtl/>
        </w:rPr>
        <w:t>ان</w:t>
      </w:r>
      <w:r w:rsidRPr="00757D12">
        <w:rPr>
          <w:rFonts w:asciiTheme="majorBidi" w:hAnsiTheme="majorBidi" w:cstheme="majorBidi"/>
          <w:sz w:val="24"/>
          <w:szCs w:val="24"/>
          <w:rtl/>
        </w:rPr>
        <w:t xml:space="preserve"> السعر، مُقترناً بسائر العنا</w:t>
      </w:r>
      <w:r w:rsidR="00DB40EC" w:rsidRPr="00757D12">
        <w:rPr>
          <w:rFonts w:asciiTheme="majorBidi" w:hAnsiTheme="majorBidi" w:cstheme="majorBidi"/>
          <w:sz w:val="24"/>
          <w:szCs w:val="24"/>
          <w:rtl/>
        </w:rPr>
        <w:t>صر المكوِّنة لذلك العرض المقدَّ</w:t>
      </w:r>
      <w:r w:rsidRPr="00757D12">
        <w:rPr>
          <w:rFonts w:asciiTheme="majorBidi" w:hAnsiTheme="majorBidi" w:cstheme="majorBidi"/>
          <w:sz w:val="24"/>
          <w:szCs w:val="24"/>
          <w:rtl/>
        </w:rPr>
        <w:t xml:space="preserve">م، مُنخفض انخفاضاً غير عاديّ قياساً إلى موضوع الشراء وقيمته التقديرية وتطُبق أحكام المادة ٢٧ من قانون الشراء العام في هذا الشأن.  </w:t>
      </w:r>
    </w:p>
    <w:p w:rsidR="00B06763" w:rsidRPr="00757D12" w:rsidRDefault="00353C6D">
      <w:pPr>
        <w:bidi w:val="0"/>
        <w:spacing w:after="27" w:line="259" w:lineRule="auto"/>
        <w:ind w:right="112"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pStyle w:val="Heading1"/>
        <w:spacing w:after="63"/>
        <w:ind w:left="50"/>
        <w:rPr>
          <w:rFonts w:asciiTheme="majorBidi" w:hAnsiTheme="majorBidi" w:cstheme="majorBidi"/>
          <w:sz w:val="24"/>
          <w:szCs w:val="24"/>
        </w:rPr>
      </w:pPr>
      <w:r w:rsidRPr="00757D12">
        <w:rPr>
          <w:rFonts w:asciiTheme="majorBidi" w:hAnsiTheme="majorBidi" w:cstheme="majorBidi"/>
          <w:sz w:val="24"/>
          <w:szCs w:val="24"/>
          <w:rtl/>
        </w:rPr>
        <w:t>المادة ١٩: قواعد قبول العرض الفائز (أو التلزيم الـمؤقت) وبدء تنفيذ العقد</w:t>
      </w:r>
      <w:r w:rsidRPr="00757D12">
        <w:rPr>
          <w:rFonts w:asciiTheme="majorBidi" w:hAnsiTheme="majorBidi" w:cstheme="majorBidi"/>
          <w:sz w:val="24"/>
          <w:szCs w:val="24"/>
          <w:u w:val="none"/>
          <w:rtl/>
        </w:rPr>
        <w:t xml:space="preserve"> </w:t>
      </w:r>
    </w:p>
    <w:p w:rsidR="00B06763" w:rsidRPr="00757D12" w:rsidRDefault="00353C6D">
      <w:pPr>
        <w:numPr>
          <w:ilvl w:val="0"/>
          <w:numId w:val="12"/>
        </w:numPr>
        <w:spacing w:after="82" w:line="259" w:lineRule="auto"/>
        <w:ind w:left="437" w:right="9" w:hanging="343"/>
        <w:rPr>
          <w:rFonts w:asciiTheme="majorBidi" w:hAnsiTheme="majorBidi" w:cstheme="majorBidi"/>
          <w:sz w:val="24"/>
          <w:szCs w:val="24"/>
        </w:rPr>
      </w:pPr>
      <w:r w:rsidRPr="00757D12">
        <w:rPr>
          <w:rFonts w:asciiTheme="majorBidi" w:hAnsiTheme="majorBidi" w:cstheme="majorBidi"/>
          <w:sz w:val="24"/>
          <w:szCs w:val="24"/>
          <w:rtl/>
        </w:rPr>
        <w:t xml:space="preserve">تقَبل الجهةُ الشارية العرَض الـمقدَّ م الفائز وفقاً لأحكام الفقرة( ١) من المادة ٢٤ من قانون الشراء العام. </w:t>
      </w:r>
    </w:p>
    <w:p w:rsidR="00B06763" w:rsidRPr="00757D12" w:rsidRDefault="00353C6D" w:rsidP="00DB40EC">
      <w:pPr>
        <w:numPr>
          <w:ilvl w:val="0"/>
          <w:numId w:val="12"/>
        </w:numPr>
        <w:spacing w:after="47"/>
        <w:ind w:left="437" w:right="9" w:hanging="343"/>
        <w:rPr>
          <w:rFonts w:asciiTheme="majorBidi" w:hAnsiTheme="majorBidi" w:cstheme="majorBidi"/>
          <w:sz w:val="24"/>
          <w:szCs w:val="24"/>
        </w:rPr>
      </w:pPr>
      <w:r w:rsidRPr="00757D12">
        <w:rPr>
          <w:rFonts w:asciiTheme="majorBidi" w:hAnsiTheme="majorBidi" w:cstheme="majorBidi"/>
          <w:sz w:val="24"/>
          <w:szCs w:val="24"/>
          <w:rtl/>
        </w:rPr>
        <w:lastRenderedPageBreak/>
        <w:t xml:space="preserve">بعد </w:t>
      </w:r>
      <w:r w:rsidR="00DB40EC" w:rsidRPr="00757D12">
        <w:rPr>
          <w:rFonts w:asciiTheme="majorBidi" w:hAnsiTheme="majorBidi" w:cstheme="majorBidi"/>
          <w:sz w:val="24"/>
          <w:szCs w:val="24"/>
          <w:rtl/>
        </w:rPr>
        <w:t>التأكد</w:t>
      </w:r>
      <w:r w:rsidRPr="00757D12">
        <w:rPr>
          <w:rFonts w:asciiTheme="majorBidi" w:hAnsiTheme="majorBidi" w:cstheme="majorBidi"/>
          <w:sz w:val="24"/>
          <w:szCs w:val="24"/>
          <w:rtl/>
        </w:rPr>
        <w:t xml:space="preserve"> من العرض الفائز تبُلغ الجهة الشارية العارض الذي قدَّ 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 َّ من على الأقلّ، الـمعلومات التالية: </w:t>
      </w:r>
    </w:p>
    <w:p w:rsidR="00B06763" w:rsidRPr="00757D12" w:rsidRDefault="00353C6D" w:rsidP="00DB40EC">
      <w:pPr>
        <w:numPr>
          <w:ilvl w:val="1"/>
          <w:numId w:val="12"/>
        </w:numPr>
        <w:spacing w:after="28" w:line="259" w:lineRule="auto"/>
        <w:ind w:right="4"/>
        <w:jc w:val="left"/>
        <w:rPr>
          <w:rFonts w:asciiTheme="majorBidi" w:hAnsiTheme="majorBidi" w:cstheme="majorBidi"/>
          <w:sz w:val="24"/>
          <w:szCs w:val="24"/>
        </w:rPr>
      </w:pPr>
      <w:r w:rsidRPr="00757D12">
        <w:rPr>
          <w:rFonts w:asciiTheme="majorBidi" w:hAnsiTheme="majorBidi" w:cstheme="majorBidi"/>
          <w:sz w:val="24"/>
          <w:szCs w:val="24"/>
          <w:rtl/>
        </w:rPr>
        <w:t>إسم وعنوان العارض الذي قدَّ</w:t>
      </w:r>
      <w:r w:rsidR="00DB40EC" w:rsidRPr="00757D12">
        <w:rPr>
          <w:rFonts w:asciiTheme="majorBidi" w:hAnsiTheme="majorBidi" w:cstheme="majorBidi"/>
          <w:sz w:val="24"/>
          <w:szCs w:val="24"/>
          <w:rtl/>
        </w:rPr>
        <w:t>م</w:t>
      </w:r>
      <w:r w:rsidRPr="00757D12">
        <w:rPr>
          <w:rFonts w:asciiTheme="majorBidi" w:hAnsiTheme="majorBidi" w:cstheme="majorBidi"/>
          <w:sz w:val="24"/>
          <w:szCs w:val="24"/>
          <w:rtl/>
        </w:rPr>
        <w:t xml:space="preserve"> العرض الفائز (الـملتزم الـمؤقت)؛ </w:t>
      </w:r>
    </w:p>
    <w:p w:rsidR="00B06763" w:rsidRPr="00757D12" w:rsidRDefault="00353C6D">
      <w:pPr>
        <w:numPr>
          <w:ilvl w:val="1"/>
          <w:numId w:val="12"/>
        </w:numPr>
        <w:ind w:right="4"/>
        <w:jc w:val="left"/>
        <w:rPr>
          <w:rFonts w:asciiTheme="majorBidi" w:hAnsiTheme="majorBidi" w:cstheme="majorBidi"/>
          <w:sz w:val="24"/>
          <w:szCs w:val="24"/>
        </w:rPr>
      </w:pPr>
      <w:r w:rsidRPr="00757D12">
        <w:rPr>
          <w:rFonts w:asciiTheme="majorBidi" w:hAnsiTheme="majorBidi" w:cstheme="majorBidi"/>
          <w:sz w:val="24"/>
          <w:szCs w:val="24"/>
          <w:rtl/>
        </w:rPr>
        <w:t xml:space="preserve">قيمة العرض، ويمكن إضافة ملخص لسائر خصائص العرض الفائز ومزاياه النسبية إذا كان العرض الفائز قد تمّ تأكيده على أساس السعر ومعايير أخرى؛ ج-  مدةَ فترة التجميد بحسب هذه الفقرة. </w:t>
      </w:r>
    </w:p>
    <w:p w:rsidR="00B06763" w:rsidRPr="00757D12" w:rsidRDefault="00353C6D">
      <w:pPr>
        <w:numPr>
          <w:ilvl w:val="0"/>
          <w:numId w:val="12"/>
        </w:numPr>
        <w:spacing w:after="39"/>
        <w:ind w:left="437" w:right="9" w:hanging="343"/>
        <w:rPr>
          <w:rFonts w:asciiTheme="majorBidi" w:hAnsiTheme="majorBidi" w:cstheme="majorBidi"/>
          <w:sz w:val="24"/>
          <w:szCs w:val="24"/>
        </w:rPr>
      </w:pPr>
      <w:r w:rsidRPr="00757D12">
        <w:rPr>
          <w:rFonts w:asciiTheme="majorBidi" w:hAnsiTheme="majorBidi" w:cstheme="majorBidi"/>
          <w:sz w:val="24"/>
          <w:szCs w:val="24"/>
          <w:rtl/>
        </w:rPr>
        <w:t xml:space="preserve">فور انقضاء فترة التجميد، تقوم الجهة الشارية بإبلاغ الـملتزم الـمؤقت بوجوب توقيع العقد خلال مهلة لا تتعدىّ //١٥// خمسة عشر يوماً. </w:t>
      </w:r>
    </w:p>
    <w:p w:rsidR="00B06763" w:rsidRPr="00757D12" w:rsidRDefault="00353C6D">
      <w:pPr>
        <w:numPr>
          <w:ilvl w:val="0"/>
          <w:numId w:val="12"/>
        </w:numPr>
        <w:ind w:left="437" w:right="9" w:hanging="343"/>
        <w:rPr>
          <w:rFonts w:asciiTheme="majorBidi" w:hAnsiTheme="majorBidi" w:cstheme="majorBidi"/>
          <w:sz w:val="24"/>
          <w:szCs w:val="24"/>
        </w:rPr>
      </w:pPr>
      <w:r w:rsidRPr="00757D12">
        <w:rPr>
          <w:rFonts w:asciiTheme="majorBidi" w:hAnsiTheme="majorBidi" w:cstheme="majorBidi"/>
          <w:sz w:val="24"/>
          <w:szCs w:val="24"/>
          <w:rtl/>
        </w:rPr>
        <w:t xml:space="preserve">يوقِع الـمرجع الصالح لدى الجهة الشارية العقد خلال مهلة// ١٥// خمسة عشر يوماً من تاريخ توقيع العقد من قِبَل الـملتزم الـمؤقّت. يمكن أنَ تمُدَّ د هذه الـمهلة إلى //٣٠// ثلاثين يوماً في حالات مع َّ ينة تحدَّ د من قبل الـمرجع الصالح. </w:t>
      </w:r>
    </w:p>
    <w:p w:rsidR="00B06763" w:rsidRPr="00757D12" w:rsidRDefault="00353C6D">
      <w:pPr>
        <w:numPr>
          <w:ilvl w:val="0"/>
          <w:numId w:val="12"/>
        </w:numPr>
        <w:spacing w:after="28" w:line="259" w:lineRule="auto"/>
        <w:ind w:left="437" w:right="9" w:hanging="343"/>
        <w:rPr>
          <w:rFonts w:asciiTheme="majorBidi" w:hAnsiTheme="majorBidi" w:cstheme="majorBidi"/>
          <w:sz w:val="24"/>
          <w:szCs w:val="24"/>
        </w:rPr>
      </w:pPr>
      <w:r w:rsidRPr="00757D12">
        <w:rPr>
          <w:rFonts w:asciiTheme="majorBidi" w:hAnsiTheme="majorBidi" w:cstheme="majorBidi"/>
          <w:sz w:val="24"/>
          <w:szCs w:val="24"/>
          <w:rtl/>
        </w:rPr>
        <w:t xml:space="preserve">يبدأ نفاذ العقد عندما يوقِعّ الـملتزم الـمؤقّت والـمرجع الصالح لدى سلطة التعاقد عليه. </w:t>
      </w:r>
    </w:p>
    <w:p w:rsidR="00B06763" w:rsidRPr="00757D12" w:rsidRDefault="00DB40EC">
      <w:pPr>
        <w:numPr>
          <w:ilvl w:val="0"/>
          <w:numId w:val="12"/>
        </w:numPr>
        <w:spacing w:after="45"/>
        <w:ind w:left="437" w:right="9" w:hanging="343"/>
        <w:rPr>
          <w:rFonts w:asciiTheme="majorBidi" w:hAnsiTheme="majorBidi" w:cstheme="majorBidi"/>
          <w:sz w:val="24"/>
          <w:szCs w:val="24"/>
        </w:rPr>
      </w:pPr>
      <w:r w:rsidRPr="00757D12">
        <w:rPr>
          <w:rFonts w:asciiTheme="majorBidi" w:hAnsiTheme="majorBidi" w:cstheme="majorBidi"/>
          <w:sz w:val="24"/>
          <w:szCs w:val="24"/>
          <w:rtl/>
        </w:rPr>
        <w:t>لا تتَّ</w:t>
      </w:r>
      <w:r w:rsidR="00353C6D" w:rsidRPr="00757D12">
        <w:rPr>
          <w:rFonts w:asciiTheme="majorBidi" w:hAnsiTheme="majorBidi" w:cstheme="majorBidi"/>
          <w:sz w:val="24"/>
          <w:szCs w:val="24"/>
          <w:rtl/>
        </w:rPr>
        <w:t>خذ سلطة الت</w:t>
      </w:r>
      <w:r w:rsidRPr="00757D12">
        <w:rPr>
          <w:rFonts w:asciiTheme="majorBidi" w:hAnsiTheme="majorBidi" w:cstheme="majorBidi"/>
          <w:sz w:val="24"/>
          <w:szCs w:val="24"/>
          <w:rtl/>
        </w:rPr>
        <w:t>عاقد ولا الـملتزم الـمؤقتّ أ َّ</w:t>
      </w:r>
      <w:r w:rsidR="00353C6D" w:rsidRPr="00757D12">
        <w:rPr>
          <w:rFonts w:asciiTheme="majorBidi" w:hAnsiTheme="majorBidi" w:cstheme="majorBidi"/>
          <w:sz w:val="24"/>
          <w:szCs w:val="24"/>
          <w:rtl/>
        </w:rPr>
        <w:t xml:space="preserve">ي إجراءٍ يتعارض مع بدء نفاذ العقد أو مع تنفيذ الشراء خلال الفترة الزمنيةّ الواقعة ما بين تبليغ العارض الـمعني بالتلزيم الـمؤقت وتاريخ بدء نفاذ العقد. </w:t>
      </w:r>
    </w:p>
    <w:p w:rsidR="00B06763" w:rsidRPr="00757D12" w:rsidRDefault="00DB40EC">
      <w:pPr>
        <w:numPr>
          <w:ilvl w:val="0"/>
          <w:numId w:val="12"/>
        </w:numPr>
        <w:spacing w:after="39"/>
        <w:ind w:left="437" w:right="9" w:hanging="343"/>
        <w:rPr>
          <w:rFonts w:asciiTheme="majorBidi" w:hAnsiTheme="majorBidi" w:cstheme="majorBidi"/>
          <w:sz w:val="24"/>
          <w:szCs w:val="24"/>
        </w:rPr>
      </w:pPr>
      <w:r w:rsidRPr="00757D12">
        <w:rPr>
          <w:rFonts w:asciiTheme="majorBidi" w:hAnsiTheme="majorBidi" w:cstheme="majorBidi"/>
          <w:sz w:val="24"/>
          <w:szCs w:val="24"/>
          <w:rtl/>
        </w:rPr>
        <w:t>في حال تمنُّ</w:t>
      </w:r>
      <w:r w:rsidR="00353C6D" w:rsidRPr="00757D12">
        <w:rPr>
          <w:rFonts w:asciiTheme="majorBidi" w:hAnsiTheme="majorBidi" w:cstheme="majorBidi"/>
          <w:sz w:val="24"/>
          <w:szCs w:val="24"/>
          <w:rtl/>
        </w:rPr>
        <w:t xml:space="preserve">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 دة في هذا القانون وفي ملفات التلزيم، والتي لا تزال </w:t>
      </w:r>
      <w:r w:rsidR="00072F53" w:rsidRPr="00757D12">
        <w:rPr>
          <w:rFonts w:asciiTheme="majorBidi" w:hAnsiTheme="majorBidi" w:cstheme="majorBidi"/>
          <w:sz w:val="24"/>
          <w:szCs w:val="24"/>
          <w:rtl/>
        </w:rPr>
        <w:t>صلاحيتها سارية الـمفعول. تطُبَّ</w:t>
      </w:r>
      <w:r w:rsidR="00353C6D" w:rsidRPr="00757D12">
        <w:rPr>
          <w:rFonts w:asciiTheme="majorBidi" w:hAnsiTheme="majorBidi" w:cstheme="majorBidi"/>
          <w:sz w:val="24"/>
          <w:szCs w:val="24"/>
          <w:rtl/>
        </w:rPr>
        <w:t xml:space="preserve">ق أحكام هذه الـمادة على هذا العرض بعد إجراء التعديلات اللازمة. </w:t>
      </w:r>
    </w:p>
    <w:p w:rsidR="00B06763" w:rsidRPr="00757D12" w:rsidRDefault="00353C6D">
      <w:pPr>
        <w:bidi w:val="0"/>
        <w:spacing w:after="0" w:line="259" w:lineRule="auto"/>
        <w:ind w:right="64"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r w:rsidRPr="00757D12">
        <w:rPr>
          <w:rFonts w:asciiTheme="majorBidi" w:hAnsiTheme="majorBidi" w:cstheme="majorBidi"/>
          <w:sz w:val="24"/>
          <w:szCs w:val="24"/>
        </w:rPr>
        <w:tab/>
        <w:t xml:space="preserve"> </w:t>
      </w:r>
    </w:p>
    <w:p w:rsidR="00B06763" w:rsidRPr="00757D12" w:rsidRDefault="00B06763">
      <w:pPr>
        <w:rPr>
          <w:rFonts w:asciiTheme="majorBidi" w:hAnsiTheme="majorBidi" w:cstheme="majorBidi"/>
          <w:sz w:val="24"/>
          <w:szCs w:val="24"/>
        </w:rPr>
        <w:sectPr w:rsidR="00B06763" w:rsidRPr="00757D12">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2240" w:h="15840"/>
          <w:pgMar w:top="2241" w:right="1589" w:bottom="889" w:left="1569" w:header="131" w:footer="16" w:gutter="0"/>
          <w:cols w:space="720"/>
          <w:titlePg/>
          <w:bidi/>
        </w:sectPr>
      </w:pPr>
    </w:p>
    <w:p w:rsidR="00B06763" w:rsidRPr="004244F9" w:rsidRDefault="00353C6D">
      <w:pPr>
        <w:spacing w:line="269" w:lineRule="auto"/>
        <w:ind w:left="3283" w:right="3133" w:firstLine="888"/>
        <w:jc w:val="right"/>
        <w:rPr>
          <w:rFonts w:asciiTheme="majorBidi" w:hAnsiTheme="majorBidi" w:cstheme="majorBidi"/>
          <w:b/>
          <w:bCs/>
          <w:sz w:val="24"/>
          <w:szCs w:val="24"/>
        </w:rPr>
      </w:pPr>
      <w:r w:rsidRPr="004244F9">
        <w:rPr>
          <w:rFonts w:asciiTheme="majorBidi" w:hAnsiTheme="majorBidi" w:cstheme="majorBidi"/>
          <w:b/>
          <w:bCs/>
          <w:sz w:val="24"/>
          <w:szCs w:val="24"/>
          <w:rtl/>
        </w:rPr>
        <w:lastRenderedPageBreak/>
        <w:t xml:space="preserve">القسم الثاني  أحكام خاصة بالعقد وتنفيذ الإلتزام  </w:t>
      </w:r>
    </w:p>
    <w:p w:rsidR="00B06763" w:rsidRPr="00757D12" w:rsidRDefault="00353C6D">
      <w:pPr>
        <w:bidi w:val="0"/>
        <w:spacing w:after="28" w:line="259" w:lineRule="auto"/>
        <w:ind w:right="171"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pStyle w:val="Heading1"/>
        <w:ind w:left="173"/>
        <w:rPr>
          <w:rFonts w:asciiTheme="majorBidi" w:hAnsiTheme="majorBidi" w:cstheme="majorBidi"/>
          <w:sz w:val="24"/>
          <w:szCs w:val="24"/>
        </w:rPr>
      </w:pPr>
      <w:r w:rsidRPr="00757D12">
        <w:rPr>
          <w:rFonts w:asciiTheme="majorBidi" w:hAnsiTheme="majorBidi" w:cstheme="majorBidi"/>
          <w:sz w:val="24"/>
          <w:szCs w:val="24"/>
          <w:rtl/>
        </w:rPr>
        <w:t>المادة ٢٠: دفع الطوابع والرسوم</w:t>
      </w:r>
      <w:r w:rsidRPr="00757D12">
        <w:rPr>
          <w:rFonts w:asciiTheme="majorBidi" w:hAnsiTheme="majorBidi" w:cstheme="majorBidi"/>
          <w:sz w:val="24"/>
          <w:szCs w:val="24"/>
          <w:u w:val="none"/>
          <w:rtl/>
        </w:rPr>
        <w:t xml:space="preserve">  </w:t>
      </w:r>
    </w:p>
    <w:p w:rsidR="00B06763" w:rsidRPr="00757D12" w:rsidRDefault="00353C6D">
      <w:pPr>
        <w:numPr>
          <w:ilvl w:val="0"/>
          <w:numId w:val="13"/>
        </w:numPr>
        <w:ind w:right="9" w:hanging="254"/>
        <w:rPr>
          <w:rFonts w:asciiTheme="majorBidi" w:hAnsiTheme="majorBidi" w:cstheme="majorBidi"/>
          <w:sz w:val="24"/>
          <w:szCs w:val="24"/>
        </w:rPr>
      </w:pPr>
      <w:r w:rsidRPr="00757D12">
        <w:rPr>
          <w:rFonts w:asciiTheme="majorBidi" w:hAnsiTheme="majorBidi" w:cstheme="majorBidi"/>
          <w:sz w:val="24"/>
          <w:szCs w:val="24"/>
          <w:rtl/>
        </w:rPr>
        <w:t xml:space="preserve">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 </w:t>
      </w:r>
    </w:p>
    <w:p w:rsidR="00B06763" w:rsidRPr="00757D12" w:rsidRDefault="00353C6D">
      <w:pPr>
        <w:numPr>
          <w:ilvl w:val="0"/>
          <w:numId w:val="13"/>
        </w:numPr>
        <w:ind w:right="9" w:hanging="254"/>
        <w:rPr>
          <w:rFonts w:asciiTheme="majorBidi" w:hAnsiTheme="majorBidi" w:cstheme="majorBidi"/>
          <w:sz w:val="24"/>
          <w:szCs w:val="24"/>
        </w:rPr>
      </w:pPr>
      <w:r w:rsidRPr="00757D12">
        <w:rPr>
          <w:rFonts w:asciiTheme="majorBidi" w:hAnsiTheme="majorBidi" w:cstheme="majorBidi"/>
          <w:sz w:val="24"/>
          <w:szCs w:val="24"/>
          <w:rtl/>
        </w:rPr>
        <w:t xml:space="preserve">يسُددّ  الملتزم رسم الطابع المالي البالغ/ ٤/ بالألف خلال خمسة أيام عمل من تاريخ ابلاغ الملتزم تصديق الصفقة، و/٤/ بالألف عند تسديد قيمة العقد. </w:t>
      </w:r>
    </w:p>
    <w:p w:rsidR="00B06763" w:rsidRPr="00757D12" w:rsidRDefault="00353C6D">
      <w:pPr>
        <w:numPr>
          <w:ilvl w:val="0"/>
          <w:numId w:val="13"/>
        </w:numPr>
        <w:ind w:right="9" w:hanging="254"/>
        <w:rPr>
          <w:rFonts w:asciiTheme="majorBidi" w:hAnsiTheme="majorBidi" w:cstheme="majorBidi"/>
          <w:sz w:val="24"/>
          <w:szCs w:val="24"/>
        </w:rPr>
      </w:pPr>
      <w:r w:rsidRPr="00757D12">
        <w:rPr>
          <w:rFonts w:asciiTheme="majorBidi" w:hAnsiTheme="majorBidi" w:cstheme="majorBidi"/>
          <w:sz w:val="24"/>
          <w:szCs w:val="24"/>
          <w:rtl/>
        </w:rPr>
        <w:t xml:space="preserve">يخضع ويلتزم المستثمر بدفع الرسوم البلدية عن كل المبالغ المالية والمدفوعة منه للدولة والناتجة عن هذا العقد وتنفيذه وفقاً لأحكام القوانين والأنظمة المرعية الإجراء. (خاص بالمزايدة العمومية).  </w:t>
      </w:r>
    </w:p>
    <w:p w:rsidR="00B06763" w:rsidRPr="00757D12" w:rsidRDefault="00353C6D">
      <w:pPr>
        <w:bidi w:val="0"/>
        <w:spacing w:after="16" w:line="259" w:lineRule="auto"/>
        <w:ind w:right="1157"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bidi w:val="0"/>
        <w:spacing w:after="32" w:line="259" w:lineRule="auto"/>
        <w:ind w:right="171"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pStyle w:val="Heading1"/>
        <w:spacing w:after="40"/>
        <w:ind w:left="173"/>
        <w:rPr>
          <w:rFonts w:asciiTheme="majorBidi" w:hAnsiTheme="majorBidi" w:cstheme="majorBidi"/>
          <w:sz w:val="24"/>
          <w:szCs w:val="24"/>
        </w:rPr>
      </w:pPr>
      <w:r w:rsidRPr="00757D12">
        <w:rPr>
          <w:rFonts w:asciiTheme="majorBidi" w:hAnsiTheme="majorBidi" w:cstheme="majorBidi"/>
          <w:sz w:val="24"/>
          <w:szCs w:val="24"/>
          <w:rtl/>
        </w:rPr>
        <w:t>المادة ٢١: قيمة العقد وشروط تعديلها  (المادة ٢٩ من قانون الشراء العام)</w:t>
      </w:r>
      <w:r w:rsidRPr="00757D12">
        <w:rPr>
          <w:rFonts w:asciiTheme="majorBidi" w:hAnsiTheme="majorBidi" w:cstheme="majorBidi"/>
          <w:sz w:val="24"/>
          <w:szCs w:val="24"/>
          <w:u w:val="none"/>
          <w:rtl/>
        </w:rPr>
        <w:t xml:space="preserve"> </w:t>
      </w:r>
    </w:p>
    <w:p w:rsidR="00B06763" w:rsidRPr="00757D12" w:rsidRDefault="00072F53">
      <w:pPr>
        <w:numPr>
          <w:ilvl w:val="0"/>
          <w:numId w:val="14"/>
        </w:numPr>
        <w:ind w:right="4" w:hanging="341"/>
        <w:jc w:val="left"/>
        <w:rPr>
          <w:rFonts w:asciiTheme="majorBidi" w:hAnsiTheme="majorBidi" w:cstheme="majorBidi"/>
          <w:sz w:val="24"/>
          <w:szCs w:val="24"/>
        </w:rPr>
      </w:pPr>
      <w:r w:rsidRPr="00757D12">
        <w:rPr>
          <w:rFonts w:asciiTheme="majorBidi" w:hAnsiTheme="majorBidi" w:cstheme="majorBidi"/>
          <w:sz w:val="24"/>
          <w:szCs w:val="24"/>
          <w:rtl/>
        </w:rPr>
        <w:t>تكون البدلات الـمتَّ</w:t>
      </w:r>
      <w:r w:rsidR="00353C6D" w:rsidRPr="00757D12">
        <w:rPr>
          <w:rFonts w:asciiTheme="majorBidi" w:hAnsiTheme="majorBidi" w:cstheme="majorBidi"/>
          <w:sz w:val="24"/>
          <w:szCs w:val="24"/>
          <w:rtl/>
        </w:rPr>
        <w:t xml:space="preserve">فق عليها في العقد ثابتة ولا تقَبل التعديل والـمراجعة إلا عند إجازة ذلك أثناء تنفيذه ضمن ضوابط محدَّ دة وفقاً لشروط التعديل والـمراجعة في الحالات الاستثنائية التي نصّت عليها المادة ٢٩ من قانون الشراء العام.  </w:t>
      </w:r>
    </w:p>
    <w:p w:rsidR="00B06763" w:rsidRPr="00757D12" w:rsidRDefault="00353C6D">
      <w:pPr>
        <w:numPr>
          <w:ilvl w:val="0"/>
          <w:numId w:val="14"/>
        </w:numPr>
        <w:spacing w:after="28" w:line="259" w:lineRule="auto"/>
        <w:ind w:right="4" w:hanging="341"/>
        <w:jc w:val="left"/>
        <w:rPr>
          <w:rFonts w:asciiTheme="majorBidi" w:hAnsiTheme="majorBidi" w:cstheme="majorBidi"/>
          <w:sz w:val="24"/>
          <w:szCs w:val="24"/>
        </w:rPr>
      </w:pPr>
      <w:r w:rsidRPr="00757D12">
        <w:rPr>
          <w:rFonts w:asciiTheme="majorBidi" w:hAnsiTheme="majorBidi" w:cstheme="majorBidi"/>
          <w:sz w:val="24"/>
          <w:szCs w:val="24"/>
          <w:rtl/>
        </w:rPr>
        <w:t xml:space="preserve">ترُاعى شروط الإعلان الـمنصوص عليها في الـمادة ٢٦ من قانون الشراء العام عند تعديل قيمة العقد. </w:t>
      </w:r>
    </w:p>
    <w:p w:rsidR="00B06763" w:rsidRPr="00757D12" w:rsidRDefault="00353C6D">
      <w:pPr>
        <w:bidi w:val="0"/>
        <w:spacing w:after="23" w:line="259" w:lineRule="auto"/>
        <w:ind w:right="529"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pStyle w:val="Heading1"/>
        <w:spacing w:after="50"/>
        <w:ind w:left="180"/>
        <w:rPr>
          <w:rFonts w:asciiTheme="majorBidi" w:hAnsiTheme="majorBidi" w:cstheme="majorBidi"/>
          <w:sz w:val="24"/>
          <w:szCs w:val="24"/>
        </w:rPr>
      </w:pPr>
      <w:r w:rsidRPr="00757D12">
        <w:rPr>
          <w:rFonts w:asciiTheme="majorBidi" w:hAnsiTheme="majorBidi" w:cstheme="majorBidi"/>
          <w:sz w:val="24"/>
          <w:szCs w:val="24"/>
          <w:rtl/>
        </w:rPr>
        <w:t>المادة ٢٢: تنفيذ العقد والاستلام (المادة ٣٢ من قانون الشراء العام)</w:t>
      </w:r>
      <w:r w:rsidRPr="00757D12">
        <w:rPr>
          <w:rFonts w:asciiTheme="majorBidi" w:hAnsiTheme="majorBidi" w:cstheme="majorBidi"/>
          <w:sz w:val="24"/>
          <w:szCs w:val="24"/>
          <w:u w:val="none"/>
          <w:rtl/>
        </w:rPr>
        <w:t xml:space="preserve">  </w:t>
      </w:r>
    </w:p>
    <w:p w:rsidR="00B06763" w:rsidRPr="00757D12" w:rsidRDefault="00353C6D">
      <w:pPr>
        <w:ind w:left="168" w:right="9"/>
        <w:rPr>
          <w:rFonts w:asciiTheme="majorBidi" w:hAnsiTheme="majorBidi" w:cstheme="majorBidi"/>
          <w:sz w:val="24"/>
          <w:szCs w:val="24"/>
        </w:rPr>
      </w:pPr>
      <w:r w:rsidRPr="00757D12">
        <w:rPr>
          <w:rFonts w:asciiTheme="majorBidi" w:hAnsiTheme="majorBidi" w:cstheme="majorBidi"/>
          <w:sz w:val="24"/>
          <w:szCs w:val="24"/>
          <w:rtl/>
        </w:rPr>
        <w:t xml:space="preserve">١.في حال تطلبت طبيعة الشراء وحجمه مدة تتجاوز الثلاثين يوماً، على اللجنة تبرير ذلك خطياً ووضع اقتراحاتها بهذا الشأن على أن لا تتجاوز المهلة في جميع الأحوال الستين يوماً تبدأ من تاريخ تقديم طلب الاستلام من قبل الملتزم.  </w:t>
      </w:r>
    </w:p>
    <w:p w:rsidR="00B06763" w:rsidRPr="00757D12" w:rsidRDefault="00353C6D">
      <w:pPr>
        <w:bidi w:val="0"/>
        <w:spacing w:after="0" w:line="259" w:lineRule="auto"/>
        <w:ind w:right="171"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rsidP="00072F53">
      <w:pPr>
        <w:spacing w:after="0" w:line="259" w:lineRule="auto"/>
        <w:ind w:left="182" w:right="0" w:hanging="10"/>
        <w:jc w:val="left"/>
        <w:rPr>
          <w:rFonts w:asciiTheme="majorBidi" w:hAnsiTheme="majorBidi" w:cstheme="majorBidi"/>
          <w:sz w:val="24"/>
          <w:szCs w:val="24"/>
        </w:rPr>
      </w:pPr>
      <w:r w:rsidRPr="00757D12">
        <w:rPr>
          <w:rFonts w:asciiTheme="majorBidi" w:hAnsiTheme="majorBidi" w:cstheme="majorBidi"/>
          <w:sz w:val="24"/>
          <w:szCs w:val="24"/>
          <w:u w:val="single" w:color="000000"/>
          <w:rtl/>
        </w:rPr>
        <w:t>المادة ٢٣:</w:t>
      </w:r>
      <w:r w:rsidRPr="00757D12">
        <w:rPr>
          <w:rFonts w:asciiTheme="majorBidi" w:hAnsiTheme="majorBidi" w:cstheme="majorBidi"/>
          <w:sz w:val="24"/>
          <w:szCs w:val="24"/>
          <w:rtl/>
        </w:rPr>
        <w:t xml:space="preserve"> يجري التسليم وفقا للمادة ١٠١ من قانون الشراء العام .  </w:t>
      </w:r>
    </w:p>
    <w:p w:rsidR="00B06763" w:rsidRPr="00757D12" w:rsidRDefault="00353C6D">
      <w:pPr>
        <w:bidi w:val="0"/>
        <w:spacing w:after="0" w:line="259" w:lineRule="auto"/>
        <w:ind w:right="171"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pStyle w:val="Heading1"/>
        <w:ind w:left="180"/>
        <w:rPr>
          <w:rFonts w:asciiTheme="majorBidi" w:hAnsiTheme="majorBidi" w:cstheme="majorBidi"/>
          <w:sz w:val="24"/>
          <w:szCs w:val="24"/>
        </w:rPr>
      </w:pPr>
      <w:r w:rsidRPr="00757D12">
        <w:rPr>
          <w:rFonts w:asciiTheme="majorBidi" w:hAnsiTheme="majorBidi" w:cstheme="majorBidi"/>
          <w:sz w:val="24"/>
          <w:szCs w:val="24"/>
          <w:rtl/>
        </w:rPr>
        <w:t>المادة ٢٤: التعاقد الثانوي (المادة ٣٠ من قانون الشراء العام)</w:t>
      </w:r>
      <w:r w:rsidRPr="00757D12">
        <w:rPr>
          <w:rFonts w:asciiTheme="majorBidi" w:hAnsiTheme="majorBidi" w:cstheme="majorBidi"/>
          <w:sz w:val="24"/>
          <w:szCs w:val="24"/>
          <w:u w:val="none"/>
          <w:rtl/>
        </w:rPr>
        <w:t xml:space="preserve"> </w:t>
      </w:r>
    </w:p>
    <w:p w:rsidR="00B06763" w:rsidRPr="00757D12" w:rsidRDefault="00353C6D">
      <w:pPr>
        <w:ind w:left="6" w:right="9"/>
        <w:rPr>
          <w:rFonts w:asciiTheme="majorBidi" w:hAnsiTheme="majorBidi" w:cstheme="majorBidi"/>
          <w:sz w:val="24"/>
          <w:szCs w:val="24"/>
        </w:rPr>
      </w:pPr>
      <w:r w:rsidRPr="00757D12">
        <w:rPr>
          <w:rFonts w:asciiTheme="majorBidi" w:hAnsiTheme="majorBidi" w:cstheme="majorBidi"/>
          <w:sz w:val="24"/>
          <w:szCs w:val="24"/>
          <w:rtl/>
        </w:rPr>
        <w:t xml:space="preserve">١.يجب على الملتزم الاساسي ان يتولى بنفسه تنفيذ العقد ويبقى مسؤولاً تجاه سلطة التعاقد عن تنفيذ جميع بنوده وشروطه، ويمُنع عليه تلزيم كامل موجباته التعاقدية لغيره.   </w:t>
      </w:r>
    </w:p>
    <w:p w:rsidR="00B06763" w:rsidRPr="00757D12" w:rsidRDefault="00353C6D">
      <w:pPr>
        <w:ind w:left="168" w:right="9"/>
        <w:rPr>
          <w:rFonts w:asciiTheme="majorBidi" w:hAnsiTheme="majorBidi" w:cstheme="majorBidi"/>
          <w:sz w:val="24"/>
          <w:szCs w:val="24"/>
        </w:rPr>
      </w:pPr>
      <w:r w:rsidRPr="00757D12">
        <w:rPr>
          <w:rFonts w:asciiTheme="majorBidi" w:hAnsiTheme="majorBidi" w:cstheme="majorBidi"/>
          <w:sz w:val="24"/>
          <w:szCs w:val="24"/>
          <w:rtl/>
        </w:rPr>
        <w:t xml:space="preserve">٢.يتولى الاشراف من تكلفه سلطة التعاقد بذلك من ذوي الاختصاص والخبرة والقدرة على متابعة بيع الآلية ،من داخل سلطة التعاقد، او خارجها عند الاقتضاء، وعندها يجري التعاقد مع الملتزم وفق احكام قانون الشراء العام.  </w:t>
      </w:r>
    </w:p>
    <w:p w:rsidR="00B06763" w:rsidRPr="00757D12" w:rsidRDefault="00353C6D">
      <w:pPr>
        <w:bidi w:val="0"/>
        <w:spacing w:after="49" w:line="259" w:lineRule="auto"/>
        <w:ind w:right="581"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pStyle w:val="Heading1"/>
        <w:ind w:left="173"/>
        <w:rPr>
          <w:rFonts w:asciiTheme="majorBidi" w:hAnsiTheme="majorBidi" w:cstheme="majorBidi"/>
          <w:sz w:val="24"/>
          <w:szCs w:val="24"/>
        </w:rPr>
      </w:pPr>
      <w:r w:rsidRPr="00757D12">
        <w:rPr>
          <w:rFonts w:asciiTheme="majorBidi" w:hAnsiTheme="majorBidi" w:cstheme="majorBidi"/>
          <w:sz w:val="24"/>
          <w:szCs w:val="24"/>
          <w:rtl/>
        </w:rPr>
        <w:t>المادة ٢٥: دفع قيمة العقد</w:t>
      </w:r>
      <w:r w:rsidRPr="00757D12">
        <w:rPr>
          <w:rFonts w:asciiTheme="majorBidi" w:hAnsiTheme="majorBidi" w:cstheme="majorBidi"/>
          <w:sz w:val="24"/>
          <w:szCs w:val="24"/>
          <w:vertAlign w:val="superscript"/>
        </w:rPr>
        <w:footnoteReference w:id="6"/>
      </w:r>
      <w:r w:rsidRPr="00757D12">
        <w:rPr>
          <w:rFonts w:asciiTheme="majorBidi" w:hAnsiTheme="majorBidi" w:cstheme="majorBidi"/>
          <w:sz w:val="24"/>
          <w:szCs w:val="24"/>
          <w:rtl/>
        </w:rPr>
        <w:t xml:space="preserve"> (المادة ٣٧ من قانون الشراء العام)</w:t>
      </w:r>
      <w:r w:rsidRPr="00757D12">
        <w:rPr>
          <w:rFonts w:asciiTheme="majorBidi" w:hAnsiTheme="majorBidi" w:cstheme="majorBidi"/>
          <w:sz w:val="24"/>
          <w:szCs w:val="24"/>
          <w:u w:val="none"/>
          <w:rtl/>
        </w:rPr>
        <w:t xml:space="preserve">  </w:t>
      </w:r>
    </w:p>
    <w:p w:rsidR="00B06763" w:rsidRPr="00757D12" w:rsidRDefault="00353C6D" w:rsidP="00072F53">
      <w:pPr>
        <w:spacing w:after="159"/>
        <w:ind w:left="346" w:right="9" w:hanging="340"/>
        <w:rPr>
          <w:rFonts w:asciiTheme="majorBidi" w:hAnsiTheme="majorBidi" w:cstheme="majorBidi"/>
          <w:sz w:val="24"/>
          <w:szCs w:val="24"/>
        </w:rPr>
      </w:pPr>
      <w:r w:rsidRPr="00757D12">
        <w:rPr>
          <w:rFonts w:asciiTheme="majorBidi" w:hAnsiTheme="majorBidi" w:cstheme="majorBidi"/>
          <w:sz w:val="24"/>
          <w:szCs w:val="24"/>
          <w:rtl/>
        </w:rPr>
        <w:t xml:space="preserve">١. تدفع قيمة العقد بعد تنفيذه بخمسة ايام كحد أقصى، وتكون العملة المعتمدة هي الدولار الأميركي، بحسب المادة الخامسة من قانون الشراء العام ،على أن تسُددّ قيمته بالليرة اللبنانية وفقًا لسعر صرف الدولار الأميركي بحسب منصة صيرفة أو وفقًا لسعر صرف الدولار الأميركي الرسمي في حال وجود سعر صرف رسمي واحد، وذلك نقد اّ الى أمين صندوق </w:t>
      </w:r>
      <w:r w:rsidR="00072F53" w:rsidRPr="00757D12">
        <w:rPr>
          <w:rFonts w:asciiTheme="majorBidi" w:hAnsiTheme="majorBidi" w:cstheme="majorBidi"/>
          <w:sz w:val="24"/>
          <w:szCs w:val="24"/>
          <w:rtl/>
        </w:rPr>
        <w:t>المستشفى</w:t>
      </w:r>
      <w:r w:rsidRPr="00757D12">
        <w:rPr>
          <w:rFonts w:asciiTheme="majorBidi" w:hAnsiTheme="majorBidi" w:cstheme="majorBidi"/>
          <w:sz w:val="24"/>
          <w:szCs w:val="24"/>
          <w:rtl/>
        </w:rPr>
        <w:t xml:space="preserve">. </w:t>
      </w:r>
    </w:p>
    <w:p w:rsidR="00B06763" w:rsidRPr="00757D12" w:rsidRDefault="00353C6D">
      <w:pPr>
        <w:bidi w:val="0"/>
        <w:spacing w:after="30" w:line="259" w:lineRule="auto"/>
        <w:ind w:right="226"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pStyle w:val="Heading1"/>
        <w:spacing w:after="41"/>
        <w:ind w:left="173"/>
        <w:rPr>
          <w:rFonts w:asciiTheme="majorBidi" w:hAnsiTheme="majorBidi" w:cstheme="majorBidi"/>
          <w:sz w:val="24"/>
          <w:szCs w:val="24"/>
        </w:rPr>
      </w:pPr>
      <w:r w:rsidRPr="00757D12">
        <w:rPr>
          <w:rFonts w:asciiTheme="majorBidi" w:hAnsiTheme="majorBidi" w:cstheme="majorBidi"/>
          <w:sz w:val="24"/>
          <w:szCs w:val="24"/>
          <w:rtl/>
        </w:rPr>
        <w:t>المادة ٢٦: الغرامـات (المادة ٣٨ من قانون الشراء العام)</w:t>
      </w:r>
      <w:r w:rsidRPr="00757D12">
        <w:rPr>
          <w:rFonts w:asciiTheme="majorBidi" w:hAnsiTheme="majorBidi" w:cstheme="majorBidi"/>
          <w:sz w:val="24"/>
          <w:szCs w:val="24"/>
          <w:u w:val="none"/>
          <w:rtl/>
        </w:rPr>
        <w:t xml:space="preserve"> </w:t>
      </w:r>
    </w:p>
    <w:p w:rsidR="00B06763" w:rsidRPr="00757D12" w:rsidRDefault="00353C6D">
      <w:pPr>
        <w:spacing w:after="28" w:line="259" w:lineRule="auto"/>
        <w:ind w:left="182" w:right="0" w:hanging="10"/>
        <w:jc w:val="left"/>
        <w:rPr>
          <w:rFonts w:asciiTheme="majorBidi" w:hAnsiTheme="majorBidi" w:cstheme="majorBidi"/>
          <w:sz w:val="24"/>
          <w:szCs w:val="24"/>
        </w:rPr>
      </w:pPr>
      <w:r w:rsidRPr="00757D12">
        <w:rPr>
          <w:rFonts w:asciiTheme="majorBidi" w:hAnsiTheme="majorBidi" w:cstheme="majorBidi"/>
          <w:sz w:val="24"/>
          <w:szCs w:val="24"/>
          <w:rtl/>
        </w:rPr>
        <w:t>يتوجّب على ال</w:t>
      </w:r>
      <w:r w:rsidR="004244F9">
        <w:rPr>
          <w:rFonts w:asciiTheme="majorBidi" w:hAnsiTheme="majorBidi" w:cstheme="majorBidi"/>
          <w:sz w:val="24"/>
          <w:szCs w:val="24"/>
          <w:rtl/>
        </w:rPr>
        <w:t>ملتزم الت</w:t>
      </w:r>
      <w:r w:rsidR="004244F9">
        <w:rPr>
          <w:rFonts w:asciiTheme="majorBidi" w:hAnsiTheme="majorBidi" w:cstheme="majorBidi" w:hint="cs"/>
          <w:sz w:val="24"/>
          <w:szCs w:val="24"/>
          <w:rtl/>
        </w:rPr>
        <w:t>ق</w:t>
      </w:r>
      <w:r w:rsidR="004244F9">
        <w:rPr>
          <w:rFonts w:asciiTheme="majorBidi" w:hAnsiTheme="majorBidi" w:cstheme="majorBidi"/>
          <w:sz w:val="24"/>
          <w:szCs w:val="24"/>
          <w:rtl/>
        </w:rPr>
        <w:t>يد بالمهل المحدَّ</w:t>
      </w:r>
      <w:r w:rsidRPr="00757D12">
        <w:rPr>
          <w:rFonts w:asciiTheme="majorBidi" w:hAnsiTheme="majorBidi" w:cstheme="majorBidi"/>
          <w:sz w:val="24"/>
          <w:szCs w:val="24"/>
          <w:rtl/>
        </w:rPr>
        <w:t xml:space="preserve">دة في العقد تحت طائلة دفع الغرامات المحدَّ دة فيه. </w:t>
      </w:r>
    </w:p>
    <w:p w:rsidR="00B06763" w:rsidRPr="00757D12" w:rsidRDefault="00353C6D">
      <w:pPr>
        <w:spacing w:after="28" w:line="259" w:lineRule="auto"/>
        <w:ind w:left="182" w:right="0" w:hanging="10"/>
        <w:jc w:val="left"/>
        <w:rPr>
          <w:rFonts w:asciiTheme="majorBidi" w:hAnsiTheme="majorBidi" w:cstheme="majorBidi"/>
          <w:sz w:val="24"/>
          <w:szCs w:val="24"/>
        </w:rPr>
      </w:pPr>
      <w:r w:rsidRPr="00757D12">
        <w:rPr>
          <w:rFonts w:asciiTheme="majorBidi" w:hAnsiTheme="majorBidi" w:cstheme="majorBidi"/>
          <w:sz w:val="24"/>
          <w:szCs w:val="24"/>
          <w:rtl/>
        </w:rPr>
        <w:lastRenderedPageBreak/>
        <w:t xml:space="preserve">تفُرض الغرامات بشكلٍ حكمي على الملتزم بمُجرّد مخالفته أحكام العقد دون حاجة لإثبات الضرر. </w:t>
      </w:r>
    </w:p>
    <w:p w:rsidR="00B06763" w:rsidRPr="00757D12" w:rsidRDefault="00353C6D">
      <w:pPr>
        <w:ind w:left="161" w:right="9"/>
        <w:rPr>
          <w:rFonts w:asciiTheme="majorBidi" w:hAnsiTheme="majorBidi" w:cstheme="majorBidi"/>
          <w:sz w:val="24"/>
          <w:szCs w:val="24"/>
        </w:rPr>
      </w:pPr>
      <w:r w:rsidRPr="00757D12">
        <w:rPr>
          <w:rFonts w:asciiTheme="majorBidi" w:hAnsiTheme="majorBidi" w:cstheme="majorBidi"/>
          <w:sz w:val="24"/>
          <w:szCs w:val="24"/>
          <w:rtl/>
        </w:rPr>
        <w:t xml:space="preserve">وتحتسب غرامة تأخير نقدية نسبتها (٢%) من قيمة العقد عن كل يوم تأخير في استلام الآلية المراد بيعها، ويعُتبر كسر النهار نهارًا كاملًا ، على أن لا تزيد هذه الغرامات عن (١٠%) من قيمة العقد. وإذا تجاوزت غرامات التأخير النسبة المذكورة، تطُبق أحكام المادة ٣٣ من قانون الشراء العام في هذا الشأن. وفي جميع الأحوال يصُادر ضمان حسن التنفيذ مؤقتاً الى حين تصفية التلزيم.  </w:t>
      </w:r>
    </w:p>
    <w:p w:rsidR="00B06763" w:rsidRPr="00757D12" w:rsidRDefault="00072F53" w:rsidP="004244F9">
      <w:pPr>
        <w:bidi w:val="0"/>
        <w:spacing w:after="18" w:line="259" w:lineRule="auto"/>
        <w:ind w:right="164"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r w:rsidR="004244F9">
        <w:rPr>
          <w:rFonts w:asciiTheme="majorBidi" w:hAnsiTheme="majorBidi" w:cstheme="majorBidi"/>
          <w:sz w:val="24"/>
          <w:szCs w:val="24"/>
        </w:rPr>
        <w:t xml:space="preserve"> </w:t>
      </w:r>
    </w:p>
    <w:p w:rsidR="00072F53" w:rsidRPr="00757D12" w:rsidRDefault="00353C6D" w:rsidP="00072F53">
      <w:pPr>
        <w:pStyle w:val="NoSpacing"/>
        <w:rPr>
          <w:rFonts w:asciiTheme="majorBidi" w:hAnsiTheme="majorBidi" w:cstheme="majorBidi"/>
          <w:sz w:val="24"/>
          <w:szCs w:val="24"/>
          <w:u w:val="single" w:color="000000"/>
          <w:rtl/>
        </w:rPr>
      </w:pPr>
      <w:r w:rsidRPr="00757D12">
        <w:rPr>
          <w:rFonts w:asciiTheme="majorBidi" w:hAnsiTheme="majorBidi" w:cstheme="majorBidi"/>
          <w:sz w:val="24"/>
          <w:szCs w:val="24"/>
          <w:u w:val="single" w:color="000000"/>
          <w:rtl/>
        </w:rPr>
        <w:t>المادة ٢٧: أسباب انتهاء العقد ونتائجه (المادة ٣٣ من قانون الشراء العام)</w:t>
      </w:r>
      <w:r w:rsidR="00072F53" w:rsidRPr="00757D12">
        <w:rPr>
          <w:rFonts w:asciiTheme="majorBidi" w:hAnsiTheme="majorBidi" w:cstheme="majorBidi"/>
          <w:sz w:val="24"/>
          <w:szCs w:val="24"/>
          <w:u w:val="single" w:color="000000"/>
          <w:rtl/>
        </w:rPr>
        <w:t xml:space="preserve">: </w:t>
      </w:r>
    </w:p>
    <w:p w:rsidR="00072F53" w:rsidRPr="00757D12" w:rsidRDefault="00072F53" w:rsidP="00072F53">
      <w:pPr>
        <w:pStyle w:val="NoSpacing"/>
        <w:rPr>
          <w:rFonts w:asciiTheme="majorBidi" w:hAnsiTheme="majorBidi" w:cstheme="majorBidi"/>
          <w:sz w:val="24"/>
          <w:szCs w:val="24"/>
          <w:u w:val="single" w:color="000000"/>
          <w:rtl/>
        </w:rPr>
      </w:pPr>
    </w:p>
    <w:p w:rsidR="00B06763" w:rsidRPr="00757D12" w:rsidRDefault="00353C6D" w:rsidP="00072F53">
      <w:pPr>
        <w:pStyle w:val="NoSpacing"/>
        <w:rPr>
          <w:rFonts w:asciiTheme="majorBidi" w:hAnsiTheme="majorBidi" w:cstheme="majorBidi"/>
          <w:sz w:val="24"/>
          <w:szCs w:val="24"/>
          <w:rtl/>
        </w:rPr>
      </w:pPr>
      <w:r w:rsidRPr="00757D12">
        <w:rPr>
          <w:rFonts w:asciiTheme="majorBidi" w:hAnsiTheme="majorBidi" w:cstheme="majorBidi"/>
          <w:sz w:val="24"/>
          <w:szCs w:val="24"/>
          <w:rtl/>
        </w:rPr>
        <w:t xml:space="preserve">  </w:t>
      </w:r>
      <w:r w:rsidRPr="00757D12">
        <w:rPr>
          <w:rFonts w:asciiTheme="majorBidi" w:hAnsiTheme="majorBidi" w:cstheme="majorBidi"/>
          <w:sz w:val="24"/>
          <w:szCs w:val="24"/>
          <w:u w:val="single" w:color="000000"/>
          <w:rtl/>
        </w:rPr>
        <w:t>أولًا: النكول</w:t>
      </w:r>
      <w:r w:rsidR="00072F53" w:rsidRPr="00757D12">
        <w:rPr>
          <w:rFonts w:asciiTheme="majorBidi" w:hAnsiTheme="majorBidi" w:cstheme="majorBidi"/>
          <w:sz w:val="24"/>
          <w:szCs w:val="24"/>
          <w:rtl/>
        </w:rPr>
        <w:t xml:space="preserve"> : </w:t>
      </w:r>
      <w:r w:rsidRPr="00757D12">
        <w:rPr>
          <w:rFonts w:asciiTheme="majorBidi" w:hAnsiTheme="majorBidi" w:cstheme="majorBidi"/>
          <w:sz w:val="24"/>
          <w:szCs w:val="24"/>
          <w:rtl/>
        </w:rPr>
        <w:t>يعُتبر الملتزِم ناكلاً إذا خالَف شروط ت</w:t>
      </w:r>
      <w:r w:rsidR="00072F53" w:rsidRPr="00757D12">
        <w:rPr>
          <w:rFonts w:asciiTheme="majorBidi" w:hAnsiTheme="majorBidi" w:cstheme="majorBidi"/>
          <w:sz w:val="24"/>
          <w:szCs w:val="24"/>
          <w:rtl/>
        </w:rPr>
        <w:t xml:space="preserve">نفيذ العقد أو أحكام دفتر الشروط </w:t>
      </w:r>
      <w:r w:rsidRPr="00757D12">
        <w:rPr>
          <w:rFonts w:asciiTheme="majorBidi" w:hAnsiTheme="majorBidi" w:cstheme="majorBidi"/>
          <w:sz w:val="24"/>
          <w:szCs w:val="24"/>
          <w:rtl/>
        </w:rPr>
        <w:t>هذا، وبعد إنذاره رسمياً بوجوب التق ُّ 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٣٣ من قانون الشراء العام.</w:t>
      </w:r>
    </w:p>
    <w:p w:rsidR="00072F53" w:rsidRPr="00757D12" w:rsidRDefault="00072F53" w:rsidP="00072F53">
      <w:pPr>
        <w:pStyle w:val="NoSpacing"/>
        <w:rPr>
          <w:rFonts w:asciiTheme="majorBidi" w:hAnsiTheme="majorBidi" w:cstheme="majorBidi"/>
          <w:sz w:val="24"/>
          <w:szCs w:val="24"/>
        </w:rPr>
      </w:pPr>
    </w:p>
    <w:p w:rsidR="00B06763" w:rsidRPr="00757D12" w:rsidRDefault="00353C6D">
      <w:pPr>
        <w:pStyle w:val="Heading1"/>
        <w:spacing w:after="47"/>
        <w:ind w:left="178"/>
        <w:rPr>
          <w:rFonts w:asciiTheme="majorBidi" w:hAnsiTheme="majorBidi" w:cstheme="majorBidi"/>
          <w:sz w:val="24"/>
          <w:szCs w:val="24"/>
        </w:rPr>
      </w:pPr>
      <w:r w:rsidRPr="00757D12">
        <w:rPr>
          <w:rFonts w:asciiTheme="majorBidi" w:hAnsiTheme="majorBidi" w:cstheme="majorBidi"/>
          <w:sz w:val="24"/>
          <w:szCs w:val="24"/>
          <w:rtl/>
        </w:rPr>
        <w:t>ثانيًا: الإنهاء</w:t>
      </w:r>
      <w:r w:rsidRPr="00757D12">
        <w:rPr>
          <w:rFonts w:asciiTheme="majorBidi" w:hAnsiTheme="majorBidi" w:cstheme="majorBidi"/>
          <w:sz w:val="24"/>
          <w:szCs w:val="24"/>
          <w:u w:val="none"/>
          <w:rtl/>
        </w:rPr>
        <w:t xml:space="preserve">  </w:t>
      </w:r>
    </w:p>
    <w:p w:rsidR="00B06763" w:rsidRPr="00757D12" w:rsidRDefault="00353C6D">
      <w:pPr>
        <w:spacing w:after="57" w:line="259" w:lineRule="auto"/>
        <w:ind w:left="99" w:right="0" w:hanging="10"/>
        <w:jc w:val="left"/>
        <w:rPr>
          <w:rFonts w:asciiTheme="majorBidi" w:hAnsiTheme="majorBidi" w:cstheme="majorBidi"/>
          <w:sz w:val="24"/>
          <w:szCs w:val="24"/>
        </w:rPr>
      </w:pPr>
      <w:r w:rsidRPr="00757D12">
        <w:rPr>
          <w:rFonts w:asciiTheme="majorBidi" w:hAnsiTheme="majorBidi" w:cstheme="majorBidi"/>
          <w:sz w:val="24"/>
          <w:szCs w:val="24"/>
          <w:rtl/>
        </w:rPr>
        <w:t xml:space="preserve">١- ينتهي العقد حكماً دون الحاجة إلى أيّ إنذار في الحالتين التاليتين: </w:t>
      </w:r>
    </w:p>
    <w:p w:rsidR="00B06763" w:rsidRPr="00757D12" w:rsidRDefault="00353C6D">
      <w:pPr>
        <w:numPr>
          <w:ilvl w:val="0"/>
          <w:numId w:val="15"/>
        </w:numPr>
        <w:spacing w:after="49"/>
        <w:ind w:left="348" w:right="9" w:hanging="342"/>
        <w:rPr>
          <w:rFonts w:asciiTheme="majorBidi" w:hAnsiTheme="majorBidi" w:cstheme="majorBidi"/>
          <w:sz w:val="24"/>
          <w:szCs w:val="24"/>
        </w:rPr>
      </w:pPr>
      <w:r w:rsidRPr="00757D12">
        <w:rPr>
          <w:rFonts w:asciiTheme="majorBidi" w:hAnsiTheme="majorBidi" w:cstheme="majorBidi"/>
          <w:sz w:val="24"/>
          <w:szCs w:val="24"/>
          <w:rtl/>
        </w:rPr>
        <w:t xml:space="preserve">عند وفاة الـملتزم إذا كان شخصاً طبيعياً، إلاّ إذا وافقت سلطة التعاقد على طلب مواصلة التنفيذ من قبل الورثة. </w:t>
      </w:r>
    </w:p>
    <w:p w:rsidR="00B06763" w:rsidRPr="00757D12" w:rsidRDefault="00353C6D">
      <w:pPr>
        <w:numPr>
          <w:ilvl w:val="0"/>
          <w:numId w:val="15"/>
        </w:numPr>
        <w:ind w:left="348" w:right="9" w:hanging="342"/>
        <w:rPr>
          <w:rFonts w:asciiTheme="majorBidi" w:hAnsiTheme="majorBidi" w:cstheme="majorBidi"/>
          <w:sz w:val="24"/>
          <w:szCs w:val="24"/>
        </w:rPr>
      </w:pPr>
      <w:r w:rsidRPr="00757D12">
        <w:rPr>
          <w:rFonts w:asciiTheme="majorBidi" w:hAnsiTheme="majorBidi" w:cstheme="majorBidi"/>
          <w:sz w:val="24"/>
          <w:szCs w:val="24"/>
          <w:rtl/>
        </w:rPr>
        <w:t>إذا أصبحَ الـمُلت</w:t>
      </w:r>
      <w:r w:rsidR="00072F53" w:rsidRPr="00757D12">
        <w:rPr>
          <w:rFonts w:asciiTheme="majorBidi" w:hAnsiTheme="majorBidi" w:cstheme="majorBidi"/>
          <w:sz w:val="24"/>
          <w:szCs w:val="24"/>
          <w:rtl/>
        </w:rPr>
        <w:t>زم مُفلساً أو مُعسَراً أو حُلَّ</w:t>
      </w:r>
      <w:r w:rsidRPr="00757D12">
        <w:rPr>
          <w:rFonts w:asciiTheme="majorBidi" w:hAnsiTheme="majorBidi" w:cstheme="majorBidi"/>
          <w:sz w:val="24"/>
          <w:szCs w:val="24"/>
          <w:rtl/>
        </w:rPr>
        <w:t xml:space="preserve">ت الشركة، وتطُ َّ بق عندئذ الإجراءات الـمنصوص عليها في الفقرة الثانية من البند الرابع من المادة ٣٣ من قانون الشراء العام. </w:t>
      </w:r>
    </w:p>
    <w:p w:rsidR="00B06763" w:rsidRPr="00757D12" w:rsidRDefault="00353C6D">
      <w:pPr>
        <w:spacing w:after="212"/>
        <w:ind w:left="6" w:right="186"/>
        <w:rPr>
          <w:rFonts w:asciiTheme="majorBidi" w:hAnsiTheme="majorBidi" w:cstheme="majorBidi"/>
          <w:sz w:val="24"/>
          <w:szCs w:val="24"/>
        </w:rPr>
      </w:pPr>
      <w:r w:rsidRPr="00757D12">
        <w:rPr>
          <w:rFonts w:asciiTheme="majorBidi" w:hAnsiTheme="majorBidi" w:cstheme="majorBidi"/>
          <w:sz w:val="24"/>
          <w:szCs w:val="24"/>
          <w:rtl/>
        </w:rPr>
        <w:t xml:space="preserve">٢- يَجوز لسلطة التعاقد إنهاء العقد إذا تعذرّ على الـملتزم القيام بأيّ من إلتزاماته التعاقدية بنتيجة القوة القاهرة. </w:t>
      </w:r>
    </w:p>
    <w:p w:rsidR="00B06763" w:rsidRPr="00757D12" w:rsidRDefault="00353C6D">
      <w:pPr>
        <w:pStyle w:val="Heading1"/>
        <w:spacing w:after="49"/>
        <w:ind w:left="171"/>
        <w:rPr>
          <w:rFonts w:asciiTheme="majorBidi" w:hAnsiTheme="majorBidi" w:cstheme="majorBidi"/>
          <w:sz w:val="24"/>
          <w:szCs w:val="24"/>
        </w:rPr>
      </w:pPr>
      <w:r w:rsidRPr="00757D12">
        <w:rPr>
          <w:rFonts w:asciiTheme="majorBidi" w:hAnsiTheme="majorBidi" w:cstheme="majorBidi"/>
          <w:sz w:val="24"/>
          <w:szCs w:val="24"/>
          <w:rtl/>
        </w:rPr>
        <w:t>ثالثاً: الفسخ</w:t>
      </w:r>
      <w:r w:rsidRPr="00757D12">
        <w:rPr>
          <w:rFonts w:asciiTheme="majorBidi" w:hAnsiTheme="majorBidi" w:cstheme="majorBidi"/>
          <w:sz w:val="24"/>
          <w:szCs w:val="24"/>
          <w:u w:val="none"/>
          <w:rtl/>
        </w:rPr>
        <w:t xml:space="preserve"> </w:t>
      </w:r>
    </w:p>
    <w:p w:rsidR="00B06763" w:rsidRPr="00757D12" w:rsidRDefault="00353C6D">
      <w:pPr>
        <w:numPr>
          <w:ilvl w:val="0"/>
          <w:numId w:val="16"/>
        </w:numPr>
        <w:spacing w:after="66" w:line="259" w:lineRule="auto"/>
        <w:ind w:left="504" w:right="4" w:hanging="457"/>
        <w:jc w:val="left"/>
        <w:rPr>
          <w:rFonts w:asciiTheme="majorBidi" w:hAnsiTheme="majorBidi" w:cstheme="majorBidi"/>
          <w:sz w:val="24"/>
          <w:szCs w:val="24"/>
        </w:rPr>
      </w:pPr>
      <w:r w:rsidRPr="00757D12">
        <w:rPr>
          <w:rFonts w:asciiTheme="majorBidi" w:hAnsiTheme="majorBidi" w:cstheme="majorBidi"/>
          <w:sz w:val="24"/>
          <w:szCs w:val="24"/>
          <w:rtl/>
        </w:rPr>
        <w:t xml:space="preserve">يُفسخ العقد حكماً دون الحاجة إلى أيّ إنذار في أيٍّ من الحالات التالية:  </w:t>
      </w:r>
    </w:p>
    <w:p w:rsidR="00B06763" w:rsidRPr="00757D12" w:rsidRDefault="00353C6D" w:rsidP="00072F53">
      <w:pPr>
        <w:numPr>
          <w:ilvl w:val="1"/>
          <w:numId w:val="16"/>
        </w:numPr>
        <w:spacing w:after="35"/>
        <w:ind w:right="0" w:hanging="342"/>
        <w:jc w:val="left"/>
        <w:rPr>
          <w:rFonts w:asciiTheme="majorBidi" w:hAnsiTheme="majorBidi" w:cstheme="majorBidi"/>
          <w:sz w:val="24"/>
          <w:szCs w:val="24"/>
        </w:rPr>
      </w:pPr>
      <w:r w:rsidRPr="00757D12">
        <w:rPr>
          <w:rFonts w:asciiTheme="majorBidi" w:hAnsiTheme="majorBidi" w:cstheme="majorBidi"/>
          <w:sz w:val="24"/>
          <w:szCs w:val="24"/>
          <w:rtl/>
        </w:rPr>
        <w:t xml:space="preserve">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 </w:t>
      </w:r>
    </w:p>
    <w:p w:rsidR="00B06763" w:rsidRPr="00757D12" w:rsidRDefault="00072F53">
      <w:pPr>
        <w:numPr>
          <w:ilvl w:val="1"/>
          <w:numId w:val="16"/>
        </w:numPr>
        <w:spacing w:after="28" w:line="259" w:lineRule="auto"/>
        <w:ind w:right="0" w:hanging="342"/>
        <w:jc w:val="left"/>
        <w:rPr>
          <w:rFonts w:asciiTheme="majorBidi" w:hAnsiTheme="majorBidi" w:cstheme="majorBidi"/>
          <w:sz w:val="24"/>
          <w:szCs w:val="24"/>
        </w:rPr>
      </w:pPr>
      <w:r w:rsidRPr="00757D12">
        <w:rPr>
          <w:rFonts w:asciiTheme="majorBidi" w:hAnsiTheme="majorBidi" w:cstheme="majorBidi"/>
          <w:sz w:val="24"/>
          <w:szCs w:val="24"/>
          <w:rtl/>
        </w:rPr>
        <w:t>إذا تحقَّ</w:t>
      </w:r>
      <w:r w:rsidR="00353C6D" w:rsidRPr="00757D12">
        <w:rPr>
          <w:rFonts w:asciiTheme="majorBidi" w:hAnsiTheme="majorBidi" w:cstheme="majorBidi"/>
          <w:sz w:val="24"/>
          <w:szCs w:val="24"/>
          <w:rtl/>
        </w:rPr>
        <w:t xml:space="preserve">قَت أيّ حالة من الحالات الـمذكورة في الـمادة ٨ من هذا القانون. </w:t>
      </w:r>
    </w:p>
    <w:p w:rsidR="00B06763" w:rsidRPr="00757D12" w:rsidRDefault="00353C6D">
      <w:pPr>
        <w:numPr>
          <w:ilvl w:val="1"/>
          <w:numId w:val="16"/>
        </w:numPr>
        <w:spacing w:after="28" w:line="259" w:lineRule="auto"/>
        <w:ind w:right="0" w:hanging="342"/>
        <w:jc w:val="left"/>
        <w:rPr>
          <w:rFonts w:asciiTheme="majorBidi" w:hAnsiTheme="majorBidi" w:cstheme="majorBidi"/>
          <w:sz w:val="24"/>
          <w:szCs w:val="24"/>
        </w:rPr>
      </w:pPr>
      <w:r w:rsidRPr="00757D12">
        <w:rPr>
          <w:rFonts w:asciiTheme="majorBidi" w:hAnsiTheme="majorBidi" w:cstheme="majorBidi"/>
          <w:sz w:val="24"/>
          <w:szCs w:val="24"/>
          <w:rtl/>
        </w:rPr>
        <w:t xml:space="preserve">في حال فقُدان أهلية الـملتزم.  </w:t>
      </w:r>
    </w:p>
    <w:p w:rsidR="00B06763" w:rsidRPr="00757D12" w:rsidRDefault="00353C6D" w:rsidP="00072F53">
      <w:pPr>
        <w:numPr>
          <w:ilvl w:val="0"/>
          <w:numId w:val="16"/>
        </w:numPr>
        <w:spacing w:after="215"/>
        <w:ind w:left="504" w:right="4" w:hanging="457"/>
        <w:jc w:val="left"/>
        <w:rPr>
          <w:rFonts w:asciiTheme="majorBidi" w:hAnsiTheme="majorBidi" w:cstheme="majorBidi"/>
          <w:sz w:val="24"/>
          <w:szCs w:val="24"/>
        </w:rPr>
      </w:pPr>
      <w:r w:rsidRPr="00757D12">
        <w:rPr>
          <w:rFonts w:asciiTheme="majorBidi" w:hAnsiTheme="majorBidi" w:cstheme="majorBidi"/>
          <w:sz w:val="24"/>
          <w:szCs w:val="24"/>
          <w:rtl/>
        </w:rPr>
        <w:t>إذا فسِخ العقد لأحد الأسباب الـمذكورة في ال</w:t>
      </w:r>
      <w:r w:rsidR="00072F53" w:rsidRPr="00757D12">
        <w:rPr>
          <w:rFonts w:asciiTheme="majorBidi" w:hAnsiTheme="majorBidi" w:cstheme="majorBidi"/>
          <w:sz w:val="24"/>
          <w:szCs w:val="24"/>
          <w:rtl/>
        </w:rPr>
        <w:t>فقرة الأولى من هذا البند تطُبَّ</w:t>
      </w:r>
      <w:r w:rsidRPr="00757D12">
        <w:rPr>
          <w:rFonts w:asciiTheme="majorBidi" w:hAnsiTheme="majorBidi" w:cstheme="majorBidi"/>
          <w:sz w:val="24"/>
          <w:szCs w:val="24"/>
          <w:rtl/>
        </w:rPr>
        <w:t xml:space="preserve">ق الإجراءات الـمنصوص عليها في الفقرة الأولى من البند الرابع من هذه الـمادة. </w:t>
      </w:r>
    </w:p>
    <w:p w:rsidR="00B06763" w:rsidRPr="00757D12" w:rsidRDefault="00353C6D">
      <w:pPr>
        <w:spacing w:after="16" w:line="259" w:lineRule="auto"/>
        <w:ind w:left="178" w:right="0" w:hanging="10"/>
        <w:jc w:val="left"/>
        <w:rPr>
          <w:rFonts w:asciiTheme="majorBidi" w:hAnsiTheme="majorBidi" w:cstheme="majorBidi"/>
          <w:sz w:val="24"/>
          <w:szCs w:val="24"/>
        </w:rPr>
      </w:pPr>
      <w:r w:rsidRPr="00757D12">
        <w:rPr>
          <w:rFonts w:asciiTheme="majorBidi" w:hAnsiTheme="majorBidi" w:cstheme="majorBidi"/>
          <w:sz w:val="24"/>
          <w:szCs w:val="24"/>
          <w:u w:val="single" w:color="000000"/>
          <w:rtl/>
        </w:rPr>
        <w:t xml:space="preserve"> رابعاً: نتائج انتهاء العقد:</w:t>
      </w:r>
      <w:r w:rsidRPr="00757D12">
        <w:rPr>
          <w:rFonts w:asciiTheme="majorBidi" w:hAnsiTheme="majorBidi" w:cstheme="majorBidi"/>
          <w:sz w:val="24"/>
          <w:szCs w:val="24"/>
          <w:rtl/>
        </w:rPr>
        <w:t xml:space="preserve">  </w:t>
      </w:r>
    </w:p>
    <w:p w:rsidR="00B06763" w:rsidRPr="00757D12" w:rsidRDefault="00353C6D" w:rsidP="00072F53">
      <w:pPr>
        <w:numPr>
          <w:ilvl w:val="0"/>
          <w:numId w:val="17"/>
        </w:numPr>
        <w:spacing w:after="35"/>
        <w:ind w:right="9" w:hanging="371"/>
        <w:rPr>
          <w:rFonts w:asciiTheme="majorBidi" w:hAnsiTheme="majorBidi" w:cstheme="majorBidi"/>
          <w:sz w:val="24"/>
          <w:szCs w:val="24"/>
        </w:rPr>
      </w:pPr>
      <w:r w:rsidRPr="00757D12">
        <w:rPr>
          <w:rFonts w:asciiTheme="majorBidi" w:hAnsiTheme="majorBidi" w:cstheme="majorBidi"/>
          <w:sz w:val="24"/>
          <w:szCs w:val="24"/>
          <w:rtl/>
        </w:rPr>
        <w:t>في حال تطبيق إحدى حالات النكول أو الفسخ الـمحدَّ دة في المادة ٣٣ من قانو</w:t>
      </w:r>
      <w:r w:rsidR="00072F53" w:rsidRPr="00757D12">
        <w:rPr>
          <w:rFonts w:asciiTheme="majorBidi" w:hAnsiTheme="majorBidi" w:cstheme="majorBidi"/>
          <w:sz w:val="24"/>
          <w:szCs w:val="24"/>
          <w:rtl/>
        </w:rPr>
        <w:t>ن الشراء العام، أو في حال تحقَّ</w:t>
      </w:r>
      <w:r w:rsidRPr="00757D12">
        <w:rPr>
          <w:rFonts w:asciiTheme="majorBidi" w:hAnsiTheme="majorBidi" w:cstheme="majorBidi"/>
          <w:sz w:val="24"/>
          <w:szCs w:val="24"/>
          <w:rtl/>
        </w:rPr>
        <w:t xml:space="preserve">قَت حالة إفلاس الـملتزم أو إعساره، أو في حال وفاة الـملتزم وعدم متابعة التنفيذ من قبل الورثة، تتُّبع فوراً، خلافاً لأيّ نص آخر أحكام الفقرة رابعًا من المادة ٣٣ من قانون الشراء العام.  </w:t>
      </w:r>
    </w:p>
    <w:p w:rsidR="00B06763" w:rsidRPr="00757D12" w:rsidRDefault="00072F53">
      <w:pPr>
        <w:numPr>
          <w:ilvl w:val="0"/>
          <w:numId w:val="17"/>
        </w:numPr>
        <w:spacing w:after="35"/>
        <w:ind w:right="9" w:hanging="371"/>
        <w:rPr>
          <w:rFonts w:asciiTheme="majorBidi" w:hAnsiTheme="majorBidi" w:cstheme="majorBidi"/>
          <w:sz w:val="24"/>
          <w:szCs w:val="24"/>
        </w:rPr>
      </w:pPr>
      <w:r w:rsidRPr="00757D12">
        <w:rPr>
          <w:rFonts w:asciiTheme="majorBidi" w:hAnsiTheme="majorBidi" w:cstheme="majorBidi"/>
          <w:sz w:val="24"/>
          <w:szCs w:val="24"/>
          <w:rtl/>
        </w:rPr>
        <w:t>لا يترتّ</w:t>
      </w:r>
      <w:r w:rsidR="00353C6D" w:rsidRPr="00757D12">
        <w:rPr>
          <w:rFonts w:asciiTheme="majorBidi" w:hAnsiTheme="majorBidi" w:cstheme="majorBidi"/>
          <w:sz w:val="24"/>
          <w:szCs w:val="24"/>
          <w:rtl/>
        </w:rPr>
        <w:t>ب</w:t>
      </w:r>
      <w:r w:rsidRPr="00757D12">
        <w:rPr>
          <w:rFonts w:asciiTheme="majorBidi" w:hAnsiTheme="majorBidi" w:cstheme="majorBidi"/>
          <w:sz w:val="24"/>
          <w:szCs w:val="24"/>
          <w:rtl/>
        </w:rPr>
        <w:t xml:space="preserve"> أيّ تعويض عن الخدمات الـمُقدَّمة أو الأشغال الـمنفَّ</w:t>
      </w:r>
      <w:r w:rsidR="00353C6D" w:rsidRPr="00757D12">
        <w:rPr>
          <w:rFonts w:asciiTheme="majorBidi" w:hAnsiTheme="majorBidi" w:cstheme="majorBidi"/>
          <w:sz w:val="24"/>
          <w:szCs w:val="24"/>
          <w:rtl/>
        </w:rPr>
        <w:t xml:space="preserve">ذة من قبل من يثبت قيامه بأيٍّ من الجرائم الـمنصوص عليها في الفقرة الفرعية "أ" من الفقرة الأولى من »ثالث اً« من الـمادة ٣٣ من قانون الشراء العام.  </w:t>
      </w:r>
    </w:p>
    <w:p w:rsidR="00B06763" w:rsidRPr="00757D12" w:rsidRDefault="00353C6D">
      <w:pPr>
        <w:numPr>
          <w:ilvl w:val="0"/>
          <w:numId w:val="17"/>
        </w:numPr>
        <w:ind w:right="9" w:hanging="371"/>
        <w:rPr>
          <w:rFonts w:asciiTheme="majorBidi" w:hAnsiTheme="majorBidi" w:cstheme="majorBidi"/>
          <w:sz w:val="24"/>
          <w:szCs w:val="24"/>
        </w:rPr>
      </w:pPr>
      <w:r w:rsidRPr="00757D12">
        <w:rPr>
          <w:rFonts w:asciiTheme="majorBidi" w:hAnsiTheme="majorBidi" w:cstheme="majorBidi"/>
          <w:sz w:val="24"/>
          <w:szCs w:val="24"/>
          <w:rtl/>
        </w:rPr>
        <w:t xml:space="preserve">يُنشر قرار انتهاء العقد وأسبابه على الـموقع الالكتروني لسلطة التعاقد إن وُجِد وعلى الـمنصة الإلكترونيةّ الـمركزيةّ لدى هيئة الشراء العام. </w:t>
      </w:r>
    </w:p>
    <w:p w:rsidR="00B06763" w:rsidRPr="00757D12" w:rsidRDefault="00353C6D" w:rsidP="00072F53">
      <w:pPr>
        <w:bidi w:val="0"/>
        <w:spacing w:after="18" w:line="259" w:lineRule="auto"/>
        <w:ind w:right="514"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pStyle w:val="Heading1"/>
        <w:ind w:left="173"/>
        <w:rPr>
          <w:rFonts w:asciiTheme="majorBidi" w:hAnsiTheme="majorBidi" w:cstheme="majorBidi"/>
          <w:sz w:val="24"/>
          <w:szCs w:val="24"/>
        </w:rPr>
      </w:pPr>
      <w:r w:rsidRPr="00757D12">
        <w:rPr>
          <w:rFonts w:asciiTheme="majorBidi" w:hAnsiTheme="majorBidi" w:cstheme="majorBidi"/>
          <w:sz w:val="24"/>
          <w:szCs w:val="24"/>
          <w:rtl/>
        </w:rPr>
        <w:lastRenderedPageBreak/>
        <w:t>المادة ٢٨: الإقصـاء (المادة ٤٠ من قانون الشراء العام)</w:t>
      </w:r>
      <w:r w:rsidRPr="00757D12">
        <w:rPr>
          <w:rFonts w:asciiTheme="majorBidi" w:hAnsiTheme="majorBidi" w:cstheme="majorBidi"/>
          <w:sz w:val="24"/>
          <w:szCs w:val="24"/>
          <w:u w:val="none"/>
          <w:rtl/>
        </w:rPr>
        <w:t xml:space="preserve">  </w:t>
      </w:r>
    </w:p>
    <w:p w:rsidR="00B06763" w:rsidRPr="00757D12" w:rsidRDefault="00353C6D">
      <w:pPr>
        <w:ind w:left="6" w:right="9"/>
        <w:rPr>
          <w:rFonts w:asciiTheme="majorBidi" w:hAnsiTheme="majorBidi" w:cstheme="majorBidi"/>
          <w:sz w:val="24"/>
          <w:szCs w:val="24"/>
        </w:rPr>
      </w:pPr>
      <w:r w:rsidRPr="00757D12">
        <w:rPr>
          <w:rFonts w:asciiTheme="majorBidi" w:hAnsiTheme="majorBidi" w:cstheme="majorBidi"/>
          <w:sz w:val="24"/>
          <w:szCs w:val="24"/>
          <w:rtl/>
        </w:rPr>
        <w:t xml:space="preserve">تطبق أحكام الإقصاء على الملتزم الذي يعتبر ناكلًا أو الذي يصدر بحقه حكم قضائي وفقاً لما نصت عليه المادة ٤٠ من قانون الشراء العام.  </w:t>
      </w:r>
    </w:p>
    <w:p w:rsidR="00B06763" w:rsidRPr="00757D12" w:rsidRDefault="00353C6D">
      <w:pPr>
        <w:bidi w:val="0"/>
        <w:spacing w:after="30" w:line="259" w:lineRule="auto"/>
        <w:ind w:right="164"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pStyle w:val="Heading1"/>
        <w:ind w:left="173"/>
        <w:rPr>
          <w:rFonts w:asciiTheme="majorBidi" w:hAnsiTheme="majorBidi" w:cstheme="majorBidi"/>
          <w:sz w:val="24"/>
          <w:szCs w:val="24"/>
        </w:rPr>
      </w:pPr>
      <w:r w:rsidRPr="00757D12">
        <w:rPr>
          <w:rFonts w:asciiTheme="majorBidi" w:hAnsiTheme="majorBidi" w:cstheme="majorBidi"/>
          <w:sz w:val="24"/>
          <w:szCs w:val="24"/>
          <w:rtl/>
        </w:rPr>
        <w:t>المادة ٢٩: القوّة القاهرة</w:t>
      </w:r>
      <w:r w:rsidRPr="00757D12">
        <w:rPr>
          <w:rFonts w:asciiTheme="majorBidi" w:hAnsiTheme="majorBidi" w:cstheme="majorBidi"/>
          <w:sz w:val="24"/>
          <w:szCs w:val="24"/>
          <w:u w:val="none"/>
          <w:rtl/>
        </w:rPr>
        <w:t xml:space="preserve">  </w:t>
      </w:r>
    </w:p>
    <w:p w:rsidR="00B06763" w:rsidRPr="00757D12" w:rsidRDefault="00353C6D">
      <w:pPr>
        <w:ind w:left="161" w:right="9"/>
        <w:rPr>
          <w:rFonts w:asciiTheme="majorBidi" w:hAnsiTheme="majorBidi" w:cstheme="majorBidi"/>
          <w:sz w:val="24"/>
          <w:szCs w:val="24"/>
        </w:rPr>
      </w:pPr>
      <w:r w:rsidRPr="00757D12">
        <w:rPr>
          <w:rFonts w:asciiTheme="majorBidi" w:hAnsiTheme="majorBidi" w:cstheme="majorBidi"/>
          <w:sz w:val="24"/>
          <w:szCs w:val="24"/>
          <w:rtl/>
        </w:rPr>
        <w:t xml:space="preserve">اذا حالت ظروف استثنائية وخارجة عن ارادة الملتزم دون التسليم في المدة المُحددة، يتوجب عليه ان يعرضها فورًا وبصورة خطية على الاتحاد والتي يعود لها وحدها الحق بتقدير الظروف لجهة قبولها أو رفضها وعلى الملتزم الرضوخ لقرارها في هذا الشأن. </w:t>
      </w:r>
    </w:p>
    <w:p w:rsidR="00B06763" w:rsidRPr="00757D12" w:rsidRDefault="00353C6D">
      <w:pPr>
        <w:bidi w:val="0"/>
        <w:spacing w:after="30" w:line="259" w:lineRule="auto"/>
        <w:ind w:right="226"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spacing w:after="16" w:line="259" w:lineRule="auto"/>
        <w:ind w:left="173" w:right="0" w:hanging="10"/>
        <w:jc w:val="left"/>
        <w:rPr>
          <w:rFonts w:asciiTheme="majorBidi" w:hAnsiTheme="majorBidi" w:cstheme="majorBidi"/>
          <w:sz w:val="24"/>
          <w:szCs w:val="24"/>
        </w:rPr>
      </w:pPr>
      <w:r w:rsidRPr="00757D12">
        <w:rPr>
          <w:rFonts w:asciiTheme="majorBidi" w:hAnsiTheme="majorBidi" w:cstheme="majorBidi"/>
          <w:sz w:val="24"/>
          <w:szCs w:val="24"/>
          <w:u w:val="single" w:color="000000"/>
          <w:rtl/>
        </w:rPr>
        <w:t>المادة ٣٠: النزاهة</w:t>
      </w:r>
      <w:r w:rsidRPr="00757D12">
        <w:rPr>
          <w:rFonts w:asciiTheme="majorBidi" w:hAnsiTheme="majorBidi" w:cstheme="majorBidi"/>
          <w:sz w:val="24"/>
          <w:szCs w:val="24"/>
          <w:rtl/>
        </w:rPr>
        <w:t xml:space="preserve"> </w:t>
      </w:r>
    </w:p>
    <w:p w:rsidR="00B06763" w:rsidRPr="00757D12" w:rsidRDefault="00353C6D">
      <w:pPr>
        <w:spacing w:after="28" w:line="259" w:lineRule="auto"/>
        <w:ind w:left="182" w:right="0" w:hanging="10"/>
        <w:jc w:val="left"/>
        <w:rPr>
          <w:rFonts w:asciiTheme="majorBidi" w:hAnsiTheme="majorBidi" w:cstheme="majorBidi"/>
          <w:sz w:val="24"/>
          <w:szCs w:val="24"/>
        </w:rPr>
      </w:pPr>
      <w:r w:rsidRPr="00757D12">
        <w:rPr>
          <w:rFonts w:asciiTheme="majorBidi" w:hAnsiTheme="majorBidi" w:cstheme="majorBidi"/>
          <w:sz w:val="24"/>
          <w:szCs w:val="24"/>
          <w:rtl/>
        </w:rPr>
        <w:t xml:space="preserve">تطُبّق أحكام المادة ١١٠ من قانون الشراء العام.  </w:t>
      </w:r>
    </w:p>
    <w:p w:rsidR="00B06763" w:rsidRPr="00757D12" w:rsidRDefault="00353C6D">
      <w:pPr>
        <w:bidi w:val="0"/>
        <w:spacing w:after="26" w:line="259" w:lineRule="auto"/>
        <w:ind w:right="164"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pStyle w:val="Heading1"/>
        <w:ind w:left="173"/>
        <w:rPr>
          <w:rFonts w:asciiTheme="majorBidi" w:hAnsiTheme="majorBidi" w:cstheme="majorBidi"/>
          <w:sz w:val="24"/>
          <w:szCs w:val="24"/>
        </w:rPr>
      </w:pPr>
      <w:r w:rsidRPr="00757D12">
        <w:rPr>
          <w:rFonts w:asciiTheme="majorBidi" w:hAnsiTheme="majorBidi" w:cstheme="majorBidi"/>
          <w:sz w:val="24"/>
          <w:szCs w:val="24"/>
          <w:rtl/>
        </w:rPr>
        <w:t>المادة ٣١: الشكوى والإعتراض</w:t>
      </w:r>
      <w:r w:rsidRPr="00757D12">
        <w:rPr>
          <w:rFonts w:asciiTheme="majorBidi" w:hAnsiTheme="majorBidi" w:cstheme="majorBidi"/>
          <w:sz w:val="24"/>
          <w:szCs w:val="24"/>
          <w:u w:val="none"/>
          <w:rtl/>
        </w:rPr>
        <w:t xml:space="preserve">  </w:t>
      </w:r>
    </w:p>
    <w:p w:rsidR="00B06763" w:rsidRPr="00757D12" w:rsidRDefault="00353C6D">
      <w:pPr>
        <w:ind w:left="163" w:right="9"/>
        <w:rPr>
          <w:rFonts w:asciiTheme="majorBidi" w:hAnsiTheme="majorBidi" w:cstheme="majorBidi"/>
          <w:sz w:val="24"/>
          <w:szCs w:val="24"/>
        </w:rPr>
      </w:pPr>
      <w:r w:rsidRPr="00757D12">
        <w:rPr>
          <w:rFonts w:asciiTheme="majorBidi" w:hAnsiTheme="majorBidi" w:cstheme="majorBidi"/>
          <w:sz w:val="24"/>
          <w:szCs w:val="24"/>
          <w:rtl/>
        </w:rPr>
        <w:t>يحَقّ لكلّ ذي صفة ومصلحة، بما في ذلك هيئة الشراء العام، الإعتراض على أيّ إجراء أو قرار صريح أو ضمني تت</w:t>
      </w:r>
      <w:r w:rsidR="00072F53" w:rsidRPr="00757D12">
        <w:rPr>
          <w:rFonts w:asciiTheme="majorBidi" w:hAnsiTheme="majorBidi" w:cstheme="majorBidi"/>
          <w:sz w:val="24"/>
          <w:szCs w:val="24"/>
          <w:rtl/>
        </w:rPr>
        <w:t>خّذه أو تعتمده أو تطُ</w:t>
      </w:r>
      <w:r w:rsidRPr="00757D12">
        <w:rPr>
          <w:rFonts w:asciiTheme="majorBidi" w:hAnsiTheme="majorBidi" w:cstheme="majorBidi"/>
          <w:sz w:val="24"/>
          <w:szCs w:val="24"/>
          <w:rtl/>
        </w:rPr>
        <w:t xml:space="preserve">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  </w:t>
      </w:r>
    </w:p>
    <w:p w:rsidR="00B06763" w:rsidRPr="00757D12" w:rsidRDefault="00353C6D">
      <w:pPr>
        <w:bidi w:val="0"/>
        <w:spacing w:after="26" w:line="259" w:lineRule="auto"/>
        <w:ind w:right="164"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pStyle w:val="Heading1"/>
        <w:ind w:left="173"/>
        <w:rPr>
          <w:rFonts w:asciiTheme="majorBidi" w:hAnsiTheme="majorBidi" w:cstheme="majorBidi"/>
          <w:sz w:val="24"/>
          <w:szCs w:val="24"/>
        </w:rPr>
      </w:pPr>
      <w:r w:rsidRPr="00757D12">
        <w:rPr>
          <w:rFonts w:asciiTheme="majorBidi" w:hAnsiTheme="majorBidi" w:cstheme="majorBidi"/>
          <w:sz w:val="24"/>
          <w:szCs w:val="24"/>
          <w:rtl/>
        </w:rPr>
        <w:t>المادة ٣٢: القضاء الصالح</w:t>
      </w:r>
      <w:r w:rsidRPr="00757D12">
        <w:rPr>
          <w:rFonts w:asciiTheme="majorBidi" w:hAnsiTheme="majorBidi" w:cstheme="majorBidi"/>
          <w:sz w:val="24"/>
          <w:szCs w:val="24"/>
          <w:u w:val="none"/>
          <w:rtl/>
        </w:rPr>
        <w:t xml:space="preserve">  </w:t>
      </w:r>
    </w:p>
    <w:p w:rsidR="00B06763" w:rsidRPr="00757D12" w:rsidRDefault="00353C6D">
      <w:pPr>
        <w:ind w:left="6" w:right="9"/>
        <w:rPr>
          <w:rFonts w:asciiTheme="majorBidi" w:hAnsiTheme="majorBidi" w:cstheme="majorBidi"/>
          <w:sz w:val="24"/>
          <w:szCs w:val="24"/>
        </w:rPr>
      </w:pPr>
      <w:r w:rsidRPr="00757D12">
        <w:rPr>
          <w:rFonts w:asciiTheme="majorBidi" w:hAnsiTheme="majorBidi" w:cstheme="majorBidi"/>
          <w:sz w:val="24"/>
          <w:szCs w:val="24"/>
          <w:rtl/>
        </w:rPr>
        <w:t xml:space="preserve">إن القضاء اللبناني وحده هو المرجع الصالح للنظر في كل خلاف يمكن أن يحصل بين الإدارة والملتزم من جراء تنفيذ هذا الإلتزام.  </w:t>
      </w:r>
    </w:p>
    <w:p w:rsidR="00072F53" w:rsidRPr="00757D12" w:rsidRDefault="00072F53">
      <w:pPr>
        <w:bidi w:val="0"/>
        <w:spacing w:after="24" w:line="259" w:lineRule="auto"/>
        <w:ind w:right="170" w:firstLine="0"/>
        <w:jc w:val="right"/>
        <w:rPr>
          <w:rFonts w:asciiTheme="majorBidi" w:hAnsiTheme="majorBidi" w:cstheme="majorBidi"/>
          <w:sz w:val="24"/>
          <w:szCs w:val="24"/>
          <w:rtl/>
        </w:rPr>
      </w:pPr>
    </w:p>
    <w:p w:rsidR="00072F53" w:rsidRPr="00757D12" w:rsidRDefault="00072F53" w:rsidP="00072F53">
      <w:pPr>
        <w:bidi w:val="0"/>
        <w:spacing w:after="24" w:line="259" w:lineRule="auto"/>
        <w:ind w:right="170" w:firstLine="0"/>
        <w:jc w:val="right"/>
        <w:rPr>
          <w:rFonts w:asciiTheme="majorBidi" w:hAnsiTheme="majorBidi" w:cstheme="majorBidi"/>
          <w:sz w:val="24"/>
          <w:szCs w:val="24"/>
          <w:rtl/>
        </w:rPr>
      </w:pPr>
    </w:p>
    <w:p w:rsidR="00072F53" w:rsidRPr="00757D12" w:rsidRDefault="00072F53" w:rsidP="00072F53">
      <w:pPr>
        <w:bidi w:val="0"/>
        <w:spacing w:after="24" w:line="259" w:lineRule="auto"/>
        <w:ind w:right="170" w:firstLine="0"/>
        <w:jc w:val="right"/>
        <w:rPr>
          <w:rFonts w:asciiTheme="majorBidi" w:hAnsiTheme="majorBidi" w:cstheme="majorBidi"/>
          <w:sz w:val="24"/>
          <w:szCs w:val="24"/>
          <w:rtl/>
        </w:rPr>
      </w:pPr>
    </w:p>
    <w:p w:rsidR="00072F53" w:rsidRPr="00757D12" w:rsidRDefault="00072F53" w:rsidP="00072F53">
      <w:pPr>
        <w:bidi w:val="0"/>
        <w:spacing w:after="24" w:line="259" w:lineRule="auto"/>
        <w:ind w:right="170" w:firstLine="0"/>
        <w:jc w:val="right"/>
        <w:rPr>
          <w:rFonts w:asciiTheme="majorBidi" w:hAnsiTheme="majorBidi" w:cstheme="majorBidi"/>
          <w:sz w:val="24"/>
          <w:szCs w:val="24"/>
          <w:rtl/>
        </w:rPr>
      </w:pPr>
    </w:p>
    <w:p w:rsidR="00072F53" w:rsidRPr="00757D12" w:rsidRDefault="00072F53" w:rsidP="00072F53">
      <w:pPr>
        <w:bidi w:val="0"/>
        <w:spacing w:after="24" w:line="259" w:lineRule="auto"/>
        <w:ind w:right="170" w:firstLine="0"/>
        <w:jc w:val="right"/>
        <w:rPr>
          <w:rFonts w:asciiTheme="majorBidi" w:hAnsiTheme="majorBidi" w:cstheme="majorBidi"/>
          <w:sz w:val="24"/>
          <w:szCs w:val="24"/>
          <w:rtl/>
        </w:rPr>
      </w:pPr>
    </w:p>
    <w:p w:rsidR="00072F53" w:rsidRDefault="00072F53" w:rsidP="00072F53">
      <w:pPr>
        <w:bidi w:val="0"/>
        <w:spacing w:after="24" w:line="259" w:lineRule="auto"/>
        <w:ind w:right="170" w:firstLine="0"/>
        <w:jc w:val="right"/>
        <w:rPr>
          <w:rFonts w:asciiTheme="majorBidi" w:hAnsiTheme="majorBidi" w:cstheme="majorBidi"/>
          <w:sz w:val="24"/>
          <w:szCs w:val="24"/>
          <w:rtl/>
        </w:rPr>
      </w:pPr>
    </w:p>
    <w:p w:rsidR="004244F9" w:rsidRDefault="004244F9" w:rsidP="004244F9">
      <w:pPr>
        <w:bidi w:val="0"/>
        <w:spacing w:after="24" w:line="259" w:lineRule="auto"/>
        <w:ind w:right="170" w:firstLine="0"/>
        <w:jc w:val="right"/>
        <w:rPr>
          <w:rFonts w:asciiTheme="majorBidi" w:hAnsiTheme="majorBidi" w:cstheme="majorBidi"/>
          <w:sz w:val="24"/>
          <w:szCs w:val="24"/>
          <w:rtl/>
        </w:rPr>
      </w:pPr>
    </w:p>
    <w:p w:rsidR="004244F9" w:rsidRDefault="004244F9" w:rsidP="004244F9">
      <w:pPr>
        <w:bidi w:val="0"/>
        <w:spacing w:after="24" w:line="259" w:lineRule="auto"/>
        <w:ind w:right="170" w:firstLine="0"/>
        <w:jc w:val="right"/>
        <w:rPr>
          <w:rFonts w:asciiTheme="majorBidi" w:hAnsiTheme="majorBidi" w:cstheme="majorBidi"/>
          <w:sz w:val="24"/>
          <w:szCs w:val="24"/>
          <w:rtl/>
        </w:rPr>
      </w:pPr>
    </w:p>
    <w:p w:rsidR="004244F9" w:rsidRDefault="004244F9" w:rsidP="004244F9">
      <w:pPr>
        <w:bidi w:val="0"/>
        <w:spacing w:after="24" w:line="259" w:lineRule="auto"/>
        <w:ind w:right="170" w:firstLine="0"/>
        <w:jc w:val="right"/>
        <w:rPr>
          <w:rFonts w:asciiTheme="majorBidi" w:hAnsiTheme="majorBidi" w:cstheme="majorBidi"/>
          <w:sz w:val="24"/>
          <w:szCs w:val="24"/>
          <w:rtl/>
        </w:rPr>
      </w:pPr>
    </w:p>
    <w:p w:rsidR="004244F9" w:rsidRDefault="004244F9" w:rsidP="004244F9">
      <w:pPr>
        <w:bidi w:val="0"/>
        <w:spacing w:after="24" w:line="259" w:lineRule="auto"/>
        <w:ind w:right="170" w:firstLine="0"/>
        <w:jc w:val="right"/>
        <w:rPr>
          <w:rFonts w:asciiTheme="majorBidi" w:hAnsiTheme="majorBidi" w:cstheme="majorBidi"/>
          <w:sz w:val="24"/>
          <w:szCs w:val="24"/>
          <w:rtl/>
        </w:rPr>
      </w:pPr>
    </w:p>
    <w:p w:rsidR="004244F9" w:rsidRDefault="004244F9" w:rsidP="004244F9">
      <w:pPr>
        <w:bidi w:val="0"/>
        <w:spacing w:after="24" w:line="259" w:lineRule="auto"/>
        <w:ind w:right="170" w:firstLine="0"/>
        <w:jc w:val="right"/>
        <w:rPr>
          <w:rFonts w:asciiTheme="majorBidi" w:hAnsiTheme="majorBidi" w:cstheme="majorBidi"/>
          <w:sz w:val="24"/>
          <w:szCs w:val="24"/>
          <w:rtl/>
        </w:rPr>
      </w:pPr>
    </w:p>
    <w:p w:rsidR="004244F9" w:rsidRDefault="004244F9" w:rsidP="004244F9">
      <w:pPr>
        <w:bidi w:val="0"/>
        <w:spacing w:after="24" w:line="259" w:lineRule="auto"/>
        <w:ind w:right="170" w:firstLine="0"/>
        <w:jc w:val="right"/>
        <w:rPr>
          <w:rFonts w:asciiTheme="majorBidi" w:hAnsiTheme="majorBidi" w:cstheme="majorBidi"/>
          <w:sz w:val="24"/>
          <w:szCs w:val="24"/>
          <w:rtl/>
        </w:rPr>
      </w:pPr>
    </w:p>
    <w:p w:rsidR="004244F9" w:rsidRDefault="004244F9" w:rsidP="004244F9">
      <w:pPr>
        <w:bidi w:val="0"/>
        <w:spacing w:after="24" w:line="259" w:lineRule="auto"/>
        <w:ind w:right="170" w:firstLine="0"/>
        <w:jc w:val="right"/>
        <w:rPr>
          <w:rFonts w:asciiTheme="majorBidi" w:hAnsiTheme="majorBidi" w:cstheme="majorBidi"/>
          <w:sz w:val="24"/>
          <w:szCs w:val="24"/>
          <w:rtl/>
        </w:rPr>
      </w:pPr>
    </w:p>
    <w:p w:rsidR="004244F9" w:rsidRDefault="004244F9" w:rsidP="004244F9">
      <w:pPr>
        <w:bidi w:val="0"/>
        <w:spacing w:after="24" w:line="259" w:lineRule="auto"/>
        <w:ind w:right="170" w:firstLine="0"/>
        <w:jc w:val="right"/>
        <w:rPr>
          <w:rFonts w:asciiTheme="majorBidi" w:hAnsiTheme="majorBidi" w:cstheme="majorBidi"/>
          <w:sz w:val="24"/>
          <w:szCs w:val="24"/>
          <w:rtl/>
        </w:rPr>
      </w:pPr>
    </w:p>
    <w:p w:rsidR="004244F9" w:rsidRDefault="004244F9" w:rsidP="004244F9">
      <w:pPr>
        <w:bidi w:val="0"/>
        <w:spacing w:after="24" w:line="259" w:lineRule="auto"/>
        <w:ind w:right="170" w:firstLine="0"/>
        <w:jc w:val="right"/>
        <w:rPr>
          <w:rFonts w:asciiTheme="majorBidi" w:hAnsiTheme="majorBidi" w:cstheme="majorBidi"/>
          <w:sz w:val="24"/>
          <w:szCs w:val="24"/>
          <w:rtl/>
        </w:rPr>
      </w:pPr>
    </w:p>
    <w:p w:rsidR="004244F9" w:rsidRDefault="004244F9" w:rsidP="004244F9">
      <w:pPr>
        <w:bidi w:val="0"/>
        <w:spacing w:after="24" w:line="259" w:lineRule="auto"/>
        <w:ind w:right="170" w:firstLine="0"/>
        <w:jc w:val="right"/>
        <w:rPr>
          <w:rFonts w:asciiTheme="majorBidi" w:hAnsiTheme="majorBidi" w:cstheme="majorBidi"/>
          <w:sz w:val="24"/>
          <w:szCs w:val="24"/>
          <w:rtl/>
        </w:rPr>
      </w:pPr>
    </w:p>
    <w:p w:rsidR="004244F9" w:rsidRPr="00757D12" w:rsidRDefault="004244F9" w:rsidP="004244F9">
      <w:pPr>
        <w:bidi w:val="0"/>
        <w:spacing w:after="24" w:line="259" w:lineRule="auto"/>
        <w:ind w:right="170" w:firstLine="0"/>
        <w:jc w:val="right"/>
        <w:rPr>
          <w:rFonts w:asciiTheme="majorBidi" w:hAnsiTheme="majorBidi" w:cstheme="majorBidi"/>
          <w:sz w:val="24"/>
          <w:szCs w:val="24"/>
          <w:rtl/>
        </w:rPr>
      </w:pPr>
    </w:p>
    <w:p w:rsidR="00B06763" w:rsidRPr="00757D12" w:rsidRDefault="00353C6D" w:rsidP="00072F53">
      <w:pPr>
        <w:bidi w:val="0"/>
        <w:spacing w:after="24" w:line="259" w:lineRule="auto"/>
        <w:ind w:right="170"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072F53" w:rsidRPr="00757D12" w:rsidRDefault="00353C6D" w:rsidP="00072F53">
      <w:pPr>
        <w:jc w:val="center"/>
        <w:rPr>
          <w:rFonts w:asciiTheme="majorBidi" w:hAnsiTheme="majorBidi" w:cstheme="majorBidi"/>
          <w:b/>
          <w:bCs/>
          <w:sz w:val="24"/>
          <w:szCs w:val="24"/>
          <w:u w:color="000000"/>
          <w:rtl/>
        </w:rPr>
      </w:pPr>
      <w:r w:rsidRPr="00757D12">
        <w:rPr>
          <w:rFonts w:asciiTheme="majorBidi" w:hAnsiTheme="majorBidi" w:cstheme="majorBidi"/>
          <w:b/>
          <w:bCs/>
          <w:sz w:val="24"/>
          <w:szCs w:val="24"/>
          <w:u w:color="000000"/>
          <w:rtl/>
        </w:rPr>
        <w:lastRenderedPageBreak/>
        <w:t>المُلحق رقم</w:t>
      </w:r>
      <w:r w:rsidR="00072F53" w:rsidRPr="00757D12">
        <w:rPr>
          <w:rFonts w:asciiTheme="majorBidi" w:hAnsiTheme="majorBidi" w:cstheme="majorBidi"/>
          <w:b/>
          <w:bCs/>
          <w:sz w:val="24"/>
          <w:szCs w:val="24"/>
          <w:u w:color="000000"/>
          <w:rtl/>
        </w:rPr>
        <w:t xml:space="preserve"> (1)</w:t>
      </w:r>
    </w:p>
    <w:p w:rsidR="00B06763" w:rsidRPr="00757D12" w:rsidRDefault="00353C6D" w:rsidP="00072F53">
      <w:pPr>
        <w:jc w:val="center"/>
        <w:rPr>
          <w:rFonts w:asciiTheme="majorBidi" w:hAnsiTheme="majorBidi" w:cstheme="majorBidi"/>
          <w:sz w:val="24"/>
          <w:szCs w:val="24"/>
        </w:rPr>
      </w:pPr>
      <w:r w:rsidRPr="00757D12">
        <w:rPr>
          <w:rFonts w:asciiTheme="majorBidi" w:hAnsiTheme="majorBidi" w:cstheme="majorBidi"/>
          <w:sz w:val="24"/>
          <w:szCs w:val="24"/>
          <w:u w:color="000000"/>
          <w:rtl/>
        </w:rPr>
        <w:t>واجبات الملتزم</w:t>
      </w:r>
    </w:p>
    <w:p w:rsidR="00B06763" w:rsidRPr="00757D12" w:rsidRDefault="00353C6D" w:rsidP="00B81368">
      <w:pPr>
        <w:jc w:val="center"/>
        <w:rPr>
          <w:rFonts w:asciiTheme="majorBidi" w:hAnsiTheme="majorBidi" w:cstheme="majorBidi"/>
          <w:sz w:val="24"/>
          <w:szCs w:val="24"/>
          <w:rtl/>
        </w:rPr>
      </w:pPr>
      <w:r w:rsidRPr="00757D12">
        <w:rPr>
          <w:rFonts w:asciiTheme="majorBidi" w:hAnsiTheme="majorBidi" w:cstheme="majorBidi"/>
          <w:sz w:val="24"/>
          <w:szCs w:val="24"/>
          <w:rtl/>
        </w:rPr>
        <w:t xml:space="preserve">للإشتراك في تلزيم </w:t>
      </w:r>
      <w:r w:rsidR="00072F53" w:rsidRPr="00757D12">
        <w:rPr>
          <w:rFonts w:asciiTheme="majorBidi" w:hAnsiTheme="majorBidi" w:cstheme="majorBidi"/>
          <w:sz w:val="24"/>
          <w:szCs w:val="24"/>
          <w:rtl/>
        </w:rPr>
        <w:t xml:space="preserve">بيع جهاز </w:t>
      </w:r>
      <w:r w:rsidR="00072F53" w:rsidRPr="00757D12">
        <w:rPr>
          <w:rFonts w:asciiTheme="majorBidi" w:hAnsiTheme="majorBidi" w:cstheme="majorBidi"/>
          <w:sz w:val="24"/>
          <w:szCs w:val="24"/>
        </w:rPr>
        <w:t xml:space="preserve">X-Ray </w:t>
      </w:r>
      <w:r w:rsidR="00B81368">
        <w:rPr>
          <w:rFonts w:asciiTheme="majorBidi" w:hAnsiTheme="majorBidi" w:cstheme="majorBidi"/>
          <w:sz w:val="24"/>
          <w:szCs w:val="24"/>
        </w:rPr>
        <w:t>SHIMADZU</w:t>
      </w:r>
      <w:r w:rsidR="00072F53" w:rsidRPr="00757D12">
        <w:rPr>
          <w:rFonts w:asciiTheme="majorBidi" w:hAnsiTheme="majorBidi" w:cstheme="majorBidi"/>
          <w:sz w:val="24"/>
          <w:szCs w:val="24"/>
        </w:rPr>
        <w:t xml:space="preserve"> Unit</w:t>
      </w:r>
    </w:p>
    <w:p w:rsidR="00072F53" w:rsidRPr="00C054A4" w:rsidRDefault="00072F53" w:rsidP="00072F53">
      <w:pPr>
        <w:jc w:val="center"/>
        <w:rPr>
          <w:rFonts w:asciiTheme="majorBidi" w:hAnsiTheme="majorBidi" w:cstheme="majorBidi"/>
          <w:b/>
          <w:bCs/>
          <w:sz w:val="24"/>
          <w:szCs w:val="24"/>
        </w:rPr>
      </w:pPr>
    </w:p>
    <w:p w:rsidR="00B06763" w:rsidRPr="00C054A4" w:rsidRDefault="00353C6D" w:rsidP="008332B8">
      <w:pPr>
        <w:rPr>
          <w:rFonts w:asciiTheme="majorBidi" w:hAnsiTheme="majorBidi" w:cstheme="majorBidi"/>
          <w:b/>
          <w:bCs/>
          <w:sz w:val="24"/>
          <w:szCs w:val="24"/>
          <w:rtl/>
        </w:rPr>
      </w:pPr>
      <w:r w:rsidRPr="00C054A4">
        <w:rPr>
          <w:rFonts w:asciiTheme="majorBidi" w:hAnsiTheme="majorBidi" w:cstheme="majorBidi"/>
          <w:b/>
          <w:bCs/>
          <w:sz w:val="24"/>
          <w:szCs w:val="24"/>
          <w:rtl/>
        </w:rPr>
        <w:t>أولاً: على الملتزم نقل الآلية المذكورة على نفقته  الخاصة ومسؤوليته الخاصة.</w:t>
      </w:r>
    </w:p>
    <w:p w:rsidR="008332B8" w:rsidRPr="00C054A4" w:rsidRDefault="008332B8" w:rsidP="008332B8">
      <w:pPr>
        <w:rPr>
          <w:rFonts w:asciiTheme="majorBidi" w:hAnsiTheme="majorBidi" w:cstheme="majorBidi"/>
          <w:b/>
          <w:bCs/>
          <w:sz w:val="24"/>
          <w:szCs w:val="24"/>
          <w:rtl/>
        </w:rPr>
      </w:pPr>
    </w:p>
    <w:p w:rsidR="00B06763" w:rsidRPr="00C054A4" w:rsidRDefault="00353C6D" w:rsidP="008332B8">
      <w:pPr>
        <w:rPr>
          <w:rFonts w:asciiTheme="majorBidi" w:hAnsiTheme="majorBidi" w:cstheme="majorBidi"/>
          <w:b/>
          <w:bCs/>
          <w:sz w:val="24"/>
          <w:szCs w:val="24"/>
        </w:rPr>
      </w:pPr>
      <w:r w:rsidRPr="00C054A4">
        <w:rPr>
          <w:rFonts w:asciiTheme="majorBidi" w:hAnsiTheme="majorBidi" w:cstheme="majorBidi"/>
          <w:b/>
          <w:bCs/>
          <w:sz w:val="24"/>
          <w:szCs w:val="24"/>
          <w:rtl/>
        </w:rPr>
        <w:t>ثانياً: في حال اعادة صيانة الآلية وتشغيلها، على الملتزم تسجيلها على اسمه وفقاً للقوانين المرع</w:t>
      </w:r>
      <w:r w:rsidR="008332B8" w:rsidRPr="00C054A4">
        <w:rPr>
          <w:rFonts w:asciiTheme="majorBidi" w:hAnsiTheme="majorBidi" w:cstheme="majorBidi"/>
          <w:b/>
          <w:bCs/>
          <w:sz w:val="24"/>
          <w:szCs w:val="24"/>
          <w:rtl/>
        </w:rPr>
        <w:t xml:space="preserve">ية الاجراء وعلى مسؤوليته الخاصة </w:t>
      </w:r>
    </w:p>
    <w:p w:rsidR="00B06763" w:rsidRDefault="00B06763" w:rsidP="00C054A4">
      <w:pPr>
        <w:jc w:val="left"/>
        <w:rPr>
          <w:rFonts w:asciiTheme="majorBidi" w:hAnsiTheme="majorBidi" w:cstheme="majorBidi" w:hint="cs"/>
          <w:sz w:val="24"/>
          <w:szCs w:val="24"/>
          <w:rtl/>
        </w:rPr>
      </w:pPr>
    </w:p>
    <w:p w:rsidR="00C054A4" w:rsidRDefault="00C054A4" w:rsidP="00C054A4">
      <w:pPr>
        <w:jc w:val="left"/>
        <w:rPr>
          <w:rFonts w:asciiTheme="majorBidi" w:hAnsiTheme="majorBidi" w:cstheme="majorBidi" w:hint="cs"/>
          <w:b/>
          <w:bCs/>
          <w:sz w:val="24"/>
          <w:szCs w:val="24"/>
          <w:u w:val="single"/>
          <w:rtl/>
        </w:rPr>
      </w:pPr>
      <w:r w:rsidRPr="00C054A4">
        <w:rPr>
          <w:rFonts w:asciiTheme="majorBidi" w:hAnsiTheme="majorBidi" w:cstheme="majorBidi" w:hint="cs"/>
          <w:b/>
          <w:bCs/>
          <w:sz w:val="24"/>
          <w:szCs w:val="24"/>
          <w:u w:val="single"/>
          <w:rtl/>
        </w:rPr>
        <w:t>مواصفات الجهاز</w:t>
      </w:r>
    </w:p>
    <w:p w:rsidR="00C054A4" w:rsidRPr="008C6E45" w:rsidRDefault="00C054A4" w:rsidP="00C054A4">
      <w:pPr>
        <w:rPr>
          <w:rFonts w:asciiTheme="minorBidi" w:hAnsiTheme="minorBidi"/>
          <w:b/>
          <w:bCs/>
        </w:rPr>
      </w:pPr>
    </w:p>
    <w:p w:rsidR="00C054A4" w:rsidRPr="00C054A4" w:rsidRDefault="00C054A4" w:rsidP="00C054A4">
      <w:pPr>
        <w:spacing w:line="240" w:lineRule="auto"/>
        <w:jc w:val="left"/>
        <w:rPr>
          <w:rFonts w:asciiTheme="minorBidi" w:hAnsiTheme="minorBidi"/>
          <w:b/>
          <w:bCs/>
          <w:sz w:val="24"/>
          <w:szCs w:val="20"/>
        </w:rPr>
      </w:pPr>
      <w:r w:rsidRPr="00C054A4">
        <w:rPr>
          <w:rFonts w:asciiTheme="minorBidi" w:hAnsiTheme="minorBidi"/>
          <w:b/>
          <w:bCs/>
          <w:sz w:val="24"/>
          <w:szCs w:val="20"/>
          <w:rtl/>
        </w:rPr>
        <w:t xml:space="preserve"> النوع</w:t>
      </w:r>
      <w:r w:rsidRPr="00C054A4">
        <w:rPr>
          <w:rFonts w:asciiTheme="minorBidi" w:hAnsiTheme="minorBidi"/>
          <w:b/>
          <w:bCs/>
          <w:sz w:val="24"/>
          <w:szCs w:val="20"/>
        </w:rPr>
        <w:t xml:space="preserve"> X-Ray </w:t>
      </w:r>
    </w:p>
    <w:p w:rsidR="00C054A4" w:rsidRPr="00C054A4" w:rsidRDefault="00C054A4" w:rsidP="00C054A4">
      <w:pPr>
        <w:spacing w:line="240" w:lineRule="auto"/>
        <w:jc w:val="left"/>
        <w:rPr>
          <w:rFonts w:asciiTheme="minorBidi" w:hAnsiTheme="minorBidi"/>
          <w:b/>
          <w:bCs/>
          <w:sz w:val="24"/>
          <w:szCs w:val="20"/>
        </w:rPr>
      </w:pPr>
      <w:r w:rsidRPr="00C054A4">
        <w:rPr>
          <w:rFonts w:asciiTheme="minorBidi" w:hAnsiTheme="minorBidi"/>
          <w:b/>
          <w:bCs/>
          <w:sz w:val="24"/>
          <w:szCs w:val="20"/>
          <w:rtl/>
        </w:rPr>
        <w:t xml:space="preserve"> الماركة</w:t>
      </w:r>
      <w:r w:rsidRPr="00C054A4">
        <w:rPr>
          <w:rFonts w:asciiTheme="minorBidi" w:hAnsiTheme="minorBidi"/>
          <w:b/>
          <w:bCs/>
          <w:sz w:val="24"/>
          <w:szCs w:val="20"/>
        </w:rPr>
        <w:t xml:space="preserve">SHIMADZU </w:t>
      </w:r>
    </w:p>
    <w:p w:rsidR="00C054A4" w:rsidRPr="00C054A4" w:rsidRDefault="00C054A4" w:rsidP="00C054A4">
      <w:pPr>
        <w:spacing w:line="240" w:lineRule="auto"/>
        <w:jc w:val="left"/>
        <w:rPr>
          <w:rFonts w:asciiTheme="minorBidi" w:hAnsiTheme="minorBidi"/>
          <w:b/>
          <w:bCs/>
          <w:sz w:val="24"/>
          <w:szCs w:val="20"/>
        </w:rPr>
      </w:pPr>
      <w:r w:rsidRPr="00C054A4">
        <w:rPr>
          <w:rFonts w:asciiTheme="minorBidi" w:hAnsiTheme="minorBidi"/>
          <w:b/>
          <w:bCs/>
          <w:sz w:val="24"/>
          <w:szCs w:val="20"/>
          <w:rtl/>
        </w:rPr>
        <w:t xml:space="preserve"> الشركة</w:t>
      </w:r>
      <w:r w:rsidRPr="00C054A4">
        <w:rPr>
          <w:rFonts w:asciiTheme="minorBidi" w:hAnsiTheme="minorBidi"/>
          <w:b/>
          <w:bCs/>
          <w:sz w:val="24"/>
          <w:szCs w:val="20"/>
        </w:rPr>
        <w:t xml:space="preserve">Shimadzu Corporation </w:t>
      </w:r>
    </w:p>
    <w:p w:rsidR="00C054A4" w:rsidRPr="00C054A4" w:rsidRDefault="00C054A4" w:rsidP="00C054A4">
      <w:pPr>
        <w:spacing w:line="240" w:lineRule="auto"/>
        <w:jc w:val="left"/>
        <w:rPr>
          <w:rFonts w:asciiTheme="minorBidi" w:hAnsiTheme="minorBidi"/>
          <w:b/>
          <w:bCs/>
          <w:sz w:val="24"/>
          <w:szCs w:val="20"/>
        </w:rPr>
      </w:pPr>
      <w:r w:rsidRPr="00C054A4">
        <w:rPr>
          <w:rFonts w:asciiTheme="minorBidi" w:hAnsiTheme="minorBidi"/>
          <w:b/>
          <w:bCs/>
          <w:sz w:val="24"/>
          <w:szCs w:val="20"/>
          <w:rtl/>
        </w:rPr>
        <w:t xml:space="preserve"> بلد الصنع</w:t>
      </w:r>
      <w:r w:rsidRPr="00C054A4">
        <w:rPr>
          <w:rFonts w:asciiTheme="minorBidi" w:hAnsiTheme="minorBidi"/>
          <w:b/>
          <w:bCs/>
          <w:sz w:val="24"/>
          <w:szCs w:val="20"/>
        </w:rPr>
        <w:t xml:space="preserve">Japan </w:t>
      </w:r>
      <w:r w:rsidRPr="00C054A4">
        <w:rPr>
          <w:rFonts w:ascii="Segoe UI Symbol" w:hAnsi="Segoe UI Symbol" w:cs="Segoe UI Symbol"/>
          <w:b/>
          <w:bCs/>
          <w:sz w:val="24"/>
          <w:szCs w:val="20"/>
        </w:rPr>
        <w:t xml:space="preserve">🇯🇵 </w:t>
      </w:r>
    </w:p>
    <w:p w:rsidR="00C054A4" w:rsidRPr="00C054A4" w:rsidRDefault="00C054A4" w:rsidP="00C054A4">
      <w:pPr>
        <w:spacing w:line="240" w:lineRule="auto"/>
        <w:jc w:val="left"/>
        <w:rPr>
          <w:rFonts w:asciiTheme="minorBidi" w:hAnsiTheme="minorBidi"/>
          <w:sz w:val="24"/>
          <w:szCs w:val="20"/>
        </w:rPr>
      </w:pPr>
    </w:p>
    <w:p w:rsidR="00C054A4" w:rsidRPr="00C054A4" w:rsidRDefault="00C054A4" w:rsidP="00C054A4">
      <w:pPr>
        <w:spacing w:line="240" w:lineRule="auto"/>
        <w:jc w:val="left"/>
        <w:rPr>
          <w:rFonts w:asciiTheme="minorBidi" w:hAnsiTheme="minorBidi"/>
          <w:b/>
          <w:bCs/>
          <w:sz w:val="24"/>
          <w:szCs w:val="20"/>
        </w:rPr>
      </w:pPr>
      <w:r w:rsidRPr="00C054A4">
        <w:rPr>
          <w:rFonts w:asciiTheme="minorBidi" w:hAnsiTheme="minorBidi"/>
          <w:b/>
          <w:bCs/>
          <w:sz w:val="24"/>
          <w:szCs w:val="20"/>
          <w:rtl/>
        </w:rPr>
        <w:t>بيانات الجهاز:</w:t>
      </w:r>
    </w:p>
    <w:p w:rsidR="00C054A4" w:rsidRPr="00C054A4" w:rsidRDefault="00C054A4" w:rsidP="00C054A4">
      <w:pPr>
        <w:spacing w:line="240" w:lineRule="auto"/>
        <w:jc w:val="left"/>
        <w:rPr>
          <w:rFonts w:asciiTheme="minorBidi" w:hAnsiTheme="minorBidi"/>
          <w:sz w:val="24"/>
          <w:szCs w:val="20"/>
        </w:rPr>
      </w:pPr>
      <w:r w:rsidRPr="00C054A4">
        <w:rPr>
          <w:rFonts w:asciiTheme="minorBidi" w:hAnsiTheme="minorBidi"/>
          <w:sz w:val="24"/>
          <w:szCs w:val="20"/>
        </w:rPr>
        <w:t>Model: R-20J</w:t>
      </w:r>
    </w:p>
    <w:p w:rsidR="00C054A4" w:rsidRPr="00C054A4" w:rsidRDefault="00C054A4" w:rsidP="00C054A4">
      <w:pPr>
        <w:spacing w:line="240" w:lineRule="auto"/>
        <w:jc w:val="left"/>
        <w:rPr>
          <w:rFonts w:asciiTheme="minorBidi" w:hAnsiTheme="minorBidi"/>
          <w:sz w:val="24"/>
          <w:szCs w:val="20"/>
        </w:rPr>
      </w:pPr>
      <w:r w:rsidRPr="00C054A4">
        <w:rPr>
          <w:rFonts w:asciiTheme="minorBidi" w:hAnsiTheme="minorBidi"/>
          <w:sz w:val="24"/>
          <w:szCs w:val="20"/>
        </w:rPr>
        <w:t>Type: Collimator Type R-20J</w:t>
      </w:r>
    </w:p>
    <w:p w:rsidR="00C054A4" w:rsidRPr="00C054A4" w:rsidRDefault="00C054A4" w:rsidP="00C054A4">
      <w:pPr>
        <w:spacing w:line="240" w:lineRule="auto"/>
        <w:jc w:val="left"/>
        <w:rPr>
          <w:rFonts w:asciiTheme="minorBidi" w:hAnsiTheme="minorBidi"/>
          <w:sz w:val="24"/>
          <w:szCs w:val="20"/>
        </w:rPr>
      </w:pPr>
      <w:r w:rsidRPr="00C054A4">
        <w:rPr>
          <w:rFonts w:asciiTheme="minorBidi" w:hAnsiTheme="minorBidi"/>
          <w:sz w:val="24"/>
          <w:szCs w:val="20"/>
        </w:rPr>
        <w:t>Serial Number: 0366M11405</w:t>
      </w:r>
    </w:p>
    <w:p w:rsidR="00C054A4" w:rsidRPr="00C054A4" w:rsidRDefault="00C054A4" w:rsidP="00C054A4">
      <w:pPr>
        <w:spacing w:line="240" w:lineRule="auto"/>
        <w:jc w:val="left"/>
        <w:rPr>
          <w:rFonts w:asciiTheme="minorBidi" w:hAnsiTheme="minorBidi"/>
          <w:sz w:val="24"/>
          <w:szCs w:val="20"/>
        </w:rPr>
      </w:pPr>
    </w:p>
    <w:p w:rsidR="00C054A4" w:rsidRPr="00C054A4" w:rsidRDefault="00C054A4" w:rsidP="00C054A4">
      <w:pPr>
        <w:spacing w:line="240" w:lineRule="auto"/>
        <w:jc w:val="left"/>
        <w:rPr>
          <w:rFonts w:asciiTheme="minorBidi" w:hAnsiTheme="minorBidi"/>
          <w:b/>
          <w:bCs/>
          <w:sz w:val="24"/>
          <w:szCs w:val="20"/>
        </w:rPr>
      </w:pPr>
      <w:r w:rsidRPr="00C054A4">
        <w:rPr>
          <w:rFonts w:asciiTheme="minorBidi" w:hAnsiTheme="minorBidi"/>
          <w:b/>
          <w:bCs/>
          <w:sz w:val="24"/>
          <w:szCs w:val="20"/>
          <w:rtl/>
        </w:rPr>
        <w:t>المواصفات الفنية:</w:t>
      </w:r>
    </w:p>
    <w:p w:rsidR="00C054A4" w:rsidRPr="00C054A4" w:rsidRDefault="00C054A4" w:rsidP="00C054A4">
      <w:pPr>
        <w:spacing w:line="240" w:lineRule="auto"/>
        <w:jc w:val="left"/>
        <w:rPr>
          <w:rFonts w:asciiTheme="minorBidi" w:hAnsiTheme="minorBidi"/>
          <w:sz w:val="24"/>
          <w:szCs w:val="20"/>
        </w:rPr>
      </w:pPr>
      <w:r w:rsidRPr="00C054A4">
        <w:rPr>
          <w:rFonts w:asciiTheme="minorBidi" w:hAnsiTheme="minorBidi"/>
          <w:sz w:val="24"/>
          <w:szCs w:val="20"/>
          <w:rtl/>
        </w:rPr>
        <w:t>أقصى جهد أنبوب:</w:t>
      </w:r>
      <w:r w:rsidRPr="00C054A4">
        <w:rPr>
          <w:rFonts w:asciiTheme="minorBidi" w:hAnsiTheme="minorBidi"/>
          <w:sz w:val="24"/>
          <w:szCs w:val="20"/>
        </w:rPr>
        <w:t xml:space="preserve"> (Max Tube Voltage)</w:t>
      </w:r>
    </w:p>
    <w:p w:rsidR="00C054A4" w:rsidRPr="00C054A4" w:rsidRDefault="00C054A4" w:rsidP="00C054A4">
      <w:pPr>
        <w:spacing w:line="240" w:lineRule="auto"/>
        <w:jc w:val="left"/>
        <w:rPr>
          <w:rFonts w:asciiTheme="minorBidi" w:hAnsiTheme="minorBidi"/>
          <w:sz w:val="24"/>
          <w:szCs w:val="20"/>
        </w:rPr>
      </w:pPr>
      <w:r w:rsidRPr="00C054A4">
        <w:rPr>
          <w:rFonts w:asciiTheme="minorBidi" w:hAnsiTheme="minorBidi"/>
          <w:sz w:val="24"/>
          <w:szCs w:val="20"/>
        </w:rPr>
        <w:t xml:space="preserve">150 </w:t>
      </w:r>
      <w:proofErr w:type="spellStart"/>
      <w:r w:rsidRPr="00C054A4">
        <w:rPr>
          <w:rFonts w:asciiTheme="minorBidi" w:hAnsiTheme="minorBidi"/>
          <w:sz w:val="24"/>
          <w:szCs w:val="20"/>
        </w:rPr>
        <w:t>kVp</w:t>
      </w:r>
      <w:proofErr w:type="spellEnd"/>
    </w:p>
    <w:p w:rsidR="00C054A4" w:rsidRPr="00C054A4" w:rsidRDefault="00C054A4" w:rsidP="00C054A4">
      <w:pPr>
        <w:spacing w:line="240" w:lineRule="auto"/>
        <w:jc w:val="left"/>
        <w:rPr>
          <w:rFonts w:asciiTheme="minorBidi" w:hAnsiTheme="minorBidi"/>
          <w:sz w:val="24"/>
          <w:szCs w:val="20"/>
        </w:rPr>
      </w:pPr>
    </w:p>
    <w:p w:rsidR="00C054A4" w:rsidRPr="00C054A4" w:rsidRDefault="00C054A4" w:rsidP="00C054A4">
      <w:pPr>
        <w:spacing w:line="240" w:lineRule="auto"/>
        <w:jc w:val="left"/>
        <w:rPr>
          <w:rFonts w:asciiTheme="minorBidi" w:hAnsiTheme="minorBidi"/>
          <w:b/>
          <w:bCs/>
          <w:sz w:val="24"/>
          <w:szCs w:val="20"/>
        </w:rPr>
      </w:pPr>
      <w:r w:rsidRPr="00C054A4">
        <w:rPr>
          <w:rFonts w:asciiTheme="minorBidi" w:hAnsiTheme="minorBidi"/>
          <w:b/>
          <w:bCs/>
          <w:sz w:val="24"/>
          <w:szCs w:val="20"/>
          <w:rtl/>
        </w:rPr>
        <w:t>الترشيح المكافئ:</w:t>
      </w:r>
      <w:r w:rsidRPr="00C054A4">
        <w:rPr>
          <w:rFonts w:asciiTheme="minorBidi" w:hAnsiTheme="minorBidi"/>
          <w:b/>
          <w:bCs/>
          <w:sz w:val="24"/>
          <w:szCs w:val="20"/>
        </w:rPr>
        <w:t xml:space="preserve"> (Al. </w:t>
      </w:r>
      <w:proofErr w:type="gramStart"/>
      <w:r w:rsidRPr="00C054A4">
        <w:rPr>
          <w:rFonts w:asciiTheme="minorBidi" w:hAnsiTheme="minorBidi"/>
          <w:b/>
          <w:bCs/>
          <w:sz w:val="24"/>
          <w:szCs w:val="20"/>
        </w:rPr>
        <w:t>Eq.)</w:t>
      </w:r>
      <w:proofErr w:type="gramEnd"/>
    </w:p>
    <w:p w:rsidR="00C054A4" w:rsidRPr="00C054A4" w:rsidRDefault="00C054A4" w:rsidP="00C054A4">
      <w:pPr>
        <w:spacing w:line="240" w:lineRule="auto"/>
        <w:jc w:val="left"/>
        <w:rPr>
          <w:rFonts w:asciiTheme="minorBidi" w:hAnsiTheme="minorBidi"/>
          <w:sz w:val="24"/>
          <w:szCs w:val="20"/>
        </w:rPr>
      </w:pPr>
      <w:r w:rsidRPr="00C054A4">
        <w:rPr>
          <w:rFonts w:asciiTheme="minorBidi" w:hAnsiTheme="minorBidi"/>
          <w:sz w:val="24"/>
          <w:szCs w:val="20"/>
        </w:rPr>
        <w:t>1.0 mm Al</w:t>
      </w:r>
    </w:p>
    <w:p w:rsidR="00C054A4" w:rsidRPr="00C054A4" w:rsidRDefault="00C054A4" w:rsidP="00C054A4">
      <w:pPr>
        <w:spacing w:line="240" w:lineRule="auto"/>
        <w:jc w:val="left"/>
        <w:rPr>
          <w:rFonts w:asciiTheme="minorBidi" w:hAnsiTheme="minorBidi"/>
          <w:b/>
          <w:bCs/>
          <w:sz w:val="24"/>
          <w:szCs w:val="20"/>
        </w:rPr>
      </w:pPr>
      <w:r w:rsidRPr="00C054A4">
        <w:rPr>
          <w:rFonts w:asciiTheme="minorBidi" w:hAnsiTheme="minorBidi"/>
          <w:b/>
          <w:bCs/>
          <w:sz w:val="24"/>
          <w:szCs w:val="20"/>
          <w:rtl/>
        </w:rPr>
        <w:t>فئة الحماية:</w:t>
      </w:r>
    </w:p>
    <w:p w:rsidR="00C054A4" w:rsidRPr="00C054A4" w:rsidRDefault="00C054A4" w:rsidP="00C054A4">
      <w:pPr>
        <w:spacing w:line="240" w:lineRule="auto"/>
        <w:jc w:val="left"/>
        <w:rPr>
          <w:rFonts w:asciiTheme="minorBidi" w:hAnsiTheme="minorBidi"/>
          <w:sz w:val="24"/>
          <w:szCs w:val="20"/>
        </w:rPr>
      </w:pPr>
      <w:r w:rsidRPr="00C054A4">
        <w:rPr>
          <w:rFonts w:asciiTheme="minorBidi" w:hAnsiTheme="minorBidi"/>
          <w:sz w:val="24"/>
          <w:szCs w:val="20"/>
        </w:rPr>
        <w:t>Class I</w:t>
      </w:r>
    </w:p>
    <w:p w:rsidR="00C054A4" w:rsidRPr="00C054A4" w:rsidRDefault="00C054A4" w:rsidP="00C054A4">
      <w:pPr>
        <w:spacing w:line="240" w:lineRule="auto"/>
        <w:jc w:val="left"/>
        <w:rPr>
          <w:rFonts w:asciiTheme="minorBidi" w:hAnsiTheme="minorBidi"/>
          <w:b/>
          <w:bCs/>
          <w:sz w:val="24"/>
          <w:szCs w:val="20"/>
        </w:rPr>
      </w:pPr>
    </w:p>
    <w:p w:rsidR="00C054A4" w:rsidRPr="00C054A4" w:rsidRDefault="00C054A4" w:rsidP="00C054A4">
      <w:pPr>
        <w:spacing w:line="240" w:lineRule="auto"/>
        <w:jc w:val="left"/>
        <w:rPr>
          <w:rFonts w:asciiTheme="minorBidi" w:hAnsiTheme="minorBidi"/>
          <w:b/>
          <w:bCs/>
          <w:sz w:val="24"/>
          <w:szCs w:val="20"/>
        </w:rPr>
      </w:pPr>
      <w:r w:rsidRPr="00C054A4">
        <w:rPr>
          <w:rFonts w:asciiTheme="minorBidi" w:hAnsiTheme="minorBidi"/>
          <w:b/>
          <w:bCs/>
          <w:sz w:val="24"/>
          <w:szCs w:val="20"/>
          <w:rtl/>
        </w:rPr>
        <w:t>التغذية الكهربائية:</w:t>
      </w:r>
    </w:p>
    <w:p w:rsidR="00C054A4" w:rsidRPr="00C054A4" w:rsidRDefault="00C054A4" w:rsidP="00C054A4">
      <w:pPr>
        <w:spacing w:line="240" w:lineRule="auto"/>
        <w:jc w:val="left"/>
        <w:rPr>
          <w:rFonts w:asciiTheme="minorBidi" w:hAnsiTheme="minorBidi"/>
          <w:sz w:val="24"/>
          <w:szCs w:val="20"/>
        </w:rPr>
      </w:pPr>
      <w:r w:rsidRPr="00C054A4">
        <w:rPr>
          <w:rFonts w:asciiTheme="minorBidi" w:hAnsiTheme="minorBidi"/>
          <w:sz w:val="24"/>
          <w:szCs w:val="20"/>
        </w:rPr>
        <w:t>100 V</w:t>
      </w:r>
    </w:p>
    <w:p w:rsidR="00C054A4" w:rsidRPr="00C054A4" w:rsidRDefault="00C054A4" w:rsidP="00C054A4">
      <w:pPr>
        <w:spacing w:line="240" w:lineRule="auto"/>
        <w:jc w:val="left"/>
        <w:rPr>
          <w:rFonts w:asciiTheme="minorBidi" w:hAnsiTheme="minorBidi"/>
          <w:sz w:val="24"/>
          <w:szCs w:val="20"/>
        </w:rPr>
      </w:pPr>
      <w:r w:rsidRPr="00C054A4">
        <w:rPr>
          <w:rFonts w:asciiTheme="minorBidi" w:hAnsiTheme="minorBidi"/>
          <w:sz w:val="24"/>
          <w:szCs w:val="20"/>
        </w:rPr>
        <w:t>50 / 60 Hz</w:t>
      </w:r>
    </w:p>
    <w:p w:rsidR="00C054A4" w:rsidRPr="00C054A4" w:rsidRDefault="00C054A4" w:rsidP="00C054A4">
      <w:pPr>
        <w:spacing w:line="240" w:lineRule="auto"/>
        <w:jc w:val="left"/>
        <w:rPr>
          <w:rFonts w:asciiTheme="minorBidi" w:hAnsiTheme="minorBidi"/>
          <w:b/>
          <w:bCs/>
          <w:sz w:val="24"/>
          <w:szCs w:val="20"/>
        </w:rPr>
      </w:pPr>
    </w:p>
    <w:p w:rsidR="00C054A4" w:rsidRPr="00C054A4" w:rsidRDefault="00C054A4" w:rsidP="00C054A4">
      <w:pPr>
        <w:spacing w:line="240" w:lineRule="auto"/>
        <w:jc w:val="left"/>
        <w:rPr>
          <w:rFonts w:asciiTheme="minorBidi" w:hAnsiTheme="minorBidi"/>
          <w:b/>
          <w:bCs/>
          <w:sz w:val="24"/>
          <w:szCs w:val="20"/>
        </w:rPr>
      </w:pPr>
      <w:r w:rsidRPr="00C054A4">
        <w:rPr>
          <w:rFonts w:asciiTheme="minorBidi" w:hAnsiTheme="minorBidi"/>
          <w:b/>
          <w:bCs/>
          <w:sz w:val="24"/>
          <w:szCs w:val="20"/>
          <w:rtl/>
        </w:rPr>
        <w:t>تاريخ الصنع:</w:t>
      </w:r>
    </w:p>
    <w:p w:rsidR="00C054A4" w:rsidRPr="00C054A4" w:rsidRDefault="00C054A4" w:rsidP="00C054A4">
      <w:pPr>
        <w:spacing w:line="240" w:lineRule="auto"/>
        <w:jc w:val="left"/>
        <w:rPr>
          <w:rFonts w:asciiTheme="minorBidi" w:hAnsiTheme="minorBidi"/>
          <w:sz w:val="24"/>
          <w:szCs w:val="20"/>
        </w:rPr>
      </w:pPr>
      <w:r w:rsidRPr="00C054A4">
        <w:rPr>
          <w:rFonts w:asciiTheme="minorBidi" w:hAnsiTheme="minorBidi"/>
          <w:sz w:val="24"/>
          <w:szCs w:val="20"/>
        </w:rPr>
        <w:t>Manufactured: August 2010</w:t>
      </w:r>
    </w:p>
    <w:p w:rsidR="00C054A4" w:rsidRPr="00C054A4" w:rsidRDefault="00C054A4" w:rsidP="00C054A4">
      <w:pPr>
        <w:spacing w:line="240" w:lineRule="auto"/>
        <w:jc w:val="left"/>
        <w:rPr>
          <w:rFonts w:asciiTheme="minorBidi" w:hAnsiTheme="minorBidi"/>
          <w:sz w:val="24"/>
          <w:szCs w:val="20"/>
        </w:rPr>
      </w:pPr>
      <w:r w:rsidRPr="00C054A4">
        <w:rPr>
          <w:rFonts w:asciiTheme="minorBidi" w:hAnsiTheme="minorBidi"/>
          <w:sz w:val="24"/>
          <w:szCs w:val="20"/>
        </w:rPr>
        <w:t>Made in Japan</w:t>
      </w:r>
    </w:p>
    <w:p w:rsidR="00C054A4" w:rsidRDefault="00C054A4" w:rsidP="00C054A4">
      <w:pPr>
        <w:spacing w:line="240" w:lineRule="auto"/>
        <w:jc w:val="right"/>
        <w:rPr>
          <w:rFonts w:asciiTheme="minorBidi" w:hAnsiTheme="minorBidi"/>
          <w:sz w:val="24"/>
          <w:szCs w:val="20"/>
        </w:rPr>
      </w:pPr>
    </w:p>
    <w:p w:rsidR="00C054A4" w:rsidRDefault="00C054A4" w:rsidP="00C054A4">
      <w:pPr>
        <w:spacing w:line="240" w:lineRule="auto"/>
        <w:jc w:val="right"/>
        <w:rPr>
          <w:rFonts w:asciiTheme="minorBidi" w:hAnsiTheme="minorBidi"/>
          <w:sz w:val="24"/>
          <w:szCs w:val="20"/>
        </w:rPr>
      </w:pPr>
    </w:p>
    <w:p w:rsidR="00C054A4" w:rsidRDefault="00C054A4" w:rsidP="00C054A4">
      <w:pPr>
        <w:spacing w:line="240" w:lineRule="auto"/>
        <w:jc w:val="right"/>
        <w:rPr>
          <w:rFonts w:asciiTheme="minorBidi" w:hAnsiTheme="minorBidi"/>
          <w:sz w:val="24"/>
          <w:szCs w:val="20"/>
        </w:rPr>
      </w:pPr>
    </w:p>
    <w:p w:rsidR="00C054A4" w:rsidRDefault="00C054A4" w:rsidP="00C054A4">
      <w:pPr>
        <w:spacing w:line="240" w:lineRule="auto"/>
        <w:jc w:val="right"/>
        <w:rPr>
          <w:rFonts w:asciiTheme="minorBidi" w:hAnsiTheme="minorBidi"/>
          <w:sz w:val="24"/>
          <w:szCs w:val="20"/>
        </w:rPr>
      </w:pPr>
    </w:p>
    <w:p w:rsidR="00C054A4" w:rsidRDefault="00C054A4" w:rsidP="00C054A4">
      <w:pPr>
        <w:spacing w:line="240" w:lineRule="auto"/>
        <w:jc w:val="right"/>
        <w:rPr>
          <w:rFonts w:asciiTheme="minorBidi" w:hAnsiTheme="minorBidi"/>
          <w:sz w:val="24"/>
          <w:szCs w:val="20"/>
        </w:rPr>
      </w:pPr>
    </w:p>
    <w:p w:rsidR="00C054A4" w:rsidRDefault="00C054A4" w:rsidP="00C054A4">
      <w:pPr>
        <w:spacing w:line="240" w:lineRule="auto"/>
        <w:jc w:val="right"/>
        <w:rPr>
          <w:rFonts w:asciiTheme="minorBidi" w:hAnsiTheme="minorBidi"/>
          <w:sz w:val="24"/>
          <w:szCs w:val="20"/>
        </w:rPr>
      </w:pPr>
    </w:p>
    <w:p w:rsidR="00C054A4" w:rsidRDefault="00C054A4" w:rsidP="00C054A4">
      <w:pPr>
        <w:spacing w:line="240" w:lineRule="auto"/>
        <w:jc w:val="right"/>
        <w:rPr>
          <w:rFonts w:asciiTheme="minorBidi" w:hAnsiTheme="minorBidi"/>
          <w:sz w:val="24"/>
          <w:szCs w:val="20"/>
        </w:rPr>
      </w:pPr>
    </w:p>
    <w:p w:rsidR="00C054A4" w:rsidRDefault="00C054A4" w:rsidP="00C054A4">
      <w:pPr>
        <w:spacing w:line="240" w:lineRule="auto"/>
        <w:jc w:val="right"/>
        <w:rPr>
          <w:rFonts w:asciiTheme="minorBidi" w:hAnsiTheme="minorBidi"/>
          <w:sz w:val="24"/>
          <w:szCs w:val="20"/>
        </w:rPr>
      </w:pPr>
    </w:p>
    <w:p w:rsidR="00C054A4" w:rsidRPr="00C054A4" w:rsidRDefault="00C054A4" w:rsidP="00C054A4">
      <w:pPr>
        <w:spacing w:line="240" w:lineRule="auto"/>
        <w:jc w:val="right"/>
        <w:rPr>
          <w:rFonts w:asciiTheme="minorBidi" w:hAnsiTheme="minorBidi"/>
          <w:sz w:val="24"/>
          <w:szCs w:val="20"/>
        </w:rPr>
      </w:pPr>
    </w:p>
    <w:p w:rsidR="00C054A4" w:rsidRPr="00C054A4" w:rsidRDefault="00C054A4" w:rsidP="00C054A4">
      <w:pPr>
        <w:spacing w:line="240" w:lineRule="auto"/>
        <w:jc w:val="right"/>
        <w:rPr>
          <w:rFonts w:asciiTheme="minorBidi" w:hAnsiTheme="minorBidi"/>
          <w:sz w:val="24"/>
          <w:szCs w:val="20"/>
        </w:rPr>
      </w:pPr>
      <w:r w:rsidRPr="00C054A4">
        <w:rPr>
          <w:rFonts w:asciiTheme="minorBidi" w:hAnsiTheme="minorBidi"/>
          <w:sz w:val="24"/>
          <w:szCs w:val="20"/>
        </w:rPr>
        <w:lastRenderedPageBreak/>
        <w:t>Title:</w:t>
      </w:r>
    </w:p>
    <w:p w:rsidR="00C054A4" w:rsidRPr="00C054A4" w:rsidRDefault="00C054A4" w:rsidP="00C054A4">
      <w:pPr>
        <w:spacing w:line="240" w:lineRule="auto"/>
        <w:jc w:val="right"/>
        <w:rPr>
          <w:rFonts w:asciiTheme="minorBidi" w:hAnsiTheme="minorBidi"/>
          <w:sz w:val="24"/>
          <w:szCs w:val="20"/>
        </w:rPr>
      </w:pPr>
      <w:r w:rsidRPr="00C054A4">
        <w:rPr>
          <w:rFonts w:asciiTheme="minorBidi" w:hAnsiTheme="minorBidi"/>
          <w:sz w:val="24"/>
          <w:szCs w:val="20"/>
        </w:rPr>
        <w:t>SHIMADZU X-Ray Collimator – Model R-20J – Made in Japan</w:t>
      </w:r>
    </w:p>
    <w:p w:rsidR="00C054A4" w:rsidRPr="00C054A4" w:rsidRDefault="00C054A4" w:rsidP="00C054A4">
      <w:pPr>
        <w:spacing w:line="240" w:lineRule="auto"/>
        <w:jc w:val="right"/>
        <w:rPr>
          <w:rFonts w:asciiTheme="minorBidi" w:hAnsiTheme="minorBidi"/>
          <w:sz w:val="24"/>
          <w:szCs w:val="20"/>
        </w:rPr>
      </w:pPr>
    </w:p>
    <w:p w:rsidR="00C054A4" w:rsidRPr="00C054A4" w:rsidRDefault="00C054A4" w:rsidP="00C054A4">
      <w:pPr>
        <w:spacing w:line="240" w:lineRule="auto"/>
        <w:jc w:val="right"/>
        <w:rPr>
          <w:rFonts w:asciiTheme="minorBidi" w:hAnsiTheme="minorBidi"/>
          <w:sz w:val="24"/>
          <w:szCs w:val="20"/>
        </w:rPr>
      </w:pPr>
    </w:p>
    <w:p w:rsidR="00C054A4" w:rsidRPr="00C054A4" w:rsidRDefault="00C054A4" w:rsidP="00C054A4">
      <w:pPr>
        <w:spacing w:line="240" w:lineRule="auto"/>
        <w:jc w:val="right"/>
        <w:rPr>
          <w:rFonts w:asciiTheme="minorBidi" w:hAnsiTheme="minorBidi"/>
          <w:sz w:val="24"/>
          <w:szCs w:val="20"/>
        </w:rPr>
      </w:pPr>
      <w:r w:rsidRPr="00C054A4">
        <w:rPr>
          <w:rFonts w:asciiTheme="minorBidi" w:hAnsiTheme="minorBidi"/>
          <w:sz w:val="24"/>
          <w:szCs w:val="20"/>
        </w:rPr>
        <w:t xml:space="preserve">Description: </w:t>
      </w:r>
    </w:p>
    <w:p w:rsidR="00C054A4" w:rsidRPr="00C054A4" w:rsidRDefault="00C054A4" w:rsidP="00C054A4">
      <w:pPr>
        <w:spacing w:line="240" w:lineRule="auto"/>
        <w:jc w:val="right"/>
        <w:rPr>
          <w:rFonts w:asciiTheme="minorBidi" w:hAnsiTheme="minorBidi"/>
          <w:sz w:val="24"/>
          <w:szCs w:val="20"/>
        </w:rPr>
      </w:pPr>
      <w:r w:rsidRPr="00C054A4">
        <w:rPr>
          <w:rFonts w:asciiTheme="minorBidi" w:hAnsiTheme="minorBidi"/>
          <w:sz w:val="24"/>
          <w:szCs w:val="20"/>
        </w:rPr>
        <w:t>Original Shimadzu X-ray collimator model R-20J, manufactured in August 2010.</w:t>
      </w:r>
    </w:p>
    <w:p w:rsidR="00C054A4" w:rsidRPr="00C054A4" w:rsidRDefault="00C054A4" w:rsidP="00C054A4">
      <w:pPr>
        <w:spacing w:line="240" w:lineRule="auto"/>
        <w:jc w:val="right"/>
        <w:rPr>
          <w:rFonts w:asciiTheme="minorBidi" w:hAnsiTheme="minorBidi"/>
          <w:sz w:val="24"/>
          <w:szCs w:val="20"/>
        </w:rPr>
      </w:pPr>
      <w:proofErr w:type="gramStart"/>
      <w:r w:rsidRPr="00C054A4">
        <w:rPr>
          <w:rFonts w:asciiTheme="minorBidi" w:hAnsiTheme="minorBidi"/>
          <w:sz w:val="24"/>
          <w:szCs w:val="20"/>
        </w:rPr>
        <w:t xml:space="preserve">Designed for general radiography systems with maximum tube voltage of 150 </w:t>
      </w:r>
      <w:proofErr w:type="spellStart"/>
      <w:r w:rsidRPr="00C054A4">
        <w:rPr>
          <w:rFonts w:asciiTheme="minorBidi" w:hAnsiTheme="minorBidi"/>
          <w:sz w:val="24"/>
          <w:szCs w:val="20"/>
        </w:rPr>
        <w:t>kVp</w:t>
      </w:r>
      <w:proofErr w:type="spellEnd"/>
      <w:r w:rsidRPr="00C054A4">
        <w:rPr>
          <w:rFonts w:asciiTheme="minorBidi" w:hAnsiTheme="minorBidi"/>
          <w:sz w:val="24"/>
          <w:szCs w:val="20"/>
        </w:rPr>
        <w:t xml:space="preserve"> and aluminum equivalent filtration of 1.0 mm.</w:t>
      </w:r>
      <w:proofErr w:type="gramEnd"/>
    </w:p>
    <w:p w:rsidR="00C054A4" w:rsidRPr="00C054A4" w:rsidRDefault="00C054A4" w:rsidP="00C054A4">
      <w:pPr>
        <w:spacing w:line="240" w:lineRule="auto"/>
        <w:jc w:val="right"/>
        <w:rPr>
          <w:rFonts w:asciiTheme="minorBidi" w:hAnsiTheme="minorBidi"/>
          <w:sz w:val="24"/>
          <w:szCs w:val="20"/>
        </w:rPr>
      </w:pPr>
      <w:r w:rsidRPr="00C054A4">
        <w:rPr>
          <w:rFonts w:asciiTheme="minorBidi" w:hAnsiTheme="minorBidi"/>
          <w:sz w:val="24"/>
          <w:szCs w:val="20"/>
        </w:rPr>
        <w:t>Made in Japan and suitable as a replacement or spare part for compatible Shimadzu X-ray units.</w:t>
      </w:r>
    </w:p>
    <w:p w:rsidR="00C054A4" w:rsidRPr="00C054A4" w:rsidRDefault="00C054A4" w:rsidP="00C054A4">
      <w:pPr>
        <w:spacing w:line="240" w:lineRule="auto"/>
        <w:jc w:val="right"/>
        <w:rPr>
          <w:rFonts w:asciiTheme="minorBidi" w:hAnsiTheme="minorBidi"/>
          <w:sz w:val="24"/>
          <w:szCs w:val="20"/>
        </w:rPr>
      </w:pPr>
    </w:p>
    <w:p w:rsidR="00C054A4" w:rsidRPr="00C054A4" w:rsidRDefault="00C054A4" w:rsidP="00C054A4">
      <w:pPr>
        <w:spacing w:line="240" w:lineRule="auto"/>
        <w:jc w:val="right"/>
        <w:rPr>
          <w:rFonts w:asciiTheme="minorBidi" w:hAnsiTheme="minorBidi"/>
          <w:sz w:val="24"/>
          <w:szCs w:val="20"/>
        </w:rPr>
      </w:pPr>
      <w:r w:rsidRPr="00C054A4">
        <w:rPr>
          <w:rFonts w:asciiTheme="minorBidi" w:hAnsiTheme="minorBidi"/>
          <w:sz w:val="24"/>
          <w:szCs w:val="20"/>
        </w:rPr>
        <w:t>Details:</w:t>
      </w:r>
    </w:p>
    <w:p w:rsidR="00C054A4" w:rsidRPr="00C054A4" w:rsidRDefault="00C054A4" w:rsidP="00C054A4">
      <w:pPr>
        <w:spacing w:line="240" w:lineRule="auto"/>
        <w:jc w:val="right"/>
        <w:rPr>
          <w:rFonts w:asciiTheme="minorBidi" w:hAnsiTheme="minorBidi"/>
          <w:sz w:val="24"/>
          <w:szCs w:val="20"/>
        </w:rPr>
      </w:pPr>
      <w:r w:rsidRPr="00C054A4">
        <w:rPr>
          <w:rFonts w:asciiTheme="minorBidi" w:hAnsiTheme="minorBidi"/>
          <w:sz w:val="24"/>
          <w:szCs w:val="20"/>
        </w:rPr>
        <w:t>Manufacturer: Shimadzu Corporation</w:t>
      </w:r>
    </w:p>
    <w:p w:rsidR="00C054A4" w:rsidRPr="00C054A4" w:rsidRDefault="00C054A4" w:rsidP="00C054A4">
      <w:pPr>
        <w:spacing w:line="240" w:lineRule="auto"/>
        <w:jc w:val="right"/>
        <w:rPr>
          <w:rFonts w:asciiTheme="minorBidi" w:hAnsiTheme="minorBidi"/>
          <w:sz w:val="24"/>
          <w:szCs w:val="20"/>
        </w:rPr>
      </w:pPr>
      <w:r w:rsidRPr="00C054A4">
        <w:rPr>
          <w:rFonts w:asciiTheme="minorBidi" w:hAnsiTheme="minorBidi"/>
          <w:sz w:val="24"/>
          <w:szCs w:val="20"/>
        </w:rPr>
        <w:t>Model: R-20J</w:t>
      </w:r>
    </w:p>
    <w:p w:rsidR="00C054A4" w:rsidRPr="00C054A4" w:rsidRDefault="00C054A4" w:rsidP="00C054A4">
      <w:pPr>
        <w:spacing w:line="240" w:lineRule="auto"/>
        <w:jc w:val="right"/>
        <w:rPr>
          <w:rFonts w:asciiTheme="minorBidi" w:hAnsiTheme="minorBidi"/>
          <w:sz w:val="24"/>
          <w:szCs w:val="20"/>
        </w:rPr>
      </w:pPr>
      <w:r w:rsidRPr="00C054A4">
        <w:rPr>
          <w:rFonts w:asciiTheme="minorBidi" w:hAnsiTheme="minorBidi"/>
          <w:sz w:val="24"/>
          <w:szCs w:val="20"/>
        </w:rPr>
        <w:t>Serial No.: 0366M11405</w:t>
      </w:r>
    </w:p>
    <w:p w:rsidR="00C054A4" w:rsidRPr="00C054A4" w:rsidRDefault="00C054A4" w:rsidP="00C054A4">
      <w:pPr>
        <w:spacing w:line="240" w:lineRule="auto"/>
        <w:jc w:val="right"/>
        <w:rPr>
          <w:rFonts w:asciiTheme="minorBidi" w:hAnsiTheme="minorBidi"/>
          <w:sz w:val="24"/>
          <w:szCs w:val="20"/>
        </w:rPr>
      </w:pPr>
      <w:r w:rsidRPr="00C054A4">
        <w:rPr>
          <w:rFonts w:asciiTheme="minorBidi" w:hAnsiTheme="minorBidi"/>
          <w:sz w:val="24"/>
          <w:szCs w:val="20"/>
        </w:rPr>
        <w:t>Origin: Japan</w:t>
      </w:r>
    </w:p>
    <w:p w:rsidR="00C054A4" w:rsidRPr="00C054A4" w:rsidRDefault="00C054A4" w:rsidP="00C054A4">
      <w:pPr>
        <w:spacing w:line="240" w:lineRule="auto"/>
        <w:jc w:val="right"/>
        <w:rPr>
          <w:rFonts w:asciiTheme="minorBidi" w:hAnsiTheme="minorBidi"/>
          <w:b/>
          <w:bCs/>
          <w:sz w:val="24"/>
          <w:szCs w:val="20"/>
        </w:rPr>
      </w:pPr>
      <w:r w:rsidRPr="00C054A4">
        <w:rPr>
          <w:rFonts w:asciiTheme="minorBidi" w:hAnsiTheme="minorBidi"/>
          <w:sz w:val="24"/>
          <w:szCs w:val="20"/>
        </w:rPr>
        <w:t>Condition: Used</w:t>
      </w:r>
    </w:p>
    <w:p w:rsidR="00C054A4" w:rsidRPr="00C054A4" w:rsidRDefault="00C054A4" w:rsidP="00C054A4">
      <w:pPr>
        <w:spacing w:line="240" w:lineRule="auto"/>
        <w:jc w:val="right"/>
        <w:rPr>
          <w:rFonts w:asciiTheme="majorBidi" w:hAnsiTheme="majorBidi" w:cstheme="majorBidi"/>
          <w:b/>
          <w:bCs/>
          <w:sz w:val="22"/>
          <w:u w:val="single"/>
        </w:rPr>
      </w:pPr>
    </w:p>
    <w:p w:rsidR="00B06763" w:rsidRPr="00757D12" w:rsidRDefault="00B06763" w:rsidP="00072F53">
      <w:pPr>
        <w:jc w:val="center"/>
        <w:rPr>
          <w:rFonts w:asciiTheme="majorBidi" w:hAnsiTheme="majorBidi" w:cstheme="majorBidi"/>
          <w:sz w:val="24"/>
          <w:szCs w:val="24"/>
        </w:rPr>
      </w:pPr>
    </w:p>
    <w:p w:rsidR="00B06763" w:rsidRPr="00757D12" w:rsidRDefault="00B06763" w:rsidP="00072F53">
      <w:pPr>
        <w:jc w:val="center"/>
        <w:rPr>
          <w:rFonts w:asciiTheme="majorBidi" w:hAnsiTheme="majorBidi" w:cstheme="majorBidi"/>
          <w:sz w:val="24"/>
          <w:szCs w:val="24"/>
        </w:rPr>
      </w:pPr>
    </w:p>
    <w:p w:rsidR="004244F9" w:rsidRDefault="004244F9" w:rsidP="004244F9">
      <w:pPr>
        <w:rPr>
          <w:rFonts w:asciiTheme="majorBidi" w:hAnsiTheme="majorBidi" w:cstheme="majorBidi"/>
          <w:b/>
          <w:bCs/>
          <w:sz w:val="24"/>
          <w:szCs w:val="24"/>
          <w:rtl/>
        </w:rPr>
      </w:pPr>
      <w:r>
        <w:rPr>
          <w:rFonts w:asciiTheme="majorBidi" w:hAnsiTheme="majorBidi" w:cstheme="majorBidi"/>
          <w:b/>
          <w:bCs/>
          <w:sz w:val="24"/>
          <w:szCs w:val="24"/>
          <w:rtl/>
        </w:rPr>
        <w:t>التاريخ   __________</w:t>
      </w:r>
    </w:p>
    <w:p w:rsidR="004244F9" w:rsidRDefault="004244F9" w:rsidP="004244F9">
      <w:pPr>
        <w:rPr>
          <w:rFonts w:asciiTheme="majorBidi" w:hAnsiTheme="majorBidi" w:cstheme="majorBidi"/>
          <w:b/>
          <w:bCs/>
          <w:sz w:val="24"/>
          <w:szCs w:val="24"/>
          <w:rtl/>
        </w:rPr>
      </w:pPr>
    </w:p>
    <w:p w:rsidR="004244F9" w:rsidRPr="004244F9" w:rsidRDefault="00353C6D" w:rsidP="004244F9">
      <w:pPr>
        <w:rPr>
          <w:rFonts w:asciiTheme="majorBidi" w:hAnsiTheme="majorBidi" w:cstheme="majorBidi"/>
          <w:b/>
          <w:bCs/>
          <w:sz w:val="24"/>
          <w:szCs w:val="24"/>
        </w:rPr>
      </w:pPr>
      <w:r w:rsidRPr="004244F9">
        <w:rPr>
          <w:rFonts w:asciiTheme="majorBidi" w:hAnsiTheme="majorBidi" w:cstheme="majorBidi"/>
          <w:b/>
          <w:bCs/>
          <w:sz w:val="24"/>
          <w:szCs w:val="24"/>
          <w:rtl/>
        </w:rPr>
        <w:t>ختم وتوقيع العارض</w:t>
      </w:r>
    </w:p>
    <w:p w:rsidR="00B06763" w:rsidRPr="00757D12" w:rsidRDefault="00B06763" w:rsidP="004244F9">
      <w:pPr>
        <w:rPr>
          <w:rFonts w:asciiTheme="majorBidi" w:hAnsiTheme="majorBidi" w:cstheme="majorBidi"/>
          <w:sz w:val="24"/>
          <w:szCs w:val="24"/>
        </w:rPr>
      </w:pPr>
    </w:p>
    <w:p w:rsidR="00B06763" w:rsidRPr="00757D12" w:rsidRDefault="00B06763" w:rsidP="004244F9">
      <w:pPr>
        <w:rPr>
          <w:rFonts w:asciiTheme="majorBidi" w:hAnsiTheme="majorBidi" w:cstheme="majorBidi"/>
          <w:sz w:val="24"/>
          <w:szCs w:val="24"/>
        </w:rPr>
      </w:pPr>
    </w:p>
    <w:p w:rsidR="00B06763" w:rsidRPr="00757D12" w:rsidRDefault="00B06763" w:rsidP="00072F53">
      <w:pPr>
        <w:jc w:val="center"/>
        <w:rPr>
          <w:rFonts w:asciiTheme="majorBidi" w:hAnsiTheme="majorBidi" w:cstheme="majorBidi"/>
          <w:sz w:val="24"/>
          <w:szCs w:val="24"/>
        </w:rPr>
      </w:pPr>
    </w:p>
    <w:p w:rsidR="00B06763" w:rsidRPr="00757D12" w:rsidRDefault="00B06763" w:rsidP="00072F53">
      <w:pPr>
        <w:jc w:val="center"/>
        <w:rPr>
          <w:rFonts w:asciiTheme="majorBidi" w:hAnsiTheme="majorBidi" w:cstheme="majorBidi"/>
          <w:sz w:val="24"/>
          <w:szCs w:val="24"/>
        </w:rPr>
      </w:pPr>
    </w:p>
    <w:p w:rsidR="00B06763" w:rsidRPr="00757D12" w:rsidRDefault="00B06763" w:rsidP="00072F53">
      <w:pPr>
        <w:jc w:val="center"/>
        <w:rPr>
          <w:rFonts w:asciiTheme="majorBidi" w:hAnsiTheme="majorBidi" w:cstheme="majorBidi"/>
          <w:sz w:val="24"/>
          <w:szCs w:val="24"/>
        </w:rPr>
      </w:pPr>
    </w:p>
    <w:p w:rsidR="00B06763" w:rsidRPr="00757D12" w:rsidRDefault="00B06763" w:rsidP="00072F53">
      <w:pPr>
        <w:jc w:val="center"/>
        <w:rPr>
          <w:rFonts w:asciiTheme="majorBidi" w:hAnsiTheme="majorBidi" w:cstheme="majorBidi"/>
          <w:sz w:val="24"/>
          <w:szCs w:val="24"/>
        </w:rPr>
      </w:pPr>
    </w:p>
    <w:p w:rsidR="00B06763" w:rsidRPr="00757D12" w:rsidRDefault="00B06763" w:rsidP="00072F53">
      <w:pPr>
        <w:jc w:val="center"/>
        <w:rPr>
          <w:rFonts w:asciiTheme="majorBidi" w:hAnsiTheme="majorBidi" w:cstheme="majorBidi"/>
          <w:sz w:val="24"/>
          <w:szCs w:val="24"/>
        </w:rPr>
      </w:pPr>
    </w:p>
    <w:p w:rsidR="00B06763" w:rsidRPr="00757D12" w:rsidRDefault="00B06763" w:rsidP="00072F53">
      <w:pPr>
        <w:jc w:val="center"/>
        <w:rPr>
          <w:rFonts w:asciiTheme="majorBidi" w:hAnsiTheme="majorBidi" w:cstheme="majorBidi"/>
          <w:sz w:val="24"/>
          <w:szCs w:val="24"/>
        </w:rPr>
      </w:pPr>
    </w:p>
    <w:p w:rsidR="00B06763" w:rsidRPr="00757D12" w:rsidRDefault="00B06763" w:rsidP="00072F53">
      <w:pPr>
        <w:jc w:val="center"/>
        <w:rPr>
          <w:rFonts w:asciiTheme="majorBidi" w:hAnsiTheme="majorBidi" w:cstheme="majorBidi"/>
          <w:sz w:val="24"/>
          <w:szCs w:val="24"/>
        </w:rPr>
      </w:pPr>
    </w:p>
    <w:p w:rsidR="00B06763" w:rsidRPr="00757D12" w:rsidRDefault="00B06763" w:rsidP="00072F53">
      <w:pPr>
        <w:jc w:val="center"/>
        <w:rPr>
          <w:rFonts w:asciiTheme="majorBidi" w:hAnsiTheme="majorBidi" w:cstheme="majorBidi"/>
          <w:sz w:val="24"/>
          <w:szCs w:val="24"/>
        </w:rPr>
      </w:pPr>
    </w:p>
    <w:p w:rsidR="00B06763" w:rsidRPr="00757D12" w:rsidRDefault="00B06763" w:rsidP="00072F53">
      <w:pPr>
        <w:jc w:val="center"/>
        <w:rPr>
          <w:rFonts w:asciiTheme="majorBidi" w:hAnsiTheme="majorBidi" w:cstheme="majorBidi"/>
          <w:sz w:val="24"/>
          <w:szCs w:val="24"/>
        </w:rPr>
      </w:pPr>
    </w:p>
    <w:p w:rsidR="00B06763" w:rsidRPr="00757D12" w:rsidRDefault="00B06763" w:rsidP="00072F53">
      <w:pPr>
        <w:jc w:val="center"/>
        <w:rPr>
          <w:rFonts w:asciiTheme="majorBidi" w:hAnsiTheme="majorBidi" w:cstheme="majorBidi"/>
          <w:sz w:val="24"/>
          <w:szCs w:val="24"/>
        </w:rPr>
      </w:pPr>
    </w:p>
    <w:p w:rsidR="00B06763" w:rsidRPr="00757D12" w:rsidRDefault="00B06763" w:rsidP="00072F53">
      <w:pPr>
        <w:jc w:val="center"/>
        <w:rPr>
          <w:rFonts w:asciiTheme="majorBidi" w:hAnsiTheme="majorBidi" w:cstheme="majorBidi"/>
          <w:sz w:val="24"/>
          <w:szCs w:val="24"/>
        </w:rPr>
      </w:pPr>
    </w:p>
    <w:p w:rsidR="00B06763" w:rsidRPr="00757D12" w:rsidRDefault="00B06763" w:rsidP="00072F53">
      <w:pPr>
        <w:jc w:val="center"/>
        <w:rPr>
          <w:rFonts w:asciiTheme="majorBidi" w:hAnsiTheme="majorBidi" w:cstheme="majorBidi"/>
          <w:sz w:val="24"/>
          <w:szCs w:val="24"/>
        </w:rPr>
      </w:pPr>
    </w:p>
    <w:p w:rsidR="00B06763" w:rsidRPr="00757D12" w:rsidRDefault="00B06763" w:rsidP="00072F53">
      <w:pPr>
        <w:jc w:val="center"/>
        <w:rPr>
          <w:rFonts w:asciiTheme="majorBidi" w:hAnsiTheme="majorBidi" w:cstheme="majorBidi"/>
          <w:sz w:val="24"/>
          <w:szCs w:val="24"/>
        </w:rPr>
      </w:pPr>
    </w:p>
    <w:p w:rsidR="00B06763" w:rsidRPr="00757D12" w:rsidRDefault="00B06763" w:rsidP="00072F53">
      <w:pPr>
        <w:jc w:val="center"/>
        <w:rPr>
          <w:rFonts w:asciiTheme="majorBidi" w:hAnsiTheme="majorBidi" w:cstheme="majorBidi"/>
          <w:sz w:val="24"/>
          <w:szCs w:val="24"/>
        </w:rPr>
      </w:pPr>
    </w:p>
    <w:p w:rsidR="00B06763" w:rsidRPr="00757D12" w:rsidRDefault="00B06763" w:rsidP="00072F53">
      <w:pPr>
        <w:jc w:val="center"/>
        <w:rPr>
          <w:rFonts w:asciiTheme="majorBidi" w:hAnsiTheme="majorBidi" w:cstheme="majorBidi"/>
          <w:sz w:val="24"/>
          <w:szCs w:val="24"/>
        </w:rPr>
      </w:pPr>
    </w:p>
    <w:p w:rsidR="00B06763" w:rsidRPr="00757D12" w:rsidRDefault="00B06763" w:rsidP="00072F53">
      <w:pPr>
        <w:jc w:val="center"/>
        <w:rPr>
          <w:rFonts w:asciiTheme="majorBidi" w:hAnsiTheme="majorBidi" w:cstheme="majorBidi"/>
          <w:sz w:val="24"/>
          <w:szCs w:val="24"/>
        </w:rPr>
      </w:pPr>
    </w:p>
    <w:p w:rsidR="00072F53" w:rsidRPr="00757D12" w:rsidRDefault="00072F53" w:rsidP="00C054A4">
      <w:pPr>
        <w:ind w:firstLine="0"/>
        <w:rPr>
          <w:rFonts w:asciiTheme="majorBidi" w:hAnsiTheme="majorBidi" w:cstheme="majorBidi"/>
          <w:sz w:val="24"/>
          <w:szCs w:val="24"/>
          <w:u w:color="000000"/>
          <w:rtl/>
        </w:rPr>
      </w:pPr>
    </w:p>
    <w:p w:rsidR="00B06763" w:rsidRPr="00757D12" w:rsidRDefault="00353C6D" w:rsidP="00072F53">
      <w:pPr>
        <w:jc w:val="center"/>
        <w:rPr>
          <w:rFonts w:asciiTheme="majorBidi" w:hAnsiTheme="majorBidi" w:cstheme="majorBidi"/>
          <w:b/>
          <w:bCs/>
          <w:sz w:val="24"/>
          <w:szCs w:val="24"/>
        </w:rPr>
      </w:pPr>
      <w:r w:rsidRPr="00757D12">
        <w:rPr>
          <w:rFonts w:asciiTheme="majorBidi" w:hAnsiTheme="majorBidi" w:cstheme="majorBidi"/>
          <w:b/>
          <w:bCs/>
          <w:sz w:val="24"/>
          <w:szCs w:val="24"/>
          <w:u w:color="000000"/>
          <w:rtl/>
        </w:rPr>
        <w:lastRenderedPageBreak/>
        <w:t>المُلحق رقم</w:t>
      </w:r>
      <w:r w:rsidR="00072F53" w:rsidRPr="00757D12">
        <w:rPr>
          <w:rFonts w:asciiTheme="majorBidi" w:hAnsiTheme="majorBidi" w:cstheme="majorBidi"/>
          <w:b/>
          <w:bCs/>
          <w:sz w:val="24"/>
          <w:szCs w:val="24"/>
          <w:u w:color="000000"/>
          <w:rtl/>
        </w:rPr>
        <w:t xml:space="preserve"> (2) </w:t>
      </w:r>
      <w:r w:rsidRPr="00757D12">
        <w:rPr>
          <w:rFonts w:asciiTheme="majorBidi" w:hAnsiTheme="majorBidi" w:cstheme="majorBidi"/>
          <w:b/>
          <w:bCs/>
          <w:sz w:val="24"/>
          <w:szCs w:val="24"/>
          <w:u w:color="000000"/>
          <w:rtl/>
        </w:rPr>
        <w:t>تصريح / تعهــد</w:t>
      </w:r>
    </w:p>
    <w:p w:rsidR="00B06763" w:rsidRPr="00757D12" w:rsidRDefault="00353C6D" w:rsidP="00B81368">
      <w:pPr>
        <w:jc w:val="center"/>
        <w:rPr>
          <w:rFonts w:asciiTheme="majorBidi" w:hAnsiTheme="majorBidi" w:cstheme="majorBidi"/>
          <w:b/>
          <w:bCs/>
          <w:sz w:val="24"/>
          <w:szCs w:val="24"/>
        </w:rPr>
      </w:pPr>
      <w:r w:rsidRPr="00757D12">
        <w:rPr>
          <w:rFonts w:asciiTheme="majorBidi" w:hAnsiTheme="majorBidi" w:cstheme="majorBidi"/>
          <w:b/>
          <w:bCs/>
          <w:sz w:val="24"/>
          <w:szCs w:val="24"/>
          <w:rtl/>
        </w:rPr>
        <w:t xml:space="preserve">للإشتراك في تلزيم </w:t>
      </w:r>
      <w:r w:rsidR="00072F53" w:rsidRPr="00757D12">
        <w:rPr>
          <w:rFonts w:asciiTheme="majorBidi" w:hAnsiTheme="majorBidi" w:cstheme="majorBidi"/>
          <w:b/>
          <w:bCs/>
          <w:sz w:val="24"/>
          <w:szCs w:val="24"/>
          <w:rtl/>
        </w:rPr>
        <w:t xml:space="preserve">بيع جهاز </w:t>
      </w:r>
      <w:r w:rsidR="00072F53" w:rsidRPr="00757D12">
        <w:rPr>
          <w:rFonts w:asciiTheme="majorBidi" w:hAnsiTheme="majorBidi" w:cstheme="majorBidi"/>
          <w:b/>
          <w:bCs/>
          <w:sz w:val="24"/>
          <w:szCs w:val="24"/>
        </w:rPr>
        <w:t xml:space="preserve">X-Ray </w:t>
      </w:r>
      <w:r w:rsidR="00B81368">
        <w:rPr>
          <w:rFonts w:asciiTheme="majorBidi" w:hAnsiTheme="majorBidi" w:cstheme="majorBidi"/>
          <w:b/>
          <w:bCs/>
          <w:sz w:val="24"/>
          <w:szCs w:val="24"/>
        </w:rPr>
        <w:t>SHIMADZU</w:t>
      </w:r>
      <w:r w:rsidR="00072F53" w:rsidRPr="00757D12">
        <w:rPr>
          <w:rFonts w:asciiTheme="majorBidi" w:hAnsiTheme="majorBidi" w:cstheme="majorBidi"/>
          <w:b/>
          <w:bCs/>
          <w:sz w:val="24"/>
          <w:szCs w:val="24"/>
        </w:rPr>
        <w:t xml:space="preserve"> Unit</w:t>
      </w:r>
    </w:p>
    <w:p w:rsidR="00B06763" w:rsidRPr="00757D12" w:rsidRDefault="00353C6D" w:rsidP="00072F53">
      <w:pPr>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rsidP="00072F53">
      <w:pPr>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rsidP="00072F53">
      <w:pPr>
        <w:rPr>
          <w:rFonts w:asciiTheme="majorBidi" w:hAnsiTheme="majorBidi" w:cstheme="majorBidi"/>
          <w:sz w:val="24"/>
          <w:szCs w:val="24"/>
        </w:rPr>
      </w:pPr>
      <w:r w:rsidRPr="00757D12">
        <w:rPr>
          <w:rFonts w:asciiTheme="majorBidi" w:hAnsiTheme="majorBidi" w:cstheme="majorBidi"/>
          <w:sz w:val="24"/>
          <w:szCs w:val="24"/>
          <w:rtl/>
        </w:rPr>
        <w:t xml:space="preserve">أنا الموقع ادناه...........................................................................................  </w:t>
      </w:r>
    </w:p>
    <w:p w:rsidR="00B06763" w:rsidRPr="00757D12" w:rsidRDefault="00353C6D" w:rsidP="00072F53">
      <w:pPr>
        <w:rPr>
          <w:rFonts w:asciiTheme="majorBidi" w:hAnsiTheme="majorBidi" w:cstheme="majorBidi"/>
          <w:sz w:val="24"/>
          <w:szCs w:val="24"/>
        </w:rPr>
      </w:pPr>
      <w:r w:rsidRPr="00757D12">
        <w:rPr>
          <w:rFonts w:asciiTheme="majorBidi" w:hAnsiTheme="majorBidi" w:cstheme="majorBidi"/>
          <w:sz w:val="24"/>
          <w:szCs w:val="24"/>
          <w:rtl/>
        </w:rPr>
        <w:t xml:space="preserve">الممثل بالتوقيع عن مؤسسة/شركة ......................................................................    </w:t>
      </w:r>
    </w:p>
    <w:p w:rsidR="00B06763" w:rsidRPr="00757D12" w:rsidRDefault="00353C6D" w:rsidP="00072F53">
      <w:pPr>
        <w:rPr>
          <w:rFonts w:asciiTheme="majorBidi" w:hAnsiTheme="majorBidi" w:cstheme="majorBidi"/>
          <w:sz w:val="24"/>
          <w:szCs w:val="24"/>
        </w:rPr>
      </w:pPr>
      <w:r w:rsidRPr="00757D12">
        <w:rPr>
          <w:rFonts w:asciiTheme="majorBidi" w:eastAsia="Calibri" w:hAnsiTheme="majorBidi" w:cstheme="majorBidi"/>
          <w:sz w:val="24"/>
          <w:szCs w:val="24"/>
          <w:rtl/>
        </w:rPr>
        <w:tab/>
      </w:r>
      <w:r w:rsidRPr="00757D12">
        <w:rPr>
          <w:rFonts w:asciiTheme="majorBidi" w:hAnsiTheme="majorBidi" w:cstheme="majorBidi"/>
          <w:sz w:val="24"/>
          <w:szCs w:val="24"/>
          <w:rtl/>
        </w:rPr>
        <w:t>المتخذ</w:t>
      </w:r>
      <w:r w:rsidRPr="00757D12">
        <w:rPr>
          <w:rFonts w:asciiTheme="majorBidi" w:hAnsiTheme="majorBidi" w:cstheme="majorBidi"/>
          <w:sz w:val="24"/>
          <w:szCs w:val="24"/>
          <w:rtl/>
        </w:rPr>
        <w:tab/>
        <w:t xml:space="preserve"> لي</w:t>
      </w:r>
      <w:r w:rsidRPr="00757D12">
        <w:rPr>
          <w:rFonts w:asciiTheme="majorBidi" w:hAnsiTheme="majorBidi" w:cstheme="majorBidi"/>
          <w:sz w:val="24"/>
          <w:szCs w:val="24"/>
          <w:rtl/>
        </w:rPr>
        <w:tab/>
        <w:t xml:space="preserve"> محل</w:t>
      </w:r>
      <w:r w:rsidRPr="00757D12">
        <w:rPr>
          <w:rFonts w:asciiTheme="majorBidi" w:hAnsiTheme="majorBidi" w:cstheme="majorBidi"/>
          <w:sz w:val="24"/>
          <w:szCs w:val="24"/>
          <w:rtl/>
        </w:rPr>
        <w:tab/>
        <w:t xml:space="preserve"> اقامة.........................................منطقة .......................................</w:t>
      </w:r>
    </w:p>
    <w:p w:rsidR="00B06763" w:rsidRPr="00757D12" w:rsidRDefault="00353C6D" w:rsidP="00072F53">
      <w:pPr>
        <w:rPr>
          <w:rFonts w:asciiTheme="majorBidi" w:hAnsiTheme="majorBidi" w:cstheme="majorBidi"/>
          <w:sz w:val="24"/>
          <w:szCs w:val="24"/>
        </w:rPr>
      </w:pPr>
      <w:r w:rsidRPr="00757D12">
        <w:rPr>
          <w:rFonts w:asciiTheme="majorBidi" w:hAnsiTheme="majorBidi" w:cstheme="majorBidi"/>
          <w:sz w:val="24"/>
          <w:szCs w:val="24"/>
          <w:rtl/>
        </w:rPr>
        <w:t xml:space="preserve">حي...............................شارع...........................ملك...................................  </w:t>
      </w:r>
    </w:p>
    <w:p w:rsidR="00B06763" w:rsidRPr="00757D12" w:rsidRDefault="00353C6D" w:rsidP="00072F53">
      <w:pPr>
        <w:rPr>
          <w:rFonts w:asciiTheme="majorBidi" w:hAnsiTheme="majorBidi" w:cstheme="majorBidi"/>
          <w:sz w:val="24"/>
          <w:szCs w:val="24"/>
        </w:rPr>
      </w:pPr>
      <w:r w:rsidRPr="00757D12">
        <w:rPr>
          <w:rFonts w:asciiTheme="majorBidi" w:hAnsiTheme="majorBidi" w:cstheme="majorBidi"/>
          <w:sz w:val="24"/>
          <w:szCs w:val="24"/>
          <w:rtl/>
        </w:rPr>
        <w:t xml:space="preserve">رقم الهاتف........................، مكتب ............................... فاكس،........................  </w:t>
      </w:r>
    </w:p>
    <w:p w:rsidR="00B06763" w:rsidRPr="00757D12" w:rsidRDefault="00353C6D" w:rsidP="00072F53">
      <w:pPr>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rsidP="00072F53">
      <w:pPr>
        <w:rPr>
          <w:rFonts w:asciiTheme="majorBidi" w:hAnsiTheme="majorBidi" w:cstheme="majorBidi"/>
          <w:sz w:val="24"/>
          <w:szCs w:val="24"/>
        </w:rPr>
      </w:pPr>
      <w:r w:rsidRPr="00757D12">
        <w:rPr>
          <w:rFonts w:asciiTheme="majorBidi" w:hAnsiTheme="majorBidi" w:cstheme="majorBidi"/>
          <w:sz w:val="24"/>
          <w:szCs w:val="24"/>
          <w:rtl/>
        </w:rPr>
        <w:t xml:space="preserve">اعترف بانني اطلعت على دفتر الشروط المتضمن التعهد، الشروط الادارية والفنية الخاصة للاشتراك في هذا التلزيم التي تسلمت نسخة عنها.  </w:t>
      </w:r>
    </w:p>
    <w:p w:rsidR="00B06763" w:rsidRPr="00757D12" w:rsidRDefault="00353C6D" w:rsidP="00072F53">
      <w:pPr>
        <w:rPr>
          <w:rFonts w:asciiTheme="majorBidi" w:hAnsiTheme="majorBidi" w:cstheme="majorBidi"/>
          <w:sz w:val="24"/>
          <w:szCs w:val="24"/>
        </w:rPr>
      </w:pPr>
      <w:r w:rsidRPr="00757D12">
        <w:rPr>
          <w:rFonts w:asciiTheme="majorBidi" w:hAnsiTheme="majorBidi" w:cstheme="majorBidi"/>
          <w:sz w:val="24"/>
          <w:szCs w:val="24"/>
          <w:rtl/>
        </w:rPr>
        <w:t xml:space="preserve">واصرح انني وبعد الاطلاع على هذه المستندات التي لا يمكن باي حال الادعاء بتجاهلها وعلى تفاصيل الاعمال المطلوبة ،وانني اتعهد بقبول كافة الشروط المبينة فيها وبمدة صلاحية العرض المحددة </w:t>
      </w:r>
      <w:r w:rsidR="00072F53" w:rsidRPr="00757D12">
        <w:rPr>
          <w:rFonts w:asciiTheme="majorBidi" w:hAnsiTheme="majorBidi" w:cstheme="majorBidi"/>
          <w:sz w:val="24"/>
          <w:szCs w:val="24"/>
          <w:rtl/>
        </w:rPr>
        <w:t>في</w:t>
      </w:r>
      <w:r w:rsidRPr="00757D12">
        <w:rPr>
          <w:rFonts w:asciiTheme="majorBidi" w:hAnsiTheme="majorBidi" w:cstheme="majorBidi"/>
          <w:sz w:val="24"/>
          <w:szCs w:val="24"/>
          <w:rtl/>
        </w:rPr>
        <w:t xml:space="preserve"> دفتر الشروط هذا وبالتقيد بها وتنفيذها كاملة دون أي نوع من انواع التحفظ او الاستدراك.  </w:t>
      </w:r>
    </w:p>
    <w:p w:rsidR="00B06763" w:rsidRPr="00757D12" w:rsidRDefault="00353C6D" w:rsidP="00B81368">
      <w:pPr>
        <w:rPr>
          <w:rFonts w:asciiTheme="majorBidi" w:hAnsiTheme="majorBidi" w:cstheme="majorBidi"/>
          <w:sz w:val="24"/>
          <w:szCs w:val="24"/>
        </w:rPr>
      </w:pPr>
      <w:r w:rsidRPr="00757D12">
        <w:rPr>
          <w:rFonts w:asciiTheme="majorBidi" w:hAnsiTheme="majorBidi" w:cstheme="majorBidi"/>
          <w:sz w:val="24"/>
          <w:szCs w:val="24"/>
          <w:rtl/>
        </w:rPr>
        <w:t xml:space="preserve">وأنني تقدمت لهذا الإلتزام للإشتراك في تلزيم </w:t>
      </w:r>
      <w:r w:rsidR="008332B8" w:rsidRPr="00757D12">
        <w:rPr>
          <w:rFonts w:asciiTheme="majorBidi" w:hAnsiTheme="majorBidi" w:cstheme="majorBidi"/>
          <w:sz w:val="24"/>
          <w:szCs w:val="24"/>
          <w:rtl/>
        </w:rPr>
        <w:t>شراء</w:t>
      </w:r>
      <w:r w:rsidR="00072F53" w:rsidRPr="00757D12">
        <w:rPr>
          <w:rFonts w:asciiTheme="majorBidi" w:hAnsiTheme="majorBidi" w:cstheme="majorBidi"/>
          <w:sz w:val="24"/>
          <w:szCs w:val="24"/>
          <w:rtl/>
        </w:rPr>
        <w:t xml:space="preserve"> جهاز </w:t>
      </w:r>
      <w:r w:rsidR="00072F53" w:rsidRPr="00757D12">
        <w:rPr>
          <w:rFonts w:asciiTheme="majorBidi" w:hAnsiTheme="majorBidi" w:cstheme="majorBidi"/>
          <w:sz w:val="24"/>
          <w:szCs w:val="24"/>
        </w:rPr>
        <w:t xml:space="preserve">X-Ray </w:t>
      </w:r>
      <w:r w:rsidR="00B81368">
        <w:rPr>
          <w:rFonts w:asciiTheme="majorBidi" w:hAnsiTheme="majorBidi" w:cstheme="majorBidi"/>
          <w:sz w:val="24"/>
          <w:szCs w:val="24"/>
        </w:rPr>
        <w:t>SHIMADZU</w:t>
      </w:r>
      <w:r w:rsidR="00072F53" w:rsidRPr="00757D12">
        <w:rPr>
          <w:rFonts w:asciiTheme="majorBidi" w:hAnsiTheme="majorBidi" w:cstheme="majorBidi"/>
          <w:sz w:val="24"/>
          <w:szCs w:val="24"/>
        </w:rPr>
        <w:t xml:space="preserve"> Unit</w:t>
      </w:r>
      <w:r w:rsidR="00072F53" w:rsidRPr="00757D12">
        <w:rPr>
          <w:rFonts w:asciiTheme="majorBidi" w:hAnsiTheme="majorBidi" w:cstheme="majorBidi"/>
          <w:sz w:val="24"/>
          <w:szCs w:val="24"/>
          <w:rtl/>
        </w:rPr>
        <w:t xml:space="preserve"> </w:t>
      </w:r>
      <w:r w:rsidRPr="00757D12">
        <w:rPr>
          <w:rFonts w:asciiTheme="majorBidi" w:hAnsiTheme="majorBidi" w:cstheme="majorBidi"/>
          <w:sz w:val="24"/>
          <w:szCs w:val="24"/>
          <w:rtl/>
        </w:rPr>
        <w:t xml:space="preserve">كما اصرح بانني وضعت الاسعار وقبلت الاحكام المدرجة في دفتر الشروط هذا آخذاً بعين الاعتبار كل شروط التلزيم ومصاعب تنفيذه في حال وجوده.  </w:t>
      </w:r>
    </w:p>
    <w:p w:rsidR="00B06763" w:rsidRPr="00757D12" w:rsidRDefault="00353C6D" w:rsidP="00072F53">
      <w:pPr>
        <w:rPr>
          <w:rFonts w:asciiTheme="majorBidi" w:hAnsiTheme="majorBidi" w:cstheme="majorBidi"/>
          <w:sz w:val="24"/>
          <w:szCs w:val="24"/>
        </w:rPr>
      </w:pPr>
      <w:r w:rsidRPr="00757D12">
        <w:rPr>
          <w:rFonts w:asciiTheme="majorBidi" w:hAnsiTheme="majorBidi" w:cstheme="majorBidi"/>
          <w:sz w:val="24"/>
          <w:szCs w:val="24"/>
          <w:rtl/>
        </w:rPr>
        <w:t>كما أتعهد برفع السرية المصرفية عن الحساب المصرفي الذي يودع فيه أو ينتقل إليه أي مبلغ من المال العام ،وذلك</w:t>
      </w:r>
      <w:r w:rsidR="008332B8" w:rsidRPr="00757D12">
        <w:rPr>
          <w:rFonts w:asciiTheme="majorBidi" w:hAnsiTheme="majorBidi" w:cstheme="majorBidi"/>
          <w:sz w:val="24"/>
          <w:szCs w:val="24"/>
          <w:rtl/>
        </w:rPr>
        <w:t xml:space="preserve"> لمصلحة الإدارة في كل عقد من أي</w:t>
      </w:r>
      <w:r w:rsidRPr="00757D12">
        <w:rPr>
          <w:rFonts w:asciiTheme="majorBidi" w:hAnsiTheme="majorBidi" w:cstheme="majorBidi"/>
          <w:sz w:val="24"/>
          <w:szCs w:val="24"/>
          <w:rtl/>
        </w:rPr>
        <w:t xml:space="preserve"> نوع كان، يتناول مالاً عامًا.  </w:t>
      </w:r>
    </w:p>
    <w:p w:rsidR="00B06763" w:rsidRPr="00757D12" w:rsidRDefault="00353C6D" w:rsidP="00072F53">
      <w:pPr>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rsidP="00072F53">
      <w:pPr>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rsidP="00072F53">
      <w:pPr>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rsidP="00072F53">
      <w:pPr>
        <w:rPr>
          <w:rFonts w:asciiTheme="majorBidi" w:hAnsiTheme="majorBidi" w:cstheme="majorBidi"/>
          <w:sz w:val="24"/>
          <w:szCs w:val="24"/>
        </w:rPr>
      </w:pPr>
      <w:r w:rsidRPr="00757D12">
        <w:rPr>
          <w:rFonts w:asciiTheme="majorBidi" w:eastAsia="Calibri" w:hAnsiTheme="majorBidi" w:cstheme="majorBidi"/>
          <w:sz w:val="24"/>
          <w:szCs w:val="24"/>
          <w:rtl/>
        </w:rPr>
        <w:tab/>
      </w:r>
      <w:r w:rsidRPr="00757D12">
        <w:rPr>
          <w:rFonts w:asciiTheme="majorBidi" w:hAnsiTheme="majorBidi" w:cstheme="majorBidi"/>
          <w:sz w:val="24"/>
          <w:szCs w:val="24"/>
          <w:rtl/>
        </w:rPr>
        <w:t xml:space="preserve"> </w:t>
      </w:r>
      <w:r w:rsidRPr="00757D12">
        <w:rPr>
          <w:rFonts w:asciiTheme="majorBidi" w:hAnsiTheme="majorBidi" w:cstheme="majorBidi"/>
          <w:sz w:val="24"/>
          <w:szCs w:val="24"/>
          <w:rtl/>
        </w:rPr>
        <w:tab/>
        <w:t xml:space="preserve">  </w:t>
      </w:r>
      <w:r w:rsidRPr="00757D12">
        <w:rPr>
          <w:rFonts w:asciiTheme="majorBidi" w:hAnsiTheme="majorBidi" w:cstheme="majorBidi"/>
          <w:sz w:val="24"/>
          <w:szCs w:val="24"/>
          <w:rtl/>
        </w:rPr>
        <w:tab/>
        <w:t xml:space="preserve">  </w:t>
      </w:r>
      <w:r w:rsidRPr="00757D12">
        <w:rPr>
          <w:rFonts w:asciiTheme="majorBidi" w:hAnsiTheme="majorBidi" w:cstheme="majorBidi"/>
          <w:sz w:val="24"/>
          <w:szCs w:val="24"/>
          <w:rtl/>
        </w:rPr>
        <w:tab/>
        <w:t xml:space="preserve">  </w:t>
      </w:r>
      <w:r w:rsidRPr="00757D12">
        <w:rPr>
          <w:rFonts w:asciiTheme="majorBidi" w:hAnsiTheme="majorBidi" w:cstheme="majorBidi"/>
          <w:sz w:val="24"/>
          <w:szCs w:val="24"/>
          <w:rtl/>
        </w:rPr>
        <w:tab/>
        <w:t xml:space="preserve">  </w:t>
      </w:r>
      <w:r w:rsidRPr="00757D12">
        <w:rPr>
          <w:rFonts w:asciiTheme="majorBidi" w:hAnsiTheme="majorBidi" w:cstheme="majorBidi"/>
          <w:sz w:val="24"/>
          <w:szCs w:val="24"/>
          <w:rtl/>
        </w:rPr>
        <w:tab/>
        <w:t xml:space="preserve">  </w:t>
      </w:r>
      <w:r w:rsidRPr="00757D12">
        <w:rPr>
          <w:rFonts w:asciiTheme="majorBidi" w:hAnsiTheme="majorBidi" w:cstheme="majorBidi"/>
          <w:sz w:val="24"/>
          <w:szCs w:val="24"/>
          <w:rtl/>
        </w:rPr>
        <w:tab/>
        <w:t xml:space="preserve">  </w:t>
      </w:r>
      <w:r w:rsidRPr="00757D12">
        <w:rPr>
          <w:rFonts w:asciiTheme="majorBidi" w:hAnsiTheme="majorBidi" w:cstheme="majorBidi"/>
          <w:sz w:val="24"/>
          <w:szCs w:val="24"/>
          <w:rtl/>
        </w:rPr>
        <w:tab/>
        <w:t xml:space="preserve">  </w:t>
      </w:r>
      <w:r w:rsidRPr="00757D12">
        <w:rPr>
          <w:rFonts w:asciiTheme="majorBidi" w:hAnsiTheme="majorBidi" w:cstheme="majorBidi"/>
          <w:sz w:val="24"/>
          <w:szCs w:val="24"/>
          <w:rtl/>
        </w:rPr>
        <w:tab/>
        <w:t xml:space="preserve"> التاريخ   ____________  </w:t>
      </w:r>
    </w:p>
    <w:tbl>
      <w:tblPr>
        <w:tblStyle w:val="TableGrid"/>
        <w:tblpPr w:vertAnchor="text" w:tblpX="7258" w:tblpY="66"/>
        <w:tblOverlap w:val="never"/>
        <w:tblW w:w="1861" w:type="dxa"/>
        <w:tblInd w:w="0" w:type="dxa"/>
        <w:tblCellMar>
          <w:top w:w="60" w:type="dxa"/>
          <w:left w:w="223" w:type="dxa"/>
          <w:right w:w="99" w:type="dxa"/>
        </w:tblCellMar>
        <w:tblLook w:val="04A0"/>
      </w:tblPr>
      <w:tblGrid>
        <w:gridCol w:w="1861"/>
      </w:tblGrid>
      <w:tr w:rsidR="00B06763" w:rsidRPr="00757D12">
        <w:trPr>
          <w:trHeight w:val="707"/>
        </w:trPr>
        <w:tc>
          <w:tcPr>
            <w:tcW w:w="1861" w:type="dxa"/>
            <w:tcBorders>
              <w:top w:val="single" w:sz="4" w:space="0" w:color="000000"/>
              <w:left w:val="single" w:sz="4" w:space="0" w:color="000000"/>
              <w:bottom w:val="single" w:sz="3" w:space="0" w:color="000000"/>
              <w:right w:val="single" w:sz="3" w:space="0" w:color="000000"/>
            </w:tcBorders>
          </w:tcPr>
          <w:p w:rsidR="00B06763" w:rsidRPr="00757D12" w:rsidRDefault="00353C6D" w:rsidP="00072F53">
            <w:pPr>
              <w:rPr>
                <w:rFonts w:asciiTheme="majorBidi" w:hAnsiTheme="majorBidi" w:cstheme="majorBidi"/>
                <w:sz w:val="24"/>
                <w:szCs w:val="24"/>
              </w:rPr>
            </w:pPr>
            <w:r w:rsidRPr="00757D12">
              <w:rPr>
                <w:rFonts w:asciiTheme="majorBidi" w:hAnsiTheme="majorBidi" w:cstheme="majorBidi"/>
                <w:sz w:val="24"/>
                <w:szCs w:val="24"/>
                <w:rtl/>
              </w:rPr>
              <w:t xml:space="preserve">طوابع بقيمة  خمسون ألف ليرة  </w:t>
            </w:r>
          </w:p>
        </w:tc>
      </w:tr>
    </w:tbl>
    <w:p w:rsidR="00B06763" w:rsidRPr="00757D12" w:rsidRDefault="00353C6D" w:rsidP="00072F53">
      <w:pPr>
        <w:rPr>
          <w:rFonts w:asciiTheme="majorBidi" w:hAnsiTheme="majorBidi" w:cstheme="majorBidi"/>
          <w:sz w:val="24"/>
          <w:szCs w:val="24"/>
        </w:rPr>
      </w:pPr>
      <w:r w:rsidRPr="00757D12">
        <w:rPr>
          <w:rFonts w:asciiTheme="majorBidi" w:eastAsia="Calibri" w:hAnsiTheme="majorBidi" w:cstheme="majorBidi"/>
          <w:sz w:val="24"/>
          <w:szCs w:val="24"/>
          <w:rtl/>
        </w:rPr>
        <w:tab/>
      </w:r>
      <w:r w:rsidR="008332B8" w:rsidRPr="00757D12">
        <w:rPr>
          <w:rFonts w:asciiTheme="majorBidi" w:hAnsiTheme="majorBidi" w:cstheme="majorBidi"/>
          <w:sz w:val="24"/>
          <w:szCs w:val="24"/>
          <w:rtl/>
        </w:rPr>
        <w:t xml:space="preserve"> </w:t>
      </w:r>
      <w:r w:rsidR="008332B8" w:rsidRPr="00757D12">
        <w:rPr>
          <w:rFonts w:asciiTheme="majorBidi" w:hAnsiTheme="majorBidi" w:cstheme="majorBidi"/>
          <w:sz w:val="24"/>
          <w:szCs w:val="24"/>
          <w:rtl/>
        </w:rPr>
        <w:tab/>
        <w:t xml:space="preserve">  </w:t>
      </w:r>
      <w:r w:rsidR="008332B8" w:rsidRPr="00757D12">
        <w:rPr>
          <w:rFonts w:asciiTheme="majorBidi" w:hAnsiTheme="majorBidi" w:cstheme="majorBidi"/>
          <w:sz w:val="24"/>
          <w:szCs w:val="24"/>
          <w:rtl/>
        </w:rPr>
        <w:tab/>
        <w:t xml:space="preserve">  </w:t>
      </w:r>
      <w:r w:rsidR="008332B8" w:rsidRPr="00757D12">
        <w:rPr>
          <w:rFonts w:asciiTheme="majorBidi" w:hAnsiTheme="majorBidi" w:cstheme="majorBidi"/>
          <w:sz w:val="24"/>
          <w:szCs w:val="24"/>
          <w:rtl/>
        </w:rPr>
        <w:tab/>
        <w:t xml:space="preserve">  </w:t>
      </w:r>
      <w:r w:rsidR="008332B8" w:rsidRPr="00757D12">
        <w:rPr>
          <w:rFonts w:asciiTheme="majorBidi" w:hAnsiTheme="majorBidi" w:cstheme="majorBidi"/>
          <w:sz w:val="24"/>
          <w:szCs w:val="24"/>
          <w:rtl/>
        </w:rPr>
        <w:tab/>
      </w:r>
      <w:r w:rsidRPr="00757D12">
        <w:rPr>
          <w:rFonts w:asciiTheme="majorBidi" w:hAnsiTheme="majorBidi" w:cstheme="majorBidi"/>
          <w:sz w:val="24"/>
          <w:szCs w:val="24"/>
          <w:rtl/>
        </w:rPr>
        <w:tab/>
        <w:t xml:space="preserve">  </w:t>
      </w:r>
      <w:r w:rsidRPr="00757D12">
        <w:rPr>
          <w:rFonts w:asciiTheme="majorBidi" w:hAnsiTheme="majorBidi" w:cstheme="majorBidi"/>
          <w:sz w:val="24"/>
          <w:szCs w:val="24"/>
          <w:rtl/>
        </w:rPr>
        <w:tab/>
        <w:t xml:space="preserve"> ختم وتوقيع العارض  </w:t>
      </w:r>
    </w:p>
    <w:p w:rsidR="00B06763" w:rsidRPr="00757D12" w:rsidRDefault="00353C6D" w:rsidP="00072F53">
      <w:pPr>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rsidP="00072F53">
      <w:pPr>
        <w:rPr>
          <w:rFonts w:asciiTheme="majorBidi" w:hAnsiTheme="majorBidi" w:cstheme="majorBidi"/>
          <w:sz w:val="24"/>
          <w:szCs w:val="24"/>
        </w:rPr>
      </w:pPr>
      <w:r w:rsidRPr="00757D12">
        <w:rPr>
          <w:rFonts w:asciiTheme="majorBidi" w:hAnsiTheme="majorBidi" w:cstheme="majorBidi"/>
          <w:sz w:val="24"/>
          <w:szCs w:val="24"/>
        </w:rPr>
        <w:t xml:space="preserve">  </w:t>
      </w:r>
    </w:p>
    <w:p w:rsidR="00072F53" w:rsidRPr="00757D12" w:rsidRDefault="00072F53" w:rsidP="00072F53">
      <w:pPr>
        <w:rPr>
          <w:rFonts w:asciiTheme="majorBidi" w:hAnsiTheme="majorBidi" w:cstheme="majorBidi"/>
          <w:sz w:val="24"/>
          <w:szCs w:val="24"/>
          <w:rtl/>
        </w:rPr>
      </w:pPr>
    </w:p>
    <w:p w:rsidR="00072F53" w:rsidRPr="00757D12" w:rsidRDefault="00072F53" w:rsidP="00072F53">
      <w:pPr>
        <w:rPr>
          <w:rFonts w:asciiTheme="majorBidi" w:hAnsiTheme="majorBidi" w:cstheme="majorBidi"/>
          <w:sz w:val="24"/>
          <w:szCs w:val="24"/>
          <w:rtl/>
        </w:rPr>
      </w:pPr>
    </w:p>
    <w:p w:rsidR="00072F53" w:rsidRPr="00757D12" w:rsidRDefault="00072F53" w:rsidP="00072F53">
      <w:pPr>
        <w:rPr>
          <w:rFonts w:asciiTheme="majorBidi" w:hAnsiTheme="majorBidi" w:cstheme="majorBidi"/>
          <w:sz w:val="24"/>
          <w:szCs w:val="24"/>
          <w:rtl/>
        </w:rPr>
      </w:pPr>
    </w:p>
    <w:p w:rsidR="00072F53" w:rsidRDefault="00072F53" w:rsidP="00072F53">
      <w:pPr>
        <w:rPr>
          <w:rFonts w:asciiTheme="majorBidi" w:hAnsiTheme="majorBidi" w:cstheme="majorBidi"/>
          <w:sz w:val="24"/>
          <w:szCs w:val="24"/>
          <w:rtl/>
        </w:rPr>
      </w:pPr>
    </w:p>
    <w:p w:rsidR="004244F9" w:rsidRDefault="004244F9" w:rsidP="00072F53">
      <w:pPr>
        <w:rPr>
          <w:rFonts w:asciiTheme="majorBidi" w:hAnsiTheme="majorBidi" w:cstheme="majorBidi"/>
          <w:sz w:val="24"/>
          <w:szCs w:val="24"/>
          <w:rtl/>
        </w:rPr>
      </w:pPr>
    </w:p>
    <w:p w:rsidR="004244F9" w:rsidRDefault="004244F9" w:rsidP="00072F53">
      <w:pPr>
        <w:rPr>
          <w:rFonts w:asciiTheme="majorBidi" w:hAnsiTheme="majorBidi" w:cstheme="majorBidi"/>
          <w:sz w:val="24"/>
          <w:szCs w:val="24"/>
          <w:rtl/>
        </w:rPr>
      </w:pPr>
    </w:p>
    <w:p w:rsidR="004244F9" w:rsidRDefault="004244F9" w:rsidP="00072F53">
      <w:pPr>
        <w:rPr>
          <w:rFonts w:asciiTheme="majorBidi" w:hAnsiTheme="majorBidi" w:cstheme="majorBidi"/>
          <w:sz w:val="24"/>
          <w:szCs w:val="24"/>
          <w:rtl/>
        </w:rPr>
      </w:pPr>
    </w:p>
    <w:p w:rsidR="004244F9" w:rsidRDefault="004244F9" w:rsidP="00072F53">
      <w:pPr>
        <w:rPr>
          <w:rFonts w:asciiTheme="majorBidi" w:hAnsiTheme="majorBidi" w:cstheme="majorBidi"/>
          <w:sz w:val="24"/>
          <w:szCs w:val="24"/>
          <w:rtl/>
        </w:rPr>
      </w:pPr>
    </w:p>
    <w:p w:rsidR="004244F9" w:rsidRDefault="004244F9" w:rsidP="00072F53">
      <w:pPr>
        <w:rPr>
          <w:rFonts w:asciiTheme="majorBidi" w:hAnsiTheme="majorBidi" w:cstheme="majorBidi"/>
          <w:sz w:val="24"/>
          <w:szCs w:val="24"/>
          <w:rtl/>
        </w:rPr>
      </w:pPr>
    </w:p>
    <w:p w:rsidR="004244F9" w:rsidRDefault="004244F9" w:rsidP="00072F53">
      <w:pPr>
        <w:rPr>
          <w:rFonts w:asciiTheme="majorBidi" w:hAnsiTheme="majorBidi" w:cstheme="majorBidi"/>
          <w:sz w:val="24"/>
          <w:szCs w:val="24"/>
          <w:rtl/>
        </w:rPr>
      </w:pPr>
    </w:p>
    <w:p w:rsidR="004244F9" w:rsidRPr="00757D12" w:rsidRDefault="004244F9" w:rsidP="00072F53">
      <w:pPr>
        <w:rPr>
          <w:rFonts w:asciiTheme="majorBidi" w:hAnsiTheme="majorBidi" w:cstheme="majorBidi"/>
          <w:sz w:val="24"/>
          <w:szCs w:val="24"/>
          <w:rtl/>
        </w:rPr>
      </w:pPr>
    </w:p>
    <w:p w:rsidR="00B06763" w:rsidRPr="00757D12" w:rsidRDefault="00353C6D" w:rsidP="008332B8">
      <w:pPr>
        <w:jc w:val="center"/>
        <w:rPr>
          <w:rFonts w:asciiTheme="majorBidi" w:hAnsiTheme="majorBidi" w:cstheme="majorBidi"/>
          <w:b/>
          <w:bCs/>
          <w:sz w:val="24"/>
          <w:szCs w:val="24"/>
        </w:rPr>
      </w:pPr>
      <w:r w:rsidRPr="00757D12">
        <w:rPr>
          <w:rFonts w:asciiTheme="majorBidi" w:hAnsiTheme="majorBidi" w:cstheme="majorBidi"/>
          <w:b/>
          <w:bCs/>
          <w:sz w:val="24"/>
          <w:szCs w:val="24"/>
          <w:rtl/>
        </w:rPr>
        <w:lastRenderedPageBreak/>
        <w:t>المُلحق رقم (٣)</w:t>
      </w:r>
    </w:p>
    <w:p w:rsidR="00B06763" w:rsidRPr="00757D12" w:rsidRDefault="00353C6D" w:rsidP="008332B8">
      <w:pPr>
        <w:jc w:val="center"/>
        <w:rPr>
          <w:rFonts w:asciiTheme="majorBidi" w:hAnsiTheme="majorBidi" w:cstheme="majorBidi"/>
          <w:b/>
          <w:bCs/>
          <w:sz w:val="24"/>
          <w:szCs w:val="24"/>
        </w:rPr>
      </w:pPr>
      <w:r w:rsidRPr="00757D12">
        <w:rPr>
          <w:rFonts w:asciiTheme="majorBidi" w:hAnsiTheme="majorBidi" w:cstheme="majorBidi"/>
          <w:b/>
          <w:bCs/>
          <w:sz w:val="24"/>
          <w:szCs w:val="24"/>
          <w:rtl/>
        </w:rPr>
        <w:t xml:space="preserve">تصريح النزاهة </w:t>
      </w:r>
      <w:r w:rsidRPr="00757D12">
        <w:rPr>
          <w:rFonts w:asciiTheme="majorBidi" w:hAnsiTheme="majorBidi" w:cstheme="majorBidi"/>
          <w:b/>
          <w:bCs/>
          <w:sz w:val="24"/>
          <w:szCs w:val="24"/>
          <w:vertAlign w:val="superscript"/>
          <w:rtl/>
        </w:rPr>
        <w:t>٧</w:t>
      </w:r>
    </w:p>
    <w:p w:rsidR="00B06763" w:rsidRPr="00757D12" w:rsidRDefault="00B06763" w:rsidP="008332B8">
      <w:pPr>
        <w:jc w:val="center"/>
        <w:rPr>
          <w:rFonts w:asciiTheme="majorBidi" w:hAnsiTheme="majorBidi" w:cstheme="majorBidi"/>
          <w:b/>
          <w:bCs/>
          <w:sz w:val="24"/>
          <w:szCs w:val="24"/>
        </w:rPr>
      </w:pPr>
    </w:p>
    <w:p w:rsidR="004244F9" w:rsidRDefault="00353C6D" w:rsidP="008332B8">
      <w:pPr>
        <w:rPr>
          <w:rFonts w:asciiTheme="majorBidi" w:hAnsiTheme="majorBidi" w:cstheme="majorBidi"/>
          <w:sz w:val="24"/>
          <w:szCs w:val="24"/>
          <w:rtl/>
        </w:rPr>
      </w:pPr>
      <w:r w:rsidRPr="00757D12">
        <w:rPr>
          <w:rFonts w:asciiTheme="majorBidi" w:hAnsiTheme="majorBidi" w:cstheme="majorBidi"/>
          <w:sz w:val="24"/>
          <w:szCs w:val="24"/>
          <w:rtl/>
        </w:rPr>
        <w:t>عنوان الصفقة:_______________________________________________________      الجهة المتعاقدة:_________________________________</w:t>
      </w:r>
      <w:r w:rsidR="008332B8" w:rsidRPr="00757D12">
        <w:rPr>
          <w:rFonts w:asciiTheme="majorBidi" w:hAnsiTheme="majorBidi" w:cstheme="majorBidi"/>
          <w:sz w:val="24"/>
          <w:szCs w:val="24"/>
          <w:rtl/>
        </w:rPr>
        <w:t xml:space="preserve">_______________________   </w:t>
      </w:r>
    </w:p>
    <w:p w:rsidR="008332B8" w:rsidRPr="00757D12" w:rsidRDefault="008332B8" w:rsidP="008332B8">
      <w:pPr>
        <w:rPr>
          <w:rFonts w:asciiTheme="majorBidi" w:hAnsiTheme="majorBidi" w:cstheme="majorBidi"/>
          <w:sz w:val="24"/>
          <w:szCs w:val="24"/>
          <w:rtl/>
        </w:rPr>
      </w:pPr>
      <w:r w:rsidRPr="00757D12">
        <w:rPr>
          <w:rFonts w:asciiTheme="majorBidi" w:hAnsiTheme="majorBidi" w:cstheme="majorBidi"/>
          <w:sz w:val="24"/>
          <w:szCs w:val="24"/>
          <w:rtl/>
        </w:rPr>
        <w:t xml:space="preserve">  اسم العارض او المفوض </w:t>
      </w:r>
      <w:r w:rsidR="00353C6D" w:rsidRPr="00757D12">
        <w:rPr>
          <w:rFonts w:asciiTheme="majorBidi" w:hAnsiTheme="majorBidi" w:cstheme="majorBidi"/>
          <w:sz w:val="24"/>
          <w:szCs w:val="24"/>
          <w:rtl/>
        </w:rPr>
        <w:t xml:space="preserve"> </w:t>
      </w:r>
      <w:r w:rsidRPr="00757D12">
        <w:rPr>
          <w:rFonts w:asciiTheme="majorBidi" w:hAnsiTheme="majorBidi" w:cstheme="majorBidi"/>
          <w:sz w:val="24"/>
          <w:szCs w:val="24"/>
          <w:rtl/>
        </w:rPr>
        <w:t xml:space="preserve">بالتوقيع </w:t>
      </w:r>
      <w:r w:rsidR="00353C6D" w:rsidRPr="00757D12">
        <w:rPr>
          <w:rFonts w:asciiTheme="majorBidi" w:hAnsiTheme="majorBidi" w:cstheme="majorBidi"/>
          <w:sz w:val="24"/>
          <w:szCs w:val="24"/>
          <w:rtl/>
        </w:rPr>
        <w:t>عن الشركة:</w:t>
      </w:r>
    </w:p>
    <w:p w:rsidR="008332B8" w:rsidRPr="00757D12" w:rsidRDefault="00353C6D" w:rsidP="008332B8">
      <w:pPr>
        <w:rPr>
          <w:rFonts w:asciiTheme="majorBidi" w:hAnsiTheme="majorBidi" w:cstheme="majorBidi"/>
          <w:sz w:val="24"/>
          <w:szCs w:val="24"/>
          <w:rtl/>
        </w:rPr>
      </w:pPr>
      <w:r w:rsidRPr="00757D12">
        <w:rPr>
          <w:rFonts w:asciiTheme="majorBidi" w:hAnsiTheme="majorBidi" w:cstheme="majorBidi"/>
          <w:sz w:val="24"/>
          <w:szCs w:val="24"/>
          <w:rtl/>
        </w:rPr>
        <w:t xml:space="preserve">________________________________________  </w:t>
      </w:r>
    </w:p>
    <w:p w:rsidR="008332B8" w:rsidRPr="00757D12" w:rsidRDefault="008332B8" w:rsidP="008332B8">
      <w:pPr>
        <w:rPr>
          <w:rFonts w:asciiTheme="majorBidi" w:hAnsiTheme="majorBidi" w:cstheme="majorBidi"/>
          <w:sz w:val="24"/>
          <w:szCs w:val="24"/>
          <w:rtl/>
        </w:rPr>
      </w:pPr>
      <w:r w:rsidRPr="00757D12">
        <w:rPr>
          <w:rFonts w:asciiTheme="majorBidi" w:hAnsiTheme="majorBidi" w:cstheme="majorBidi"/>
          <w:sz w:val="24"/>
          <w:szCs w:val="24"/>
          <w:rtl/>
        </w:rPr>
        <w:t xml:space="preserve">اسم الشركة </w:t>
      </w:r>
    </w:p>
    <w:p w:rsidR="00B06763" w:rsidRPr="00757D12" w:rsidRDefault="00353C6D" w:rsidP="008332B8">
      <w:pPr>
        <w:rPr>
          <w:rFonts w:asciiTheme="majorBidi" w:hAnsiTheme="majorBidi" w:cstheme="majorBidi"/>
          <w:sz w:val="24"/>
          <w:szCs w:val="24"/>
        </w:rPr>
      </w:pPr>
      <w:r w:rsidRPr="00757D12">
        <w:rPr>
          <w:rFonts w:asciiTheme="majorBidi" w:hAnsiTheme="majorBidi" w:cstheme="majorBidi"/>
          <w:sz w:val="24"/>
          <w:szCs w:val="24"/>
          <w:rtl/>
        </w:rPr>
        <w:t xml:space="preserve">____________________________________________________________ </w:t>
      </w:r>
    </w:p>
    <w:p w:rsidR="00B06763" w:rsidRPr="00757D12" w:rsidRDefault="00353C6D" w:rsidP="00072F53">
      <w:pPr>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rsidP="00072F53">
      <w:pPr>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rsidP="00072F53">
      <w:pPr>
        <w:rPr>
          <w:rFonts w:asciiTheme="majorBidi" w:hAnsiTheme="majorBidi" w:cstheme="majorBidi"/>
          <w:sz w:val="24"/>
          <w:szCs w:val="24"/>
        </w:rPr>
      </w:pPr>
      <w:r w:rsidRPr="00757D12">
        <w:rPr>
          <w:rFonts w:asciiTheme="majorBidi" w:hAnsiTheme="majorBidi" w:cstheme="majorBidi"/>
          <w:sz w:val="24"/>
          <w:szCs w:val="24"/>
          <w:rtl/>
        </w:rPr>
        <w:t xml:space="preserve">نحن الموقعون أدناه نؤكد ما يلي: </w:t>
      </w:r>
    </w:p>
    <w:p w:rsidR="00B06763" w:rsidRPr="00757D12" w:rsidRDefault="00353C6D" w:rsidP="00072F53">
      <w:pPr>
        <w:rPr>
          <w:rFonts w:asciiTheme="majorBidi" w:hAnsiTheme="majorBidi" w:cstheme="majorBidi"/>
          <w:sz w:val="24"/>
          <w:szCs w:val="24"/>
        </w:rPr>
      </w:pPr>
      <w:r w:rsidRPr="00757D12">
        <w:rPr>
          <w:rFonts w:asciiTheme="majorBidi" w:hAnsiTheme="majorBidi" w:cstheme="majorBidi"/>
          <w:sz w:val="24"/>
          <w:szCs w:val="24"/>
          <w:rtl/>
        </w:rPr>
        <w:t xml:space="preserve">ليس لنا، أو لموظفينا، أو شركائنا، أو وكلائنا، أو المساهمين، أو المستشارين، أو أقاربهم، أي علاقات قد تؤدي إلى تضارب في المصالح بموضوع هذه الصفقة. </w:t>
      </w:r>
    </w:p>
    <w:p w:rsidR="00B06763" w:rsidRPr="00757D12" w:rsidRDefault="00353C6D" w:rsidP="00072F53">
      <w:pPr>
        <w:rPr>
          <w:rFonts w:asciiTheme="majorBidi" w:hAnsiTheme="majorBidi" w:cstheme="majorBidi"/>
          <w:sz w:val="24"/>
          <w:szCs w:val="24"/>
        </w:rPr>
      </w:pPr>
      <w:r w:rsidRPr="00757D12">
        <w:rPr>
          <w:rFonts w:asciiTheme="majorBidi" w:hAnsiTheme="majorBidi" w:cstheme="majorBidi"/>
          <w:sz w:val="24"/>
          <w:szCs w:val="24"/>
          <w:rtl/>
        </w:rPr>
        <w:t xml:space="preserve">سنقوم بإبلاغ هيئة الشراء العام والجهة المتعاقدة في حال حصول أو اكتشاف تضارب في المصالح. </w:t>
      </w:r>
    </w:p>
    <w:p w:rsidR="00B06763" w:rsidRPr="00757D12" w:rsidRDefault="00353C6D" w:rsidP="00072F53">
      <w:pPr>
        <w:rPr>
          <w:rFonts w:asciiTheme="majorBidi" w:hAnsiTheme="majorBidi" w:cstheme="majorBidi"/>
          <w:sz w:val="24"/>
          <w:szCs w:val="24"/>
        </w:rPr>
      </w:pPr>
      <w:r w:rsidRPr="00757D12">
        <w:rPr>
          <w:rFonts w:asciiTheme="majorBidi" w:hAnsiTheme="majorBidi" w:cstheme="majorBidi"/>
          <w:sz w:val="24"/>
          <w:szCs w:val="24"/>
          <w:rtl/>
        </w:rPr>
        <w:t xml:space="preserve">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 </w:t>
      </w:r>
    </w:p>
    <w:p w:rsidR="00B06763" w:rsidRPr="00757D12" w:rsidRDefault="00353C6D" w:rsidP="00072F53">
      <w:pPr>
        <w:rPr>
          <w:rFonts w:asciiTheme="majorBidi" w:hAnsiTheme="majorBidi" w:cstheme="majorBidi"/>
          <w:sz w:val="24"/>
          <w:szCs w:val="24"/>
        </w:rPr>
      </w:pPr>
      <w:r w:rsidRPr="00757D12">
        <w:rPr>
          <w:rFonts w:asciiTheme="majorBidi" w:hAnsiTheme="majorBidi" w:cstheme="majorBidi"/>
          <w:sz w:val="24"/>
          <w:szCs w:val="24"/>
          <w:rtl/>
        </w:rPr>
        <w:t xml:space="preserve">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 </w:t>
      </w:r>
    </w:p>
    <w:p w:rsidR="00B06763" w:rsidRPr="00757D12" w:rsidRDefault="00353C6D" w:rsidP="00072F53">
      <w:pPr>
        <w:rPr>
          <w:rFonts w:asciiTheme="majorBidi" w:hAnsiTheme="majorBidi" w:cstheme="majorBidi"/>
          <w:sz w:val="24"/>
          <w:szCs w:val="24"/>
        </w:rPr>
      </w:pPr>
      <w:r w:rsidRPr="00757D12">
        <w:rPr>
          <w:rFonts w:asciiTheme="majorBidi" w:hAnsiTheme="majorBidi" w:cstheme="majorBidi"/>
          <w:sz w:val="24"/>
          <w:szCs w:val="24"/>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B06763" w:rsidRPr="00757D12" w:rsidRDefault="00353C6D" w:rsidP="00072F53">
      <w:pPr>
        <w:rPr>
          <w:rFonts w:asciiTheme="majorBidi" w:hAnsiTheme="majorBidi" w:cstheme="majorBidi"/>
          <w:sz w:val="24"/>
          <w:szCs w:val="24"/>
        </w:rPr>
      </w:pPr>
      <w:r w:rsidRPr="00757D12">
        <w:rPr>
          <w:rFonts w:asciiTheme="majorBidi" w:hAnsiTheme="majorBidi" w:cstheme="majorBidi"/>
          <w:sz w:val="24"/>
          <w:szCs w:val="24"/>
          <w:rtl/>
        </w:rPr>
        <w:t xml:space="preserve">إن أي معلومات كاذبة تعُرضنا للملاحقة القضائية من قبل المراجع المختصة.  </w:t>
      </w:r>
    </w:p>
    <w:p w:rsidR="00B06763" w:rsidRPr="00757D12" w:rsidRDefault="00353C6D" w:rsidP="00072F53">
      <w:pPr>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rsidP="00072F53">
      <w:pPr>
        <w:rPr>
          <w:rFonts w:asciiTheme="majorBidi" w:hAnsiTheme="majorBidi" w:cstheme="majorBidi"/>
          <w:sz w:val="24"/>
          <w:szCs w:val="24"/>
        </w:rPr>
      </w:pPr>
      <w:r w:rsidRPr="00757D12">
        <w:rPr>
          <w:rFonts w:asciiTheme="majorBidi" w:hAnsiTheme="majorBidi" w:cstheme="majorBidi"/>
          <w:sz w:val="24"/>
          <w:szCs w:val="24"/>
        </w:rPr>
        <w:t xml:space="preserve"> </w:t>
      </w:r>
    </w:p>
    <w:p w:rsidR="004244F9" w:rsidRDefault="00353C6D" w:rsidP="004244F9">
      <w:pPr>
        <w:rPr>
          <w:rFonts w:asciiTheme="majorBidi" w:hAnsiTheme="majorBidi" w:cstheme="majorBidi"/>
          <w:sz w:val="24"/>
          <w:szCs w:val="24"/>
          <w:rtl/>
        </w:rPr>
      </w:pPr>
      <w:r w:rsidRPr="00757D12">
        <w:rPr>
          <w:rFonts w:asciiTheme="majorBidi" w:hAnsiTheme="majorBidi" w:cstheme="majorBidi"/>
          <w:sz w:val="24"/>
          <w:szCs w:val="24"/>
          <w:rtl/>
        </w:rPr>
        <w:t xml:space="preserve">    التاريخ:  _______________    </w:t>
      </w:r>
    </w:p>
    <w:p w:rsidR="004244F9" w:rsidRDefault="004244F9" w:rsidP="004244F9">
      <w:pPr>
        <w:rPr>
          <w:rFonts w:asciiTheme="majorBidi" w:hAnsiTheme="majorBidi" w:cstheme="majorBidi"/>
          <w:sz w:val="24"/>
          <w:szCs w:val="24"/>
          <w:rtl/>
        </w:rPr>
      </w:pPr>
      <w:r>
        <w:rPr>
          <w:rFonts w:asciiTheme="majorBidi" w:hAnsiTheme="majorBidi" w:cstheme="majorBidi"/>
          <w:sz w:val="24"/>
          <w:szCs w:val="24"/>
          <w:rtl/>
        </w:rPr>
        <w:t xml:space="preserve">   </w:t>
      </w:r>
    </w:p>
    <w:p w:rsidR="00B06763" w:rsidRPr="00757D12" w:rsidRDefault="00353C6D" w:rsidP="004244F9">
      <w:pPr>
        <w:rPr>
          <w:rFonts w:asciiTheme="majorBidi" w:hAnsiTheme="majorBidi" w:cstheme="majorBidi"/>
          <w:sz w:val="24"/>
          <w:szCs w:val="24"/>
        </w:rPr>
      </w:pPr>
      <w:r w:rsidRPr="00757D12">
        <w:rPr>
          <w:rFonts w:asciiTheme="majorBidi" w:hAnsiTheme="majorBidi" w:cstheme="majorBidi"/>
          <w:sz w:val="24"/>
          <w:szCs w:val="24"/>
          <w:rtl/>
        </w:rPr>
        <w:t xml:space="preserve">الختم والتوقيع  </w:t>
      </w:r>
    </w:p>
    <w:p w:rsidR="00B06763" w:rsidRPr="00757D12" w:rsidRDefault="00353C6D" w:rsidP="00072F53">
      <w:pPr>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Default="00B06763" w:rsidP="004244F9">
      <w:pPr>
        <w:rPr>
          <w:rFonts w:asciiTheme="majorBidi" w:hAnsiTheme="majorBidi" w:cstheme="majorBidi"/>
          <w:sz w:val="24"/>
          <w:szCs w:val="24"/>
          <w:rtl/>
        </w:rPr>
      </w:pPr>
    </w:p>
    <w:p w:rsidR="004244F9" w:rsidRDefault="004244F9" w:rsidP="004244F9">
      <w:pPr>
        <w:rPr>
          <w:rFonts w:asciiTheme="majorBidi" w:hAnsiTheme="majorBidi" w:cstheme="majorBidi"/>
          <w:sz w:val="24"/>
          <w:szCs w:val="24"/>
          <w:rtl/>
        </w:rPr>
      </w:pPr>
    </w:p>
    <w:p w:rsidR="004244F9" w:rsidRDefault="004244F9" w:rsidP="004244F9">
      <w:pPr>
        <w:rPr>
          <w:rFonts w:asciiTheme="majorBidi" w:hAnsiTheme="majorBidi" w:cstheme="majorBidi"/>
          <w:sz w:val="24"/>
          <w:szCs w:val="24"/>
          <w:rtl/>
        </w:rPr>
      </w:pPr>
    </w:p>
    <w:p w:rsidR="004244F9" w:rsidRDefault="004244F9" w:rsidP="004244F9">
      <w:pPr>
        <w:rPr>
          <w:rFonts w:asciiTheme="majorBidi" w:hAnsiTheme="majorBidi" w:cstheme="majorBidi"/>
          <w:sz w:val="24"/>
          <w:szCs w:val="24"/>
          <w:rtl/>
        </w:rPr>
      </w:pPr>
    </w:p>
    <w:p w:rsidR="004244F9" w:rsidRDefault="004244F9" w:rsidP="004244F9">
      <w:pPr>
        <w:rPr>
          <w:rFonts w:asciiTheme="majorBidi" w:hAnsiTheme="majorBidi" w:cstheme="majorBidi"/>
          <w:sz w:val="24"/>
          <w:szCs w:val="24"/>
          <w:rtl/>
        </w:rPr>
      </w:pPr>
    </w:p>
    <w:p w:rsidR="004244F9" w:rsidRPr="00757D12" w:rsidRDefault="004244F9" w:rsidP="004244F9">
      <w:pPr>
        <w:rPr>
          <w:rFonts w:asciiTheme="majorBidi" w:hAnsiTheme="majorBidi" w:cstheme="majorBidi"/>
          <w:sz w:val="24"/>
          <w:szCs w:val="24"/>
        </w:rPr>
      </w:pPr>
    </w:p>
    <w:p w:rsidR="00B06763" w:rsidRPr="00757D12" w:rsidRDefault="00353C6D" w:rsidP="00072F53">
      <w:pPr>
        <w:rPr>
          <w:rFonts w:asciiTheme="majorBidi" w:hAnsiTheme="majorBidi" w:cstheme="majorBidi"/>
          <w:sz w:val="24"/>
          <w:szCs w:val="24"/>
        </w:rPr>
      </w:pPr>
      <w:r w:rsidRPr="00757D12">
        <w:rPr>
          <w:rFonts w:asciiTheme="majorBidi" w:hAnsiTheme="majorBidi" w:cstheme="majorBidi"/>
          <w:sz w:val="24"/>
          <w:szCs w:val="24"/>
        </w:rPr>
        <w:t xml:space="preserve"> </w:t>
      </w:r>
      <w:r w:rsidRPr="00757D12">
        <w:rPr>
          <w:rFonts w:asciiTheme="majorBidi" w:hAnsiTheme="majorBidi" w:cstheme="majorBidi"/>
          <w:sz w:val="24"/>
          <w:szCs w:val="24"/>
          <w:u w:color="000000"/>
        </w:rPr>
        <w:t xml:space="preserve">                                </w:t>
      </w:r>
      <w:r w:rsidRPr="00757D12">
        <w:rPr>
          <w:rFonts w:asciiTheme="majorBidi" w:hAnsiTheme="majorBidi" w:cstheme="majorBidi"/>
          <w:sz w:val="24"/>
          <w:szCs w:val="24"/>
        </w:rPr>
        <w:t xml:space="preserve"> </w:t>
      </w:r>
    </w:p>
    <w:p w:rsidR="00B06763" w:rsidRPr="00757D12" w:rsidRDefault="00353C6D" w:rsidP="00072F53">
      <w:pPr>
        <w:rPr>
          <w:rFonts w:asciiTheme="majorBidi" w:hAnsiTheme="majorBidi" w:cstheme="majorBidi"/>
          <w:sz w:val="24"/>
          <w:szCs w:val="24"/>
        </w:rPr>
      </w:pPr>
      <w:r w:rsidRPr="00757D12">
        <w:rPr>
          <w:rFonts w:asciiTheme="majorBidi" w:hAnsiTheme="majorBidi" w:cstheme="majorBidi"/>
          <w:sz w:val="24"/>
          <w:szCs w:val="24"/>
          <w:rtl/>
        </w:rPr>
        <w:t xml:space="preserve">٧   - يرُفق هذا التصريح بالعرض </w:t>
      </w:r>
    </w:p>
    <w:p w:rsidR="00B06763" w:rsidRPr="00757D12" w:rsidRDefault="00353C6D" w:rsidP="00072F53">
      <w:pPr>
        <w:rPr>
          <w:rFonts w:asciiTheme="majorBidi" w:hAnsiTheme="majorBidi" w:cstheme="majorBidi"/>
          <w:sz w:val="24"/>
          <w:szCs w:val="24"/>
        </w:rPr>
      </w:pPr>
      <w:r w:rsidRPr="00757D12">
        <w:rPr>
          <w:rFonts w:asciiTheme="majorBidi" w:hAnsiTheme="majorBidi" w:cstheme="majorBidi"/>
          <w:sz w:val="24"/>
          <w:szCs w:val="24"/>
        </w:rPr>
        <w:t xml:space="preserve">  </w:t>
      </w:r>
    </w:p>
    <w:p w:rsidR="004244F9" w:rsidRDefault="004244F9" w:rsidP="008332B8">
      <w:pPr>
        <w:jc w:val="center"/>
        <w:rPr>
          <w:rFonts w:asciiTheme="majorBidi" w:hAnsiTheme="majorBidi" w:cstheme="majorBidi"/>
          <w:b/>
          <w:bCs/>
          <w:sz w:val="24"/>
          <w:szCs w:val="24"/>
          <w:rtl/>
        </w:rPr>
      </w:pPr>
    </w:p>
    <w:p w:rsidR="004244F9" w:rsidRDefault="004244F9" w:rsidP="008332B8">
      <w:pPr>
        <w:jc w:val="center"/>
        <w:rPr>
          <w:rFonts w:asciiTheme="majorBidi" w:hAnsiTheme="majorBidi" w:cstheme="majorBidi"/>
          <w:b/>
          <w:bCs/>
          <w:sz w:val="24"/>
          <w:szCs w:val="24"/>
          <w:rtl/>
        </w:rPr>
      </w:pPr>
    </w:p>
    <w:p w:rsidR="004244F9" w:rsidRDefault="004244F9" w:rsidP="008332B8">
      <w:pPr>
        <w:jc w:val="center"/>
        <w:rPr>
          <w:rFonts w:asciiTheme="majorBidi" w:hAnsiTheme="majorBidi" w:cstheme="majorBidi"/>
          <w:b/>
          <w:bCs/>
          <w:sz w:val="24"/>
          <w:szCs w:val="24"/>
          <w:rtl/>
        </w:rPr>
      </w:pPr>
    </w:p>
    <w:p w:rsidR="00B06763" w:rsidRPr="00757D12" w:rsidRDefault="00353C6D" w:rsidP="008332B8">
      <w:pPr>
        <w:jc w:val="center"/>
        <w:rPr>
          <w:rFonts w:asciiTheme="majorBidi" w:hAnsiTheme="majorBidi" w:cstheme="majorBidi"/>
          <w:b/>
          <w:bCs/>
          <w:sz w:val="24"/>
          <w:szCs w:val="24"/>
          <w:rtl/>
        </w:rPr>
      </w:pPr>
      <w:r w:rsidRPr="00757D12">
        <w:rPr>
          <w:rFonts w:asciiTheme="majorBidi" w:hAnsiTheme="majorBidi" w:cstheme="majorBidi"/>
          <w:b/>
          <w:bCs/>
          <w:sz w:val="24"/>
          <w:szCs w:val="24"/>
          <w:rtl/>
        </w:rPr>
        <w:lastRenderedPageBreak/>
        <w:t>المُلحق رقم (٤)</w:t>
      </w:r>
    </w:p>
    <w:p w:rsidR="008332B8" w:rsidRPr="00757D12" w:rsidRDefault="008332B8" w:rsidP="008332B8">
      <w:pPr>
        <w:jc w:val="center"/>
        <w:rPr>
          <w:rFonts w:asciiTheme="majorBidi" w:hAnsiTheme="majorBidi" w:cstheme="majorBidi"/>
          <w:b/>
          <w:bCs/>
          <w:sz w:val="24"/>
          <w:szCs w:val="24"/>
        </w:rPr>
      </w:pPr>
    </w:p>
    <w:p w:rsidR="00B06763" w:rsidRPr="00757D12" w:rsidRDefault="008332B8" w:rsidP="00B81368">
      <w:pPr>
        <w:rPr>
          <w:rFonts w:asciiTheme="majorBidi" w:hAnsiTheme="majorBidi" w:cstheme="majorBidi"/>
          <w:sz w:val="24"/>
          <w:szCs w:val="24"/>
          <w:rtl/>
        </w:rPr>
      </w:pPr>
      <w:r w:rsidRPr="00757D12">
        <w:rPr>
          <w:rFonts w:asciiTheme="majorBidi" w:hAnsiTheme="majorBidi" w:cstheme="majorBidi"/>
          <w:sz w:val="24"/>
          <w:szCs w:val="24"/>
          <w:rtl/>
        </w:rPr>
        <w:t xml:space="preserve">بيان اسعار العرض المالي للمزايدة العمومية لبيع </w:t>
      </w:r>
      <w:r w:rsidR="00353C6D" w:rsidRPr="00757D12">
        <w:rPr>
          <w:rFonts w:asciiTheme="majorBidi" w:hAnsiTheme="majorBidi" w:cstheme="majorBidi"/>
          <w:sz w:val="24"/>
          <w:szCs w:val="24"/>
          <w:rtl/>
        </w:rPr>
        <w:t xml:space="preserve"> </w:t>
      </w:r>
      <w:r w:rsidRPr="00757D12">
        <w:rPr>
          <w:rFonts w:asciiTheme="majorBidi" w:hAnsiTheme="majorBidi" w:cstheme="majorBidi"/>
          <w:sz w:val="24"/>
          <w:szCs w:val="24"/>
          <w:rtl/>
        </w:rPr>
        <w:t xml:space="preserve">جهاز </w:t>
      </w:r>
      <w:r w:rsidRPr="00757D12">
        <w:rPr>
          <w:rFonts w:asciiTheme="majorBidi" w:hAnsiTheme="majorBidi" w:cstheme="majorBidi"/>
          <w:sz w:val="24"/>
          <w:szCs w:val="24"/>
        </w:rPr>
        <w:t xml:space="preserve">X-Ray </w:t>
      </w:r>
      <w:r w:rsidR="00B81368">
        <w:rPr>
          <w:rFonts w:asciiTheme="majorBidi" w:hAnsiTheme="majorBidi" w:cstheme="majorBidi"/>
          <w:sz w:val="24"/>
          <w:szCs w:val="24"/>
        </w:rPr>
        <w:t>SHIMADZU</w:t>
      </w:r>
      <w:r w:rsidRPr="00757D12">
        <w:rPr>
          <w:rFonts w:asciiTheme="majorBidi" w:hAnsiTheme="majorBidi" w:cstheme="majorBidi"/>
          <w:sz w:val="24"/>
          <w:szCs w:val="24"/>
        </w:rPr>
        <w:t xml:space="preserve"> Unit</w:t>
      </w:r>
      <w:r w:rsidRPr="00757D12">
        <w:rPr>
          <w:rFonts w:asciiTheme="majorBidi" w:hAnsiTheme="majorBidi" w:cstheme="majorBidi"/>
          <w:sz w:val="24"/>
          <w:szCs w:val="24"/>
          <w:rtl/>
        </w:rPr>
        <w:t xml:space="preserve"> عائد لمستشفى المنية الحكومي </w:t>
      </w:r>
    </w:p>
    <w:p w:rsidR="008332B8" w:rsidRPr="00757D12" w:rsidRDefault="008332B8" w:rsidP="004244F9">
      <w:pPr>
        <w:rPr>
          <w:rFonts w:asciiTheme="majorBidi" w:hAnsiTheme="majorBidi" w:cstheme="majorBidi"/>
          <w:sz w:val="24"/>
          <w:szCs w:val="24"/>
          <w:rtl/>
        </w:rPr>
      </w:pPr>
      <w:r w:rsidRPr="00757D12">
        <w:rPr>
          <w:rFonts w:asciiTheme="majorBidi" w:hAnsiTheme="majorBidi" w:cstheme="majorBidi"/>
          <w:sz w:val="24"/>
          <w:szCs w:val="24"/>
          <w:rtl/>
        </w:rPr>
        <w:t xml:space="preserve">اسم </w:t>
      </w:r>
      <w:r w:rsidR="004244F9">
        <w:rPr>
          <w:rFonts w:asciiTheme="majorBidi" w:hAnsiTheme="majorBidi" w:cstheme="majorBidi"/>
          <w:sz w:val="24"/>
          <w:szCs w:val="24"/>
          <w:rtl/>
        </w:rPr>
        <w:t>الشخص المفوض بالتوقيع :</w:t>
      </w:r>
    </w:p>
    <w:p w:rsidR="008332B8" w:rsidRPr="00757D12" w:rsidRDefault="008332B8" w:rsidP="008332B8">
      <w:pPr>
        <w:rPr>
          <w:rFonts w:asciiTheme="majorBidi" w:hAnsiTheme="majorBidi" w:cstheme="majorBidi"/>
          <w:sz w:val="24"/>
          <w:szCs w:val="24"/>
          <w:rtl/>
        </w:rPr>
      </w:pPr>
      <w:r w:rsidRPr="00757D12">
        <w:rPr>
          <w:rFonts w:asciiTheme="majorBidi" w:hAnsiTheme="majorBidi" w:cstheme="majorBidi"/>
          <w:sz w:val="24"/>
          <w:szCs w:val="24"/>
          <w:rtl/>
        </w:rPr>
        <w:t xml:space="preserve">اسم العارض : </w:t>
      </w:r>
    </w:p>
    <w:p w:rsidR="008332B8" w:rsidRPr="00757D12" w:rsidRDefault="008332B8" w:rsidP="008332B8">
      <w:pPr>
        <w:rPr>
          <w:rFonts w:asciiTheme="majorBidi" w:hAnsiTheme="majorBidi" w:cstheme="majorBidi"/>
          <w:sz w:val="24"/>
          <w:szCs w:val="24"/>
          <w:rtl/>
        </w:rPr>
      </w:pPr>
      <w:r w:rsidRPr="00757D12">
        <w:rPr>
          <w:rFonts w:asciiTheme="majorBidi" w:hAnsiTheme="majorBidi" w:cstheme="majorBidi"/>
          <w:sz w:val="24"/>
          <w:szCs w:val="24"/>
          <w:rtl/>
        </w:rPr>
        <w:t xml:space="preserve">بالاحرف : </w:t>
      </w:r>
    </w:p>
    <w:p w:rsidR="008332B8" w:rsidRPr="00757D12" w:rsidRDefault="008332B8" w:rsidP="008332B8">
      <w:pPr>
        <w:rPr>
          <w:rFonts w:asciiTheme="majorBidi" w:hAnsiTheme="majorBidi" w:cstheme="majorBidi"/>
          <w:sz w:val="24"/>
          <w:szCs w:val="24"/>
          <w:rtl/>
        </w:rPr>
      </w:pPr>
      <w:r w:rsidRPr="00757D12">
        <w:rPr>
          <w:rFonts w:asciiTheme="majorBidi" w:hAnsiTheme="majorBidi" w:cstheme="majorBidi"/>
          <w:sz w:val="24"/>
          <w:szCs w:val="24"/>
          <w:rtl/>
        </w:rPr>
        <w:t xml:space="preserve">بالارقام : </w:t>
      </w:r>
    </w:p>
    <w:p w:rsidR="008332B8" w:rsidRPr="00757D12" w:rsidRDefault="008332B8" w:rsidP="008332B8">
      <w:pPr>
        <w:rPr>
          <w:rFonts w:asciiTheme="majorBidi" w:hAnsiTheme="majorBidi" w:cstheme="majorBidi"/>
          <w:sz w:val="24"/>
          <w:szCs w:val="24"/>
          <w:rtl/>
        </w:rPr>
      </w:pPr>
    </w:p>
    <w:p w:rsidR="008332B8" w:rsidRPr="00757D12" w:rsidRDefault="008332B8" w:rsidP="008332B8">
      <w:pPr>
        <w:rPr>
          <w:rFonts w:asciiTheme="majorBidi" w:hAnsiTheme="majorBidi" w:cstheme="majorBidi"/>
          <w:sz w:val="24"/>
          <w:szCs w:val="24"/>
          <w:rtl/>
          <w:lang w:bidi="ar-LB"/>
        </w:rPr>
      </w:pPr>
      <w:r w:rsidRPr="00757D12">
        <w:rPr>
          <w:rFonts w:asciiTheme="majorBidi" w:hAnsiTheme="majorBidi" w:cstheme="majorBidi"/>
          <w:sz w:val="24"/>
          <w:szCs w:val="24"/>
          <w:rtl/>
        </w:rPr>
        <w:t xml:space="preserve">يضاف عليها الضريبة على القيمة المضافة في حال توجبها ، في حال كان العارض غير خاضع للتسجيل في الضريبة على القيمة المضافة </w:t>
      </w:r>
      <w:r w:rsidRPr="00757D12">
        <w:rPr>
          <w:rFonts w:asciiTheme="majorBidi" w:hAnsiTheme="majorBidi" w:cstheme="majorBidi"/>
          <w:sz w:val="24"/>
          <w:szCs w:val="24"/>
        </w:rPr>
        <w:t>TVA</w:t>
      </w:r>
      <w:r w:rsidRPr="00757D12">
        <w:rPr>
          <w:rFonts w:asciiTheme="majorBidi" w:hAnsiTheme="majorBidi" w:cstheme="majorBidi"/>
          <w:sz w:val="24"/>
          <w:szCs w:val="24"/>
          <w:rtl/>
          <w:lang w:bidi="ar-LB"/>
        </w:rPr>
        <w:t xml:space="preserve"> ، يلتزم العارض بسعره وتتوجب عليه الضريبة على القيمة المضافة في حال توجبها ان اصبح مسجلاً خلال مدة تنفيذ العقد . </w:t>
      </w:r>
    </w:p>
    <w:p w:rsidR="008332B8" w:rsidRPr="00757D12" w:rsidRDefault="008332B8" w:rsidP="008332B8">
      <w:pPr>
        <w:rPr>
          <w:rFonts w:asciiTheme="majorBidi" w:hAnsiTheme="majorBidi" w:cstheme="majorBidi"/>
          <w:sz w:val="24"/>
          <w:szCs w:val="24"/>
          <w:rtl/>
          <w:lang w:bidi="ar-LB"/>
        </w:rPr>
      </w:pPr>
    </w:p>
    <w:p w:rsidR="008332B8" w:rsidRPr="00757D12" w:rsidRDefault="008332B8" w:rsidP="008332B8">
      <w:pPr>
        <w:rPr>
          <w:rFonts w:asciiTheme="majorBidi" w:hAnsiTheme="majorBidi" w:cstheme="majorBidi"/>
          <w:sz w:val="24"/>
          <w:szCs w:val="24"/>
          <w:rtl/>
          <w:lang w:bidi="ar-LB"/>
        </w:rPr>
      </w:pPr>
    </w:p>
    <w:p w:rsidR="004244F9" w:rsidRDefault="008332B8" w:rsidP="004244F9">
      <w:pPr>
        <w:jc w:val="left"/>
        <w:rPr>
          <w:rFonts w:asciiTheme="majorBidi" w:hAnsiTheme="majorBidi" w:cstheme="majorBidi"/>
          <w:b/>
          <w:bCs/>
          <w:sz w:val="24"/>
          <w:szCs w:val="24"/>
          <w:rtl/>
          <w:lang w:bidi="ar-LB"/>
        </w:rPr>
      </w:pPr>
      <w:r w:rsidRPr="00757D12">
        <w:rPr>
          <w:rFonts w:asciiTheme="majorBidi" w:hAnsiTheme="majorBidi" w:cstheme="majorBidi"/>
          <w:b/>
          <w:bCs/>
          <w:sz w:val="24"/>
          <w:szCs w:val="24"/>
          <w:rtl/>
          <w:lang w:bidi="ar-LB"/>
        </w:rPr>
        <w:t xml:space="preserve">التاريخ   </w:t>
      </w:r>
    </w:p>
    <w:p w:rsidR="004244F9" w:rsidRDefault="004244F9" w:rsidP="004244F9">
      <w:pPr>
        <w:jc w:val="left"/>
        <w:rPr>
          <w:rFonts w:asciiTheme="majorBidi" w:hAnsiTheme="majorBidi" w:cstheme="majorBidi"/>
          <w:b/>
          <w:bCs/>
          <w:sz w:val="24"/>
          <w:szCs w:val="24"/>
          <w:rtl/>
          <w:lang w:bidi="ar-LB"/>
        </w:rPr>
      </w:pPr>
    </w:p>
    <w:p w:rsidR="008332B8" w:rsidRPr="00757D12" w:rsidRDefault="008332B8" w:rsidP="004244F9">
      <w:pPr>
        <w:jc w:val="left"/>
        <w:rPr>
          <w:rFonts w:asciiTheme="majorBidi" w:hAnsiTheme="majorBidi" w:cstheme="majorBidi"/>
          <w:b/>
          <w:bCs/>
          <w:sz w:val="24"/>
          <w:szCs w:val="24"/>
          <w:rtl/>
          <w:lang w:bidi="ar-LB"/>
        </w:rPr>
      </w:pPr>
      <w:r w:rsidRPr="00757D12">
        <w:rPr>
          <w:rFonts w:asciiTheme="majorBidi" w:hAnsiTheme="majorBidi" w:cstheme="majorBidi"/>
          <w:b/>
          <w:bCs/>
          <w:sz w:val="24"/>
          <w:szCs w:val="24"/>
          <w:rtl/>
          <w:lang w:bidi="ar-LB"/>
        </w:rPr>
        <w:t xml:space="preserve">  ختم وتوقيع العارض</w:t>
      </w:r>
    </w:p>
    <w:sectPr w:rsidR="008332B8" w:rsidRPr="00757D12" w:rsidSect="00F122B4">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2240" w:h="15840"/>
      <w:pgMar w:top="2241" w:right="1482" w:bottom="551" w:left="1566" w:header="131" w:footer="16" w:gutter="0"/>
      <w:cols w:space="720"/>
      <w:bidi/>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7BF" w:rsidRDefault="00C637BF">
      <w:pPr>
        <w:spacing w:after="0" w:line="240" w:lineRule="auto"/>
      </w:pPr>
      <w:r>
        <w:separator/>
      </w:r>
    </w:p>
  </w:endnote>
  <w:endnote w:type="continuationSeparator" w:id="0">
    <w:p w:rsidR="00C637BF" w:rsidRDefault="00C637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523" w:rsidRDefault="00DE5523">
    <w:pPr>
      <w:bidi w:val="0"/>
      <w:spacing w:after="112" w:line="259" w:lineRule="auto"/>
      <w:ind w:left="15" w:right="0" w:firstLine="0"/>
      <w:jc w:val="left"/>
    </w:pPr>
    <w:r>
      <w:t xml:space="preserve">Page </w:t>
    </w:r>
    <w:r w:rsidR="00F122B4" w:rsidRPr="00F122B4">
      <w:fldChar w:fldCharType="begin"/>
    </w:r>
    <w:r>
      <w:instrText xml:space="preserve"> PAGE   \* MERGEFORMAT </w:instrText>
    </w:r>
    <w:r w:rsidR="00F122B4" w:rsidRPr="00F122B4">
      <w:fldChar w:fldCharType="separate"/>
    </w:r>
    <w:r w:rsidR="00EA29CD" w:rsidRPr="00EA29CD">
      <w:rPr>
        <w:noProof/>
        <w:sz w:val="23"/>
      </w:rPr>
      <w:t>8</w:t>
    </w:r>
    <w:r w:rsidR="00F122B4">
      <w:rPr>
        <w:sz w:val="23"/>
      </w:rPr>
      <w:fldChar w:fldCharType="end"/>
    </w:r>
    <w:r>
      <w:t xml:space="preserve"> of </w:t>
    </w:r>
    <w:fldSimple w:instr=" NUMPAGES   \* MERGEFORMAT ">
      <w:r w:rsidR="00EA29CD" w:rsidRPr="00EA29CD">
        <w:rPr>
          <w:noProof/>
          <w:sz w:val="23"/>
        </w:rPr>
        <w:t>16</w:t>
      </w:r>
    </w:fldSimple>
    <w:r>
      <w:t xml:space="preserve"> </w:t>
    </w:r>
  </w:p>
  <w:p w:rsidR="00DE5523" w:rsidRDefault="00DE5523">
    <w:pPr>
      <w:bidi w:val="0"/>
      <w:spacing w:after="0" w:line="259" w:lineRule="auto"/>
      <w:ind w:right="108" w:firstLine="0"/>
      <w:jc w:val="right"/>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523" w:rsidRDefault="00DE5523">
    <w:pPr>
      <w:bidi w:val="0"/>
      <w:spacing w:after="112" w:line="259" w:lineRule="auto"/>
      <w:ind w:left="15" w:right="0" w:firstLine="0"/>
      <w:jc w:val="left"/>
    </w:pPr>
    <w:r>
      <w:t xml:space="preserve">Page </w:t>
    </w:r>
    <w:r w:rsidR="00F122B4" w:rsidRPr="00F122B4">
      <w:fldChar w:fldCharType="begin"/>
    </w:r>
    <w:r>
      <w:instrText xml:space="preserve"> PAGE   \* MERGEFORMAT </w:instrText>
    </w:r>
    <w:r w:rsidR="00F122B4" w:rsidRPr="00F122B4">
      <w:fldChar w:fldCharType="separate"/>
    </w:r>
    <w:r w:rsidR="00EA29CD" w:rsidRPr="00EA29CD">
      <w:rPr>
        <w:noProof/>
        <w:sz w:val="23"/>
      </w:rPr>
      <w:t>7</w:t>
    </w:r>
    <w:r w:rsidR="00F122B4">
      <w:rPr>
        <w:sz w:val="23"/>
      </w:rPr>
      <w:fldChar w:fldCharType="end"/>
    </w:r>
    <w:r>
      <w:t xml:space="preserve"> of </w:t>
    </w:r>
    <w:fldSimple w:instr=" NUMPAGES   \* MERGEFORMAT ">
      <w:r w:rsidR="00EA29CD" w:rsidRPr="00EA29CD">
        <w:rPr>
          <w:noProof/>
          <w:sz w:val="23"/>
        </w:rPr>
        <w:t>16</w:t>
      </w:r>
    </w:fldSimple>
    <w:r>
      <w:t xml:space="preserve"> </w:t>
    </w:r>
  </w:p>
  <w:p w:rsidR="00DE5523" w:rsidRDefault="00DE5523">
    <w:pPr>
      <w:bidi w:val="0"/>
      <w:spacing w:after="0" w:line="259" w:lineRule="auto"/>
      <w:ind w:right="108" w:firstLine="0"/>
      <w:jc w:val="right"/>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523" w:rsidRDefault="00DE5523">
    <w:pPr>
      <w:bidi w:val="0"/>
      <w:spacing w:after="112" w:line="259" w:lineRule="auto"/>
      <w:ind w:left="15" w:right="0" w:firstLine="0"/>
      <w:jc w:val="left"/>
    </w:pPr>
    <w:r>
      <w:t xml:space="preserve">Page </w:t>
    </w:r>
    <w:r w:rsidR="00F122B4" w:rsidRPr="00F122B4">
      <w:fldChar w:fldCharType="begin"/>
    </w:r>
    <w:r>
      <w:instrText xml:space="preserve"> PAGE   \* MERGEFORMAT </w:instrText>
    </w:r>
    <w:r w:rsidR="00F122B4" w:rsidRPr="00F122B4">
      <w:fldChar w:fldCharType="separate"/>
    </w:r>
    <w:r w:rsidR="00EA29CD" w:rsidRPr="00EA29CD">
      <w:rPr>
        <w:noProof/>
        <w:sz w:val="23"/>
      </w:rPr>
      <w:t>1</w:t>
    </w:r>
    <w:r w:rsidR="00F122B4">
      <w:rPr>
        <w:sz w:val="23"/>
      </w:rPr>
      <w:fldChar w:fldCharType="end"/>
    </w:r>
    <w:r>
      <w:t xml:space="preserve"> of </w:t>
    </w:r>
    <w:fldSimple w:instr=" NUMPAGES   \* MERGEFORMAT ">
      <w:r w:rsidR="00EA29CD" w:rsidRPr="00EA29CD">
        <w:rPr>
          <w:noProof/>
          <w:sz w:val="23"/>
        </w:rPr>
        <w:t>16</w:t>
      </w:r>
    </w:fldSimple>
    <w:r>
      <w:t xml:space="preserve"> </w:t>
    </w:r>
  </w:p>
  <w:p w:rsidR="00DE5523" w:rsidRDefault="00DE5523">
    <w:pPr>
      <w:bidi w:val="0"/>
      <w:spacing w:after="0" w:line="259" w:lineRule="auto"/>
      <w:ind w:right="108" w:firstLine="0"/>
      <w:jc w:val="right"/>
    </w:pPr>
    <w: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523" w:rsidRDefault="00DE5523">
    <w:pPr>
      <w:bidi w:val="0"/>
      <w:spacing w:after="113" w:line="259" w:lineRule="auto"/>
      <w:ind w:left="18" w:right="0" w:firstLine="0"/>
      <w:jc w:val="left"/>
    </w:pPr>
    <w:r>
      <w:t xml:space="preserve">Page </w:t>
    </w:r>
    <w:r w:rsidR="00F122B4" w:rsidRPr="00F122B4">
      <w:fldChar w:fldCharType="begin"/>
    </w:r>
    <w:r>
      <w:instrText xml:space="preserve"> PAGE   \* MERGEFORMAT </w:instrText>
    </w:r>
    <w:r w:rsidR="00F122B4" w:rsidRPr="00F122B4">
      <w:fldChar w:fldCharType="separate"/>
    </w:r>
    <w:r w:rsidR="00EA29CD" w:rsidRPr="00EA29CD">
      <w:rPr>
        <w:noProof/>
        <w:sz w:val="23"/>
      </w:rPr>
      <w:t>16</w:t>
    </w:r>
    <w:r w:rsidR="00F122B4">
      <w:rPr>
        <w:sz w:val="23"/>
      </w:rPr>
      <w:fldChar w:fldCharType="end"/>
    </w:r>
    <w:r>
      <w:t xml:space="preserve"> of </w:t>
    </w:r>
    <w:fldSimple w:instr=" NUMPAGES   \* MERGEFORMAT ">
      <w:r w:rsidR="00EA29CD" w:rsidRPr="00EA29CD">
        <w:rPr>
          <w:noProof/>
          <w:sz w:val="23"/>
        </w:rPr>
        <w:t>16</w:t>
      </w:r>
    </w:fldSimple>
    <w:r>
      <w:t xml:space="preserve"> </w:t>
    </w:r>
  </w:p>
  <w:p w:rsidR="00DE5523" w:rsidRDefault="00DE5523">
    <w:pPr>
      <w:bidi w:val="0"/>
      <w:spacing w:after="0" w:line="259" w:lineRule="auto"/>
      <w:ind w:right="216" w:firstLine="0"/>
      <w:jc w:val="right"/>
    </w:pPr>
    <w: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523" w:rsidRDefault="00DE5523">
    <w:pPr>
      <w:bidi w:val="0"/>
      <w:spacing w:after="113" w:line="259" w:lineRule="auto"/>
      <w:ind w:left="18" w:right="0" w:firstLine="0"/>
      <w:jc w:val="left"/>
    </w:pPr>
    <w:r>
      <w:t xml:space="preserve">Page </w:t>
    </w:r>
    <w:r w:rsidR="00F122B4" w:rsidRPr="00F122B4">
      <w:fldChar w:fldCharType="begin"/>
    </w:r>
    <w:r>
      <w:instrText xml:space="preserve"> PAGE   \* MERGEFORMAT </w:instrText>
    </w:r>
    <w:r w:rsidR="00F122B4" w:rsidRPr="00F122B4">
      <w:fldChar w:fldCharType="separate"/>
    </w:r>
    <w:r w:rsidR="00EA29CD" w:rsidRPr="00EA29CD">
      <w:rPr>
        <w:noProof/>
        <w:sz w:val="23"/>
      </w:rPr>
      <w:t>15</w:t>
    </w:r>
    <w:r w:rsidR="00F122B4">
      <w:rPr>
        <w:sz w:val="23"/>
      </w:rPr>
      <w:fldChar w:fldCharType="end"/>
    </w:r>
    <w:r>
      <w:t xml:space="preserve"> of </w:t>
    </w:r>
    <w:fldSimple w:instr=" NUMPAGES   \* MERGEFORMAT ">
      <w:r w:rsidR="00EA29CD" w:rsidRPr="00EA29CD">
        <w:rPr>
          <w:noProof/>
          <w:sz w:val="23"/>
        </w:rPr>
        <w:t>16</w:t>
      </w:r>
    </w:fldSimple>
    <w:r>
      <w:t xml:space="preserve"> </w:t>
    </w:r>
  </w:p>
  <w:p w:rsidR="00DE5523" w:rsidRDefault="00DE5523">
    <w:pPr>
      <w:bidi w:val="0"/>
      <w:spacing w:after="0" w:line="259" w:lineRule="auto"/>
      <w:ind w:right="216" w:firstLine="0"/>
      <w:jc w:val="right"/>
    </w:pPr>
    <w:r>
      <w:t xml:space="preserve"> </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523" w:rsidRDefault="00DE5523">
    <w:pPr>
      <w:bidi w:val="0"/>
      <w:spacing w:after="113" w:line="259" w:lineRule="auto"/>
      <w:ind w:left="18" w:right="0" w:firstLine="0"/>
      <w:jc w:val="left"/>
    </w:pPr>
    <w:r>
      <w:t xml:space="preserve">Page </w:t>
    </w:r>
    <w:r w:rsidR="00F122B4" w:rsidRPr="00F122B4">
      <w:fldChar w:fldCharType="begin"/>
    </w:r>
    <w:r>
      <w:instrText xml:space="preserve"> PAGE   \* MERGEFORMAT </w:instrText>
    </w:r>
    <w:r w:rsidR="00F122B4" w:rsidRPr="00F122B4">
      <w:fldChar w:fldCharType="separate"/>
    </w:r>
    <w:r>
      <w:rPr>
        <w:sz w:val="23"/>
      </w:rPr>
      <w:t>10</w:t>
    </w:r>
    <w:r w:rsidR="00F122B4">
      <w:rPr>
        <w:sz w:val="23"/>
      </w:rPr>
      <w:fldChar w:fldCharType="end"/>
    </w:r>
    <w:r>
      <w:t xml:space="preserve"> of </w:t>
    </w:r>
    <w:fldSimple w:instr=" NUMPAGES   \* MERGEFORMAT ">
      <w:r w:rsidR="00EA29CD" w:rsidRPr="00EA29CD">
        <w:rPr>
          <w:noProof/>
          <w:sz w:val="23"/>
        </w:rPr>
        <w:t>16</w:t>
      </w:r>
    </w:fldSimple>
    <w:r>
      <w:t xml:space="preserve"> </w:t>
    </w:r>
  </w:p>
  <w:p w:rsidR="00DE5523" w:rsidRDefault="00DE5523">
    <w:pPr>
      <w:bidi w:val="0"/>
      <w:spacing w:after="0" w:line="259" w:lineRule="auto"/>
      <w:ind w:right="216" w:firstLine="0"/>
      <w:jc w:val="right"/>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7BF" w:rsidRDefault="00C637BF">
      <w:pPr>
        <w:spacing w:after="93" w:line="259" w:lineRule="auto"/>
        <w:ind w:right="7738" w:firstLine="0"/>
        <w:jc w:val="right"/>
      </w:pPr>
      <w:r>
        <w:separator/>
      </w:r>
    </w:p>
  </w:footnote>
  <w:footnote w:type="continuationSeparator" w:id="0">
    <w:p w:rsidR="00C637BF" w:rsidRDefault="00C637BF">
      <w:pPr>
        <w:spacing w:after="93" w:line="259" w:lineRule="auto"/>
        <w:ind w:right="7738" w:firstLine="0"/>
        <w:jc w:val="right"/>
      </w:pPr>
      <w:r>
        <w:continuationSeparator/>
      </w:r>
    </w:p>
  </w:footnote>
  <w:footnote w:id="1">
    <w:p w:rsidR="00DE5523" w:rsidRDefault="00DE5523">
      <w:pPr>
        <w:pStyle w:val="footnotedescription"/>
        <w:bidi/>
        <w:jc w:val="right"/>
      </w:pPr>
      <w:r>
        <w:rPr>
          <w:rStyle w:val="footnotemark"/>
        </w:rPr>
        <w:footnoteRef/>
      </w:r>
      <w:r>
        <w:t xml:space="preserve"> </w:t>
      </w:r>
      <w:r>
        <w:rPr>
          <w:szCs w:val="19"/>
          <w:rtl/>
        </w:rPr>
        <w:t xml:space="preserve">م .٢٢ م ق.ش.ع </w:t>
      </w:r>
    </w:p>
  </w:footnote>
  <w:footnote w:id="2">
    <w:p w:rsidR="00DE5523" w:rsidRDefault="00DE5523">
      <w:pPr>
        <w:pStyle w:val="footnotedescription"/>
        <w:bidi/>
        <w:jc w:val="right"/>
      </w:pPr>
      <w:r>
        <w:rPr>
          <w:rStyle w:val="footnotemark"/>
        </w:rPr>
        <w:footnoteRef/>
      </w:r>
      <w:r>
        <w:t xml:space="preserve"> </w:t>
      </w:r>
      <w:r>
        <w:rPr>
          <w:szCs w:val="19"/>
          <w:rtl/>
        </w:rPr>
        <w:t xml:space="preserve">م </w:t>
      </w:r>
      <w:r>
        <w:rPr>
          <w:szCs w:val="19"/>
          <w:rtl/>
        </w:rPr>
        <w:t xml:space="preserve">.٣٤ م ق.ش.ع </w:t>
      </w:r>
    </w:p>
  </w:footnote>
  <w:footnote w:id="3">
    <w:p w:rsidR="00DE5523" w:rsidRDefault="00DE5523">
      <w:pPr>
        <w:pStyle w:val="footnotedescription"/>
        <w:bidi/>
        <w:jc w:val="right"/>
      </w:pPr>
      <w:r>
        <w:rPr>
          <w:rStyle w:val="footnotemark"/>
        </w:rPr>
        <w:footnoteRef/>
      </w:r>
      <w:r>
        <w:t xml:space="preserve"> </w:t>
      </w:r>
      <w:r>
        <w:rPr>
          <w:szCs w:val="19"/>
          <w:rtl/>
        </w:rPr>
        <w:t xml:space="preserve">م </w:t>
      </w:r>
      <w:r>
        <w:rPr>
          <w:szCs w:val="19"/>
          <w:rtl/>
        </w:rPr>
        <w:t xml:space="preserve">.٣٤ م ق.ش.ع </w:t>
      </w:r>
    </w:p>
  </w:footnote>
  <w:footnote w:id="4">
    <w:p w:rsidR="00DE5523" w:rsidRDefault="00DE5523">
      <w:pPr>
        <w:pStyle w:val="footnotedescription"/>
        <w:bidi/>
        <w:jc w:val="right"/>
      </w:pPr>
      <w:r>
        <w:rPr>
          <w:rStyle w:val="footnotemark"/>
        </w:rPr>
        <w:footnoteRef/>
      </w:r>
      <w:r>
        <w:t xml:space="preserve"> </w:t>
      </w:r>
      <w:r>
        <w:rPr>
          <w:szCs w:val="19"/>
          <w:rtl/>
        </w:rPr>
        <w:t xml:space="preserve">م </w:t>
      </w:r>
      <w:r>
        <w:rPr>
          <w:szCs w:val="19"/>
          <w:rtl/>
        </w:rPr>
        <w:t xml:space="preserve">.٣٥ م ق.ش.ع </w:t>
      </w:r>
    </w:p>
  </w:footnote>
  <w:footnote w:id="5">
    <w:p w:rsidR="00DE5523" w:rsidRDefault="00DE5523">
      <w:pPr>
        <w:pStyle w:val="footnotedescription"/>
        <w:bidi/>
        <w:spacing w:after="0"/>
        <w:jc w:val="right"/>
      </w:pPr>
      <w:r>
        <w:rPr>
          <w:rStyle w:val="footnotemark"/>
        </w:rPr>
        <w:footnoteRef/>
      </w:r>
      <w:r>
        <w:t xml:space="preserve"> </w:t>
      </w:r>
      <w:r>
        <w:rPr>
          <w:szCs w:val="19"/>
          <w:rtl/>
        </w:rPr>
        <w:t xml:space="preserve">م </w:t>
      </w:r>
      <w:r>
        <w:rPr>
          <w:szCs w:val="19"/>
          <w:rtl/>
        </w:rPr>
        <w:t xml:space="preserve">.٣٧ م ق.ش.ع </w:t>
      </w:r>
    </w:p>
  </w:footnote>
  <w:footnote w:id="6">
    <w:p w:rsidR="00DE5523" w:rsidRDefault="00DE5523">
      <w:pPr>
        <w:pStyle w:val="footnotedescription"/>
        <w:bidi/>
        <w:spacing w:after="0"/>
        <w:ind w:left="168" w:right="0"/>
      </w:pPr>
      <w:r>
        <w:rPr>
          <w:rStyle w:val="footnotemark"/>
        </w:rPr>
        <w:footnoteRef/>
      </w:r>
      <w:r>
        <w:t xml:space="preserve"> </w:t>
      </w:r>
      <w:r>
        <w:rPr>
          <w:szCs w:val="19"/>
          <w:rtl/>
        </w:rPr>
        <w:t xml:space="preserve">م </w:t>
      </w:r>
      <w:r>
        <w:rPr>
          <w:szCs w:val="19"/>
          <w:rtl/>
        </w:rPr>
        <w:t xml:space="preserve">.٣٧ م ق.ش.ع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523" w:rsidRDefault="00DE5523">
    <w:pPr>
      <w:bidi w:val="0"/>
      <w:spacing w:after="0" w:line="259" w:lineRule="auto"/>
      <w:ind w:right="108" w:firstLine="0"/>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523" w:rsidRDefault="00DE5523">
    <w:pPr>
      <w:bidi w:val="0"/>
      <w:spacing w:after="70" w:line="259" w:lineRule="auto"/>
      <w:ind w:right="108" w:firstLine="0"/>
      <w:jc w:val="right"/>
    </w:pPr>
    <w:r>
      <w:t xml:space="preserve"> </w:t>
    </w:r>
  </w:p>
  <w:p w:rsidR="00DE5523" w:rsidRDefault="00DE5523">
    <w:pPr>
      <w:bidi w:val="0"/>
      <w:spacing w:after="72" w:line="259" w:lineRule="auto"/>
      <w:ind w:right="108" w:firstLine="0"/>
      <w:jc w:val="right"/>
    </w:pPr>
  </w:p>
  <w:p w:rsidR="00DE5523" w:rsidRDefault="00DE5523">
    <w:pPr>
      <w:bidi w:val="0"/>
      <w:spacing w:after="0" w:line="259" w:lineRule="auto"/>
      <w:ind w:left="-50" w:right="0" w:firstLine="0"/>
      <w:jc w:val="left"/>
    </w:pPr>
    <w:r>
      <w:t xml:space="preserve"> </w:t>
    </w:r>
    <w:r>
      <w:tab/>
      <w:t xml:space="preserve"> </w:t>
    </w:r>
    <w:r>
      <w:tab/>
      <w:t xml:space="preserve"> </w:t>
    </w:r>
    <w:r>
      <w:tab/>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523" w:rsidRDefault="00DE5523">
    <w:pPr>
      <w:bidi w:val="0"/>
      <w:spacing w:after="0" w:line="259" w:lineRule="auto"/>
      <w:ind w:right="108" w:firstLine="0"/>
      <w:jc w:val="right"/>
    </w:pPr>
    <w: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523" w:rsidRDefault="00DE5523" w:rsidP="00072F53">
    <w:pPr>
      <w:bidi w:val="0"/>
      <w:spacing w:after="70" w:line="259" w:lineRule="auto"/>
      <w:ind w:right="216" w:firstLine="0"/>
      <w:jc w:val="right"/>
    </w:pPr>
    <w:r>
      <w:t xml:space="preserve"> </w:t>
    </w:r>
  </w:p>
  <w:p w:rsidR="00DE5523" w:rsidRDefault="00072F53" w:rsidP="00072F53">
    <w:pPr>
      <w:spacing w:after="28" w:line="303" w:lineRule="auto"/>
      <w:ind w:left="-221" w:right="7352" w:firstLine="186"/>
      <w:jc w:val="right"/>
    </w:pPr>
    <w:r>
      <w:rPr>
        <w:sz w:val="30"/>
        <w:szCs w:val="30"/>
        <w:rtl/>
      </w:rPr>
      <w:t xml:space="preserve"> </w:t>
    </w:r>
  </w:p>
  <w:p w:rsidR="00DE5523" w:rsidRDefault="00DE5523">
    <w:pPr>
      <w:bidi w:val="0"/>
      <w:spacing w:after="0" w:line="259" w:lineRule="auto"/>
      <w:ind w:right="216" w:firstLine="0"/>
      <w:jc w:val="right"/>
    </w:pPr>
    <w:r>
      <w:t xml:space="preserve">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523" w:rsidRDefault="00DE5523">
    <w:pPr>
      <w:bidi w:val="0"/>
      <w:spacing w:after="70" w:line="259" w:lineRule="auto"/>
      <w:ind w:right="216" w:firstLine="0"/>
      <w:jc w:val="right"/>
    </w:pPr>
    <w:r>
      <w:t xml:space="preserve"> </w:t>
    </w:r>
  </w:p>
  <w:p w:rsidR="00DE5523" w:rsidRDefault="00DE5523" w:rsidP="00072F53">
    <w:pPr>
      <w:spacing w:after="28" w:line="303" w:lineRule="auto"/>
      <w:ind w:left="-221" w:right="7352" w:firstLine="186"/>
      <w:jc w:val="right"/>
    </w:pPr>
    <w:r>
      <w:rPr>
        <w:sz w:val="30"/>
        <w:szCs w:val="30"/>
        <w:rtl/>
      </w:rPr>
      <w:t xml:space="preserve">  </w:t>
    </w:r>
  </w:p>
  <w:p w:rsidR="00DE5523" w:rsidRDefault="00DE5523">
    <w:pPr>
      <w:bidi w:val="0"/>
      <w:spacing w:after="0" w:line="259" w:lineRule="auto"/>
      <w:ind w:right="216" w:firstLine="0"/>
      <w:jc w:val="right"/>
    </w:pPr>
    <w:r>
      <w:t xml:space="preserve"> </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523" w:rsidRDefault="00DE5523">
    <w:pPr>
      <w:bidi w:val="0"/>
      <w:spacing w:after="70" w:line="259" w:lineRule="auto"/>
      <w:ind w:right="216" w:firstLine="0"/>
      <w:jc w:val="right"/>
    </w:pPr>
    <w:r>
      <w:t xml:space="preserve"> </w:t>
    </w:r>
  </w:p>
  <w:p w:rsidR="00DE5523" w:rsidRDefault="00DE5523">
    <w:pPr>
      <w:spacing w:after="28" w:line="303" w:lineRule="auto"/>
      <w:ind w:left="-221" w:right="7352" w:firstLine="186"/>
      <w:jc w:val="right"/>
    </w:pPr>
    <w:r>
      <w:rPr>
        <w:sz w:val="30"/>
        <w:szCs w:val="30"/>
        <w:rtl/>
      </w:rPr>
      <w:t xml:space="preserve">  </w:t>
    </w:r>
    <w:r>
      <w:rPr>
        <w:sz w:val="28"/>
        <w:szCs w:val="28"/>
        <w:rtl/>
      </w:rPr>
      <w:t xml:space="preserve">الجمهورية اللبنانية  وازرة الاخلة واللات  اتاد بلات ال ة  </w:t>
    </w:r>
  </w:p>
  <w:p w:rsidR="00DE5523" w:rsidRDefault="00DE5523">
    <w:pPr>
      <w:bidi w:val="0"/>
      <w:spacing w:after="0" w:line="259" w:lineRule="auto"/>
      <w:ind w:right="216" w:firstLine="0"/>
      <w:jc w:val="right"/>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061D8"/>
    <w:multiLevelType w:val="hybridMultilevel"/>
    <w:tmpl w:val="E006E302"/>
    <w:lvl w:ilvl="0" w:tplc="4E6E65DE">
      <w:start w:val="1"/>
      <w:numFmt w:val="decimal"/>
      <w:lvlText w:val="%1-"/>
      <w:lvlJc w:val="left"/>
      <w:pPr>
        <w:ind w:left="6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7C66166">
      <w:start w:val="1"/>
      <w:numFmt w:val="bullet"/>
      <w:lvlText w:val="-"/>
      <w:lvlJc w:val="left"/>
      <w:pPr>
        <w:ind w:left="10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22C8FE6">
      <w:start w:val="1"/>
      <w:numFmt w:val="bullet"/>
      <w:lvlText w:val="▪"/>
      <w:lvlJc w:val="left"/>
      <w:pPr>
        <w:ind w:left="17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58E694C">
      <w:start w:val="1"/>
      <w:numFmt w:val="bullet"/>
      <w:lvlText w:val="•"/>
      <w:lvlJc w:val="left"/>
      <w:pPr>
        <w:ind w:left="24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AC6C8CC">
      <w:start w:val="1"/>
      <w:numFmt w:val="bullet"/>
      <w:lvlText w:val="o"/>
      <w:lvlJc w:val="left"/>
      <w:pPr>
        <w:ind w:left="32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ED29B98">
      <w:start w:val="1"/>
      <w:numFmt w:val="bullet"/>
      <w:lvlText w:val="▪"/>
      <w:lvlJc w:val="left"/>
      <w:pPr>
        <w:ind w:left="39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EE08EDC">
      <w:start w:val="1"/>
      <w:numFmt w:val="bullet"/>
      <w:lvlText w:val="•"/>
      <w:lvlJc w:val="left"/>
      <w:pPr>
        <w:ind w:left="4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6DAE66C">
      <w:start w:val="1"/>
      <w:numFmt w:val="bullet"/>
      <w:lvlText w:val="o"/>
      <w:lvlJc w:val="left"/>
      <w:pPr>
        <w:ind w:left="5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2967ABA">
      <w:start w:val="1"/>
      <w:numFmt w:val="bullet"/>
      <w:lvlText w:val="▪"/>
      <w:lvlJc w:val="left"/>
      <w:pPr>
        <w:ind w:left="6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B061EF7"/>
    <w:multiLevelType w:val="hybridMultilevel"/>
    <w:tmpl w:val="44665C0E"/>
    <w:lvl w:ilvl="0" w:tplc="F2929364">
      <w:start w:val="1"/>
      <w:numFmt w:val="decimal"/>
      <w:lvlText w:val="%1."/>
      <w:lvlJc w:val="left"/>
      <w:pPr>
        <w:ind w:left="5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588203C">
      <w:start w:val="1"/>
      <w:numFmt w:val="lowerLetter"/>
      <w:lvlText w:val="%2"/>
      <w:lvlJc w:val="left"/>
      <w:pPr>
        <w:ind w:left="1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B0E8B44">
      <w:start w:val="1"/>
      <w:numFmt w:val="lowerRoman"/>
      <w:lvlText w:val="%3"/>
      <w:lvlJc w:val="left"/>
      <w:pPr>
        <w:ind w:left="1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2C61A90">
      <w:start w:val="1"/>
      <w:numFmt w:val="decimal"/>
      <w:lvlText w:val="%4"/>
      <w:lvlJc w:val="left"/>
      <w:pPr>
        <w:ind w:left="2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50067F2">
      <w:start w:val="1"/>
      <w:numFmt w:val="lowerLetter"/>
      <w:lvlText w:val="%5"/>
      <w:lvlJc w:val="left"/>
      <w:pPr>
        <w:ind w:left="3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2204BDC">
      <w:start w:val="1"/>
      <w:numFmt w:val="lowerRoman"/>
      <w:lvlText w:val="%6"/>
      <w:lvlJc w:val="left"/>
      <w:pPr>
        <w:ind w:left="4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ED0BE48">
      <w:start w:val="1"/>
      <w:numFmt w:val="decimal"/>
      <w:lvlText w:val="%7"/>
      <w:lvlJc w:val="left"/>
      <w:pPr>
        <w:ind w:left="4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A288950">
      <w:start w:val="1"/>
      <w:numFmt w:val="lowerLetter"/>
      <w:lvlText w:val="%8"/>
      <w:lvlJc w:val="left"/>
      <w:pPr>
        <w:ind w:left="5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13AE7C2">
      <w:start w:val="1"/>
      <w:numFmt w:val="lowerRoman"/>
      <w:lvlText w:val="%9"/>
      <w:lvlJc w:val="left"/>
      <w:pPr>
        <w:ind w:left="6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109F64CC"/>
    <w:multiLevelType w:val="hybridMultilevel"/>
    <w:tmpl w:val="65141B22"/>
    <w:lvl w:ilvl="0" w:tplc="2696B138">
      <w:start w:val="1"/>
      <w:numFmt w:val="decimal"/>
      <w:lvlText w:val="(%1)"/>
      <w:lvlJc w:val="left"/>
      <w:pPr>
        <w:ind w:left="34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5D3C410E">
      <w:start w:val="1"/>
      <w:numFmt w:val="lowerLetter"/>
      <w:lvlText w:val="%2"/>
      <w:lvlJc w:val="left"/>
      <w:pPr>
        <w:ind w:left="46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259663D6">
      <w:start w:val="1"/>
      <w:numFmt w:val="lowerRoman"/>
      <w:lvlText w:val="%3"/>
      <w:lvlJc w:val="left"/>
      <w:pPr>
        <w:ind w:left="53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40EEB06">
      <w:start w:val="1"/>
      <w:numFmt w:val="decimal"/>
      <w:lvlText w:val="%4"/>
      <w:lvlJc w:val="left"/>
      <w:pPr>
        <w:ind w:left="61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E38B148">
      <w:start w:val="1"/>
      <w:numFmt w:val="lowerLetter"/>
      <w:lvlText w:val="%5"/>
      <w:lvlJc w:val="left"/>
      <w:pPr>
        <w:ind w:left="68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5E6291E">
      <w:start w:val="1"/>
      <w:numFmt w:val="lowerRoman"/>
      <w:lvlText w:val="%6"/>
      <w:lvlJc w:val="left"/>
      <w:pPr>
        <w:ind w:left="75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BD25928">
      <w:start w:val="1"/>
      <w:numFmt w:val="decimal"/>
      <w:lvlText w:val="%7"/>
      <w:lvlJc w:val="left"/>
      <w:pPr>
        <w:ind w:left="82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E47E67E4">
      <w:start w:val="1"/>
      <w:numFmt w:val="lowerLetter"/>
      <w:lvlText w:val="%8"/>
      <w:lvlJc w:val="left"/>
      <w:pPr>
        <w:ind w:left="89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546BDEC">
      <w:start w:val="1"/>
      <w:numFmt w:val="lowerRoman"/>
      <w:lvlText w:val="%9"/>
      <w:lvlJc w:val="left"/>
      <w:pPr>
        <w:ind w:left="97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
    <w:nsid w:val="14117ADC"/>
    <w:multiLevelType w:val="hybridMultilevel"/>
    <w:tmpl w:val="4D3A04B8"/>
    <w:lvl w:ilvl="0" w:tplc="400C5C50">
      <w:start w:val="1"/>
      <w:numFmt w:val="decimal"/>
      <w:lvlText w:val="%1."/>
      <w:lvlJc w:val="left"/>
      <w:pPr>
        <w:ind w:left="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09E0D7E">
      <w:start w:val="1"/>
      <w:numFmt w:val="decimal"/>
      <w:lvlText w:val="%2-"/>
      <w:lvlJc w:val="left"/>
      <w:pPr>
        <w:ind w:left="6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87EB784">
      <w:start w:val="1"/>
      <w:numFmt w:val="lowerRoman"/>
      <w:lvlText w:val="%3"/>
      <w:lvlJc w:val="left"/>
      <w:pPr>
        <w:ind w:left="15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59A4FB6">
      <w:start w:val="1"/>
      <w:numFmt w:val="decimal"/>
      <w:lvlText w:val="%4"/>
      <w:lvlJc w:val="left"/>
      <w:pPr>
        <w:ind w:left="23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3F26242">
      <w:start w:val="1"/>
      <w:numFmt w:val="lowerLetter"/>
      <w:lvlText w:val="%5"/>
      <w:lvlJc w:val="left"/>
      <w:pPr>
        <w:ind w:left="30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354CDAA">
      <w:start w:val="1"/>
      <w:numFmt w:val="lowerRoman"/>
      <w:lvlText w:val="%6"/>
      <w:lvlJc w:val="left"/>
      <w:pPr>
        <w:ind w:left="37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A54DA76">
      <w:start w:val="1"/>
      <w:numFmt w:val="decimal"/>
      <w:lvlText w:val="%7"/>
      <w:lvlJc w:val="left"/>
      <w:pPr>
        <w:ind w:left="44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3F85B9C">
      <w:start w:val="1"/>
      <w:numFmt w:val="lowerLetter"/>
      <w:lvlText w:val="%8"/>
      <w:lvlJc w:val="left"/>
      <w:pPr>
        <w:ind w:left="5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73491AA">
      <w:start w:val="1"/>
      <w:numFmt w:val="lowerRoman"/>
      <w:lvlText w:val="%9"/>
      <w:lvlJc w:val="left"/>
      <w:pPr>
        <w:ind w:left="5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1452456F"/>
    <w:multiLevelType w:val="hybridMultilevel"/>
    <w:tmpl w:val="FABA3B24"/>
    <w:lvl w:ilvl="0" w:tplc="42C263B2">
      <w:start w:val="1"/>
      <w:numFmt w:val="bullet"/>
      <w:lvlText w:val="-"/>
      <w:lvlJc w:val="left"/>
      <w:pPr>
        <w:ind w:left="3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0366BE2">
      <w:start w:val="1"/>
      <w:numFmt w:val="bullet"/>
      <w:lvlText w:val="o"/>
      <w:lvlJc w:val="left"/>
      <w:pPr>
        <w:ind w:left="1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48A3536">
      <w:start w:val="1"/>
      <w:numFmt w:val="bullet"/>
      <w:lvlText w:val="▪"/>
      <w:lvlJc w:val="left"/>
      <w:pPr>
        <w:ind w:left="18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B44966A">
      <w:start w:val="1"/>
      <w:numFmt w:val="bullet"/>
      <w:lvlText w:val="•"/>
      <w:lvlJc w:val="left"/>
      <w:pPr>
        <w:ind w:left="25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91C66A6">
      <w:start w:val="1"/>
      <w:numFmt w:val="bullet"/>
      <w:lvlText w:val="o"/>
      <w:lvlJc w:val="left"/>
      <w:pPr>
        <w:ind w:left="32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814611A">
      <w:start w:val="1"/>
      <w:numFmt w:val="bullet"/>
      <w:lvlText w:val="▪"/>
      <w:lvlJc w:val="left"/>
      <w:pPr>
        <w:ind w:left="40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F7894CC">
      <w:start w:val="1"/>
      <w:numFmt w:val="bullet"/>
      <w:lvlText w:val="•"/>
      <w:lvlJc w:val="left"/>
      <w:pPr>
        <w:ind w:left="47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020EB4C">
      <w:start w:val="1"/>
      <w:numFmt w:val="bullet"/>
      <w:lvlText w:val="o"/>
      <w:lvlJc w:val="left"/>
      <w:pPr>
        <w:ind w:left="54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D483570">
      <w:start w:val="1"/>
      <w:numFmt w:val="bullet"/>
      <w:lvlText w:val="▪"/>
      <w:lvlJc w:val="left"/>
      <w:pPr>
        <w:ind w:left="61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2DB4198A"/>
    <w:multiLevelType w:val="hybridMultilevel"/>
    <w:tmpl w:val="D8026C5A"/>
    <w:lvl w:ilvl="0" w:tplc="5754A6CE">
      <w:start w:val="1"/>
      <w:numFmt w:val="decimal"/>
      <w:lvlText w:val="%1."/>
      <w:lvlJc w:val="left"/>
      <w:pPr>
        <w:ind w:left="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5FC5478">
      <w:start w:val="1"/>
      <w:numFmt w:val="bullet"/>
      <w:lvlText w:val=""/>
      <w:lvlJc w:val="left"/>
      <w:pPr>
        <w:ind w:left="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1B00038">
      <w:start w:val="1"/>
      <w:numFmt w:val="bullet"/>
      <w:lvlText w:val="▪"/>
      <w:lvlJc w:val="left"/>
      <w:pPr>
        <w:ind w:left="14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56437DA">
      <w:start w:val="1"/>
      <w:numFmt w:val="bullet"/>
      <w:lvlText w:val="•"/>
      <w:lvlJc w:val="left"/>
      <w:pPr>
        <w:ind w:left="21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870BE88">
      <w:start w:val="1"/>
      <w:numFmt w:val="bullet"/>
      <w:lvlText w:val="o"/>
      <w:lvlJc w:val="left"/>
      <w:pPr>
        <w:ind w:left="28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B7AC36A">
      <w:start w:val="1"/>
      <w:numFmt w:val="bullet"/>
      <w:lvlText w:val="▪"/>
      <w:lvlJc w:val="left"/>
      <w:pPr>
        <w:ind w:left="36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3960B20">
      <w:start w:val="1"/>
      <w:numFmt w:val="bullet"/>
      <w:lvlText w:val="•"/>
      <w:lvlJc w:val="left"/>
      <w:pPr>
        <w:ind w:left="4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EB6F43A">
      <w:start w:val="1"/>
      <w:numFmt w:val="bullet"/>
      <w:lvlText w:val="o"/>
      <w:lvlJc w:val="left"/>
      <w:pPr>
        <w:ind w:left="50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824614C">
      <w:start w:val="1"/>
      <w:numFmt w:val="bullet"/>
      <w:lvlText w:val="▪"/>
      <w:lvlJc w:val="left"/>
      <w:pPr>
        <w:ind w:left="57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2E4C5BAD"/>
    <w:multiLevelType w:val="hybridMultilevel"/>
    <w:tmpl w:val="A6081086"/>
    <w:lvl w:ilvl="0" w:tplc="4D1E0FE6">
      <w:start w:val="1"/>
      <w:numFmt w:val="decimal"/>
      <w:lvlText w:val="%1."/>
      <w:lvlJc w:val="left"/>
      <w:pPr>
        <w:ind w:left="3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62EA292">
      <w:start w:val="1"/>
      <w:numFmt w:val="lowerLetter"/>
      <w:lvlText w:val="%2"/>
      <w:lvlJc w:val="left"/>
      <w:pPr>
        <w:ind w:left="1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D56B660">
      <w:start w:val="1"/>
      <w:numFmt w:val="lowerRoman"/>
      <w:lvlText w:val="%3"/>
      <w:lvlJc w:val="left"/>
      <w:pPr>
        <w:ind w:left="1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698B066">
      <w:start w:val="1"/>
      <w:numFmt w:val="decimal"/>
      <w:lvlText w:val="%4"/>
      <w:lvlJc w:val="left"/>
      <w:pPr>
        <w:ind w:left="2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5DACC9A">
      <w:start w:val="1"/>
      <w:numFmt w:val="lowerLetter"/>
      <w:lvlText w:val="%5"/>
      <w:lvlJc w:val="left"/>
      <w:pPr>
        <w:ind w:left="32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9626438">
      <w:start w:val="1"/>
      <w:numFmt w:val="lowerRoman"/>
      <w:lvlText w:val="%6"/>
      <w:lvlJc w:val="left"/>
      <w:pPr>
        <w:ind w:left="39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C86AC2C">
      <w:start w:val="1"/>
      <w:numFmt w:val="decimal"/>
      <w:lvlText w:val="%7"/>
      <w:lvlJc w:val="left"/>
      <w:pPr>
        <w:ind w:left="46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646A098">
      <w:start w:val="1"/>
      <w:numFmt w:val="lowerLetter"/>
      <w:lvlText w:val="%8"/>
      <w:lvlJc w:val="left"/>
      <w:pPr>
        <w:ind w:left="54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D4EC028">
      <w:start w:val="1"/>
      <w:numFmt w:val="lowerRoman"/>
      <w:lvlText w:val="%9"/>
      <w:lvlJc w:val="left"/>
      <w:pPr>
        <w:ind w:left="6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2F021118"/>
    <w:multiLevelType w:val="hybridMultilevel"/>
    <w:tmpl w:val="D73EFC8A"/>
    <w:lvl w:ilvl="0" w:tplc="BC629F44">
      <w:start w:val="1"/>
      <w:numFmt w:val="decimal"/>
      <w:lvlText w:val="%1."/>
      <w:lvlJc w:val="left"/>
      <w:pPr>
        <w:ind w:left="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CB4CB5A">
      <w:start w:val="1"/>
      <w:numFmt w:val="lowerLetter"/>
      <w:lvlText w:val="%2"/>
      <w:lvlJc w:val="left"/>
      <w:pPr>
        <w:ind w:left="1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59241AC">
      <w:start w:val="1"/>
      <w:numFmt w:val="lowerRoman"/>
      <w:lvlText w:val="%3"/>
      <w:lvlJc w:val="left"/>
      <w:pPr>
        <w:ind w:left="1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E50F2F8">
      <w:start w:val="1"/>
      <w:numFmt w:val="decimal"/>
      <w:lvlText w:val="%4"/>
      <w:lvlJc w:val="left"/>
      <w:pPr>
        <w:ind w:left="2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30ECA30">
      <w:start w:val="1"/>
      <w:numFmt w:val="lowerLetter"/>
      <w:lvlText w:val="%5"/>
      <w:lvlJc w:val="left"/>
      <w:pPr>
        <w:ind w:left="32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BB80626">
      <w:start w:val="1"/>
      <w:numFmt w:val="lowerRoman"/>
      <w:lvlText w:val="%6"/>
      <w:lvlJc w:val="left"/>
      <w:pPr>
        <w:ind w:left="39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A3E8DA4">
      <w:start w:val="1"/>
      <w:numFmt w:val="decimal"/>
      <w:lvlText w:val="%7"/>
      <w:lvlJc w:val="left"/>
      <w:pPr>
        <w:ind w:left="47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8842C36">
      <w:start w:val="1"/>
      <w:numFmt w:val="lowerLetter"/>
      <w:lvlText w:val="%8"/>
      <w:lvlJc w:val="left"/>
      <w:pPr>
        <w:ind w:left="54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D747016">
      <w:start w:val="1"/>
      <w:numFmt w:val="lowerRoman"/>
      <w:lvlText w:val="%9"/>
      <w:lvlJc w:val="left"/>
      <w:pPr>
        <w:ind w:left="61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2F951797"/>
    <w:multiLevelType w:val="hybridMultilevel"/>
    <w:tmpl w:val="7B9A2D6A"/>
    <w:lvl w:ilvl="0" w:tplc="8A7EA99A">
      <w:start w:val="1"/>
      <w:numFmt w:val="decimal"/>
      <w:lvlText w:val="%1-"/>
      <w:lvlJc w:val="left"/>
      <w:pPr>
        <w:ind w:left="4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986BF3A">
      <w:start w:val="1"/>
      <w:numFmt w:val="lowerLetter"/>
      <w:lvlText w:val="%2"/>
      <w:lvlJc w:val="left"/>
      <w:pPr>
        <w:ind w:left="13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0A6CABC">
      <w:start w:val="1"/>
      <w:numFmt w:val="lowerRoman"/>
      <w:lvlText w:val="%3"/>
      <w:lvlJc w:val="left"/>
      <w:pPr>
        <w:ind w:left="20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332C9F0">
      <w:start w:val="1"/>
      <w:numFmt w:val="decimal"/>
      <w:lvlText w:val="%4"/>
      <w:lvlJc w:val="left"/>
      <w:pPr>
        <w:ind w:left="27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F98946A">
      <w:start w:val="1"/>
      <w:numFmt w:val="lowerLetter"/>
      <w:lvlText w:val="%5"/>
      <w:lvlJc w:val="left"/>
      <w:pPr>
        <w:ind w:left="34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51C795E">
      <w:start w:val="1"/>
      <w:numFmt w:val="lowerRoman"/>
      <w:lvlText w:val="%6"/>
      <w:lvlJc w:val="left"/>
      <w:pPr>
        <w:ind w:left="42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69C9744">
      <w:start w:val="1"/>
      <w:numFmt w:val="decimal"/>
      <w:lvlText w:val="%7"/>
      <w:lvlJc w:val="left"/>
      <w:pPr>
        <w:ind w:left="49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15EFD4C">
      <w:start w:val="1"/>
      <w:numFmt w:val="lowerLetter"/>
      <w:lvlText w:val="%8"/>
      <w:lvlJc w:val="left"/>
      <w:pPr>
        <w:ind w:left="56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4884D9C">
      <w:start w:val="1"/>
      <w:numFmt w:val="lowerRoman"/>
      <w:lvlText w:val="%9"/>
      <w:lvlJc w:val="left"/>
      <w:pPr>
        <w:ind w:left="63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35AE20DE"/>
    <w:multiLevelType w:val="hybridMultilevel"/>
    <w:tmpl w:val="3F7CCB6C"/>
    <w:lvl w:ilvl="0" w:tplc="8D06BB2E">
      <w:start w:val="2"/>
      <w:numFmt w:val="decimal"/>
      <w:lvlText w:val="%1."/>
      <w:lvlJc w:val="left"/>
      <w:pPr>
        <w:ind w:left="5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B9A4762">
      <w:start w:val="1"/>
      <w:numFmt w:val="lowerLetter"/>
      <w:lvlText w:val="%2"/>
      <w:lvlJc w:val="left"/>
      <w:pPr>
        <w:ind w:left="1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BCA09E4">
      <w:start w:val="1"/>
      <w:numFmt w:val="lowerRoman"/>
      <w:lvlText w:val="%3"/>
      <w:lvlJc w:val="left"/>
      <w:pPr>
        <w:ind w:left="1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CEE259C">
      <w:start w:val="1"/>
      <w:numFmt w:val="decimal"/>
      <w:lvlText w:val="%4"/>
      <w:lvlJc w:val="left"/>
      <w:pPr>
        <w:ind w:left="2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5EC8256">
      <w:start w:val="1"/>
      <w:numFmt w:val="lowerLetter"/>
      <w:lvlText w:val="%5"/>
      <w:lvlJc w:val="left"/>
      <w:pPr>
        <w:ind w:left="3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71A3818">
      <w:start w:val="1"/>
      <w:numFmt w:val="lowerRoman"/>
      <w:lvlText w:val="%6"/>
      <w:lvlJc w:val="left"/>
      <w:pPr>
        <w:ind w:left="3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67C6BC0">
      <w:start w:val="1"/>
      <w:numFmt w:val="decimal"/>
      <w:lvlText w:val="%7"/>
      <w:lvlJc w:val="left"/>
      <w:pPr>
        <w:ind w:left="4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2666562">
      <w:start w:val="1"/>
      <w:numFmt w:val="lowerLetter"/>
      <w:lvlText w:val="%8"/>
      <w:lvlJc w:val="left"/>
      <w:pPr>
        <w:ind w:left="54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A2EA1FE">
      <w:start w:val="1"/>
      <w:numFmt w:val="lowerRoman"/>
      <w:lvlText w:val="%9"/>
      <w:lvlJc w:val="left"/>
      <w:pPr>
        <w:ind w:left="6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4D5507AD"/>
    <w:multiLevelType w:val="hybridMultilevel"/>
    <w:tmpl w:val="319A3592"/>
    <w:lvl w:ilvl="0" w:tplc="A0CE8C5A">
      <w:start w:val="1"/>
      <w:numFmt w:val="decimal"/>
      <w:lvlText w:val="%1-"/>
      <w:lvlJc w:val="left"/>
      <w:pPr>
        <w:ind w:left="7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4E85E34">
      <w:start w:val="1"/>
      <w:numFmt w:val="lowerLetter"/>
      <w:lvlText w:val="%2"/>
      <w:lvlJc w:val="left"/>
      <w:pPr>
        <w:ind w:left="14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A2461D2">
      <w:start w:val="1"/>
      <w:numFmt w:val="lowerRoman"/>
      <w:lvlText w:val="%3"/>
      <w:lvlJc w:val="left"/>
      <w:pPr>
        <w:ind w:left="2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93C89E6">
      <w:start w:val="1"/>
      <w:numFmt w:val="decimal"/>
      <w:lvlText w:val="%4"/>
      <w:lvlJc w:val="left"/>
      <w:pPr>
        <w:ind w:left="28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9DEF27E">
      <w:start w:val="1"/>
      <w:numFmt w:val="lowerLetter"/>
      <w:lvlText w:val="%5"/>
      <w:lvlJc w:val="left"/>
      <w:pPr>
        <w:ind w:left="35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E5A11DE">
      <w:start w:val="1"/>
      <w:numFmt w:val="lowerRoman"/>
      <w:lvlText w:val="%6"/>
      <w:lvlJc w:val="left"/>
      <w:pPr>
        <w:ind w:left="42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F1C2584">
      <w:start w:val="1"/>
      <w:numFmt w:val="decimal"/>
      <w:lvlText w:val="%7"/>
      <w:lvlJc w:val="left"/>
      <w:pPr>
        <w:ind w:left="50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402BE78">
      <w:start w:val="1"/>
      <w:numFmt w:val="lowerLetter"/>
      <w:lvlText w:val="%8"/>
      <w:lvlJc w:val="left"/>
      <w:pPr>
        <w:ind w:left="57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E62918E">
      <w:start w:val="1"/>
      <w:numFmt w:val="lowerRoman"/>
      <w:lvlText w:val="%9"/>
      <w:lvlJc w:val="left"/>
      <w:pPr>
        <w:ind w:left="64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506F79BE"/>
    <w:multiLevelType w:val="hybridMultilevel"/>
    <w:tmpl w:val="5B38C562"/>
    <w:lvl w:ilvl="0" w:tplc="F35E11C4">
      <w:start w:val="1"/>
      <w:numFmt w:val="decimal"/>
      <w:lvlText w:val="%1."/>
      <w:lvlJc w:val="left"/>
      <w:pPr>
        <w:ind w:left="4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6D02C1E">
      <w:start w:val="1"/>
      <w:numFmt w:val="arabicAlpha"/>
      <w:lvlText w:val="%2-"/>
      <w:lvlJc w:val="left"/>
      <w:pPr>
        <w:ind w:left="4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E5E03D2">
      <w:start w:val="1"/>
      <w:numFmt w:val="lowerRoman"/>
      <w:lvlText w:val="%3"/>
      <w:lvlJc w:val="left"/>
      <w:pPr>
        <w:ind w:left="14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DC42428">
      <w:start w:val="1"/>
      <w:numFmt w:val="decimal"/>
      <w:lvlText w:val="%4"/>
      <w:lvlJc w:val="left"/>
      <w:pPr>
        <w:ind w:left="21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05C12DE">
      <w:start w:val="1"/>
      <w:numFmt w:val="lowerLetter"/>
      <w:lvlText w:val="%5"/>
      <w:lvlJc w:val="left"/>
      <w:pPr>
        <w:ind w:left="28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6A60860">
      <w:start w:val="1"/>
      <w:numFmt w:val="lowerRoman"/>
      <w:lvlText w:val="%6"/>
      <w:lvlJc w:val="left"/>
      <w:pPr>
        <w:ind w:left="36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1167398">
      <w:start w:val="1"/>
      <w:numFmt w:val="decimal"/>
      <w:lvlText w:val="%7"/>
      <w:lvlJc w:val="left"/>
      <w:pPr>
        <w:ind w:left="43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98C4A6A">
      <w:start w:val="1"/>
      <w:numFmt w:val="lowerLetter"/>
      <w:lvlText w:val="%8"/>
      <w:lvlJc w:val="left"/>
      <w:pPr>
        <w:ind w:left="50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132B538">
      <w:start w:val="1"/>
      <w:numFmt w:val="lowerRoman"/>
      <w:lvlText w:val="%9"/>
      <w:lvlJc w:val="left"/>
      <w:pPr>
        <w:ind w:left="57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54B029B0"/>
    <w:multiLevelType w:val="hybridMultilevel"/>
    <w:tmpl w:val="D9D2E73E"/>
    <w:lvl w:ilvl="0" w:tplc="BA3034F2">
      <w:start w:val="1"/>
      <w:numFmt w:val="decimal"/>
      <w:lvlText w:val="%1-"/>
      <w:lvlJc w:val="left"/>
      <w:pPr>
        <w:ind w:left="4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13EA01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05CA4E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D9E364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5C8D05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A4AE3E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962D50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BC808E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86EA5A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58922C16"/>
    <w:multiLevelType w:val="hybridMultilevel"/>
    <w:tmpl w:val="15F49B64"/>
    <w:lvl w:ilvl="0" w:tplc="DF7669CE">
      <w:start w:val="1"/>
      <w:numFmt w:val="decimal"/>
      <w:lvlText w:val="%1."/>
      <w:lvlJc w:val="left"/>
      <w:pPr>
        <w:ind w:left="2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5B03AE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ABA470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E2AC47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E946D4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A22BB1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718248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A6E036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5740D6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5E291C35"/>
    <w:multiLevelType w:val="hybridMultilevel"/>
    <w:tmpl w:val="AFF4D750"/>
    <w:lvl w:ilvl="0" w:tplc="B15A6FB6">
      <w:start w:val="1"/>
      <w:numFmt w:val="arabicAlpha"/>
      <w:lvlText w:val="%1-"/>
      <w:lvlJc w:val="left"/>
      <w:pPr>
        <w:ind w:left="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45E5B34">
      <w:start w:val="1"/>
      <w:numFmt w:val="lowerLetter"/>
      <w:lvlText w:val="%2"/>
      <w:lvlJc w:val="left"/>
      <w:pPr>
        <w:ind w:left="1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DE689C2">
      <w:start w:val="1"/>
      <w:numFmt w:val="lowerRoman"/>
      <w:lvlText w:val="%3"/>
      <w:lvlJc w:val="left"/>
      <w:pPr>
        <w:ind w:left="19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82E00C2">
      <w:start w:val="1"/>
      <w:numFmt w:val="decimal"/>
      <w:lvlText w:val="%4"/>
      <w:lvlJc w:val="left"/>
      <w:pPr>
        <w:ind w:left="26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456FAC8">
      <w:start w:val="1"/>
      <w:numFmt w:val="lowerLetter"/>
      <w:lvlText w:val="%5"/>
      <w:lvlJc w:val="left"/>
      <w:pPr>
        <w:ind w:left="33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80E7B10">
      <w:start w:val="1"/>
      <w:numFmt w:val="lowerRoman"/>
      <w:lvlText w:val="%6"/>
      <w:lvlJc w:val="left"/>
      <w:pPr>
        <w:ind w:left="41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502E526">
      <w:start w:val="1"/>
      <w:numFmt w:val="decimal"/>
      <w:lvlText w:val="%7"/>
      <w:lvlJc w:val="left"/>
      <w:pPr>
        <w:ind w:left="48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670377E">
      <w:start w:val="1"/>
      <w:numFmt w:val="lowerLetter"/>
      <w:lvlText w:val="%8"/>
      <w:lvlJc w:val="left"/>
      <w:pPr>
        <w:ind w:left="55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C62D09E">
      <w:start w:val="1"/>
      <w:numFmt w:val="lowerRoman"/>
      <w:lvlText w:val="%9"/>
      <w:lvlJc w:val="left"/>
      <w:pPr>
        <w:ind w:left="62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5E4C4EAC"/>
    <w:multiLevelType w:val="hybridMultilevel"/>
    <w:tmpl w:val="BDFA9014"/>
    <w:lvl w:ilvl="0" w:tplc="EEFCF05A">
      <w:start w:val="1"/>
      <w:numFmt w:val="decimal"/>
      <w:lvlText w:val="%1-"/>
      <w:lvlJc w:val="left"/>
      <w:pPr>
        <w:ind w:left="4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B462976">
      <w:start w:val="1"/>
      <w:numFmt w:val="lowerLetter"/>
      <w:lvlText w:val="%2"/>
      <w:lvlJc w:val="left"/>
      <w:pPr>
        <w:ind w:left="16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B383EF6">
      <w:start w:val="1"/>
      <w:numFmt w:val="lowerRoman"/>
      <w:lvlText w:val="%3"/>
      <w:lvlJc w:val="left"/>
      <w:pPr>
        <w:ind w:left="23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9AA689A">
      <w:start w:val="1"/>
      <w:numFmt w:val="decimal"/>
      <w:lvlText w:val="%4"/>
      <w:lvlJc w:val="left"/>
      <w:pPr>
        <w:ind w:left="31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DF8B2AC">
      <w:start w:val="1"/>
      <w:numFmt w:val="lowerLetter"/>
      <w:lvlText w:val="%5"/>
      <w:lvlJc w:val="left"/>
      <w:pPr>
        <w:ind w:left="38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3F25FB6">
      <w:start w:val="1"/>
      <w:numFmt w:val="lowerRoman"/>
      <w:lvlText w:val="%6"/>
      <w:lvlJc w:val="left"/>
      <w:pPr>
        <w:ind w:left="45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4EE109A">
      <w:start w:val="1"/>
      <w:numFmt w:val="decimal"/>
      <w:lvlText w:val="%7"/>
      <w:lvlJc w:val="left"/>
      <w:pPr>
        <w:ind w:left="52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8485654">
      <w:start w:val="1"/>
      <w:numFmt w:val="lowerLetter"/>
      <w:lvlText w:val="%8"/>
      <w:lvlJc w:val="left"/>
      <w:pPr>
        <w:ind w:left="59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E98B44E">
      <w:start w:val="1"/>
      <w:numFmt w:val="lowerRoman"/>
      <w:lvlText w:val="%9"/>
      <w:lvlJc w:val="left"/>
      <w:pPr>
        <w:ind w:left="67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nsid w:val="604E5FDA"/>
    <w:multiLevelType w:val="hybridMultilevel"/>
    <w:tmpl w:val="F3F47D26"/>
    <w:lvl w:ilvl="0" w:tplc="B5CA9E5A">
      <w:start w:val="1"/>
      <w:numFmt w:val="decimal"/>
      <w:lvlText w:val="%1"/>
      <w:lvlJc w:val="left"/>
      <w:pPr>
        <w:ind w:left="5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FC44748">
      <w:start w:val="1"/>
      <w:numFmt w:val="lowerLetter"/>
      <w:lvlText w:val="%2"/>
      <w:lvlJc w:val="left"/>
      <w:pPr>
        <w:ind w:left="14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3DC5C54">
      <w:start w:val="1"/>
      <w:numFmt w:val="lowerRoman"/>
      <w:lvlText w:val="%3"/>
      <w:lvlJc w:val="left"/>
      <w:pPr>
        <w:ind w:left="21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EFA4E72">
      <w:start w:val="1"/>
      <w:numFmt w:val="decimal"/>
      <w:lvlText w:val="%4"/>
      <w:lvlJc w:val="left"/>
      <w:pPr>
        <w:ind w:left="28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0C452FA">
      <w:start w:val="1"/>
      <w:numFmt w:val="lowerLetter"/>
      <w:lvlText w:val="%5"/>
      <w:lvlJc w:val="left"/>
      <w:pPr>
        <w:ind w:left="35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7DC4646">
      <w:start w:val="1"/>
      <w:numFmt w:val="lowerRoman"/>
      <w:lvlText w:val="%6"/>
      <w:lvlJc w:val="left"/>
      <w:pPr>
        <w:ind w:left="43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330F280">
      <w:start w:val="1"/>
      <w:numFmt w:val="decimal"/>
      <w:lvlText w:val="%7"/>
      <w:lvlJc w:val="left"/>
      <w:pPr>
        <w:ind w:left="50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9CE9652">
      <w:start w:val="1"/>
      <w:numFmt w:val="lowerLetter"/>
      <w:lvlText w:val="%8"/>
      <w:lvlJc w:val="left"/>
      <w:pPr>
        <w:ind w:left="57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6E83C7A">
      <w:start w:val="1"/>
      <w:numFmt w:val="lowerRoman"/>
      <w:lvlText w:val="%9"/>
      <w:lvlJc w:val="left"/>
      <w:pPr>
        <w:ind w:left="64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6D94119C"/>
    <w:multiLevelType w:val="hybridMultilevel"/>
    <w:tmpl w:val="A724A6AE"/>
    <w:lvl w:ilvl="0" w:tplc="E3FA7218">
      <w:start w:val="1"/>
      <w:numFmt w:val="bullet"/>
      <w:lvlText w:val="-"/>
      <w:lvlJc w:val="left"/>
      <w:pPr>
        <w:ind w:left="2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52884E2">
      <w:start w:val="1"/>
      <w:numFmt w:val="bullet"/>
      <w:lvlText w:val="o"/>
      <w:lvlJc w:val="left"/>
      <w:pPr>
        <w:ind w:left="11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5B48D98">
      <w:start w:val="1"/>
      <w:numFmt w:val="bullet"/>
      <w:lvlText w:val="▪"/>
      <w:lvlJc w:val="left"/>
      <w:pPr>
        <w:ind w:left="18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3E8FD8A">
      <w:start w:val="1"/>
      <w:numFmt w:val="bullet"/>
      <w:lvlText w:val="•"/>
      <w:lvlJc w:val="left"/>
      <w:pPr>
        <w:ind w:left="26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2868A44">
      <w:start w:val="1"/>
      <w:numFmt w:val="bullet"/>
      <w:lvlText w:val="o"/>
      <w:lvlJc w:val="left"/>
      <w:pPr>
        <w:ind w:left="33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0684C0E">
      <w:start w:val="1"/>
      <w:numFmt w:val="bullet"/>
      <w:lvlText w:val="▪"/>
      <w:lvlJc w:val="left"/>
      <w:pPr>
        <w:ind w:left="40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BE06838">
      <w:start w:val="1"/>
      <w:numFmt w:val="bullet"/>
      <w:lvlText w:val="•"/>
      <w:lvlJc w:val="left"/>
      <w:pPr>
        <w:ind w:left="47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EDA6B0A">
      <w:start w:val="1"/>
      <w:numFmt w:val="bullet"/>
      <w:lvlText w:val="o"/>
      <w:lvlJc w:val="left"/>
      <w:pPr>
        <w:ind w:left="54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DDE5450">
      <w:start w:val="1"/>
      <w:numFmt w:val="bullet"/>
      <w:lvlText w:val="▪"/>
      <w:lvlJc w:val="left"/>
      <w:pPr>
        <w:ind w:left="62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nsid w:val="6FDF1852"/>
    <w:multiLevelType w:val="hybridMultilevel"/>
    <w:tmpl w:val="5E401B6C"/>
    <w:lvl w:ilvl="0" w:tplc="4D729486">
      <w:start w:val="1"/>
      <w:numFmt w:val="decimal"/>
      <w:lvlText w:val="%1-"/>
      <w:lvlJc w:val="left"/>
      <w:pPr>
        <w:ind w:left="5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BEA70E2">
      <w:start w:val="1"/>
      <w:numFmt w:val="arabicAbjad"/>
      <w:lvlText w:val="%2-"/>
      <w:lvlJc w:val="left"/>
      <w:pPr>
        <w:ind w:left="8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4B04656">
      <w:start w:val="1"/>
      <w:numFmt w:val="lowerRoman"/>
      <w:lvlText w:val="%3"/>
      <w:lvlJc w:val="left"/>
      <w:pPr>
        <w:ind w:left="14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EE0D032">
      <w:start w:val="1"/>
      <w:numFmt w:val="decimal"/>
      <w:lvlText w:val="%4"/>
      <w:lvlJc w:val="left"/>
      <w:pPr>
        <w:ind w:left="22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200172A">
      <w:start w:val="1"/>
      <w:numFmt w:val="lowerLetter"/>
      <w:lvlText w:val="%5"/>
      <w:lvlJc w:val="left"/>
      <w:pPr>
        <w:ind w:left="2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944B962">
      <w:start w:val="1"/>
      <w:numFmt w:val="lowerRoman"/>
      <w:lvlText w:val="%6"/>
      <w:lvlJc w:val="left"/>
      <w:pPr>
        <w:ind w:left="36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D4CAB2E">
      <w:start w:val="1"/>
      <w:numFmt w:val="decimal"/>
      <w:lvlText w:val="%7"/>
      <w:lvlJc w:val="left"/>
      <w:pPr>
        <w:ind w:left="43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AE88162">
      <w:start w:val="1"/>
      <w:numFmt w:val="lowerLetter"/>
      <w:lvlText w:val="%8"/>
      <w:lvlJc w:val="left"/>
      <w:pPr>
        <w:ind w:left="5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0383A2A">
      <w:start w:val="1"/>
      <w:numFmt w:val="lowerRoman"/>
      <w:lvlText w:val="%9"/>
      <w:lvlJc w:val="left"/>
      <w:pPr>
        <w:ind w:left="5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15"/>
  </w:num>
  <w:num w:numId="3">
    <w:abstractNumId w:val="10"/>
  </w:num>
  <w:num w:numId="4">
    <w:abstractNumId w:val="8"/>
  </w:num>
  <w:num w:numId="5">
    <w:abstractNumId w:val="16"/>
  </w:num>
  <w:num w:numId="6">
    <w:abstractNumId w:val="6"/>
  </w:num>
  <w:num w:numId="7">
    <w:abstractNumId w:val="7"/>
  </w:num>
  <w:num w:numId="8">
    <w:abstractNumId w:val="9"/>
  </w:num>
  <w:num w:numId="9">
    <w:abstractNumId w:val="4"/>
  </w:num>
  <w:num w:numId="10">
    <w:abstractNumId w:val="5"/>
  </w:num>
  <w:num w:numId="11">
    <w:abstractNumId w:val="3"/>
  </w:num>
  <w:num w:numId="12">
    <w:abstractNumId w:val="11"/>
  </w:num>
  <w:num w:numId="13">
    <w:abstractNumId w:val="17"/>
  </w:num>
  <w:num w:numId="14">
    <w:abstractNumId w:val="1"/>
  </w:num>
  <w:num w:numId="15">
    <w:abstractNumId w:val="14"/>
  </w:num>
  <w:num w:numId="16">
    <w:abstractNumId w:val="18"/>
  </w:num>
  <w:num w:numId="17">
    <w:abstractNumId w:val="12"/>
  </w:num>
  <w:num w:numId="18">
    <w:abstractNumId w:val="2"/>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evenAndOddHeaders/>
  <w:characterSpacingControl w:val="doNotCompress"/>
  <w:footnotePr>
    <w:numRestart w:val="eachPage"/>
    <w:footnote w:id="-1"/>
    <w:footnote w:id="0"/>
  </w:footnotePr>
  <w:endnotePr>
    <w:endnote w:id="-1"/>
    <w:endnote w:id="0"/>
  </w:endnotePr>
  <w:compat>
    <w:useFELayout/>
  </w:compat>
  <w:rsids>
    <w:rsidRoot w:val="00B06763"/>
    <w:rsid w:val="00072704"/>
    <w:rsid w:val="00072F53"/>
    <w:rsid w:val="000E571E"/>
    <w:rsid w:val="00353C6D"/>
    <w:rsid w:val="004244F9"/>
    <w:rsid w:val="00757D12"/>
    <w:rsid w:val="008332B8"/>
    <w:rsid w:val="00860382"/>
    <w:rsid w:val="00AD0706"/>
    <w:rsid w:val="00B06763"/>
    <w:rsid w:val="00B81368"/>
    <w:rsid w:val="00C054A4"/>
    <w:rsid w:val="00C637BF"/>
    <w:rsid w:val="00C95489"/>
    <w:rsid w:val="00DB40EC"/>
    <w:rsid w:val="00DE5523"/>
    <w:rsid w:val="00EA29CD"/>
    <w:rsid w:val="00F122B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2B4"/>
    <w:pPr>
      <w:bidi/>
      <w:spacing w:after="8" w:line="271" w:lineRule="auto"/>
      <w:ind w:right="542" w:firstLine="1"/>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rsid w:val="00F122B4"/>
    <w:pPr>
      <w:keepNext/>
      <w:keepLines/>
      <w:bidi/>
      <w:spacing w:after="16"/>
      <w:ind w:left="65" w:hanging="10"/>
      <w:outlineLvl w:val="0"/>
    </w:pPr>
    <w:rPr>
      <w:rFonts w:ascii="Times New Roman" w:eastAsia="Times New Roman" w:hAnsi="Times New Roman" w:cs="Times New Roman"/>
      <w:color w:val="000000"/>
      <w:sz w:val="2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122B4"/>
    <w:rPr>
      <w:rFonts w:ascii="Times New Roman" w:eastAsia="Times New Roman" w:hAnsi="Times New Roman" w:cs="Times New Roman"/>
      <w:color w:val="000000"/>
      <w:sz w:val="26"/>
      <w:u w:val="single" w:color="000000"/>
    </w:rPr>
  </w:style>
  <w:style w:type="paragraph" w:customStyle="1" w:styleId="footnotedescription">
    <w:name w:val="footnote description"/>
    <w:next w:val="Normal"/>
    <w:link w:val="footnotedescriptionChar"/>
    <w:hidden/>
    <w:rsid w:val="00F122B4"/>
    <w:pPr>
      <w:spacing w:after="93"/>
      <w:ind w:right="7738"/>
    </w:pPr>
    <w:rPr>
      <w:rFonts w:ascii="Times New Roman" w:eastAsia="Times New Roman" w:hAnsi="Times New Roman" w:cs="Times New Roman"/>
      <w:color w:val="000000"/>
      <w:sz w:val="19"/>
    </w:rPr>
  </w:style>
  <w:style w:type="character" w:customStyle="1" w:styleId="footnotedescriptionChar">
    <w:name w:val="footnote description Char"/>
    <w:link w:val="footnotedescription"/>
    <w:rsid w:val="00F122B4"/>
    <w:rPr>
      <w:rFonts w:ascii="Times New Roman" w:eastAsia="Times New Roman" w:hAnsi="Times New Roman" w:cs="Times New Roman"/>
      <w:color w:val="000000"/>
      <w:sz w:val="19"/>
    </w:rPr>
  </w:style>
  <w:style w:type="character" w:customStyle="1" w:styleId="footnotemark">
    <w:name w:val="footnote mark"/>
    <w:hidden/>
    <w:rsid w:val="00F122B4"/>
    <w:rPr>
      <w:rFonts w:ascii="Times New Roman" w:eastAsia="Times New Roman" w:hAnsi="Times New Roman" w:cs="Times New Roman"/>
      <w:color w:val="000000"/>
      <w:sz w:val="19"/>
      <w:vertAlign w:val="superscript"/>
    </w:rPr>
  </w:style>
  <w:style w:type="table" w:customStyle="1" w:styleId="TableGrid">
    <w:name w:val="TableGrid"/>
    <w:rsid w:val="00F122B4"/>
    <w:pPr>
      <w:spacing w:after="0" w:line="240" w:lineRule="auto"/>
    </w:pPr>
    <w:tblPr>
      <w:tblCellMar>
        <w:top w:w="0" w:type="dxa"/>
        <w:left w:w="0" w:type="dxa"/>
        <w:bottom w:w="0" w:type="dxa"/>
        <w:right w:w="0" w:type="dxa"/>
      </w:tblCellMar>
    </w:tblPr>
  </w:style>
  <w:style w:type="paragraph" w:styleId="NoSpacing">
    <w:name w:val="No Spacing"/>
    <w:uiPriority w:val="1"/>
    <w:qFormat/>
    <w:rsid w:val="00072F53"/>
    <w:pPr>
      <w:bidi/>
      <w:spacing w:after="0" w:line="240" w:lineRule="auto"/>
      <w:ind w:right="542" w:firstLine="1"/>
      <w:jc w:val="both"/>
    </w:pPr>
    <w:rPr>
      <w:rFonts w:ascii="Times New Roman" w:eastAsia="Times New Roman" w:hAnsi="Times New Roman" w:cs="Times New Roman"/>
      <w:color w:val="000000"/>
      <w:sz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15DE8-3692-4516-904B-E55FA3A3B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4131</Words>
  <Characters>23548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Microsoft Word - /A*1 41H7 E2'J/) 9EHEJ).docx</vt:lpstr>
    </vt:vector>
  </TitlesOfParts>
  <Company/>
  <LinksUpToDate>false</LinksUpToDate>
  <CharactersWithSpaces>27624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/A*1 41H7 E2'J/) 9EHEJ).docx</dc:title>
  <dc:subject/>
  <dc:creator>estep</dc:creator>
  <cp:keywords/>
  <cp:lastModifiedBy>houda</cp:lastModifiedBy>
  <cp:revision>7</cp:revision>
  <cp:lastPrinted>2026-01-19T08:24:00Z</cp:lastPrinted>
  <dcterms:created xsi:type="dcterms:W3CDTF">2026-01-18T17:22:00Z</dcterms:created>
  <dcterms:modified xsi:type="dcterms:W3CDTF">2026-01-19T08:24:00Z</dcterms:modified>
</cp:coreProperties>
</file>