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rsidTr="00C40AC6">
        <w:trPr>
          <w:trHeight w:val="800"/>
        </w:trPr>
        <w:tc>
          <w:tcPr>
            <w:tcW w:w="10530" w:type="dxa"/>
            <w:gridSpan w:val="2"/>
            <w:vAlign w:val="center"/>
          </w:tcPr>
          <w:p w:rsidR="00AE02B6" w:rsidRPr="005D46A4" w:rsidRDefault="00C643CE" w:rsidP="00C643CE">
            <w:pPr>
              <w:spacing w:line="276" w:lineRule="auto"/>
              <w:rPr>
                <w:rFonts w:asciiTheme="majorBidi" w:hAnsiTheme="majorBidi" w:cstheme="majorBidi"/>
                <w:b/>
                <w:bCs/>
                <w:sz w:val="36"/>
                <w:szCs w:val="36"/>
                <w:rtl/>
              </w:rPr>
            </w:pPr>
            <w:r>
              <w:rPr>
                <w:rFonts w:asciiTheme="majorBidi" w:hAnsiTheme="majorBidi" w:cstheme="majorBidi"/>
                <w:b/>
                <w:bCs/>
                <w:sz w:val="36"/>
                <w:szCs w:val="36"/>
              </w:rPr>
              <w:t xml:space="preserve">     </w:t>
            </w:r>
            <w:r>
              <w:rPr>
                <w:rFonts w:asciiTheme="majorBidi" w:hAnsiTheme="majorBidi" w:cstheme="majorBidi" w:hint="cs"/>
                <w:b/>
                <w:bCs/>
                <w:sz w:val="36"/>
                <w:szCs w:val="36"/>
                <w:rtl/>
              </w:rPr>
              <w:t>دفت</w:t>
            </w:r>
            <w:r w:rsidR="001C3FFF">
              <w:rPr>
                <w:rFonts w:asciiTheme="majorBidi" w:hAnsiTheme="majorBidi" w:cstheme="majorBidi" w:hint="cs"/>
                <w:b/>
                <w:bCs/>
                <w:sz w:val="36"/>
                <w:szCs w:val="36"/>
                <w:rtl/>
              </w:rPr>
              <w:t xml:space="preserve">ر شروط مزايدة لتلزيم كروز الصنوبر المثمر ضمن مشاعات بلدية قرنايل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1C3FFF" w:rsidP="002238C0">
            <w:pPr>
              <w:spacing w:line="276" w:lineRule="auto"/>
              <w:rPr>
                <w:rFonts w:asciiTheme="majorBidi" w:hAnsiTheme="majorBidi" w:cstheme="majorBidi"/>
              </w:rPr>
            </w:pPr>
            <w:r>
              <w:rPr>
                <w:rFonts w:asciiTheme="majorBidi" w:hAnsiTheme="majorBidi" w:cstheme="majorBidi" w:hint="cs"/>
                <w:rtl/>
              </w:rPr>
              <w:t xml:space="preserve">بلدية قرنايل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1C3FFF" w:rsidP="002238C0">
            <w:pPr>
              <w:spacing w:line="276" w:lineRule="auto"/>
              <w:rPr>
                <w:rFonts w:asciiTheme="majorBidi" w:hAnsiTheme="majorBidi" w:cstheme="majorBidi"/>
              </w:rPr>
            </w:pPr>
            <w:r>
              <w:rPr>
                <w:rFonts w:asciiTheme="majorBidi" w:hAnsiTheme="majorBidi" w:cstheme="majorBidi" w:hint="cs"/>
                <w:rtl/>
              </w:rPr>
              <w:t xml:space="preserve">مركز البلدية </w:t>
            </w:r>
            <w:r>
              <w:rPr>
                <w:rFonts w:asciiTheme="majorBidi" w:hAnsiTheme="majorBidi" w:cstheme="majorBidi"/>
                <w:rtl/>
              </w:rPr>
              <w:t>–</w:t>
            </w:r>
            <w:r>
              <w:rPr>
                <w:rFonts w:asciiTheme="majorBidi" w:hAnsiTheme="majorBidi" w:cstheme="majorBidi" w:hint="cs"/>
                <w:rtl/>
              </w:rPr>
              <w:t xml:space="preserve"> قرنايل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1C3FFF" w:rsidP="002238C0">
            <w:pPr>
              <w:spacing w:line="276" w:lineRule="auto"/>
              <w:rPr>
                <w:rFonts w:asciiTheme="majorBidi" w:hAnsiTheme="majorBidi" w:cstheme="majorBidi"/>
              </w:rPr>
            </w:pPr>
            <w:r>
              <w:rPr>
                <w:rFonts w:asciiTheme="majorBidi" w:hAnsiTheme="majorBidi" w:cstheme="majorBidi" w:hint="cs"/>
                <w:rtl/>
              </w:rPr>
              <w:t>878/2025 تاريخ 2/10/2025</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1C3FFF" w:rsidP="002238C0">
            <w:pPr>
              <w:spacing w:line="276" w:lineRule="auto"/>
              <w:rPr>
                <w:rFonts w:asciiTheme="majorBidi" w:hAnsiTheme="majorBidi" w:cstheme="majorBidi"/>
              </w:rPr>
            </w:pPr>
            <w:r>
              <w:rPr>
                <w:rFonts w:asciiTheme="majorBidi" w:hAnsiTheme="majorBidi" w:cstheme="majorBidi" w:hint="cs"/>
                <w:rtl/>
              </w:rPr>
              <w:t xml:space="preserve">تلزيم كروز الصنوبر المثمر للعام 2025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1C3FFF" w:rsidP="002238C0">
            <w:pPr>
              <w:spacing w:line="276" w:lineRule="auto"/>
              <w:rPr>
                <w:rFonts w:asciiTheme="majorBidi" w:hAnsiTheme="majorBidi" w:cstheme="majorBidi"/>
              </w:rPr>
            </w:pPr>
            <w:r>
              <w:rPr>
                <w:rFonts w:asciiTheme="majorBidi" w:hAnsiTheme="majorBidi" w:cstheme="majorBidi" w:hint="cs"/>
                <w:rtl/>
              </w:rPr>
              <w:t xml:space="preserve">تلزيم كروز الصنوبر المثمر في الأراضي المشاعية الحرجية المحددة في دفتر الشروط والتي هي من نوع ملك بلدية قرنايل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C3FFF" w:rsidP="001C3FFF">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 xml:space="preserve">مزايدة عمومية علنية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1C3FFF"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 xml:space="preserve">إستثمار كروز الصنوبر المثمر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rsidR="00DC0F45" w:rsidRPr="002238C0" w:rsidRDefault="001C3FFF" w:rsidP="002238C0">
            <w:pPr>
              <w:spacing w:line="276" w:lineRule="auto"/>
              <w:rPr>
                <w:rFonts w:asciiTheme="majorBidi" w:hAnsiTheme="majorBidi" w:cstheme="majorBidi"/>
                <w:highlight w:val="yellow"/>
                <w:rtl/>
              </w:rPr>
            </w:pPr>
            <w:r>
              <w:rPr>
                <w:rFonts w:asciiTheme="majorBidi" w:hAnsiTheme="majorBidi" w:cstheme="majorBidi" w:hint="cs"/>
                <w:highlight w:val="yellow"/>
                <w:rtl/>
              </w:rPr>
              <w:t xml:space="preserve">ثلاثون يوم من التاريخ النهائي لتقديم العروض </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rsidR="00C300BA" w:rsidRPr="002238C0" w:rsidRDefault="001C3FFF" w:rsidP="00A733CD">
            <w:pPr>
              <w:spacing w:line="276" w:lineRule="auto"/>
              <w:rPr>
                <w:rFonts w:asciiTheme="majorBidi" w:hAnsiTheme="majorBidi" w:cstheme="majorBidi"/>
                <w:highlight w:val="yellow"/>
              </w:rPr>
            </w:pPr>
            <w:r>
              <w:rPr>
                <w:rFonts w:asciiTheme="majorBidi" w:hAnsiTheme="majorBidi" w:cstheme="majorBidi" w:hint="cs"/>
                <w:highlight w:val="yellow"/>
                <w:rtl/>
              </w:rPr>
              <w:t xml:space="preserve">(150,000,000 ) ل.ل ( ماية وخمسون مليون ليرة لبنانية ) </w:t>
            </w:r>
            <w:r w:rsidR="00C37EA4" w:rsidRPr="002238C0">
              <w:rPr>
                <w:rFonts w:asciiTheme="majorBidi" w:hAnsiTheme="majorBidi" w:cstheme="majorBidi"/>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rsidR="00DC0F45" w:rsidRPr="002238C0" w:rsidRDefault="00AA2C46"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 xml:space="preserve">تُحدد مدة صلاحية </w:t>
            </w:r>
            <w:r w:rsidRPr="00E77597">
              <w:rPr>
                <w:rFonts w:asciiTheme="majorBidi" w:hAnsiTheme="majorBidi" w:cstheme="majorBidi"/>
                <w:highlight w:val="yellow"/>
                <w:u w:val="single"/>
                <w:rtl/>
              </w:rPr>
              <w:t>ضمان</w:t>
            </w:r>
            <w:r w:rsidRPr="002238C0">
              <w:rPr>
                <w:rFonts w:asciiTheme="majorBidi" w:hAnsiTheme="majorBidi" w:cstheme="majorBidi"/>
                <w:highlight w:val="yellow"/>
                <w:rtl/>
              </w:rPr>
              <w:t xml:space="preserve"> العرض </w:t>
            </w:r>
            <w:r w:rsidR="00DC0F45" w:rsidRPr="002238C0">
              <w:rPr>
                <w:rFonts w:asciiTheme="majorBidi" w:hAnsiTheme="majorBidi" w:cstheme="majorBidi"/>
                <w:highlight w:val="yellow"/>
                <w:rtl/>
              </w:rPr>
              <w:t>بإضافة /28/ يوم على مدة صلاحية العرض.</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2238C0" w:rsidRDefault="001C3FFF" w:rsidP="002238C0">
            <w:pPr>
              <w:spacing w:line="276" w:lineRule="auto"/>
              <w:rPr>
                <w:rFonts w:asciiTheme="majorBidi" w:hAnsiTheme="majorBidi" w:cstheme="majorBidi"/>
              </w:rPr>
            </w:pPr>
            <w:r>
              <w:rPr>
                <w:rFonts w:asciiTheme="majorBidi" w:hAnsiTheme="majorBidi" w:cstheme="majorBidi" w:hint="cs"/>
                <w:rtl/>
              </w:rPr>
              <w:t xml:space="preserve">90,000 $ ( تسعون ألف دولار أميركي )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1C3FFF"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على السعر الأعلى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2238C0" w:rsidRDefault="001C3FFF" w:rsidP="002238C0">
            <w:pPr>
              <w:spacing w:line="276" w:lineRule="auto"/>
              <w:rPr>
                <w:rFonts w:asciiTheme="majorBidi" w:hAnsiTheme="majorBidi" w:cstheme="majorBidi"/>
              </w:rPr>
            </w:pPr>
            <w:r>
              <w:rPr>
                <w:rFonts w:asciiTheme="majorBidi" w:hAnsiTheme="majorBidi" w:cstheme="majorBidi" w:hint="cs"/>
                <w:rtl/>
              </w:rPr>
              <w:t xml:space="preserve">بلدية قرنايل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2238C0" w:rsidRDefault="001C3FFF" w:rsidP="002238C0">
            <w:pPr>
              <w:spacing w:line="276" w:lineRule="auto"/>
              <w:rPr>
                <w:rFonts w:asciiTheme="majorBidi" w:hAnsiTheme="majorBidi" w:cstheme="majorBidi"/>
              </w:rPr>
            </w:pPr>
            <w:r>
              <w:rPr>
                <w:rFonts w:asciiTheme="majorBidi" w:hAnsiTheme="majorBidi" w:cstheme="majorBidi" w:hint="cs"/>
                <w:rtl/>
              </w:rPr>
              <w:t xml:space="preserve">بلدية قرنايل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2238C0" w:rsidRDefault="001C3FFF" w:rsidP="002238C0">
            <w:pPr>
              <w:spacing w:line="276" w:lineRule="auto"/>
              <w:rPr>
                <w:rFonts w:asciiTheme="majorBidi" w:hAnsiTheme="majorBidi" w:cstheme="majorBidi"/>
              </w:rPr>
            </w:pPr>
            <w:r>
              <w:rPr>
                <w:rFonts w:asciiTheme="majorBidi" w:hAnsiTheme="majorBidi" w:cstheme="majorBidi" w:hint="cs"/>
                <w:rtl/>
              </w:rPr>
              <w:t xml:space="preserve">بلدية قرنايل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1C3FFF" w:rsidP="002238C0">
            <w:pPr>
              <w:spacing w:line="276" w:lineRule="auto"/>
              <w:rPr>
                <w:rFonts w:asciiTheme="majorBidi" w:hAnsiTheme="majorBidi" w:cstheme="majorBidi"/>
              </w:rPr>
            </w:pPr>
            <w:r>
              <w:rPr>
                <w:rFonts w:asciiTheme="majorBidi" w:hAnsiTheme="majorBidi" w:cstheme="majorBidi" w:hint="cs"/>
                <w:rtl/>
              </w:rPr>
              <w:t>من تاريخ دفع قيمة العقد إلى 28/2/</w:t>
            </w:r>
            <w:r w:rsidR="00987188">
              <w:rPr>
                <w:rFonts w:asciiTheme="majorBidi" w:hAnsiTheme="majorBidi" w:cstheme="majorBidi" w:hint="cs"/>
                <w:rtl/>
              </w:rPr>
              <w:t>2026</w:t>
            </w:r>
          </w:p>
        </w:tc>
      </w:tr>
      <w:tr w:rsidR="0045315E" w:rsidRPr="002238C0" w:rsidTr="00C40AC6">
        <w:trPr>
          <w:trHeight w:val="64"/>
        </w:trPr>
        <w:tc>
          <w:tcPr>
            <w:tcW w:w="3600" w:type="dxa"/>
            <w:vAlign w:val="center"/>
          </w:tcPr>
          <w:p w:rsidR="0045315E" w:rsidRPr="002238C0" w:rsidRDefault="0045315E" w:rsidP="002238C0">
            <w:pPr>
              <w:spacing w:line="276" w:lineRule="auto"/>
              <w:rPr>
                <w:rFonts w:asciiTheme="majorBidi" w:hAnsiTheme="majorBidi" w:cstheme="majorBidi"/>
                <w:b/>
                <w:bCs/>
                <w:rtl/>
              </w:rPr>
            </w:pPr>
            <w:r>
              <w:rPr>
                <w:rFonts w:asciiTheme="majorBidi" w:hAnsiTheme="majorBidi" w:cstheme="majorBidi" w:hint="cs"/>
                <w:b/>
                <w:bCs/>
                <w:rtl/>
              </w:rPr>
              <w:t>الغرامات</w:t>
            </w:r>
          </w:p>
        </w:tc>
        <w:tc>
          <w:tcPr>
            <w:tcW w:w="6930" w:type="dxa"/>
            <w:vAlign w:val="center"/>
          </w:tcPr>
          <w:p w:rsidR="0045315E" w:rsidRPr="002238C0" w:rsidRDefault="0045315E"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987188" w:rsidP="002238C0">
            <w:pPr>
              <w:spacing w:line="276" w:lineRule="auto"/>
              <w:rPr>
                <w:rFonts w:asciiTheme="majorBidi" w:hAnsiTheme="majorBidi" w:cstheme="majorBidi"/>
              </w:rPr>
            </w:pPr>
            <w:r>
              <w:rPr>
                <w:rFonts w:asciiTheme="majorBidi" w:hAnsiTheme="majorBidi" w:cstheme="majorBidi" w:hint="cs"/>
                <w:rtl/>
              </w:rPr>
              <w:t xml:space="preserve">الدولار أميركي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987188" w:rsidP="002238C0">
            <w:pPr>
              <w:spacing w:line="276" w:lineRule="auto"/>
              <w:rPr>
                <w:rFonts w:asciiTheme="majorBidi" w:hAnsiTheme="majorBidi" w:cstheme="majorBidi"/>
              </w:rPr>
            </w:pPr>
            <w:r>
              <w:rPr>
                <w:rFonts w:asciiTheme="majorBidi" w:hAnsiTheme="majorBidi" w:cstheme="majorBidi" w:hint="cs"/>
                <w:rtl/>
              </w:rPr>
              <w:t xml:space="preserve">يدفع فوراً ثلث قيمة بدل التلزيم لصندوق التحريج العام أمانة بإسم البلدية  لصالح التحريج، والثلثين الباقين من بدل التلزيم بكاملها خلال مهلة خمسة عشرة يوما تبتدىء من تاريخ إبلاغه تصديق الإلتزام من قبل المرجع الصالح وبدء نفاذ العقد </w:t>
            </w:r>
          </w:p>
        </w:tc>
      </w:tr>
    </w:tbl>
    <w:p w:rsidR="007F07FD" w:rsidRPr="002238C0" w:rsidRDefault="007F07FD" w:rsidP="00815DB3">
      <w:pPr>
        <w:spacing w:line="276" w:lineRule="auto"/>
        <w:rPr>
          <w:rFonts w:asciiTheme="majorBidi" w:hAnsiTheme="majorBidi" w:cstheme="majorBidi"/>
        </w:rPr>
      </w:pPr>
      <w:r w:rsidRPr="002238C0">
        <w:rPr>
          <w:rFonts w:asciiTheme="majorBidi" w:hAnsiTheme="majorBidi" w:cstheme="majorBidi"/>
          <w:rtl/>
        </w:rPr>
        <w:br w:type="page"/>
      </w:r>
      <w:r w:rsidR="00815DB3">
        <w:rPr>
          <w:rFonts w:asciiTheme="majorBidi" w:hAnsiTheme="majorBidi" w:cstheme="majorBidi"/>
        </w:rPr>
        <w:lastRenderedPageBreak/>
        <w:t xml:space="preserve"> </w:t>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A35391" w:rsidP="00A35391">
      <w:pPr>
        <w:pStyle w:val="Heading3"/>
        <w:tabs>
          <w:tab w:val="clear" w:pos="2408"/>
        </w:tabs>
        <w:spacing w:before="0" w:after="0" w:line="276" w:lineRule="auto"/>
        <w:ind w:left="630" w:right="0" w:firstLine="0"/>
        <w:rPr>
          <w:rFonts w:asciiTheme="majorBidi" w:hAnsiTheme="majorBidi" w:cstheme="majorBidi"/>
          <w:bCs/>
          <w:sz w:val="28"/>
          <w:szCs w:val="28"/>
        </w:rPr>
      </w:pPr>
      <w:r w:rsidRPr="00A35391">
        <w:rPr>
          <w:rFonts w:asciiTheme="majorBidi" w:hAnsiTheme="majorBidi" w:cstheme="majorBidi" w:hint="cs"/>
          <w:bCs/>
          <w:sz w:val="28"/>
          <w:szCs w:val="28"/>
          <w:u w:val="single"/>
          <w:rtl/>
        </w:rPr>
        <w:t>المادة 1</w:t>
      </w:r>
      <w:r>
        <w:rPr>
          <w:rFonts w:asciiTheme="majorBidi" w:hAnsiTheme="majorBidi" w:cstheme="majorBidi" w:hint="cs"/>
          <w:bCs/>
          <w:sz w:val="28"/>
          <w:szCs w:val="28"/>
          <w:rtl/>
        </w:rPr>
        <w:t xml:space="preserve"> :   </w:t>
      </w:r>
      <w:r w:rsidR="00FA2CA9"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00FA2CA9" w:rsidRPr="002238C0">
        <w:rPr>
          <w:rFonts w:asciiTheme="majorBidi" w:hAnsiTheme="majorBidi" w:cstheme="majorBidi"/>
          <w:bCs/>
          <w:sz w:val="28"/>
          <w:szCs w:val="28"/>
          <w:rtl/>
        </w:rPr>
        <w:t>موضوعها</w:t>
      </w:r>
    </w:p>
    <w:p w:rsidR="00C300BA" w:rsidRDefault="007109F7" w:rsidP="00987188">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تُجري </w:t>
      </w:r>
      <w:r w:rsidR="00987188">
        <w:rPr>
          <w:rFonts w:asciiTheme="majorBidi" w:eastAsia="Cambria" w:hAnsiTheme="majorBidi" w:cstheme="majorBidi" w:hint="cs"/>
          <w:color w:val="000000"/>
          <w:rtl/>
        </w:rPr>
        <w:t>بلدية قرنايل</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987188">
        <w:rPr>
          <w:rFonts w:asciiTheme="majorBidi" w:eastAsia="Cambria" w:hAnsiTheme="majorBidi" w:cstheme="majorBidi" w:hint="cs"/>
          <w:color w:val="000000"/>
          <w:highlight w:val="yellow"/>
          <w:rtl/>
        </w:rPr>
        <w:t>مزايدة</w:t>
      </w:r>
      <w:r w:rsidRPr="002238C0">
        <w:rPr>
          <w:rFonts w:asciiTheme="majorBidi" w:eastAsia="Cambria" w:hAnsiTheme="majorBidi" w:cstheme="majorBidi"/>
          <w:color w:val="000000"/>
          <w:highlight w:val="yellow"/>
          <w:rtl/>
        </w:rPr>
        <w:t xml:space="preserve"> عمومية</w:t>
      </w:r>
      <w:r w:rsidRPr="002238C0">
        <w:rPr>
          <w:rFonts w:asciiTheme="majorBidi" w:eastAsia="Cambria" w:hAnsiTheme="majorBidi" w:cstheme="majorBidi"/>
          <w:color w:val="000000"/>
          <w:rtl/>
        </w:rPr>
        <w:t xml:space="preserve"> لتلزيم </w:t>
      </w:r>
      <w:r w:rsidR="00987188">
        <w:rPr>
          <w:rFonts w:asciiTheme="majorBidi" w:eastAsia="Cambria" w:hAnsiTheme="majorBidi" w:cstheme="majorBidi" w:hint="cs"/>
          <w:color w:val="000000"/>
          <w:rtl/>
        </w:rPr>
        <w:t xml:space="preserve">إستثمار كروز الصنوبر المثمر في المناطق المعروفة الغواب، حرف الكردي، غوابي الحور، التنس، قرب الآبارو البحيرات في منطقة قرنايل العقارية </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r w:rsidR="00987188">
        <w:rPr>
          <w:rFonts w:asciiTheme="majorBidi" w:eastAsia="Cambria" w:hAnsiTheme="majorBidi" w:cstheme="majorBidi" w:hint="cs"/>
          <w:color w:val="000000"/>
          <w:rtl/>
        </w:rPr>
        <w:t xml:space="preserve"> والذي يحده : </w:t>
      </w:r>
    </w:p>
    <w:p w:rsidR="00987188" w:rsidRPr="00987188" w:rsidRDefault="00987188" w:rsidP="00987188">
      <w:pPr>
        <w:pStyle w:val="ListParagraph"/>
        <w:numPr>
          <w:ilvl w:val="0"/>
          <w:numId w:val="37"/>
        </w:numPr>
        <w:pBdr>
          <w:top w:val="nil"/>
          <w:left w:val="nil"/>
          <w:bottom w:val="nil"/>
          <w:right w:val="nil"/>
          <w:between w:val="nil"/>
        </w:pBdr>
        <w:rPr>
          <w:rFonts w:asciiTheme="majorBidi" w:eastAsia="Cambria" w:hAnsiTheme="majorBidi" w:cstheme="majorBidi"/>
          <w:color w:val="000000"/>
          <w:sz w:val="26"/>
          <w:szCs w:val="26"/>
        </w:rPr>
      </w:pPr>
      <w:r w:rsidRPr="00987188">
        <w:rPr>
          <w:rFonts w:asciiTheme="majorBidi" w:eastAsia="Cambria" w:hAnsiTheme="majorBidi" w:cstheme="majorBidi" w:hint="cs"/>
          <w:color w:val="000000"/>
          <w:sz w:val="26"/>
          <w:szCs w:val="26"/>
          <w:rtl/>
        </w:rPr>
        <w:t>شرقاً مشاع كفرسلوان .</w:t>
      </w:r>
    </w:p>
    <w:p w:rsidR="00987188" w:rsidRPr="00987188" w:rsidRDefault="00987188" w:rsidP="00987188">
      <w:pPr>
        <w:pStyle w:val="ListParagraph"/>
        <w:numPr>
          <w:ilvl w:val="0"/>
          <w:numId w:val="37"/>
        </w:numPr>
        <w:pBdr>
          <w:top w:val="nil"/>
          <w:left w:val="nil"/>
          <w:bottom w:val="nil"/>
          <w:right w:val="nil"/>
          <w:between w:val="nil"/>
        </w:pBdr>
        <w:rPr>
          <w:rFonts w:asciiTheme="majorBidi" w:eastAsia="Cambria" w:hAnsiTheme="majorBidi" w:cstheme="majorBidi"/>
          <w:color w:val="000000"/>
          <w:sz w:val="26"/>
          <w:szCs w:val="26"/>
        </w:rPr>
      </w:pPr>
      <w:r w:rsidRPr="00987188">
        <w:rPr>
          <w:rFonts w:asciiTheme="majorBidi" w:eastAsia="Cambria" w:hAnsiTheme="majorBidi" w:cstheme="majorBidi" w:hint="cs"/>
          <w:color w:val="000000"/>
          <w:sz w:val="26"/>
          <w:szCs w:val="26"/>
          <w:rtl/>
        </w:rPr>
        <w:t>غرباً : أملاك خاصة .</w:t>
      </w:r>
    </w:p>
    <w:p w:rsidR="00987188" w:rsidRPr="00987188" w:rsidRDefault="00987188" w:rsidP="00987188">
      <w:pPr>
        <w:pStyle w:val="ListParagraph"/>
        <w:numPr>
          <w:ilvl w:val="0"/>
          <w:numId w:val="37"/>
        </w:numPr>
        <w:pBdr>
          <w:top w:val="nil"/>
          <w:left w:val="nil"/>
          <w:bottom w:val="nil"/>
          <w:right w:val="nil"/>
          <w:between w:val="nil"/>
        </w:pBdr>
        <w:rPr>
          <w:rFonts w:asciiTheme="majorBidi" w:eastAsia="Cambria" w:hAnsiTheme="majorBidi" w:cstheme="majorBidi"/>
          <w:color w:val="000000"/>
          <w:sz w:val="26"/>
          <w:szCs w:val="26"/>
        </w:rPr>
      </w:pPr>
      <w:r w:rsidRPr="00987188">
        <w:rPr>
          <w:rFonts w:asciiTheme="majorBidi" w:eastAsia="Cambria" w:hAnsiTheme="majorBidi" w:cstheme="majorBidi" w:hint="cs"/>
          <w:color w:val="000000"/>
          <w:sz w:val="26"/>
          <w:szCs w:val="26"/>
          <w:rtl/>
        </w:rPr>
        <w:t xml:space="preserve">جنوباً : مشاع فالوغا </w:t>
      </w:r>
    </w:p>
    <w:p w:rsidR="00987188" w:rsidRPr="00987188" w:rsidRDefault="00987188" w:rsidP="00987188">
      <w:pPr>
        <w:pStyle w:val="ListParagraph"/>
        <w:numPr>
          <w:ilvl w:val="0"/>
          <w:numId w:val="37"/>
        </w:numPr>
        <w:pBdr>
          <w:top w:val="nil"/>
          <w:left w:val="nil"/>
          <w:bottom w:val="nil"/>
          <w:right w:val="nil"/>
          <w:between w:val="nil"/>
        </w:pBdr>
        <w:rPr>
          <w:rFonts w:asciiTheme="majorBidi" w:eastAsia="Cambria" w:hAnsiTheme="majorBidi" w:cstheme="majorBidi"/>
          <w:b/>
          <w:bCs/>
          <w:color w:val="000000"/>
        </w:rPr>
      </w:pPr>
      <w:r w:rsidRPr="00987188">
        <w:rPr>
          <w:rFonts w:asciiTheme="majorBidi" w:eastAsia="Cambria" w:hAnsiTheme="majorBidi" w:cstheme="majorBidi" w:hint="cs"/>
          <w:color w:val="000000"/>
          <w:sz w:val="26"/>
          <w:szCs w:val="26"/>
          <w:rtl/>
        </w:rPr>
        <w:t>شمالاً : أملاك خاصة .</w:t>
      </w:r>
      <w:r w:rsidRPr="00987188">
        <w:rPr>
          <w:rFonts w:asciiTheme="majorBidi" w:eastAsia="Cambria" w:hAnsiTheme="majorBidi" w:cstheme="majorBidi" w:hint="cs"/>
          <w:b/>
          <w:bCs/>
          <w:color w:val="000000"/>
          <w:rtl/>
        </w:rPr>
        <w:t xml:space="preserve"> </w:t>
      </w:r>
    </w:p>
    <w:p w:rsidR="00EF2F21"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E317D6" w:rsidRPr="00E317D6" w:rsidRDefault="00E317D6" w:rsidP="00E317D6">
      <w:pPr>
        <w:pBdr>
          <w:top w:val="nil"/>
          <w:left w:val="nil"/>
          <w:bottom w:val="nil"/>
          <w:right w:val="nil"/>
          <w:between w:val="nil"/>
        </w:pBdr>
        <w:spacing w:line="276" w:lineRule="auto"/>
        <w:ind w:left="720"/>
        <w:rPr>
          <w:rFonts w:asciiTheme="majorBidi" w:eastAsia="Cambria" w:hAnsiTheme="majorBidi" w:cstheme="majorBidi"/>
          <w:color w:val="000000"/>
        </w:rPr>
      </w:pPr>
    </w:p>
    <w:bookmarkEnd w:id="0"/>
    <w:p w:rsidR="00C300BA" w:rsidRPr="002238C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E317D6">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394962">
        <w:rPr>
          <w:rFonts w:asciiTheme="majorBidi" w:eastAsia="Cambria" w:hAnsiTheme="majorBidi" w:cstheme="majorBidi"/>
          <w:color w:val="000000"/>
        </w:rPr>
        <w:t xml:space="preserve"> </w:t>
      </w:r>
      <w:r w:rsidR="00394962">
        <w:rPr>
          <w:rFonts w:asciiTheme="majorBidi" w:eastAsia="Cambria" w:hAnsiTheme="majorBidi" w:cstheme="majorBidi" w:hint="cs"/>
          <w:color w:val="000000"/>
          <w:rtl/>
        </w:rPr>
        <w:t>الشروط الفنية لإجتناء أ</w:t>
      </w:r>
      <w:r w:rsidR="00E317D6">
        <w:rPr>
          <w:rFonts w:asciiTheme="majorBidi" w:eastAsia="Cambria" w:hAnsiTheme="majorBidi" w:cstheme="majorBidi" w:hint="cs"/>
          <w:color w:val="000000"/>
          <w:rtl/>
        </w:rPr>
        <w:t xml:space="preserve">كواز الصنوبر المثمر للعام 2025 </w:t>
      </w:r>
      <w:r w:rsidR="00193AF5" w:rsidRPr="003A4A47">
        <w:rPr>
          <w:rFonts w:asciiTheme="majorBidi" w:eastAsia="Cambria" w:hAnsiTheme="majorBidi" w:cstheme="majorBidi" w:hint="cs"/>
          <w:color w:val="000000"/>
          <w:highlight w:val="yellow"/>
          <w:rtl/>
        </w:rPr>
        <w:t xml:space="preserve"> </w:t>
      </w:r>
      <w:r w:rsidR="00E317D6">
        <w:rPr>
          <w:rFonts w:asciiTheme="majorBidi" w:eastAsia="Cambria" w:hAnsiTheme="majorBidi" w:cstheme="majorBidi" w:hint="cs"/>
          <w:color w:val="000000"/>
          <w:rtl/>
        </w:rPr>
        <w:t xml:space="preserve"> </w:t>
      </w:r>
      <w:r w:rsidR="00193AF5">
        <w:rPr>
          <w:rFonts w:asciiTheme="majorBidi" w:eastAsia="Cambria" w:hAnsiTheme="majorBidi" w:cstheme="majorBidi" w:hint="cs"/>
          <w:color w:val="000000"/>
          <w:rtl/>
        </w:rPr>
        <w:t xml:space="preserve"> </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394962">
        <w:rPr>
          <w:rFonts w:asciiTheme="majorBidi" w:eastAsia="Cambria" w:hAnsiTheme="majorBidi" w:cstheme="majorBidi"/>
          <w:color w:val="000000"/>
        </w:rPr>
        <w:t xml:space="preserve"> </w:t>
      </w:r>
      <w:r w:rsidR="0099083D" w:rsidRPr="0029757B">
        <w:rPr>
          <w:rFonts w:asciiTheme="majorBidi" w:eastAsia="Cambria" w:hAnsiTheme="majorBidi" w:cstheme="majorBidi"/>
          <w:color w:val="000000"/>
          <w:rtl/>
        </w:rPr>
        <w:t>مستند التصريح/التعهد</w:t>
      </w:r>
    </w:p>
    <w:p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E317D6">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394962">
        <w:rPr>
          <w:rFonts w:asciiTheme="majorBidi" w:eastAsia="Cambria" w:hAnsiTheme="majorBidi" w:cstheme="majorBidi"/>
          <w:color w:val="000000"/>
        </w:rPr>
        <w:t xml:space="preserve"> </w:t>
      </w:r>
      <w:r w:rsidR="00E317D6">
        <w:rPr>
          <w:rFonts w:asciiTheme="majorBidi" w:eastAsia="Cambria" w:hAnsiTheme="majorBidi" w:cstheme="majorBidi" w:hint="cs"/>
          <w:color w:val="000000"/>
          <w:rtl/>
        </w:rPr>
        <w:t xml:space="preserve">جدول الأسعار </w:t>
      </w:r>
    </w:p>
    <w:p w:rsidR="00C300BA" w:rsidRDefault="007109F7" w:rsidP="00E317D6">
      <w:pPr>
        <w:numPr>
          <w:ilvl w:val="0"/>
          <w:numId w:val="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الملحق رقم</w:t>
      </w:r>
      <w:r w:rsidR="00F109BF">
        <w:rPr>
          <w:rFonts w:asciiTheme="majorBidi" w:eastAsia="Cambria" w:hAnsiTheme="majorBidi" w:cstheme="majorBidi" w:hint="cs"/>
          <w:color w:val="000000"/>
          <w:highlight w:val="yellow"/>
          <w:rtl/>
        </w:rPr>
        <w:t xml:space="preserve"> </w:t>
      </w:r>
      <w:r w:rsidR="00E317D6">
        <w:rPr>
          <w:rFonts w:asciiTheme="majorBidi" w:eastAsia="Cambria" w:hAnsiTheme="majorBidi" w:cstheme="majorBidi" w:hint="cs"/>
          <w:color w:val="000000"/>
          <w:highlight w:val="yellow"/>
          <w:rtl/>
        </w:rPr>
        <w:t>5</w:t>
      </w:r>
      <w:r w:rsidRPr="002238C0">
        <w:rPr>
          <w:rFonts w:asciiTheme="majorBidi" w:eastAsia="Cambria" w:hAnsiTheme="majorBidi" w:cstheme="majorBidi"/>
          <w:color w:val="000000"/>
          <w:highlight w:val="yellow"/>
          <w:rtl/>
        </w:rPr>
        <w:t xml:space="preserve">: </w:t>
      </w:r>
      <w:r w:rsidR="00394962">
        <w:rPr>
          <w:rFonts w:asciiTheme="majorBidi" w:eastAsia="Cambria" w:hAnsiTheme="majorBidi" w:cstheme="majorBidi"/>
          <w:color w:val="000000"/>
          <w:highlight w:val="yellow"/>
        </w:rPr>
        <w:t xml:space="preserve"> </w:t>
      </w:r>
      <w:r w:rsidR="00F109BF">
        <w:rPr>
          <w:rFonts w:asciiTheme="majorBidi" w:eastAsia="Cambria" w:hAnsiTheme="majorBidi" w:cstheme="majorBidi" w:hint="cs"/>
          <w:color w:val="000000"/>
          <w:highlight w:val="yellow"/>
          <w:rtl/>
        </w:rPr>
        <w:t>تصريح بمعاينة مواقع العمل</w:t>
      </w:r>
    </w:p>
    <w:p w:rsidR="00E317D6" w:rsidRPr="00394962" w:rsidRDefault="00E317D6" w:rsidP="00E317D6">
      <w:pPr>
        <w:pBdr>
          <w:top w:val="nil"/>
          <w:left w:val="nil"/>
          <w:bottom w:val="nil"/>
          <w:right w:val="nil"/>
          <w:between w:val="nil"/>
        </w:pBdr>
        <w:spacing w:line="276" w:lineRule="auto"/>
        <w:ind w:left="1080"/>
        <w:rPr>
          <w:rFonts w:asciiTheme="majorBidi" w:eastAsia="Cambria" w:hAnsiTheme="majorBidi" w:cstheme="majorBidi"/>
          <w:color w:val="000000"/>
          <w:highlight w:val="yellow"/>
        </w:rPr>
      </w:pPr>
    </w:p>
    <w:p w:rsidR="00737166" w:rsidRPr="00737166" w:rsidRDefault="00F710C2" w:rsidP="00E317D6">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E317D6">
        <w:rPr>
          <w:rFonts w:asciiTheme="majorBidi" w:eastAsia="Times New Roman" w:hAnsiTheme="majorBidi" w:cstheme="majorBidi" w:hint="cs"/>
          <w:sz w:val="28"/>
          <w:szCs w:val="28"/>
          <w:highlight w:val="yellow"/>
          <w:rtl/>
          <w:lang w:bidi="ar-LB"/>
        </w:rPr>
        <w:t>بلدية قرنايل .</w:t>
      </w:r>
      <w:r w:rsidRPr="002238C0">
        <w:rPr>
          <w:rFonts w:asciiTheme="majorBidi" w:eastAsia="Times New Roman" w:hAnsiTheme="majorBidi" w:cstheme="majorBidi"/>
          <w:sz w:val="28"/>
          <w:szCs w:val="28"/>
          <w:highlight w:val="yellow"/>
          <w:rtl/>
          <w:lang w:bidi="ar-LB"/>
        </w:rPr>
        <w:t xml:space="preserve"> </w:t>
      </w:r>
      <w:r w:rsidR="00E317D6">
        <w:rPr>
          <w:rFonts w:asciiTheme="majorBidi" w:eastAsia="Times New Roman" w:hAnsiTheme="majorBidi" w:cstheme="majorBidi" w:hint="cs"/>
          <w:sz w:val="28"/>
          <w:szCs w:val="28"/>
          <w:highlight w:val="yellow"/>
          <w:rtl/>
          <w:lang w:bidi="ar-LB"/>
        </w:rPr>
        <w:t xml:space="preserve"> </w:t>
      </w:r>
      <w:r w:rsidR="00C342A9">
        <w:rPr>
          <w:rFonts w:asciiTheme="majorBidi" w:eastAsia="Times New Roman" w:hAnsiTheme="majorBidi" w:cstheme="majorBidi" w:hint="cs"/>
          <w:sz w:val="28"/>
          <w:szCs w:val="28"/>
          <w:highlight w:val="yellow"/>
          <w:rtl/>
          <w:lang w:bidi="ar-LB"/>
        </w:rPr>
        <w:t xml:space="preserve"> </w:t>
      </w:r>
      <w:r w:rsidR="00E317D6">
        <w:rPr>
          <w:rFonts w:asciiTheme="majorBidi" w:eastAsia="Times New Roman" w:hAnsiTheme="majorBidi" w:cstheme="majorBidi" w:hint="cs"/>
          <w:sz w:val="28"/>
          <w:szCs w:val="28"/>
          <w:highlight w:val="yellow"/>
          <w:rtl/>
          <w:lang w:bidi="ar-LB"/>
        </w:rPr>
        <w:t xml:space="preserve"> </w:t>
      </w:r>
      <w:r w:rsidR="00737166">
        <w:rPr>
          <w:rFonts w:asciiTheme="majorBidi" w:eastAsia="Times New Roman" w:hAnsiTheme="majorBidi" w:cstheme="majorBidi" w:hint="cs"/>
          <w:sz w:val="28"/>
          <w:szCs w:val="28"/>
          <w:highlight w:val="yellow"/>
          <w:rtl/>
          <w:lang w:bidi="ar-LB"/>
        </w:rPr>
        <w:t xml:space="preserve"> </w:t>
      </w:r>
      <w:r w:rsidR="00E317D6">
        <w:rPr>
          <w:rFonts w:asciiTheme="majorBidi" w:eastAsia="Times New Roman" w:hAnsiTheme="majorBidi" w:cstheme="majorBidi" w:hint="cs"/>
          <w:sz w:val="28"/>
          <w:szCs w:val="28"/>
          <w:rtl/>
          <w:lang w:bidi="ar-LB"/>
        </w:rPr>
        <w:t xml:space="preserve"> </w:t>
      </w:r>
    </w:p>
    <w:p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eastAsia="Times New Roman" w:hAnsiTheme="majorBidi" w:cstheme="majorBidi"/>
          <w:sz w:val="28"/>
          <w:szCs w:val="28"/>
          <w:rtl/>
          <w:lang w:bidi="ar-LB"/>
        </w:rPr>
        <w:t xml:space="preserve">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rsidR="00E317D6" w:rsidRPr="00E317D6" w:rsidRDefault="00A35391" w:rsidP="00A35391">
      <w:pPr>
        <w:pStyle w:val="Heading3"/>
        <w:tabs>
          <w:tab w:val="clear" w:pos="2408"/>
        </w:tabs>
        <w:spacing w:before="0" w:after="0" w:line="276" w:lineRule="auto"/>
        <w:ind w:left="630" w:right="0" w:firstLine="0"/>
        <w:rPr>
          <w:rFonts w:asciiTheme="majorBidi" w:hAnsiTheme="majorBidi" w:cstheme="majorBidi"/>
          <w:b w:val="0"/>
          <w:bCs/>
          <w:sz w:val="28"/>
          <w:szCs w:val="28"/>
          <w:highlight w:val="yellow"/>
        </w:rPr>
      </w:pPr>
      <w:r w:rsidRPr="00A35391">
        <w:rPr>
          <w:rFonts w:asciiTheme="majorBidi" w:hAnsiTheme="majorBidi" w:cstheme="majorBidi" w:hint="cs"/>
          <w:b w:val="0"/>
          <w:bCs/>
          <w:sz w:val="28"/>
          <w:szCs w:val="28"/>
          <w:highlight w:val="yellow"/>
          <w:u w:val="single"/>
          <w:rtl/>
        </w:rPr>
        <w:t>المادة 2</w:t>
      </w:r>
      <w:r>
        <w:rPr>
          <w:rFonts w:asciiTheme="majorBidi" w:hAnsiTheme="majorBidi" w:cstheme="majorBidi" w:hint="cs"/>
          <w:b w:val="0"/>
          <w:bCs/>
          <w:sz w:val="28"/>
          <w:szCs w:val="28"/>
          <w:highlight w:val="yellow"/>
          <w:rtl/>
        </w:rPr>
        <w:t xml:space="preserve"> :  </w:t>
      </w:r>
      <w:r w:rsidR="00E317D6">
        <w:rPr>
          <w:rFonts w:asciiTheme="majorBidi" w:hAnsiTheme="majorBidi" w:cstheme="majorBidi" w:hint="cs"/>
          <w:b w:val="0"/>
          <w:bCs/>
          <w:sz w:val="28"/>
          <w:szCs w:val="28"/>
          <w:highlight w:val="yellow"/>
          <w:rtl/>
        </w:rPr>
        <w:t xml:space="preserve"> </w:t>
      </w:r>
      <w:r w:rsidR="00E317D6" w:rsidRPr="00E317D6">
        <w:rPr>
          <w:rFonts w:asciiTheme="majorBidi" w:hAnsiTheme="majorBidi" w:cstheme="majorBidi"/>
          <w:rtl/>
        </w:rPr>
        <w:t xml:space="preserve">تتم الدعوة الى هذا التلزيم عبر الإعلان على المنصة الالكترونية المركزية لدى </w:t>
      </w:r>
    </w:p>
    <w:p w:rsidR="00E317D6" w:rsidRDefault="00E317D6" w:rsidP="00E317D6">
      <w:pPr>
        <w:pStyle w:val="Heading3"/>
        <w:tabs>
          <w:tab w:val="clear" w:pos="2408"/>
        </w:tabs>
        <w:spacing w:before="0" w:after="0" w:line="276" w:lineRule="auto"/>
        <w:ind w:left="-6" w:right="0" w:firstLine="0"/>
        <w:rPr>
          <w:rFonts w:asciiTheme="majorBidi" w:hAnsiTheme="majorBidi" w:cstheme="majorBidi"/>
          <w:rtl/>
        </w:rPr>
      </w:pPr>
      <w:r>
        <w:rPr>
          <w:rFonts w:asciiTheme="majorBidi" w:hAnsiTheme="majorBidi" w:cstheme="majorBidi" w:hint="cs"/>
          <w:rtl/>
        </w:rPr>
        <w:t xml:space="preserve">                   </w:t>
      </w:r>
      <w:r w:rsidRPr="00E317D6">
        <w:rPr>
          <w:rFonts w:asciiTheme="majorBidi" w:hAnsiTheme="majorBidi" w:cstheme="majorBidi"/>
          <w:rtl/>
        </w:rPr>
        <w:t xml:space="preserve">هيئة الشراء العام وعلى الموقع الالكتروني الخاص </w:t>
      </w:r>
      <w:r w:rsidRPr="00E317D6">
        <w:rPr>
          <w:rFonts w:asciiTheme="majorBidi" w:hAnsiTheme="majorBidi" w:cstheme="majorBidi" w:hint="cs"/>
          <w:rtl/>
        </w:rPr>
        <w:t>بالبلدية</w:t>
      </w:r>
      <w:r w:rsidRPr="00E317D6">
        <w:rPr>
          <w:rFonts w:asciiTheme="majorBidi" w:hAnsiTheme="majorBidi" w:cstheme="majorBidi"/>
          <w:rtl/>
        </w:rPr>
        <w:t xml:space="preserve"> وفي أي وسيلة تحددها </w:t>
      </w:r>
    </w:p>
    <w:p w:rsidR="00D23C60" w:rsidRPr="00E317D6" w:rsidRDefault="00E317D6" w:rsidP="00E317D6">
      <w:pPr>
        <w:pStyle w:val="Heading3"/>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rtl/>
        </w:rPr>
        <w:t xml:space="preserve">                  </w:t>
      </w:r>
      <w:r w:rsidRPr="00E317D6">
        <w:rPr>
          <w:rFonts w:asciiTheme="majorBidi" w:hAnsiTheme="majorBidi" w:cstheme="majorBidi"/>
          <w:rtl/>
        </w:rPr>
        <w:t>الجهة الشارية</w:t>
      </w:r>
      <w:r w:rsidRPr="00E317D6">
        <w:rPr>
          <w:rFonts w:asciiTheme="majorBidi" w:hAnsiTheme="majorBidi" w:cstheme="majorBidi" w:hint="cs"/>
          <w:rtl/>
          <w:lang w:bidi="ar-LB"/>
        </w:rPr>
        <w:t xml:space="preserve"> . </w:t>
      </w:r>
      <w:r w:rsidRPr="00E317D6">
        <w:rPr>
          <w:rFonts w:asciiTheme="majorBidi" w:hAnsiTheme="majorBidi" w:cstheme="majorBidi" w:hint="cs"/>
          <w:rtl/>
        </w:rPr>
        <w:t xml:space="preserve"> </w:t>
      </w:r>
    </w:p>
    <w:p w:rsidR="00F04E44" w:rsidRDefault="00F04E44" w:rsidP="00F04E44">
      <w:pPr>
        <w:pBdr>
          <w:top w:val="nil"/>
          <w:left w:val="nil"/>
          <w:bottom w:val="nil"/>
          <w:right w:val="nil"/>
          <w:between w:val="nil"/>
        </w:pBdr>
        <w:spacing w:line="276" w:lineRule="auto"/>
        <w:ind w:left="720"/>
        <w:rPr>
          <w:rFonts w:asciiTheme="majorBidi" w:eastAsia="Cambria" w:hAnsiTheme="majorBidi" w:cstheme="majorBidi"/>
        </w:rPr>
      </w:pPr>
    </w:p>
    <w:p w:rsidR="000C5CD2" w:rsidRPr="000C5CD2" w:rsidRDefault="00A35391" w:rsidP="00A35391">
      <w:pPr>
        <w:pStyle w:val="Heading3"/>
        <w:tabs>
          <w:tab w:val="clear" w:pos="2408"/>
        </w:tabs>
        <w:spacing w:before="0" w:after="0" w:line="276" w:lineRule="auto"/>
        <w:ind w:left="-6" w:right="0" w:firstLine="0"/>
        <w:rPr>
          <w:rFonts w:asciiTheme="majorBidi" w:hAnsiTheme="majorBidi" w:cstheme="majorBidi"/>
          <w:bCs/>
          <w:sz w:val="28"/>
          <w:szCs w:val="28"/>
          <w:highlight w:val="yellow"/>
        </w:rPr>
      </w:pPr>
      <w:r w:rsidRPr="00A35391">
        <w:rPr>
          <w:rFonts w:asciiTheme="majorBidi" w:eastAsia="Times New Roman" w:hAnsiTheme="majorBidi" w:cstheme="majorBidi" w:hint="cs"/>
          <w:b w:val="0"/>
          <w:bCs/>
          <w:highlight w:val="yellow"/>
          <w:u w:val="single"/>
          <w:rtl/>
          <w:lang w:bidi="ar-LB"/>
        </w:rPr>
        <w:lastRenderedPageBreak/>
        <w:t>المادة 3</w:t>
      </w:r>
      <w:r>
        <w:rPr>
          <w:rFonts w:asciiTheme="majorBidi" w:eastAsia="Times New Roman" w:hAnsiTheme="majorBidi" w:cstheme="majorBidi" w:hint="cs"/>
          <w:highlight w:val="yellow"/>
          <w:rtl/>
          <w:lang w:bidi="ar-LB"/>
        </w:rPr>
        <w:t xml:space="preserve"> :       </w:t>
      </w:r>
      <w:r w:rsidR="00F04E44" w:rsidRPr="000C5CD2">
        <w:rPr>
          <w:rFonts w:asciiTheme="majorBidi" w:eastAsia="Times New Roman" w:hAnsiTheme="majorBidi" w:cstheme="majorBidi"/>
          <w:highlight w:val="yellow"/>
          <w:rtl/>
          <w:lang w:bidi="ar-LB"/>
        </w:rPr>
        <w:t xml:space="preserve">يحدد سعر </w:t>
      </w:r>
      <w:r w:rsidR="000C5CD2">
        <w:rPr>
          <w:rFonts w:asciiTheme="majorBidi" w:eastAsia="Times New Roman" w:hAnsiTheme="majorBidi" w:cstheme="majorBidi" w:hint="cs"/>
          <w:highlight w:val="yellow"/>
          <w:rtl/>
          <w:lang w:bidi="ar-LB"/>
        </w:rPr>
        <w:t>إفتتاح</w:t>
      </w:r>
      <w:r w:rsidR="00F04E44" w:rsidRPr="000C5CD2">
        <w:rPr>
          <w:rFonts w:asciiTheme="majorBidi" w:eastAsia="Times New Roman" w:hAnsiTheme="majorBidi" w:cstheme="majorBidi"/>
          <w:highlight w:val="yellow"/>
          <w:rtl/>
          <w:lang w:bidi="ar-LB"/>
        </w:rPr>
        <w:t xml:space="preserve"> المزايدة </w:t>
      </w:r>
      <w:r w:rsidR="000C5CD2">
        <w:rPr>
          <w:rFonts w:asciiTheme="majorBidi" w:eastAsia="Times New Roman" w:hAnsiTheme="majorBidi" w:cstheme="majorBidi" w:hint="cs"/>
          <w:highlight w:val="yellow"/>
          <w:rtl/>
          <w:lang w:bidi="ar-LB"/>
        </w:rPr>
        <w:t xml:space="preserve">بسعر 90,000 $ / تسعون ألف دولار أميركي لا غير </w:t>
      </w:r>
      <w:r w:rsidR="00F04E44" w:rsidRPr="000C5CD2">
        <w:rPr>
          <w:rFonts w:asciiTheme="majorBidi" w:eastAsia="Times New Roman" w:hAnsiTheme="majorBidi" w:cstheme="majorBidi"/>
          <w:highlight w:val="yellow"/>
          <w:rtl/>
          <w:lang w:bidi="ar-LB"/>
        </w:rPr>
        <w:t xml:space="preserve"> </w:t>
      </w:r>
    </w:p>
    <w:p w:rsidR="00BC766E" w:rsidRDefault="00BC766E" w:rsidP="00BC766E">
      <w:pPr>
        <w:pStyle w:val="Heading3"/>
        <w:tabs>
          <w:tab w:val="clear" w:pos="2408"/>
        </w:tabs>
        <w:spacing w:before="0" w:after="0" w:line="276" w:lineRule="auto"/>
        <w:ind w:right="0"/>
        <w:jc w:val="left"/>
        <w:rPr>
          <w:rFonts w:asciiTheme="majorBidi" w:eastAsia="Times New Roman" w:hAnsiTheme="majorBidi" w:cstheme="majorBidi"/>
          <w:highlight w:val="yellow"/>
          <w:rtl/>
          <w:lang w:bidi="ar-LB"/>
        </w:rPr>
      </w:pPr>
      <w:r>
        <w:rPr>
          <w:rFonts w:asciiTheme="majorBidi" w:eastAsia="Times New Roman" w:hAnsiTheme="majorBidi" w:cstheme="majorBidi" w:hint="cs"/>
          <w:highlight w:val="yellow"/>
          <w:rtl/>
          <w:lang w:bidi="ar-LB"/>
        </w:rPr>
        <w:t xml:space="preserve">    </w:t>
      </w:r>
      <w:r w:rsidR="000C5CD2">
        <w:rPr>
          <w:rFonts w:asciiTheme="majorBidi" w:eastAsia="Times New Roman" w:hAnsiTheme="majorBidi" w:cstheme="majorBidi" w:hint="cs"/>
          <w:highlight w:val="yellow"/>
          <w:rtl/>
          <w:lang w:bidi="ar-LB"/>
        </w:rPr>
        <w:t xml:space="preserve">  </w:t>
      </w:r>
      <w:r w:rsidR="00F04E44" w:rsidRPr="000C5CD2">
        <w:rPr>
          <w:rFonts w:asciiTheme="majorBidi" w:eastAsia="Times New Roman" w:hAnsiTheme="majorBidi" w:cstheme="majorBidi"/>
          <w:highlight w:val="yellow"/>
          <w:rtl/>
          <w:lang w:bidi="ar-LB"/>
        </w:rPr>
        <w:t xml:space="preserve">ولا يشمل هذا السعر </w:t>
      </w:r>
      <w:r w:rsidR="000C5CD2" w:rsidRPr="000C5CD2">
        <w:rPr>
          <w:rFonts w:asciiTheme="majorBidi" w:eastAsia="Times New Roman" w:hAnsiTheme="majorBidi" w:cstheme="majorBidi"/>
          <w:highlight w:val="yellow"/>
          <w:rtl/>
          <w:lang w:bidi="ar-LB"/>
        </w:rPr>
        <w:t>الضريبة على القيمة المضافة (</w:t>
      </w:r>
      <w:r w:rsidR="000C5CD2" w:rsidRPr="000C5CD2">
        <w:rPr>
          <w:rFonts w:asciiTheme="majorBidi" w:eastAsia="Times New Roman" w:hAnsiTheme="majorBidi" w:cstheme="majorBidi"/>
          <w:highlight w:val="yellow"/>
          <w:lang w:bidi="ar-LB"/>
        </w:rPr>
        <w:t>TVA</w:t>
      </w:r>
      <w:r w:rsidR="000C5CD2" w:rsidRPr="000C5CD2">
        <w:rPr>
          <w:rFonts w:asciiTheme="majorBidi" w:eastAsia="Times New Roman" w:hAnsiTheme="majorBidi" w:cstheme="majorBidi"/>
          <w:highlight w:val="yellow"/>
          <w:rtl/>
          <w:lang w:bidi="ar-LB"/>
        </w:rPr>
        <w:t>) في حال توجبها</w:t>
      </w:r>
      <w:r>
        <w:rPr>
          <w:rFonts w:asciiTheme="majorBidi" w:eastAsia="Times New Roman" w:hAnsiTheme="majorBidi" w:cstheme="majorBidi" w:hint="cs"/>
          <w:highlight w:val="yellow"/>
          <w:rtl/>
          <w:lang w:bidi="ar-LB"/>
        </w:rPr>
        <w:t>.</w:t>
      </w:r>
    </w:p>
    <w:p w:rsidR="000C5CD2" w:rsidRPr="000C5CD2" w:rsidRDefault="00BC766E" w:rsidP="00BC766E">
      <w:pPr>
        <w:pStyle w:val="Heading3"/>
        <w:tabs>
          <w:tab w:val="clear" w:pos="2408"/>
        </w:tabs>
        <w:spacing w:before="0" w:after="0" w:line="276" w:lineRule="auto"/>
        <w:ind w:right="0"/>
        <w:jc w:val="left"/>
        <w:rPr>
          <w:rFonts w:asciiTheme="majorBidi" w:hAnsiTheme="majorBidi" w:cstheme="majorBidi"/>
          <w:bCs/>
          <w:sz w:val="28"/>
          <w:szCs w:val="28"/>
          <w:highlight w:val="yellow"/>
          <w:rtl/>
        </w:rPr>
      </w:pPr>
      <w:r>
        <w:rPr>
          <w:rFonts w:asciiTheme="majorBidi" w:eastAsia="Times New Roman" w:hAnsiTheme="majorBidi" w:cstheme="majorBidi" w:hint="cs"/>
          <w:highlight w:val="yellow"/>
          <w:rtl/>
          <w:lang w:bidi="ar-LB"/>
        </w:rPr>
        <w:t xml:space="preserve">      </w:t>
      </w:r>
      <w:r w:rsidR="000C5CD2">
        <w:rPr>
          <w:rFonts w:asciiTheme="majorBidi" w:eastAsia="Times New Roman" w:hAnsiTheme="majorBidi" w:cstheme="majorBidi" w:hint="cs"/>
          <w:highlight w:val="yellow"/>
          <w:rtl/>
          <w:lang w:bidi="ar-LB"/>
        </w:rPr>
        <w:t xml:space="preserve">ويقدم العارض ضمن عرض الأسعار الخاص به سعراً أعلى من السعر المحدد. </w:t>
      </w:r>
    </w:p>
    <w:p w:rsidR="000C5CD2" w:rsidRPr="0045315E" w:rsidRDefault="000C5CD2" w:rsidP="000C5CD2">
      <w:pPr>
        <w:rPr>
          <w:lang w:bidi="ar-LB"/>
        </w:rPr>
      </w:pPr>
    </w:p>
    <w:p w:rsidR="000C5CD2" w:rsidRPr="000C5CD2" w:rsidRDefault="000C5CD2" w:rsidP="000C5CD2">
      <w:pPr>
        <w:pStyle w:val="Heading3"/>
        <w:tabs>
          <w:tab w:val="clear" w:pos="2408"/>
        </w:tabs>
        <w:spacing w:before="0" w:after="0" w:line="276" w:lineRule="auto"/>
        <w:ind w:left="-6" w:right="0" w:firstLine="0"/>
        <w:rPr>
          <w:rFonts w:asciiTheme="majorBidi" w:hAnsiTheme="majorBidi" w:cstheme="majorBidi"/>
          <w:bCs/>
          <w:sz w:val="28"/>
          <w:szCs w:val="28"/>
          <w:highlight w:val="yellow"/>
        </w:rPr>
      </w:pPr>
    </w:p>
    <w:p w:rsidR="000C5CD2" w:rsidRPr="000C5CD2" w:rsidRDefault="00BC766E" w:rsidP="00BC766E">
      <w:pPr>
        <w:pStyle w:val="Heading3"/>
        <w:tabs>
          <w:tab w:val="clear" w:pos="2408"/>
        </w:tabs>
        <w:spacing w:before="0" w:after="0" w:line="276" w:lineRule="auto"/>
        <w:ind w:left="900" w:right="0" w:firstLine="0"/>
        <w:rPr>
          <w:rFonts w:asciiTheme="majorBidi" w:hAnsiTheme="majorBidi" w:cstheme="majorBidi"/>
          <w:b w:val="0"/>
          <w:sz w:val="28"/>
          <w:szCs w:val="28"/>
        </w:rPr>
      </w:pPr>
      <w:r>
        <w:rPr>
          <w:rFonts w:asciiTheme="majorBidi" w:hAnsiTheme="majorBidi" w:cstheme="majorBidi" w:hint="cs"/>
          <w:b w:val="0"/>
          <w:sz w:val="28"/>
          <w:szCs w:val="28"/>
          <w:rtl/>
        </w:rPr>
        <w:t xml:space="preserve">      </w:t>
      </w:r>
      <w:r w:rsidR="00095B9A" w:rsidRPr="000C5CD2">
        <w:rPr>
          <w:rFonts w:asciiTheme="majorBidi" w:hAnsiTheme="majorBidi" w:cstheme="majorBidi"/>
          <w:b w:val="0"/>
          <w:sz w:val="28"/>
          <w:szCs w:val="28"/>
          <w:rtl/>
        </w:rPr>
        <w:t>العارضون المسموح لهم الإشتراك بهذه الصفقة</w:t>
      </w:r>
      <w:r w:rsidR="000C5CD2" w:rsidRPr="000C5CD2">
        <w:rPr>
          <w:rFonts w:asciiTheme="majorBidi" w:hAnsiTheme="majorBidi" w:cstheme="majorBidi" w:hint="cs"/>
          <w:b w:val="0"/>
          <w:sz w:val="28"/>
          <w:szCs w:val="28"/>
          <w:rtl/>
        </w:rPr>
        <w:t xml:space="preserve"> الأفراد وأصحاب المؤسسات التي ترغب </w:t>
      </w:r>
    </w:p>
    <w:p w:rsidR="00D96934" w:rsidRPr="000C5CD2" w:rsidRDefault="000C5CD2" w:rsidP="000C5CD2">
      <w:pPr>
        <w:pStyle w:val="Heading3"/>
        <w:tabs>
          <w:tab w:val="clear" w:pos="2408"/>
        </w:tabs>
        <w:spacing w:before="0" w:after="0" w:line="276" w:lineRule="auto"/>
        <w:ind w:left="-6" w:right="0" w:firstLine="0"/>
        <w:rPr>
          <w:rFonts w:asciiTheme="majorBidi" w:hAnsiTheme="majorBidi" w:cstheme="majorBidi"/>
          <w:b w:val="0"/>
          <w:sz w:val="28"/>
          <w:szCs w:val="28"/>
        </w:rPr>
      </w:pPr>
      <w:r w:rsidRPr="000C5CD2">
        <w:rPr>
          <w:rFonts w:asciiTheme="majorBidi" w:hAnsiTheme="majorBidi" w:cstheme="majorBidi" w:hint="cs"/>
          <w:b w:val="0"/>
          <w:sz w:val="28"/>
          <w:szCs w:val="28"/>
          <w:rtl/>
        </w:rPr>
        <w:t xml:space="preserve">                    بالتقدم والمزايدة </w:t>
      </w:r>
    </w:p>
    <w:p w:rsidR="00095B9A" w:rsidRDefault="00095B9A" w:rsidP="000C5CD2">
      <w:pPr>
        <w:pStyle w:val="Heading3"/>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rtl/>
        </w:rPr>
        <w:t xml:space="preserve"> </w:t>
      </w:r>
      <w:r w:rsidR="000C5CD2">
        <w:rPr>
          <w:rFonts w:asciiTheme="majorBidi" w:hAnsiTheme="majorBidi" w:cstheme="majorBidi" w:hint="cs"/>
          <w:bCs/>
          <w:sz w:val="28"/>
          <w:szCs w:val="28"/>
          <w:rtl/>
        </w:rPr>
        <w:t xml:space="preserve">                   </w:t>
      </w:r>
    </w:p>
    <w:p w:rsidR="00D23C60" w:rsidRPr="00D23C60" w:rsidRDefault="00D23C60" w:rsidP="00D23C60"/>
    <w:p w:rsidR="00C300BA" w:rsidRPr="00FC4410" w:rsidRDefault="00A35391" w:rsidP="00A35391">
      <w:pPr>
        <w:pStyle w:val="Heading3"/>
        <w:tabs>
          <w:tab w:val="clear" w:pos="2408"/>
        </w:tabs>
        <w:spacing w:before="0" w:after="0" w:line="276" w:lineRule="auto"/>
        <w:ind w:left="630" w:right="0" w:firstLine="0"/>
        <w:rPr>
          <w:rFonts w:asciiTheme="majorBidi" w:hAnsiTheme="majorBidi" w:cstheme="majorBidi"/>
          <w:bCs/>
          <w:sz w:val="28"/>
          <w:szCs w:val="28"/>
          <w:u w:val="single"/>
        </w:rPr>
      </w:pPr>
      <w:r>
        <w:rPr>
          <w:rFonts w:asciiTheme="majorBidi" w:hAnsiTheme="majorBidi" w:cstheme="majorBidi" w:hint="cs"/>
          <w:bCs/>
          <w:sz w:val="28"/>
          <w:szCs w:val="28"/>
          <w:u w:val="single"/>
          <w:rtl/>
        </w:rPr>
        <w:t xml:space="preserve"> المادة 4 </w:t>
      </w:r>
      <w:r w:rsidRPr="00A35391">
        <w:rPr>
          <w:rFonts w:asciiTheme="majorBidi" w:hAnsiTheme="majorBidi" w:cstheme="majorBidi" w:hint="cs"/>
          <w:bCs/>
          <w:sz w:val="28"/>
          <w:szCs w:val="28"/>
          <w:rtl/>
        </w:rPr>
        <w:t xml:space="preserve">:   </w:t>
      </w:r>
      <w:r w:rsidR="007109F7" w:rsidRPr="00A35391">
        <w:rPr>
          <w:rFonts w:asciiTheme="majorBidi" w:hAnsiTheme="majorBidi" w:cstheme="majorBidi"/>
          <w:bCs/>
          <w:sz w:val="28"/>
          <w:szCs w:val="28"/>
          <w:rtl/>
        </w:rPr>
        <w:t xml:space="preserve">طريقة التلزيم </w:t>
      </w:r>
      <w:r w:rsidR="00377418" w:rsidRPr="00A35391">
        <w:rPr>
          <w:rFonts w:asciiTheme="majorBidi" w:hAnsiTheme="majorBidi" w:cstheme="majorBidi"/>
          <w:bCs/>
          <w:sz w:val="28"/>
          <w:szCs w:val="28"/>
          <w:rtl/>
        </w:rPr>
        <w:t>والإرساء</w:t>
      </w:r>
    </w:p>
    <w:p w:rsidR="007F07FD" w:rsidRPr="000C5CD2" w:rsidRDefault="000C5CD2" w:rsidP="000C5CD2">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rtl/>
          <w:lang w:bidi="ar-LB"/>
        </w:rPr>
      </w:pPr>
      <w:r>
        <w:rPr>
          <w:rFonts w:asciiTheme="majorBidi" w:eastAsia="Cambria" w:hAnsiTheme="majorBidi" w:cstheme="majorBidi" w:hint="cs"/>
          <w:color w:val="000000"/>
          <w:highlight w:val="yellow"/>
          <w:rtl/>
        </w:rPr>
        <w:t xml:space="preserve"> يجري التلزيم بطريقة المزايدة العلنية على أساس تقديم أسعار </w:t>
      </w:r>
      <w:r>
        <w:rPr>
          <w:rFonts w:asciiTheme="majorBidi" w:eastAsia="Cambria" w:hAnsiTheme="majorBidi" w:cstheme="majorBidi" w:hint="cs"/>
          <w:color w:val="000000"/>
          <w:highlight w:val="yellow"/>
          <w:rtl/>
          <w:lang w:bidi="ar-LB"/>
        </w:rPr>
        <w:t>.</w:t>
      </w:r>
      <w:r w:rsidRPr="000C5CD2">
        <w:rPr>
          <w:rFonts w:asciiTheme="majorBidi" w:eastAsia="Cambria" w:hAnsiTheme="majorBidi" w:cstheme="majorBidi" w:hint="cs"/>
          <w:color w:val="000000"/>
          <w:highlight w:val="yellow"/>
          <w:u w:val="single"/>
          <w:rtl/>
        </w:rPr>
        <w:t xml:space="preserve"> </w:t>
      </w:r>
    </w:p>
    <w:p w:rsidR="00C300BA" w:rsidRPr="000C5CD2" w:rsidRDefault="00C917F0" w:rsidP="000C5CD2">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0C5CD2">
        <w:rPr>
          <w:rFonts w:asciiTheme="majorBidi" w:hAnsiTheme="majorBidi" w:cstheme="majorBidi" w:hint="cs"/>
          <w:color w:val="000000"/>
          <w:rtl/>
        </w:rPr>
        <w:t xml:space="preserve">الأعلى </w:t>
      </w:r>
      <w:r w:rsidR="000C5CD2">
        <w:rPr>
          <w:rFonts w:asciiTheme="majorBidi" w:hAnsiTheme="majorBidi" w:cstheme="majorBidi"/>
          <w:color w:val="000000"/>
          <w:rtl/>
        </w:rPr>
        <w:t>) الإجمالي للصفقة</w:t>
      </w:r>
      <w:r w:rsidR="000C5CD2">
        <w:rPr>
          <w:rFonts w:asciiTheme="majorBidi" w:hAnsiTheme="majorBidi" w:cstheme="majorBidi" w:hint="cs"/>
          <w:color w:val="000000"/>
          <w:rtl/>
        </w:rPr>
        <w:t xml:space="preserve"> .</w:t>
      </w:r>
    </w:p>
    <w:p w:rsidR="00B03E0E" w:rsidRPr="000C5CD2" w:rsidRDefault="00B03E0E" w:rsidP="00B03E0E">
      <w:pPr>
        <w:spacing w:line="276" w:lineRule="auto"/>
        <w:rPr>
          <w:rFonts w:asciiTheme="majorBidi" w:eastAsia="Cambria" w:hAnsiTheme="majorBidi" w:cstheme="majorBidi"/>
          <w:color w:val="000000"/>
          <w:rtl/>
        </w:rPr>
      </w:pPr>
    </w:p>
    <w:p w:rsidR="00C300BA" w:rsidRPr="002238C0" w:rsidRDefault="000C5CD2" w:rsidP="000C5CD2">
      <w:pPr>
        <w:pStyle w:val="Heading3"/>
        <w:tabs>
          <w:tab w:val="clear" w:pos="2408"/>
        </w:tabs>
        <w:spacing w:before="0" w:after="0" w:line="276" w:lineRule="auto"/>
        <w:ind w:left="900" w:right="0" w:firstLine="0"/>
        <w:rPr>
          <w:rFonts w:asciiTheme="majorBidi" w:hAnsiTheme="majorBidi" w:cstheme="majorBidi"/>
          <w:bCs/>
          <w:sz w:val="28"/>
          <w:szCs w:val="28"/>
        </w:rPr>
      </w:pPr>
      <w:r>
        <w:rPr>
          <w:rFonts w:asciiTheme="majorBidi" w:hAnsiTheme="majorBidi" w:cstheme="majorBidi" w:hint="cs"/>
          <w:bCs/>
          <w:sz w:val="28"/>
          <w:szCs w:val="28"/>
          <w:rtl/>
        </w:rPr>
        <w:t xml:space="preserve">     </w:t>
      </w:r>
      <w:r w:rsidR="007109F7" w:rsidRPr="002238C0">
        <w:rPr>
          <w:rFonts w:asciiTheme="majorBidi" w:hAnsiTheme="majorBidi" w:cstheme="majorBidi"/>
          <w:bCs/>
          <w:sz w:val="28"/>
          <w:szCs w:val="28"/>
          <w:rtl/>
        </w:rPr>
        <w:t>شروط مشاركة العارضين</w:t>
      </w:r>
    </w:p>
    <w:p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8B111F" w:rsidRPr="008B111F" w:rsidRDefault="008B111F" w:rsidP="008B111F">
      <w:pPr>
        <w:spacing w:line="276" w:lineRule="auto"/>
        <w:rPr>
          <w:rFonts w:asciiTheme="majorBidi" w:hAnsiTheme="majorBidi" w:cstheme="majorBidi"/>
        </w:rPr>
      </w:pPr>
    </w:p>
    <w:p w:rsidR="009B4C2A" w:rsidRPr="002238C0" w:rsidRDefault="009B4C2A" w:rsidP="002238C0">
      <w:pPr>
        <w:spacing w:line="276" w:lineRule="auto"/>
        <w:rPr>
          <w:rFonts w:asciiTheme="majorBidi" w:hAnsiTheme="majorBidi" w:cstheme="majorBidi"/>
        </w:rPr>
      </w:pPr>
    </w:p>
    <w:p w:rsidR="00C300BA" w:rsidRDefault="007109F7" w:rsidP="002238C0">
      <w:pPr>
        <w:spacing w:line="276" w:lineRule="auto"/>
        <w:rPr>
          <w:rFonts w:asciiTheme="majorBidi" w:hAnsiTheme="majorBidi" w:cstheme="majorBidi"/>
          <w:bCs/>
          <w:u w:val="single"/>
          <w:rtl/>
        </w:rPr>
      </w:pPr>
      <w:r w:rsidRPr="002238C0">
        <w:rPr>
          <w:rFonts w:asciiTheme="majorBidi" w:hAnsiTheme="majorBidi" w:cstheme="majorBidi"/>
          <w:bCs/>
          <w:u w:val="single"/>
          <w:rtl/>
        </w:rPr>
        <w:t>أولًا: الغلاف رقم (1) الوثائق والمستندات الإدارية</w:t>
      </w:r>
      <w:r w:rsidR="008B111F">
        <w:rPr>
          <w:rFonts w:asciiTheme="majorBidi" w:hAnsiTheme="majorBidi" w:cstheme="majorBidi" w:hint="cs"/>
          <w:bCs/>
          <w:u w:val="single"/>
          <w:rtl/>
        </w:rPr>
        <w:t>: ( فقرة أ للأفراد / فقرة ب للأشخاص المعنويين )</w:t>
      </w:r>
    </w:p>
    <w:p w:rsidR="00FC4410" w:rsidRPr="002238C0" w:rsidRDefault="00FC4410" w:rsidP="002238C0">
      <w:pPr>
        <w:spacing w:line="276" w:lineRule="auto"/>
        <w:rPr>
          <w:rFonts w:asciiTheme="majorBidi" w:hAnsiTheme="majorBidi" w:cstheme="majorBidi"/>
          <w:bCs/>
          <w:u w:val="single"/>
        </w:rPr>
      </w:pP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r w:rsidR="008B111F">
        <w:rPr>
          <w:rFonts w:asciiTheme="majorBidi" w:eastAsia="Cambria" w:hAnsiTheme="majorBidi" w:cstheme="majorBidi" w:hint="cs"/>
          <w:bCs/>
          <w:color w:val="000000"/>
          <w:sz w:val="28"/>
          <w:szCs w:val="28"/>
          <w:rtl/>
        </w:rPr>
        <w:t xml:space="preserve"> إذا كان العارض ( فرد) </w:t>
      </w:r>
      <w:r w:rsidRPr="002238C0">
        <w:rPr>
          <w:rFonts w:asciiTheme="majorBidi" w:eastAsia="Cambria" w:hAnsiTheme="majorBidi" w:cstheme="majorBidi"/>
          <w:bCs/>
          <w:color w:val="000000"/>
          <w:sz w:val="28"/>
          <w:szCs w:val="28"/>
          <w:rtl/>
        </w:rPr>
        <w:t>:</w:t>
      </w:r>
    </w:p>
    <w:p w:rsidR="00C300BA" w:rsidRPr="00683530" w:rsidRDefault="007109F7" w:rsidP="00683530">
      <w:pPr>
        <w:pStyle w:val="ListParagraph"/>
        <w:numPr>
          <w:ilvl w:val="2"/>
          <w:numId w:val="8"/>
        </w:numPr>
        <w:pBdr>
          <w:top w:val="nil"/>
          <w:left w:val="nil"/>
          <w:bottom w:val="nil"/>
          <w:right w:val="nil"/>
          <w:between w:val="nil"/>
        </w:pBdr>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rsidR="00E233B5" w:rsidRPr="002414A7" w:rsidRDefault="008B111F" w:rsidP="00FC4410">
      <w:pPr>
        <w:numPr>
          <w:ilvl w:val="2"/>
          <w:numId w:val="8"/>
        </w:numPr>
        <w:pBdr>
          <w:top w:val="nil"/>
          <w:left w:val="nil"/>
          <w:bottom w:val="nil"/>
          <w:right w:val="nil"/>
          <w:between w:val="nil"/>
        </w:pBdr>
        <w:spacing w:after="200"/>
        <w:ind w:left="740" w:hanging="342"/>
        <w:rPr>
          <w:rFonts w:asciiTheme="majorBidi" w:eastAsia="Cambria" w:hAnsiTheme="majorBidi" w:cstheme="majorBidi"/>
          <w:color w:val="000000"/>
        </w:rPr>
      </w:pPr>
      <w:r>
        <w:rPr>
          <w:rFonts w:asciiTheme="majorBidi" w:eastAsia="Cambria" w:hAnsiTheme="majorBidi" w:cstheme="majorBidi" w:hint="cs"/>
          <w:color w:val="000000"/>
          <w:rtl/>
        </w:rPr>
        <w:t xml:space="preserve"> إخراج قيد إفرادي لا يعود تاريخه لأكقر من ثلاثة أشهر من تاريخ جلسة المزايدة يفيد بأن العارض لبناني منذ أكثر من عشر سنوات.</w:t>
      </w:r>
    </w:p>
    <w:p w:rsidR="00E233B5" w:rsidRPr="002414A7" w:rsidRDefault="00E233B5" w:rsidP="00FC4410">
      <w:pPr>
        <w:numPr>
          <w:ilvl w:val="2"/>
          <w:numId w:val="8"/>
        </w:numPr>
        <w:pBdr>
          <w:top w:val="nil"/>
          <w:left w:val="nil"/>
          <w:bottom w:val="nil"/>
          <w:right w:val="nil"/>
          <w:between w:val="nil"/>
        </w:pBdr>
        <w:spacing w:after="200"/>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w:t>
      </w:r>
      <w:r w:rsidR="008B111F">
        <w:rPr>
          <w:rFonts w:asciiTheme="majorBidi" w:eastAsia="Cambria" w:hAnsiTheme="majorBidi" w:cstheme="majorBidi" w:hint="cs"/>
          <w:color w:val="000000"/>
          <w:rtl/>
        </w:rPr>
        <w:t xml:space="preserve">لا يتعدى تاريخه الثلاثاة أشهر من تاريخ جلسة التلزيم خال من أي حكم شأن . </w:t>
      </w:r>
    </w:p>
    <w:p w:rsidR="008B111F" w:rsidRDefault="008B111F" w:rsidP="00FC4410">
      <w:pPr>
        <w:numPr>
          <w:ilvl w:val="2"/>
          <w:numId w:val="8"/>
        </w:numPr>
        <w:pBdr>
          <w:top w:val="nil"/>
          <w:left w:val="nil"/>
          <w:bottom w:val="nil"/>
          <w:right w:val="nil"/>
          <w:between w:val="nil"/>
        </w:pBdr>
        <w:spacing w:after="200"/>
        <w:ind w:left="740" w:hanging="450"/>
        <w:rPr>
          <w:rFonts w:asciiTheme="majorBidi" w:eastAsia="Cambria" w:hAnsiTheme="majorBidi" w:cstheme="majorBidi"/>
          <w:color w:val="000000"/>
        </w:rPr>
      </w:pPr>
      <w:r>
        <w:rPr>
          <w:rFonts w:asciiTheme="majorBidi" w:eastAsia="Cambria" w:hAnsiTheme="majorBidi" w:cstheme="majorBidi" w:hint="cs"/>
          <w:color w:val="000000"/>
          <w:rtl/>
        </w:rPr>
        <w:t xml:space="preserve">إفادة سكن من مختار المحلة لا يتعدى تاريخها الثلاثة أشهر من تاريخ جلسة التلزيم . </w:t>
      </w:r>
    </w:p>
    <w:p w:rsidR="008B111F" w:rsidRDefault="008B111F" w:rsidP="00FC4410">
      <w:pPr>
        <w:numPr>
          <w:ilvl w:val="2"/>
          <w:numId w:val="8"/>
        </w:numPr>
        <w:pBdr>
          <w:top w:val="nil"/>
          <w:left w:val="nil"/>
          <w:bottom w:val="nil"/>
          <w:right w:val="nil"/>
          <w:between w:val="nil"/>
        </w:pBdr>
        <w:spacing w:after="200"/>
        <w:ind w:left="740" w:hanging="450"/>
        <w:rPr>
          <w:rFonts w:asciiTheme="majorBidi" w:eastAsia="Cambria" w:hAnsiTheme="majorBidi" w:cstheme="majorBidi"/>
          <w:color w:val="000000"/>
        </w:rPr>
      </w:pPr>
      <w:r>
        <w:rPr>
          <w:rFonts w:asciiTheme="majorBidi" w:eastAsia="Cambria" w:hAnsiTheme="majorBidi" w:cstheme="majorBidi" w:hint="cs"/>
          <w:color w:val="000000"/>
          <w:rtl/>
        </w:rPr>
        <w:t>إيصال من بلدية قرنايل يثبت أن العارض قد سدد مبلغ ضمان العرض المطلوب وفقاً لأحكام المادةتين 9 و 11 من دفتر الشروط الخاص بالمزايدة .</w:t>
      </w:r>
    </w:p>
    <w:p w:rsidR="00FC4410" w:rsidRDefault="008B111F" w:rsidP="00FC4410">
      <w:pPr>
        <w:numPr>
          <w:ilvl w:val="2"/>
          <w:numId w:val="8"/>
        </w:numPr>
        <w:pBdr>
          <w:top w:val="nil"/>
          <w:left w:val="nil"/>
          <w:bottom w:val="nil"/>
          <w:right w:val="nil"/>
          <w:between w:val="nil"/>
        </w:pBdr>
        <w:spacing w:after="200"/>
        <w:ind w:left="740" w:hanging="450"/>
        <w:rPr>
          <w:rFonts w:asciiTheme="majorBidi" w:eastAsia="Cambria" w:hAnsiTheme="majorBidi" w:cstheme="majorBidi"/>
          <w:color w:val="000000"/>
        </w:rPr>
      </w:pPr>
      <w:r>
        <w:rPr>
          <w:rFonts w:asciiTheme="majorBidi" w:eastAsia="Cambria" w:hAnsiTheme="majorBidi" w:cstheme="majorBidi" w:hint="cs"/>
          <w:color w:val="000000"/>
          <w:rtl/>
        </w:rPr>
        <w:lastRenderedPageBreak/>
        <w:t>إفادة صادرة من البلدية التي يقع فيها المركز الرئيس للعارض ضمن نطاقها بحسب شهادة التسجيل في السجل التجاري</w:t>
      </w:r>
      <w:r w:rsidR="00FC4410">
        <w:rPr>
          <w:rFonts w:asciiTheme="majorBidi" w:eastAsia="Cambria" w:hAnsiTheme="majorBidi" w:cstheme="majorBidi" w:hint="cs"/>
          <w:color w:val="000000"/>
          <w:rtl/>
        </w:rPr>
        <w:t>, تفيد أنه سدد كامل الرسوم البلدية المتوجبة عليه.</w:t>
      </w:r>
    </w:p>
    <w:p w:rsidR="00FC4410" w:rsidRDefault="00FC4410" w:rsidP="00FC4410">
      <w:pPr>
        <w:numPr>
          <w:ilvl w:val="2"/>
          <w:numId w:val="8"/>
        </w:numPr>
        <w:pBdr>
          <w:top w:val="nil"/>
          <w:left w:val="nil"/>
          <w:bottom w:val="nil"/>
          <w:right w:val="nil"/>
          <w:between w:val="nil"/>
        </w:pBdr>
        <w:spacing w:after="200"/>
        <w:ind w:left="740" w:hanging="450"/>
        <w:rPr>
          <w:rFonts w:asciiTheme="majorBidi" w:eastAsia="Cambria" w:hAnsiTheme="majorBidi" w:cstheme="majorBidi"/>
          <w:color w:val="000000"/>
        </w:rPr>
      </w:pPr>
      <w:r>
        <w:rPr>
          <w:rFonts w:asciiTheme="majorBidi" w:eastAsia="Cambria" w:hAnsiTheme="majorBidi" w:cstheme="majorBidi" w:hint="cs"/>
          <w:color w:val="000000"/>
          <w:rtl/>
        </w:rPr>
        <w:t xml:space="preserve">مستند تصريح النزاهة موقعاً وفقاً للأصول من قبل العارض ( مرفق ربطاً ) </w:t>
      </w:r>
    </w:p>
    <w:p w:rsidR="008B111F" w:rsidRDefault="00FC4410" w:rsidP="00FC4410">
      <w:pPr>
        <w:numPr>
          <w:ilvl w:val="2"/>
          <w:numId w:val="8"/>
        </w:numPr>
        <w:pBdr>
          <w:top w:val="nil"/>
          <w:left w:val="nil"/>
          <w:bottom w:val="nil"/>
          <w:right w:val="nil"/>
          <w:between w:val="nil"/>
        </w:pBdr>
        <w:spacing w:after="200"/>
        <w:ind w:left="740" w:hanging="450"/>
        <w:rPr>
          <w:rFonts w:asciiTheme="majorBidi" w:eastAsia="Cambria" w:hAnsiTheme="majorBidi" w:cstheme="majorBidi"/>
          <w:color w:val="000000"/>
        </w:rPr>
      </w:pPr>
      <w:r>
        <w:rPr>
          <w:rFonts w:asciiTheme="majorBidi" w:eastAsia="Cambria" w:hAnsiTheme="majorBidi" w:cstheme="majorBidi" w:hint="cs"/>
          <w:color w:val="000000"/>
          <w:rtl/>
        </w:rPr>
        <w:t xml:space="preserve">مستند التصريح بمعاينة مواقع العمل نافي للجهالة وفق النموذج المرفق. </w:t>
      </w:r>
      <w:r w:rsidR="008B111F">
        <w:rPr>
          <w:rFonts w:asciiTheme="majorBidi" w:eastAsia="Cambria" w:hAnsiTheme="majorBidi" w:cstheme="majorBidi" w:hint="cs"/>
          <w:color w:val="000000"/>
          <w:rtl/>
        </w:rPr>
        <w:t xml:space="preserve"> </w:t>
      </w:r>
    </w:p>
    <w:p w:rsidR="008B111F" w:rsidRDefault="00FC4410" w:rsidP="00FC4410">
      <w:pPr>
        <w:pBdr>
          <w:top w:val="nil"/>
          <w:left w:val="nil"/>
          <w:bottom w:val="nil"/>
          <w:right w:val="nil"/>
          <w:between w:val="nil"/>
        </w:pBdr>
        <w:spacing w:after="200"/>
        <w:ind w:left="1980"/>
        <w:rPr>
          <w:rFonts w:asciiTheme="majorBidi" w:eastAsia="Cambria" w:hAnsiTheme="majorBidi" w:cstheme="majorBidi"/>
          <w:color w:val="000000"/>
        </w:rPr>
      </w:pPr>
      <w:r>
        <w:rPr>
          <w:rFonts w:asciiTheme="majorBidi" w:eastAsia="Cambria" w:hAnsiTheme="majorBidi" w:cstheme="majorBidi" w:hint="cs"/>
          <w:color w:val="000000"/>
          <w:rtl/>
        </w:rPr>
        <w:t xml:space="preserve"> </w:t>
      </w:r>
    </w:p>
    <w:p w:rsidR="008B111F" w:rsidRDefault="00FC4410" w:rsidP="00FC4410">
      <w:pPr>
        <w:pBdr>
          <w:top w:val="nil"/>
          <w:left w:val="nil"/>
          <w:bottom w:val="nil"/>
          <w:right w:val="nil"/>
          <w:between w:val="nil"/>
        </w:pBdr>
        <w:spacing w:after="200"/>
        <w:ind w:left="36"/>
        <w:jc w:val="left"/>
        <w:rPr>
          <w:rFonts w:asciiTheme="majorBidi" w:eastAsia="Cambria" w:hAnsiTheme="majorBidi" w:cstheme="majorBidi"/>
          <w:b/>
          <w:bCs/>
          <w:color w:val="000000"/>
          <w:rtl/>
        </w:rPr>
      </w:pPr>
      <w:r w:rsidRPr="00FC4410">
        <w:rPr>
          <w:rFonts w:asciiTheme="majorBidi" w:eastAsia="Cambria" w:hAnsiTheme="majorBidi" w:cstheme="majorBidi" w:hint="cs"/>
          <w:b/>
          <w:bCs/>
          <w:color w:val="000000"/>
          <w:rtl/>
        </w:rPr>
        <w:t xml:space="preserve">ب- الشروط العامة الموحدة : ( إذا كان العارض شخصاً معنوياً )  </w:t>
      </w:r>
    </w:p>
    <w:p w:rsidR="00FC4410" w:rsidRDefault="00FC4410"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sidRPr="00C227B7">
        <w:rPr>
          <w:rFonts w:asciiTheme="majorBidi" w:eastAsia="Cambria" w:hAnsiTheme="majorBidi" w:cstheme="majorBidi" w:hint="cs"/>
          <w:color w:val="000000"/>
          <w:sz w:val="28"/>
          <w:szCs w:val="28"/>
          <w:rtl/>
        </w:rPr>
        <w:t xml:space="preserve">يتوجب على العارض الذي يرغب بالإشتراك في هذا التلزيم </w:t>
      </w:r>
      <w:r w:rsidR="00C227B7" w:rsidRPr="00C227B7">
        <w:rPr>
          <w:rFonts w:asciiTheme="majorBidi" w:eastAsia="Cambria" w:hAnsiTheme="majorBidi" w:cstheme="majorBidi" w:hint="cs"/>
          <w:color w:val="000000"/>
          <w:sz w:val="28"/>
          <w:szCs w:val="28"/>
          <w:rtl/>
        </w:rPr>
        <w:t>أن يقدم المستن</w:t>
      </w:r>
      <w:r w:rsidR="00C227B7">
        <w:rPr>
          <w:rFonts w:asciiTheme="majorBidi" w:eastAsia="Cambria" w:hAnsiTheme="majorBidi" w:cstheme="majorBidi" w:hint="cs"/>
          <w:color w:val="000000"/>
          <w:sz w:val="28"/>
          <w:szCs w:val="28"/>
          <w:rtl/>
        </w:rPr>
        <w:t>دات التالية ( أصلية أو صورة طبق الأصل عنها)، لا يعود تاريخها لأكثر من ستة أشهر من تاريخ جلسة فض العروض وذلك بالنسبة للمستندات التي تصدر دون تاريخ صلاحية،</w:t>
      </w:r>
    </w:p>
    <w:p w:rsidR="00C227B7" w:rsidRDefault="00C227B7"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كتاب التعهد ( التصريح ) وفق النموج المرفق موقّعاً وممهوراً من العارض مع طوابع مالية بقيمة 1.000.000 ل.ل، ( مليون ليرة لبنانية ) ويتضمن التعهد، تأكيد العارض لإلتزامه بالسعر وبصلاحية العرض.</w:t>
      </w:r>
    </w:p>
    <w:p w:rsidR="00C227B7" w:rsidRDefault="00C227B7"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إذاعة تجارية يبين فيها صاحب الحق المفوّض بالتوقيع عن العارض ونموذج توقيعه.</w:t>
      </w:r>
    </w:p>
    <w:p w:rsidR="00C227B7" w:rsidRDefault="00C227B7"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يوقع العارض شخصياً على العرض أو التفويض القانوني إذا وقع العرض شخص غير الشخص الذي يملك حق التوقيع عن العارض بحسب الإذاعة التجارية، مصدّق لدى الكاتب بالعدل.</w:t>
      </w:r>
    </w:p>
    <w:p w:rsidR="00C227B7" w:rsidRDefault="00C227B7"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سجل عدلي للمفوض بالتوقيع أو " من يمثله قانونياً " لا يتعدى تاريخه الثلاثة أشهر من تاريخ جلسة فض العروض .</w:t>
      </w:r>
    </w:p>
    <w:p w:rsidR="00C227B7" w:rsidRDefault="00C227B7"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عقد الشراكة مصدق لدى الكاتب بالعدل في حال توجبه.</w:t>
      </w:r>
    </w:p>
    <w:p w:rsidR="00C227B7" w:rsidRDefault="00C227B7"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 xml:space="preserve">شهادة تسجيل العارض لدى مديرية الضريبة على القيمة المضافة إذا كان خاضعاً لها، أو شهادة عدم التسجيل إذا لم يكن خاضعاً، وفي هذه الحالة </w:t>
      </w:r>
      <w:r w:rsidR="00AA214D">
        <w:rPr>
          <w:rFonts w:asciiTheme="majorBidi" w:eastAsia="Cambria" w:hAnsiTheme="majorBidi" w:cstheme="majorBidi" w:hint="cs"/>
          <w:color w:val="000000"/>
          <w:sz w:val="28"/>
          <w:szCs w:val="28"/>
          <w:rtl/>
        </w:rPr>
        <w:t>يلتزم العارض بسعره وأن أصبح مسجلاً في الضريبة على القيمة المضافة خلال فترة التنفيذ.</w:t>
      </w:r>
    </w:p>
    <w:p w:rsidR="00AA214D" w:rsidRDefault="00AA214D"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إيصال من بلدية قرنايل يثبت أن العارض قد سدد مبلغ ضمان العرض المطلوب وفقاً لأحكام المادتين 9 و 11 من دفتر الشروط الخاص بالمزايدة.</w:t>
      </w:r>
    </w:p>
    <w:p w:rsidR="00AA214D" w:rsidRDefault="00AA214D"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 xml:space="preserve">شهادة تسجيل العارض لدى وزارة المالية </w:t>
      </w:r>
      <w:r>
        <w:rPr>
          <w:rFonts w:asciiTheme="majorBidi" w:eastAsia="Cambria" w:hAnsiTheme="majorBidi" w:cstheme="majorBidi"/>
          <w:color w:val="000000"/>
          <w:sz w:val="28"/>
          <w:szCs w:val="28"/>
          <w:rtl/>
        </w:rPr>
        <w:t>–</w:t>
      </w:r>
      <w:r>
        <w:rPr>
          <w:rFonts w:asciiTheme="majorBidi" w:eastAsia="Cambria" w:hAnsiTheme="majorBidi" w:cstheme="majorBidi" w:hint="cs"/>
          <w:color w:val="000000"/>
          <w:sz w:val="28"/>
          <w:szCs w:val="28"/>
          <w:rtl/>
        </w:rPr>
        <w:t xml:space="preserve"> مديرية الواردات .</w:t>
      </w:r>
    </w:p>
    <w:p w:rsidR="00AA214D" w:rsidRDefault="00AA214D"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إفادة صادرة عن وزارة المالية تثبت إيفاء العارض بالإلتزامات الضريبية المتوجبة عليه.</w:t>
      </w:r>
    </w:p>
    <w:p w:rsidR="00AA214D" w:rsidRDefault="00AA214D"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 xml:space="preserve">براءة ذمة من الصندوق الوطني للضمان الإجتماعي " شاملة أو صالحة للإشتراك في الصفقات العمومية " صالحة بتاريخ جلسة فض العروض، تفيد بأن العارض سدد جميع إشتراكاته ( يجب أن يكون العارض مسجلاً في الصندوق الوطني للضمان الإجتماعي وترفض كل إفادة يذكر عليها عبارة : مؤسسة غير مسجلة" ). </w:t>
      </w:r>
    </w:p>
    <w:p w:rsidR="00AA214D" w:rsidRDefault="00AA214D"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إفادة صادرة عن البلدية التي يقع المركز الرئيس للعارض ضمن نطاقها بحسب شهادة التسجيل قي السجل التجاري، تفيد أنه سدد كامل الرسوم البلدية المتوجبة .</w:t>
      </w:r>
    </w:p>
    <w:p w:rsidR="00AA214D" w:rsidRDefault="00764B0B"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764B0B" w:rsidRDefault="00764B0B"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lastRenderedPageBreak/>
        <w:t>إفادة صادرة عن المرجع المختص تثبت أن العارض ليس في حالة إفلاس.</w:t>
      </w:r>
    </w:p>
    <w:p w:rsidR="00764B0B" w:rsidRDefault="00764B0B"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إفادة صادرة عن المرجع المختص تثبت أن العارض ليس في حالة تصفية قضائية.</w:t>
      </w:r>
    </w:p>
    <w:p w:rsidR="00764B0B" w:rsidRDefault="00764B0B" w:rsidP="00FC4410">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ضمان العرض المطلوب في دفتر الشروط الخاص بالصفقة وفقاً لأحكام المادتين 34 و 36 من قانون الشراء العام .</w:t>
      </w:r>
    </w:p>
    <w:p w:rsidR="00764B0B" w:rsidRDefault="00764B0B" w:rsidP="00764B0B">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تصريح من العارض يبين فيه صاحب / أصحاب الحق الإقتصادي وفقاً للنموذج م 18 الصادر عن وزارة المالية ( كل شخص طبيعي يملك أو يسيطر فعلياً في المحصلة النهائية على النشاط الذي يمارسه العارض، بصورة مباشرة أو غير مباشرة، سواءً كان هذا العارض شخص طبيعي أو معنوي ) .</w:t>
      </w:r>
    </w:p>
    <w:p w:rsidR="00764B0B" w:rsidRDefault="00764B0B" w:rsidP="00764B0B">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 xml:space="preserve">نسخ عن بطاقات التعريف ( هوية / جواز سفر ) </w:t>
      </w:r>
      <w:r w:rsidR="00683321">
        <w:rPr>
          <w:rFonts w:asciiTheme="majorBidi" w:eastAsia="Cambria" w:hAnsiTheme="majorBidi" w:cstheme="majorBidi" w:hint="cs"/>
          <w:color w:val="000000"/>
          <w:sz w:val="28"/>
          <w:szCs w:val="28"/>
          <w:rtl/>
        </w:rPr>
        <w:t>لصاحب ( أصحاب ) الحق الإقتصادي</w:t>
      </w:r>
      <w:r w:rsidR="00683321">
        <w:rPr>
          <w:rFonts w:asciiTheme="majorBidi" w:eastAsia="Cambria" w:hAnsiTheme="majorBidi" w:cstheme="majorBidi"/>
          <w:color w:val="000000"/>
          <w:sz w:val="28"/>
          <w:szCs w:val="28"/>
        </w:rPr>
        <w:t>.</w:t>
      </w:r>
    </w:p>
    <w:p w:rsidR="00683321" w:rsidRDefault="00683321" w:rsidP="00764B0B">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 xml:space="preserve">نسخ عن بطاقات التعريف ( هوية / جواز سفر ) لكل شخص يمثل العارض ( من ينوب عن العارض في علاقته مع سلطة التعاقد : وكيل قانوني ممثل الشخص المعنوي أو المفوض بالتوقيع عنه .... ). </w:t>
      </w:r>
    </w:p>
    <w:p w:rsidR="00683321" w:rsidRDefault="00683321" w:rsidP="00764B0B">
      <w:pPr>
        <w:pStyle w:val="ListParagraph"/>
        <w:numPr>
          <w:ilvl w:val="1"/>
          <w:numId w:val="11"/>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مستند تصريح النزاهة موقعاً وفقاً للأصول من قبل العارض ( مرفق ربطاً ).</w:t>
      </w:r>
    </w:p>
    <w:p w:rsidR="00683321" w:rsidRDefault="00683321" w:rsidP="00683321">
      <w:pPr>
        <w:pStyle w:val="ListParagraph"/>
        <w:pBdr>
          <w:top w:val="nil"/>
          <w:left w:val="nil"/>
          <w:bottom w:val="nil"/>
          <w:right w:val="nil"/>
          <w:between w:val="nil"/>
        </w:pBdr>
        <w:ind w:left="1099" w:firstLine="0"/>
        <w:jc w:val="left"/>
        <w:rPr>
          <w:rFonts w:asciiTheme="majorBidi" w:eastAsia="Cambria" w:hAnsiTheme="majorBidi" w:cstheme="majorBidi"/>
          <w:color w:val="000000"/>
          <w:sz w:val="28"/>
          <w:szCs w:val="28"/>
          <w:rtl/>
        </w:rPr>
      </w:pPr>
    </w:p>
    <w:p w:rsidR="00683321" w:rsidRDefault="00683321" w:rsidP="00683321">
      <w:pPr>
        <w:pStyle w:val="ListParagraph"/>
        <w:pBdr>
          <w:top w:val="nil"/>
          <w:left w:val="nil"/>
          <w:bottom w:val="nil"/>
          <w:right w:val="nil"/>
          <w:between w:val="nil"/>
        </w:pBdr>
        <w:ind w:left="36" w:firstLine="0"/>
        <w:jc w:val="left"/>
        <w:rPr>
          <w:rFonts w:asciiTheme="majorBidi" w:eastAsia="Cambria" w:hAnsiTheme="majorBidi" w:cstheme="majorBidi"/>
          <w:b/>
          <w:bCs/>
          <w:color w:val="000000"/>
          <w:sz w:val="28"/>
          <w:szCs w:val="28"/>
          <w:rtl/>
        </w:rPr>
      </w:pPr>
      <w:r w:rsidRPr="00683321">
        <w:rPr>
          <w:rFonts w:asciiTheme="majorBidi" w:eastAsia="Cambria" w:hAnsiTheme="majorBidi" w:cstheme="majorBidi" w:hint="cs"/>
          <w:b/>
          <w:bCs/>
          <w:color w:val="000000"/>
          <w:sz w:val="28"/>
          <w:szCs w:val="28"/>
          <w:rtl/>
        </w:rPr>
        <w:t xml:space="preserve">ويشترط على كافة العارضين أن : </w:t>
      </w:r>
    </w:p>
    <w:p w:rsidR="00683321" w:rsidRPr="0027543A" w:rsidRDefault="00683321" w:rsidP="00683321">
      <w:pPr>
        <w:pStyle w:val="ListParagraph"/>
        <w:numPr>
          <w:ilvl w:val="0"/>
          <w:numId w:val="38"/>
        </w:numPr>
        <w:pBdr>
          <w:top w:val="nil"/>
          <w:left w:val="nil"/>
          <w:bottom w:val="nil"/>
          <w:right w:val="nil"/>
          <w:between w:val="nil"/>
        </w:pBdr>
        <w:jc w:val="left"/>
        <w:rPr>
          <w:rFonts w:asciiTheme="majorBidi" w:eastAsia="Cambria" w:hAnsiTheme="majorBidi" w:cstheme="majorBidi"/>
          <w:color w:val="000000"/>
          <w:sz w:val="28"/>
          <w:szCs w:val="28"/>
        </w:rPr>
      </w:pPr>
      <w:r w:rsidRPr="0027543A">
        <w:rPr>
          <w:rFonts w:asciiTheme="majorBidi" w:eastAsia="Cambria" w:hAnsiTheme="majorBidi" w:cstheme="majorBidi" w:hint="cs"/>
          <w:color w:val="000000"/>
          <w:sz w:val="28"/>
          <w:szCs w:val="28"/>
          <w:rtl/>
        </w:rPr>
        <w:t>الأهلية القانونية لإبرام صفقة المزايدة.</w:t>
      </w:r>
    </w:p>
    <w:p w:rsidR="00683321" w:rsidRPr="0027543A" w:rsidRDefault="00683321" w:rsidP="00683321">
      <w:pPr>
        <w:pStyle w:val="ListParagraph"/>
        <w:numPr>
          <w:ilvl w:val="0"/>
          <w:numId w:val="38"/>
        </w:numPr>
        <w:pBdr>
          <w:top w:val="nil"/>
          <w:left w:val="nil"/>
          <w:bottom w:val="nil"/>
          <w:right w:val="nil"/>
          <w:between w:val="nil"/>
        </w:pBdr>
        <w:jc w:val="left"/>
        <w:rPr>
          <w:rFonts w:asciiTheme="majorBidi" w:eastAsia="Cambria" w:hAnsiTheme="majorBidi" w:cstheme="majorBidi"/>
          <w:color w:val="000000"/>
          <w:sz w:val="28"/>
          <w:szCs w:val="28"/>
        </w:rPr>
      </w:pPr>
      <w:r w:rsidRPr="0027543A">
        <w:rPr>
          <w:rFonts w:asciiTheme="majorBidi" w:eastAsia="Cambria" w:hAnsiTheme="majorBidi" w:cstheme="majorBidi" w:hint="cs"/>
          <w:color w:val="000000"/>
          <w:sz w:val="28"/>
          <w:szCs w:val="28"/>
          <w:rtl/>
        </w:rPr>
        <w:t xml:space="preserve">ألا يكون قد صدرت بحقهم </w:t>
      </w:r>
      <w:r w:rsidR="0027543A" w:rsidRPr="0027543A">
        <w:rPr>
          <w:rFonts w:asciiTheme="majorBidi" w:eastAsia="Cambria" w:hAnsiTheme="majorBidi" w:cstheme="majorBidi" w:hint="cs"/>
          <w:color w:val="000000"/>
          <w:sz w:val="28"/>
          <w:szCs w:val="28"/>
          <w:rtl/>
        </w:rPr>
        <w:t>أحكام نهائية ولو غير مبرمة تدينهم بإرتكاب أي جرم شأن.</w:t>
      </w:r>
    </w:p>
    <w:p w:rsidR="0027543A" w:rsidRPr="0027543A" w:rsidRDefault="0027543A" w:rsidP="00683321">
      <w:pPr>
        <w:pStyle w:val="ListParagraph"/>
        <w:numPr>
          <w:ilvl w:val="0"/>
          <w:numId w:val="38"/>
        </w:numPr>
        <w:pBdr>
          <w:top w:val="nil"/>
          <w:left w:val="nil"/>
          <w:bottom w:val="nil"/>
          <w:right w:val="nil"/>
          <w:between w:val="nil"/>
        </w:pBdr>
        <w:jc w:val="left"/>
        <w:rPr>
          <w:rFonts w:asciiTheme="majorBidi" w:eastAsia="Cambria" w:hAnsiTheme="majorBidi" w:cstheme="majorBidi"/>
          <w:color w:val="000000"/>
          <w:sz w:val="28"/>
          <w:szCs w:val="28"/>
        </w:rPr>
      </w:pPr>
      <w:r w:rsidRPr="0027543A">
        <w:rPr>
          <w:rFonts w:asciiTheme="majorBidi" w:eastAsia="Cambria" w:hAnsiTheme="majorBidi" w:cstheme="majorBidi" w:hint="cs"/>
          <w:color w:val="000000"/>
          <w:sz w:val="28"/>
          <w:szCs w:val="28"/>
          <w:rtl/>
        </w:rPr>
        <w:t>ألا يكونواقد حكموا بجرائم إعتياد الربى وتبييض الأموال بموجب حكم نهائي وإنغير مبرم.</w:t>
      </w:r>
    </w:p>
    <w:p w:rsidR="0027543A" w:rsidRPr="0027543A" w:rsidRDefault="0027543A" w:rsidP="00683321">
      <w:pPr>
        <w:pStyle w:val="ListParagraph"/>
        <w:numPr>
          <w:ilvl w:val="0"/>
          <w:numId w:val="38"/>
        </w:numPr>
        <w:pBdr>
          <w:top w:val="nil"/>
          <w:left w:val="nil"/>
          <w:bottom w:val="nil"/>
          <w:right w:val="nil"/>
          <w:between w:val="nil"/>
        </w:pBdr>
        <w:jc w:val="left"/>
        <w:rPr>
          <w:rFonts w:asciiTheme="majorBidi" w:eastAsia="Cambria" w:hAnsiTheme="majorBidi" w:cstheme="majorBidi"/>
          <w:color w:val="000000"/>
          <w:sz w:val="28"/>
          <w:szCs w:val="28"/>
        </w:rPr>
      </w:pPr>
      <w:r w:rsidRPr="0027543A">
        <w:rPr>
          <w:rFonts w:asciiTheme="majorBidi" w:eastAsia="Cambria" w:hAnsiTheme="majorBidi" w:cstheme="majorBidi" w:hint="cs"/>
          <w:color w:val="000000"/>
          <w:sz w:val="28"/>
          <w:szCs w:val="28"/>
          <w:rtl/>
        </w:rPr>
        <w:t>ألا يكونوا مشاركين في السلطة التقريرية لسلطة التعاقد وأل يكون لديهم مع أي من أعضاء السلطة التقريرية مصالح مادية أو تضارب مصالح .</w:t>
      </w:r>
    </w:p>
    <w:p w:rsidR="0027543A" w:rsidRDefault="0027543A" w:rsidP="00683321">
      <w:pPr>
        <w:pStyle w:val="ListParagraph"/>
        <w:numPr>
          <w:ilvl w:val="0"/>
          <w:numId w:val="38"/>
        </w:numPr>
        <w:pBdr>
          <w:top w:val="nil"/>
          <w:left w:val="nil"/>
          <w:bottom w:val="nil"/>
          <w:right w:val="nil"/>
          <w:between w:val="nil"/>
        </w:pBdr>
        <w:jc w:val="left"/>
        <w:rPr>
          <w:rFonts w:asciiTheme="majorBidi" w:eastAsia="Cambria" w:hAnsiTheme="majorBidi" w:cstheme="majorBidi"/>
          <w:color w:val="000000"/>
          <w:sz w:val="28"/>
          <w:szCs w:val="28"/>
        </w:rPr>
      </w:pPr>
      <w:r w:rsidRPr="0027543A">
        <w:rPr>
          <w:rFonts w:asciiTheme="majorBidi" w:eastAsia="Cambria" w:hAnsiTheme="majorBidi" w:cstheme="majorBidi" w:hint="cs"/>
          <w:color w:val="000000"/>
          <w:sz w:val="28"/>
          <w:szCs w:val="28"/>
          <w:rtl/>
        </w:rPr>
        <w:t>ألا يكونوا قد تسببوا بهدر حقوق بلدية قرنايل، وألا يكونوا أيضاً ممن لم يلتزموا بأحكام دفتر الشروط سابقا.</w:t>
      </w:r>
    </w:p>
    <w:p w:rsidR="0027543A" w:rsidRDefault="0027543A" w:rsidP="00683321">
      <w:pPr>
        <w:pStyle w:val="ListParagraph"/>
        <w:numPr>
          <w:ilvl w:val="0"/>
          <w:numId w:val="38"/>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 xml:space="preserve">يقدم العرض بصورة </w:t>
      </w:r>
      <w:r w:rsidR="00087B66">
        <w:rPr>
          <w:rFonts w:asciiTheme="majorBidi" w:eastAsia="Cambria" w:hAnsiTheme="majorBidi" w:cstheme="majorBidi" w:hint="cs"/>
          <w:color w:val="000000"/>
          <w:sz w:val="28"/>
          <w:szCs w:val="28"/>
          <w:rtl/>
        </w:rPr>
        <w:t>واضحة وجليّة جداً من دون أي شطب أو حك أو تطريس .</w:t>
      </w:r>
    </w:p>
    <w:p w:rsidR="00EC048D" w:rsidRDefault="00087B66" w:rsidP="00683321">
      <w:pPr>
        <w:pStyle w:val="ListParagraph"/>
        <w:numPr>
          <w:ilvl w:val="0"/>
          <w:numId w:val="38"/>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 xml:space="preserve">يتوجب على العارض أن يصرح أطلع على دفتر الشروط الخاص هذا والمستندات المتممة له وأخذ نسخة عنه، </w:t>
      </w:r>
      <w:r w:rsidR="00EC048D">
        <w:rPr>
          <w:rFonts w:asciiTheme="majorBidi" w:eastAsia="Cambria" w:hAnsiTheme="majorBidi" w:cstheme="majorBidi" w:hint="cs"/>
          <w:color w:val="000000"/>
          <w:sz w:val="28"/>
          <w:szCs w:val="28"/>
          <w:rtl/>
        </w:rPr>
        <w:t>وأنه يقبل الشروط المبينة فيه ويتعهد التقيد بها وتنفيذها جميعها من دون أي نوع من أنواع التحفظ أو الإستدراك وأنه يقدم عرضه على هذا الأساس ويلصق على التصريح طوابع مالية بقيمة مليون ليرة لبنانية تغطي المستندات كافة ( صورة التصريح مرفقة بهذا الدفتر ) .</w:t>
      </w:r>
    </w:p>
    <w:p w:rsidR="00EC048D" w:rsidRDefault="00EC048D" w:rsidP="00683321">
      <w:pPr>
        <w:pStyle w:val="ListParagraph"/>
        <w:numPr>
          <w:ilvl w:val="0"/>
          <w:numId w:val="38"/>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يرفض كل عرض يشتمل على أي تحفظ أو أستدراك .</w:t>
      </w:r>
    </w:p>
    <w:p w:rsidR="00087B66" w:rsidRDefault="00EC048D" w:rsidP="00683321">
      <w:pPr>
        <w:pStyle w:val="ListParagraph"/>
        <w:numPr>
          <w:ilvl w:val="0"/>
          <w:numId w:val="38"/>
        </w:numPr>
        <w:pBdr>
          <w:top w:val="nil"/>
          <w:left w:val="nil"/>
          <w:bottom w:val="nil"/>
          <w:right w:val="nil"/>
          <w:between w:val="nil"/>
        </w:pBdr>
        <w:jc w:val="left"/>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يحد</w:t>
      </w:r>
      <w:r w:rsidR="00C643CE">
        <w:rPr>
          <w:rFonts w:asciiTheme="majorBidi" w:eastAsia="Cambria" w:hAnsiTheme="majorBidi" w:cstheme="majorBidi" w:hint="cs"/>
          <w:color w:val="000000"/>
          <w:sz w:val="28"/>
          <w:szCs w:val="28"/>
          <w:rtl/>
        </w:rPr>
        <w:t>د العارض عنواناً واضحاً له ومكاتاً لإقامته لكي يتم إبلاغه ما يجب إبلاغه إيّاه بالسرعة الممكنة مع رقم هاتفه الخليوي.</w:t>
      </w:r>
    </w:p>
    <w:p w:rsidR="00C643CE" w:rsidRPr="0027543A" w:rsidRDefault="00C643CE" w:rsidP="00C643CE">
      <w:pPr>
        <w:pStyle w:val="ListParagraph"/>
        <w:pBdr>
          <w:top w:val="nil"/>
          <w:left w:val="nil"/>
          <w:bottom w:val="nil"/>
          <w:right w:val="nil"/>
          <w:between w:val="nil"/>
        </w:pBdr>
        <w:ind w:left="396" w:firstLine="0"/>
        <w:jc w:val="left"/>
        <w:rPr>
          <w:rFonts w:asciiTheme="majorBidi" w:eastAsia="Cambria" w:hAnsiTheme="majorBidi" w:cstheme="majorBidi"/>
          <w:color w:val="000000"/>
          <w:sz w:val="28"/>
          <w:szCs w:val="28"/>
        </w:rPr>
      </w:pPr>
    </w:p>
    <w:p w:rsidR="0027543A" w:rsidRPr="00087B66" w:rsidRDefault="0027543A" w:rsidP="00087B66">
      <w:pPr>
        <w:pBdr>
          <w:top w:val="nil"/>
          <w:left w:val="nil"/>
          <w:bottom w:val="nil"/>
          <w:right w:val="nil"/>
          <w:between w:val="nil"/>
        </w:pBdr>
        <w:ind w:left="36"/>
        <w:jc w:val="left"/>
        <w:rPr>
          <w:rFonts w:asciiTheme="majorBidi" w:eastAsia="Cambria" w:hAnsiTheme="majorBidi" w:cstheme="majorBidi"/>
          <w:b/>
          <w:bCs/>
          <w:color w:val="000000"/>
        </w:rPr>
      </w:pPr>
      <w:r w:rsidRPr="00087B66">
        <w:rPr>
          <w:rFonts w:asciiTheme="majorBidi" w:eastAsia="Cambria" w:hAnsiTheme="majorBidi" w:cstheme="majorBidi" w:hint="cs"/>
          <w:b/>
          <w:bCs/>
          <w:color w:val="000000"/>
          <w:rtl/>
        </w:rPr>
        <w:t xml:space="preserve"> </w:t>
      </w:r>
    </w:p>
    <w:p w:rsidR="00C227B7" w:rsidRPr="00C227B7" w:rsidRDefault="00C227B7" w:rsidP="00C227B7">
      <w:pPr>
        <w:pBdr>
          <w:top w:val="nil"/>
          <w:left w:val="nil"/>
          <w:bottom w:val="nil"/>
          <w:right w:val="nil"/>
          <w:between w:val="nil"/>
        </w:pBdr>
        <w:jc w:val="left"/>
        <w:rPr>
          <w:rFonts w:asciiTheme="majorBidi" w:eastAsia="Cambria" w:hAnsiTheme="majorBidi" w:cstheme="majorBidi"/>
          <w:b/>
          <w:bCs/>
          <w:color w:val="000000"/>
        </w:rPr>
      </w:pPr>
    </w:p>
    <w:p w:rsidR="00E44ED4" w:rsidRPr="00C643CE" w:rsidRDefault="00FC4410" w:rsidP="00C643CE">
      <w:pPr>
        <w:pBdr>
          <w:top w:val="nil"/>
          <w:left w:val="nil"/>
          <w:bottom w:val="nil"/>
          <w:right w:val="nil"/>
          <w:between w:val="nil"/>
        </w:pBdr>
        <w:ind w:left="1980"/>
        <w:rPr>
          <w:rFonts w:asciiTheme="majorBidi" w:eastAsia="Cambria" w:hAnsiTheme="majorBidi" w:cstheme="majorBidi"/>
          <w:color w:val="000000"/>
          <w:rtl/>
        </w:rPr>
      </w:pPr>
      <w:r>
        <w:rPr>
          <w:rFonts w:asciiTheme="majorBidi" w:eastAsia="Cambria" w:hAnsiTheme="majorBidi" w:cstheme="majorBidi" w:hint="cs"/>
          <w:color w:val="000000"/>
          <w:rtl/>
        </w:rPr>
        <w:t xml:space="preserve">  </w:t>
      </w: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lastRenderedPageBreak/>
        <w:t>ثانيًا</w:t>
      </w:r>
      <w:r w:rsidRPr="002238C0">
        <w:rPr>
          <w:rFonts w:asciiTheme="majorBidi" w:hAnsiTheme="majorBidi" w:cstheme="majorBidi"/>
          <w:bCs/>
          <w:rtl/>
        </w:rPr>
        <w:t>: الغلاف رقم (2) بيان الأسعار</w:t>
      </w:r>
    </w:p>
    <w:p w:rsidR="00C643CE" w:rsidRDefault="0075074A" w:rsidP="00C643CE">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C643CE">
        <w:rPr>
          <w:rFonts w:asciiTheme="majorBidi" w:eastAsia="Cambria" w:hAnsiTheme="majorBidi" w:cstheme="majorBidi" w:hint="cs"/>
          <w:color w:val="000000"/>
          <w:rtl/>
        </w:rPr>
        <w:t>ويتضمن السعر الإجمالي بالدولار الأميركي مدوناً بالأرقام والأحرف دون حك أو شطب أو تطريسأو زيادة كلكات غير موّقع تجاهها.</w:t>
      </w:r>
    </w:p>
    <w:p w:rsidR="008A015C" w:rsidRDefault="00C643CE" w:rsidP="00C643CE">
      <w:pPr>
        <w:spacing w:line="276" w:lineRule="auto"/>
        <w:rPr>
          <w:rFonts w:asciiTheme="majorBidi" w:eastAsia="Cambria" w:hAnsiTheme="majorBidi" w:cstheme="majorBidi"/>
          <w:color w:val="000000"/>
          <w:rtl/>
        </w:rPr>
      </w:pPr>
      <w:r>
        <w:rPr>
          <w:rFonts w:asciiTheme="majorBidi" w:eastAsia="Cambria" w:hAnsiTheme="majorBidi" w:cstheme="majorBidi" w:hint="cs"/>
          <w:color w:val="000000"/>
          <w:rtl/>
        </w:rPr>
        <w:t xml:space="preserve">يشمل السعر الضرائب والرسوم والمصاريق مهما كان نوعها وفي حال خضوع الملتزم للضريبة على قيمة </w:t>
      </w:r>
      <w:r w:rsidR="0075074A" w:rsidRPr="002238C0">
        <w:rPr>
          <w:rFonts w:asciiTheme="majorBidi" w:eastAsia="Cambria" w:hAnsiTheme="majorBidi" w:cstheme="majorBidi"/>
          <w:color w:val="000000"/>
          <w:rtl/>
        </w:rPr>
        <w:t xml:space="preserve">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75074A" w:rsidRPr="002238C0">
        <w:rPr>
          <w:rFonts w:asciiTheme="majorBidi" w:eastAsia="Cambria" w:hAnsiTheme="majorBidi" w:cstheme="majorBidi"/>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45284E" w:rsidRPr="002238C0" w:rsidRDefault="0045284E" w:rsidP="002238C0">
      <w:pPr>
        <w:spacing w:line="276" w:lineRule="auto"/>
        <w:rPr>
          <w:rFonts w:asciiTheme="majorBidi" w:eastAsia="Cambria" w:hAnsiTheme="majorBidi" w:cstheme="majorBidi"/>
          <w:color w:val="000000"/>
          <w:rtl/>
        </w:rPr>
      </w:pPr>
    </w:p>
    <w:p w:rsidR="00594D7B" w:rsidRPr="002238C0" w:rsidRDefault="00C643CE" w:rsidP="002238C0">
      <w:pPr>
        <w:spacing w:line="276" w:lineRule="auto"/>
        <w:rPr>
          <w:rFonts w:asciiTheme="majorBidi" w:hAnsiTheme="majorBidi" w:cstheme="majorBidi"/>
          <w:rtl/>
        </w:rPr>
      </w:pPr>
      <w:r>
        <w:rPr>
          <w:rFonts w:asciiTheme="majorBidi" w:hAnsiTheme="majorBidi" w:cstheme="majorBidi" w:hint="cs"/>
          <w:rtl/>
        </w:rPr>
        <w:t xml:space="preserve"> </w:t>
      </w:r>
    </w:p>
    <w:p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rsidR="001E71CE" w:rsidRPr="002238C0" w:rsidRDefault="001E71CE" w:rsidP="00AE47BA">
      <w:pPr>
        <w:pStyle w:val="Heading3"/>
        <w:tabs>
          <w:tab w:val="clear" w:pos="2408"/>
        </w:tabs>
        <w:spacing w:before="0" w:after="0" w:line="276" w:lineRule="auto"/>
        <w:ind w:right="0"/>
        <w:jc w:val="left"/>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A90CBD" w:rsidRDefault="00A90CBD" w:rsidP="007F1E1B">
      <w:pPr>
        <w:pBdr>
          <w:top w:val="nil"/>
          <w:left w:val="nil"/>
          <w:bottom w:val="nil"/>
          <w:right w:val="nil"/>
          <w:between w:val="nil"/>
        </w:pBdr>
        <w:spacing w:line="276" w:lineRule="auto"/>
        <w:rPr>
          <w:rFonts w:asciiTheme="majorBidi" w:hAnsiTheme="majorBidi" w:cstheme="majorBidi"/>
          <w:color w:val="000000"/>
          <w:rtl/>
        </w:rPr>
      </w:pPr>
    </w:p>
    <w:p w:rsidR="00A90CBD" w:rsidRPr="00A90CBD" w:rsidRDefault="00A90CBD" w:rsidP="00A90CBD">
      <w:pPr>
        <w:pBdr>
          <w:top w:val="nil"/>
          <w:left w:val="nil"/>
          <w:bottom w:val="nil"/>
          <w:right w:val="nil"/>
          <w:between w:val="nil"/>
        </w:pBdr>
        <w:spacing w:line="276" w:lineRule="auto"/>
        <w:rPr>
          <w:rFonts w:asciiTheme="majorBidi" w:hAnsiTheme="majorBidi" w:cstheme="majorBidi"/>
          <w:b/>
          <w:bCs/>
          <w:color w:val="000000"/>
          <w:rtl/>
        </w:rPr>
      </w:pPr>
      <w:r w:rsidRPr="00A90CBD">
        <w:rPr>
          <w:rFonts w:asciiTheme="majorBidi" w:hAnsiTheme="majorBidi" w:cs="Times New Roman"/>
          <w:color w:val="000000"/>
          <w:rtl/>
        </w:rPr>
        <w:tab/>
      </w:r>
      <w:r w:rsidRPr="00A90CBD">
        <w:rPr>
          <w:rFonts w:asciiTheme="majorBidi" w:hAnsiTheme="majorBidi" w:cs="Times New Roman"/>
          <w:b/>
          <w:bCs/>
          <w:color w:val="000000"/>
          <w:rtl/>
        </w:rPr>
        <w:t>مدة صلاحية العرض (المادة 22 من قانون الشراء العام)</w:t>
      </w:r>
    </w:p>
    <w:p w:rsidR="00A90CBD" w:rsidRDefault="00A90CBD" w:rsidP="00A90CBD">
      <w:pPr>
        <w:pStyle w:val="ListParagraph"/>
        <w:numPr>
          <w:ilvl w:val="3"/>
          <w:numId w:val="1"/>
        </w:numPr>
        <w:pBdr>
          <w:top w:val="nil"/>
          <w:left w:val="nil"/>
          <w:bottom w:val="nil"/>
          <w:right w:val="nil"/>
          <w:between w:val="nil"/>
        </w:pBdr>
        <w:ind w:left="36" w:firstLine="0"/>
        <w:rPr>
          <w:rFonts w:asciiTheme="majorBidi" w:hAnsiTheme="majorBidi" w:cs="Times New Roman"/>
          <w:color w:val="000000"/>
          <w:sz w:val="28"/>
          <w:szCs w:val="28"/>
        </w:rPr>
      </w:pPr>
      <w:r w:rsidRPr="00A90CBD">
        <w:rPr>
          <w:rFonts w:asciiTheme="majorBidi" w:hAnsiTheme="majorBidi" w:cs="Times New Roman"/>
          <w:color w:val="000000"/>
          <w:sz w:val="28"/>
          <w:szCs w:val="28"/>
          <w:rtl/>
        </w:rPr>
        <w:t xml:space="preserve">.يُحدد دفتر الشروط هذا مدة صلاحية العرض </w:t>
      </w:r>
      <w:r>
        <w:rPr>
          <w:rFonts w:asciiTheme="majorBidi" w:hAnsiTheme="majorBidi" w:cs="Times New Roman" w:hint="cs"/>
          <w:color w:val="000000"/>
          <w:sz w:val="28"/>
          <w:szCs w:val="28"/>
          <w:rtl/>
        </w:rPr>
        <w:t xml:space="preserve">بـ 30 يوماً </w:t>
      </w:r>
      <w:r w:rsidRPr="00A90CBD">
        <w:rPr>
          <w:rFonts w:asciiTheme="majorBidi" w:hAnsiTheme="majorBidi" w:cs="Times New Roman"/>
          <w:color w:val="000000"/>
          <w:sz w:val="28"/>
          <w:szCs w:val="28"/>
          <w:rtl/>
        </w:rPr>
        <w:t>من التاريخ النهائي لتقديم العروض</w:t>
      </w:r>
      <w:r>
        <w:rPr>
          <w:rFonts w:asciiTheme="majorBidi" w:hAnsiTheme="majorBidi" w:cs="Times New Roman" w:hint="cs"/>
          <w:color w:val="000000"/>
          <w:sz w:val="28"/>
          <w:szCs w:val="28"/>
          <w:rtl/>
        </w:rPr>
        <w:t xml:space="preserve"> على أن   </w:t>
      </w:r>
    </w:p>
    <w:p w:rsidR="00A90CBD" w:rsidRPr="00A90CBD" w:rsidRDefault="00A90CBD" w:rsidP="00A90CBD">
      <w:pPr>
        <w:pStyle w:val="ListParagraph"/>
        <w:pBdr>
          <w:top w:val="nil"/>
          <w:left w:val="nil"/>
          <w:bottom w:val="nil"/>
          <w:right w:val="nil"/>
          <w:between w:val="nil"/>
        </w:pBdr>
        <w:ind w:left="36" w:firstLine="0"/>
        <w:rPr>
          <w:rFonts w:asciiTheme="majorBidi" w:hAnsiTheme="majorBidi" w:cs="Times New Roman"/>
          <w:color w:val="000000"/>
          <w:sz w:val="28"/>
          <w:szCs w:val="28"/>
          <w:rtl/>
        </w:rPr>
      </w:pPr>
      <w:r>
        <w:rPr>
          <w:rFonts w:asciiTheme="majorBidi" w:hAnsiTheme="majorBidi" w:cs="Times New Roman" w:hint="cs"/>
          <w:color w:val="000000"/>
          <w:sz w:val="28"/>
          <w:szCs w:val="28"/>
          <w:rtl/>
        </w:rPr>
        <w:t xml:space="preserve">          تحدّد المدة بما لا يقل عن 30 ثلاثون يوماً " عملاً " بأحكام المادة 22 من قانون الشراء العام.</w:t>
      </w:r>
      <w:r w:rsidRPr="00A90CBD">
        <w:rPr>
          <w:rFonts w:asciiTheme="majorBidi" w:hAnsiTheme="majorBidi" w:cs="Times New Roman"/>
          <w:color w:val="000000"/>
          <w:sz w:val="28"/>
          <w:szCs w:val="28"/>
          <w:rtl/>
        </w:rPr>
        <w:t xml:space="preserve">. </w:t>
      </w:r>
    </w:p>
    <w:p w:rsidR="00A90CBD" w:rsidRDefault="00A90CBD" w:rsidP="00A90CBD">
      <w:pPr>
        <w:pBdr>
          <w:top w:val="nil"/>
          <w:left w:val="nil"/>
          <w:bottom w:val="nil"/>
          <w:right w:val="nil"/>
          <w:between w:val="nil"/>
        </w:pBdr>
        <w:spacing w:line="276" w:lineRule="auto"/>
        <w:rPr>
          <w:rFonts w:asciiTheme="majorBidi" w:hAnsiTheme="majorBidi" w:cs="Times New Roman"/>
          <w:color w:val="000000"/>
          <w:rtl/>
        </w:rPr>
      </w:pPr>
      <w:r>
        <w:rPr>
          <w:rFonts w:asciiTheme="majorBidi" w:hAnsiTheme="majorBidi" w:cs="Times New Roman"/>
          <w:color w:val="000000"/>
          <w:rtl/>
        </w:rPr>
        <w:t>2.</w:t>
      </w:r>
      <w:r>
        <w:rPr>
          <w:rFonts w:asciiTheme="majorBidi" w:hAnsiTheme="majorBidi" w:cs="Times New Roman"/>
          <w:color w:val="000000"/>
          <w:rtl/>
        </w:rPr>
        <w:tab/>
        <w:t>يمكن</w:t>
      </w:r>
      <w:r>
        <w:rPr>
          <w:rFonts w:asciiTheme="majorBidi" w:hAnsiTheme="majorBidi" w:cs="Times New Roman" w:hint="cs"/>
          <w:color w:val="000000"/>
          <w:rtl/>
        </w:rPr>
        <w:t xml:space="preserve"> لبلدية قرنايل</w:t>
      </w:r>
      <w:r w:rsidRPr="00A90CBD">
        <w:rPr>
          <w:rFonts w:asciiTheme="majorBidi" w:hAnsiTheme="majorBidi" w:cs="Times New Roman"/>
          <w:color w:val="000000"/>
          <w:rtl/>
        </w:rPr>
        <w:t xml:space="preserve"> أن تطلب من العارضين، قبل انقضاء فترة صلاحية عروضهم، أن يمدّدوا تلك </w:t>
      </w:r>
    </w:p>
    <w:p w:rsidR="00A90CBD" w:rsidRPr="00A90CBD" w:rsidRDefault="00A90CBD" w:rsidP="00A90CBD">
      <w:pPr>
        <w:pBdr>
          <w:top w:val="nil"/>
          <w:left w:val="nil"/>
          <w:bottom w:val="nil"/>
          <w:right w:val="nil"/>
          <w:between w:val="nil"/>
        </w:pBdr>
        <w:spacing w:line="276" w:lineRule="auto"/>
        <w:rPr>
          <w:rFonts w:asciiTheme="majorBidi" w:hAnsiTheme="majorBidi" w:cstheme="majorBidi"/>
          <w:color w:val="000000"/>
          <w:rtl/>
        </w:rPr>
      </w:pPr>
      <w:r>
        <w:rPr>
          <w:rFonts w:asciiTheme="majorBidi" w:hAnsiTheme="majorBidi" w:cs="Times New Roman" w:hint="cs"/>
          <w:color w:val="000000"/>
          <w:rtl/>
        </w:rPr>
        <w:t xml:space="preserve">          </w:t>
      </w:r>
      <w:r w:rsidRPr="00A90CBD">
        <w:rPr>
          <w:rFonts w:asciiTheme="majorBidi" w:hAnsiTheme="majorBidi" w:cs="Times New Roman"/>
          <w:color w:val="000000"/>
          <w:rtl/>
        </w:rPr>
        <w:t>الفترة لمدة إضافية محدّدة. ويُمكن للعارض رفض ذلك الطلب من دون مصادرة ضمان عرضه.</w:t>
      </w:r>
    </w:p>
    <w:p w:rsidR="00A90CBD" w:rsidRDefault="00A90CBD" w:rsidP="00A90CBD">
      <w:pPr>
        <w:pBdr>
          <w:top w:val="nil"/>
          <w:left w:val="nil"/>
          <w:bottom w:val="nil"/>
          <w:right w:val="nil"/>
          <w:between w:val="nil"/>
        </w:pBdr>
        <w:spacing w:line="276" w:lineRule="auto"/>
        <w:rPr>
          <w:rFonts w:asciiTheme="majorBidi" w:hAnsiTheme="majorBidi" w:cs="Times New Roman"/>
          <w:color w:val="000000"/>
          <w:rtl/>
        </w:rPr>
      </w:pPr>
      <w:r w:rsidRPr="00A90CBD">
        <w:rPr>
          <w:rFonts w:asciiTheme="majorBidi" w:hAnsiTheme="majorBidi" w:cs="Times New Roman"/>
          <w:color w:val="000000"/>
          <w:rtl/>
        </w:rPr>
        <w:t>3.</w:t>
      </w:r>
      <w:r w:rsidRPr="00A90CBD">
        <w:rPr>
          <w:rFonts w:asciiTheme="majorBidi" w:hAnsiTheme="majorBidi" w:cs="Times New Roman"/>
          <w:color w:val="000000"/>
          <w:rtl/>
        </w:rPr>
        <w:tab/>
        <w:t xml:space="preserve">على العارضين الذين يوافقون على تمديد فترة صلاحية عروضهم أن يمدِّدوا فترة صلاحية ضمانات </w:t>
      </w:r>
      <w:r>
        <w:rPr>
          <w:rFonts w:asciiTheme="majorBidi" w:hAnsiTheme="majorBidi" w:cs="Times New Roman" w:hint="cs"/>
          <w:color w:val="000000"/>
          <w:rtl/>
        </w:rPr>
        <w:t xml:space="preserve">  </w:t>
      </w:r>
    </w:p>
    <w:p w:rsidR="001C4409" w:rsidRDefault="001C4409" w:rsidP="00A90CBD">
      <w:pPr>
        <w:pBdr>
          <w:top w:val="nil"/>
          <w:left w:val="nil"/>
          <w:bottom w:val="nil"/>
          <w:right w:val="nil"/>
          <w:between w:val="nil"/>
        </w:pBdr>
        <w:spacing w:line="276" w:lineRule="auto"/>
        <w:rPr>
          <w:rFonts w:asciiTheme="majorBidi" w:hAnsiTheme="majorBidi" w:cs="Times New Roman"/>
          <w:color w:val="000000"/>
          <w:rtl/>
        </w:rPr>
      </w:pPr>
      <w:r>
        <w:rPr>
          <w:rFonts w:asciiTheme="majorBidi" w:hAnsiTheme="majorBidi" w:cs="Times New Roman" w:hint="cs"/>
          <w:color w:val="000000"/>
          <w:rtl/>
        </w:rPr>
        <w:t xml:space="preserve">          </w:t>
      </w:r>
      <w:r w:rsidR="00A90CBD" w:rsidRPr="00A90CBD">
        <w:rPr>
          <w:rFonts w:asciiTheme="majorBidi" w:hAnsiTheme="majorBidi" w:cs="Times New Roman"/>
          <w:color w:val="000000"/>
          <w:rtl/>
        </w:rPr>
        <w:t xml:space="preserve">العروض، أو أن يُقدِّموا ضمانات عروض جديدة تُغطّي فترة تمديد صلاحية العروض. ويُعتبَر العارِض </w:t>
      </w:r>
      <w:r>
        <w:rPr>
          <w:rFonts w:asciiTheme="majorBidi" w:hAnsiTheme="majorBidi" w:cs="Times New Roman" w:hint="cs"/>
          <w:color w:val="000000"/>
          <w:rtl/>
        </w:rPr>
        <w:t xml:space="preserve"> </w:t>
      </w:r>
    </w:p>
    <w:p w:rsidR="001C4409" w:rsidRDefault="001C4409" w:rsidP="001C4409">
      <w:pPr>
        <w:pBdr>
          <w:top w:val="nil"/>
          <w:left w:val="nil"/>
          <w:bottom w:val="nil"/>
          <w:right w:val="nil"/>
          <w:between w:val="nil"/>
        </w:pBdr>
        <w:spacing w:line="276" w:lineRule="auto"/>
        <w:rPr>
          <w:rFonts w:asciiTheme="majorBidi" w:hAnsiTheme="majorBidi" w:cs="Times New Roman"/>
          <w:color w:val="000000"/>
          <w:rtl/>
        </w:rPr>
      </w:pPr>
      <w:r>
        <w:rPr>
          <w:rFonts w:asciiTheme="majorBidi" w:hAnsiTheme="majorBidi" w:cs="Times New Roman" w:hint="cs"/>
          <w:color w:val="000000"/>
          <w:rtl/>
        </w:rPr>
        <w:t xml:space="preserve">          </w:t>
      </w:r>
      <w:r w:rsidR="00A90CBD" w:rsidRPr="00A90CBD">
        <w:rPr>
          <w:rFonts w:asciiTheme="majorBidi" w:hAnsiTheme="majorBidi" w:cs="Times New Roman"/>
          <w:color w:val="000000"/>
          <w:rtl/>
        </w:rPr>
        <w:t xml:space="preserve">الذي لم يُمدِّد ضمان عرضه، أو الذي لم يقدِّم ضمان عرض جديد، أنه قد رَفَض طلب تمديد فترة </w:t>
      </w:r>
      <w:r>
        <w:rPr>
          <w:rFonts w:asciiTheme="majorBidi" w:hAnsiTheme="majorBidi" w:cs="Times New Roman" w:hint="cs"/>
          <w:color w:val="000000"/>
          <w:rtl/>
        </w:rPr>
        <w:t xml:space="preserve"> </w:t>
      </w:r>
    </w:p>
    <w:p w:rsidR="00A90CBD" w:rsidRPr="001C4409" w:rsidRDefault="001C4409" w:rsidP="001C4409">
      <w:pPr>
        <w:pBdr>
          <w:top w:val="nil"/>
          <w:left w:val="nil"/>
          <w:bottom w:val="nil"/>
          <w:right w:val="nil"/>
          <w:between w:val="nil"/>
        </w:pBdr>
        <w:spacing w:line="276" w:lineRule="auto"/>
        <w:rPr>
          <w:rFonts w:asciiTheme="majorBidi" w:hAnsiTheme="majorBidi" w:cs="Times New Roman"/>
          <w:color w:val="000000"/>
          <w:rtl/>
        </w:rPr>
      </w:pPr>
      <w:r>
        <w:rPr>
          <w:rFonts w:asciiTheme="majorBidi" w:hAnsiTheme="majorBidi" w:cs="Times New Roman" w:hint="cs"/>
          <w:color w:val="000000"/>
          <w:rtl/>
        </w:rPr>
        <w:t xml:space="preserve">           </w:t>
      </w:r>
      <w:r w:rsidR="00A90CBD" w:rsidRPr="00A90CBD">
        <w:rPr>
          <w:rFonts w:asciiTheme="majorBidi" w:hAnsiTheme="majorBidi" w:cs="Times New Roman"/>
          <w:color w:val="000000"/>
          <w:rtl/>
        </w:rPr>
        <w:t>صلاحية عرضه.</w:t>
      </w:r>
    </w:p>
    <w:p w:rsidR="00A77789" w:rsidRDefault="00A90CBD" w:rsidP="00A90CBD">
      <w:pPr>
        <w:pBdr>
          <w:top w:val="nil"/>
          <w:left w:val="nil"/>
          <w:bottom w:val="nil"/>
          <w:right w:val="nil"/>
          <w:between w:val="nil"/>
        </w:pBdr>
        <w:spacing w:line="276" w:lineRule="auto"/>
        <w:rPr>
          <w:rFonts w:asciiTheme="majorBidi" w:hAnsiTheme="majorBidi" w:cs="Times New Roman"/>
          <w:color w:val="000000"/>
          <w:rtl/>
        </w:rPr>
      </w:pPr>
      <w:r w:rsidRPr="00A90CBD">
        <w:rPr>
          <w:rFonts w:asciiTheme="majorBidi" w:hAnsiTheme="majorBidi" w:cs="Times New Roman"/>
          <w:color w:val="000000"/>
          <w:rtl/>
        </w:rPr>
        <w:t>4.</w:t>
      </w:r>
      <w:r w:rsidRPr="00A90CBD">
        <w:rPr>
          <w:rFonts w:asciiTheme="majorBidi" w:hAnsiTheme="majorBidi" w:cs="Times New Roman"/>
          <w:color w:val="000000"/>
          <w:rtl/>
        </w:rPr>
        <w:tab/>
        <w:t xml:space="preserve">يمكن للعارض أن يُعدّل عرضه أو أن يسحبه قبل الموعد النهائي لتقديم العروض دون مصادرة ضمان </w:t>
      </w:r>
    </w:p>
    <w:p w:rsidR="00A77789" w:rsidRDefault="00A77789" w:rsidP="00A90CBD">
      <w:pPr>
        <w:pBdr>
          <w:top w:val="nil"/>
          <w:left w:val="nil"/>
          <w:bottom w:val="nil"/>
          <w:right w:val="nil"/>
          <w:between w:val="nil"/>
        </w:pBdr>
        <w:spacing w:line="276" w:lineRule="auto"/>
        <w:rPr>
          <w:rFonts w:asciiTheme="majorBidi" w:hAnsiTheme="majorBidi" w:cs="Times New Roman"/>
          <w:color w:val="000000"/>
          <w:rtl/>
        </w:rPr>
      </w:pPr>
      <w:r>
        <w:rPr>
          <w:rFonts w:asciiTheme="majorBidi" w:hAnsiTheme="majorBidi" w:cs="Times New Roman" w:hint="cs"/>
          <w:color w:val="000000"/>
          <w:rtl/>
        </w:rPr>
        <w:t xml:space="preserve">          </w:t>
      </w:r>
      <w:r w:rsidR="00A90CBD" w:rsidRPr="00A90CBD">
        <w:rPr>
          <w:rFonts w:asciiTheme="majorBidi" w:hAnsiTheme="majorBidi" w:cs="Times New Roman"/>
          <w:color w:val="000000"/>
          <w:rtl/>
        </w:rPr>
        <w:t>عرضه. ويكون التعديل أو سحب العرض ساري المفعول عندما تتسلمه الجهة الشارية قبل الموعد</w:t>
      </w:r>
    </w:p>
    <w:p w:rsidR="00A90CBD" w:rsidRPr="00A90CBD" w:rsidRDefault="00A77789" w:rsidP="00A90CBD">
      <w:pPr>
        <w:pBdr>
          <w:top w:val="nil"/>
          <w:left w:val="nil"/>
          <w:bottom w:val="nil"/>
          <w:right w:val="nil"/>
          <w:between w:val="nil"/>
        </w:pBdr>
        <w:spacing w:line="276" w:lineRule="auto"/>
        <w:rPr>
          <w:rFonts w:asciiTheme="majorBidi" w:hAnsiTheme="majorBidi" w:cstheme="majorBidi"/>
          <w:color w:val="000000"/>
          <w:rtl/>
        </w:rPr>
      </w:pPr>
      <w:r>
        <w:rPr>
          <w:rFonts w:asciiTheme="majorBidi" w:hAnsiTheme="majorBidi" w:cs="Times New Roman" w:hint="cs"/>
          <w:color w:val="000000"/>
          <w:rtl/>
        </w:rPr>
        <w:t xml:space="preserve">      </w:t>
      </w:r>
      <w:r w:rsidR="00A90CBD" w:rsidRPr="00A90CBD">
        <w:rPr>
          <w:rFonts w:asciiTheme="majorBidi" w:hAnsiTheme="majorBidi" w:cs="Times New Roman"/>
          <w:color w:val="000000"/>
          <w:rtl/>
        </w:rPr>
        <w:t xml:space="preserve"> </w:t>
      </w:r>
      <w:r>
        <w:rPr>
          <w:rFonts w:asciiTheme="majorBidi" w:hAnsiTheme="majorBidi" w:cs="Times New Roman" w:hint="cs"/>
          <w:color w:val="000000"/>
          <w:rtl/>
        </w:rPr>
        <w:t xml:space="preserve">   </w:t>
      </w:r>
      <w:r w:rsidR="00A90CBD" w:rsidRPr="00A90CBD">
        <w:rPr>
          <w:rFonts w:asciiTheme="majorBidi" w:hAnsiTheme="majorBidi" w:cs="Times New Roman"/>
          <w:color w:val="000000"/>
          <w:rtl/>
        </w:rPr>
        <w:t>النهائي لتقديم العروض.</w:t>
      </w:r>
    </w:p>
    <w:p w:rsidR="00A77789" w:rsidRDefault="00A90CBD" w:rsidP="00A90CBD">
      <w:pPr>
        <w:pBdr>
          <w:top w:val="nil"/>
          <w:left w:val="nil"/>
          <w:bottom w:val="nil"/>
          <w:right w:val="nil"/>
          <w:between w:val="nil"/>
        </w:pBdr>
        <w:spacing w:line="276" w:lineRule="auto"/>
        <w:rPr>
          <w:rFonts w:asciiTheme="majorBidi" w:hAnsiTheme="majorBidi" w:cs="Times New Roman"/>
          <w:color w:val="000000"/>
          <w:rtl/>
        </w:rPr>
      </w:pPr>
      <w:r w:rsidRPr="00A90CBD">
        <w:rPr>
          <w:rFonts w:asciiTheme="majorBidi" w:hAnsiTheme="majorBidi" w:cs="Times New Roman"/>
          <w:color w:val="000000"/>
          <w:rtl/>
        </w:rPr>
        <w:t>5.</w:t>
      </w:r>
      <w:r w:rsidRPr="00A90CBD">
        <w:rPr>
          <w:rFonts w:asciiTheme="majorBidi" w:hAnsiTheme="majorBidi" w:cs="Times New Roman"/>
          <w:color w:val="000000"/>
          <w:rtl/>
        </w:rPr>
        <w:tab/>
        <w:t xml:space="preserve">لا يحق للعارض سحب أو تعديل عرضه في الفترة ما بين الموعد النهائي لتقديم العروض وانتهاء فترة </w:t>
      </w:r>
    </w:p>
    <w:p w:rsidR="00A90CBD" w:rsidRDefault="00A77789" w:rsidP="00A90CBD">
      <w:pPr>
        <w:pBdr>
          <w:top w:val="nil"/>
          <w:left w:val="nil"/>
          <w:bottom w:val="nil"/>
          <w:right w:val="nil"/>
          <w:between w:val="nil"/>
        </w:pBdr>
        <w:spacing w:line="276" w:lineRule="auto"/>
        <w:rPr>
          <w:rFonts w:asciiTheme="majorBidi" w:hAnsiTheme="majorBidi" w:cs="Times New Roman"/>
          <w:color w:val="000000"/>
          <w:rtl/>
        </w:rPr>
      </w:pPr>
      <w:r>
        <w:rPr>
          <w:rFonts w:asciiTheme="majorBidi" w:hAnsiTheme="majorBidi" w:cs="Times New Roman" w:hint="cs"/>
          <w:color w:val="000000"/>
          <w:rtl/>
        </w:rPr>
        <w:t xml:space="preserve">           </w:t>
      </w:r>
      <w:r w:rsidR="00A90CBD" w:rsidRPr="00A90CBD">
        <w:rPr>
          <w:rFonts w:asciiTheme="majorBidi" w:hAnsiTheme="majorBidi" w:cs="Times New Roman"/>
          <w:color w:val="000000"/>
          <w:rtl/>
        </w:rPr>
        <w:t>صلاحية العرض.</w:t>
      </w:r>
    </w:p>
    <w:p w:rsidR="00A77789" w:rsidRPr="00A90CBD" w:rsidRDefault="00A77789" w:rsidP="00A90CBD">
      <w:pPr>
        <w:pBdr>
          <w:top w:val="nil"/>
          <w:left w:val="nil"/>
          <w:bottom w:val="nil"/>
          <w:right w:val="nil"/>
          <w:between w:val="nil"/>
        </w:pBdr>
        <w:spacing w:line="276" w:lineRule="auto"/>
        <w:rPr>
          <w:rFonts w:asciiTheme="majorBidi" w:hAnsiTheme="majorBidi" w:cstheme="majorBidi"/>
          <w:color w:val="000000"/>
          <w:rtl/>
        </w:rPr>
      </w:pPr>
    </w:p>
    <w:p w:rsidR="00A77789" w:rsidRDefault="00A90CBD" w:rsidP="00A77789">
      <w:pPr>
        <w:pBdr>
          <w:top w:val="nil"/>
          <w:left w:val="nil"/>
          <w:bottom w:val="nil"/>
          <w:right w:val="nil"/>
          <w:between w:val="nil"/>
        </w:pBdr>
        <w:spacing w:line="276" w:lineRule="auto"/>
        <w:rPr>
          <w:rFonts w:asciiTheme="majorBidi" w:hAnsiTheme="majorBidi" w:cs="Times New Roman"/>
          <w:color w:val="000000"/>
          <w:rtl/>
        </w:rPr>
      </w:pPr>
      <w:r w:rsidRPr="00A90CBD">
        <w:rPr>
          <w:rFonts w:asciiTheme="majorBidi" w:hAnsiTheme="majorBidi" w:cs="Times New Roman"/>
          <w:color w:val="000000"/>
          <w:rtl/>
        </w:rPr>
        <w:lastRenderedPageBreak/>
        <w:t>6.</w:t>
      </w:r>
      <w:r w:rsidRPr="00A90CBD">
        <w:rPr>
          <w:rFonts w:asciiTheme="majorBidi" w:hAnsiTheme="majorBidi" w:cs="Times New Roman"/>
          <w:color w:val="000000"/>
          <w:rtl/>
        </w:rPr>
        <w:tab/>
        <w:t xml:space="preserve">لا يجوز للعارض الذي مارس حقّه بسحب العرض أن يتقدّم بعرض جديد في التلزيم نفسه. كما يتاح </w:t>
      </w:r>
    </w:p>
    <w:p w:rsidR="00A90CBD" w:rsidRPr="00A77789" w:rsidRDefault="00A77789" w:rsidP="00A77789">
      <w:pPr>
        <w:pBdr>
          <w:top w:val="nil"/>
          <w:left w:val="nil"/>
          <w:bottom w:val="nil"/>
          <w:right w:val="nil"/>
          <w:between w:val="nil"/>
        </w:pBdr>
        <w:spacing w:line="276" w:lineRule="auto"/>
        <w:rPr>
          <w:rFonts w:asciiTheme="majorBidi" w:hAnsiTheme="majorBidi" w:cs="Times New Roman"/>
          <w:color w:val="000000"/>
          <w:rtl/>
        </w:rPr>
      </w:pPr>
      <w:r>
        <w:rPr>
          <w:rFonts w:asciiTheme="majorBidi" w:hAnsiTheme="majorBidi" w:cs="Times New Roman" w:hint="cs"/>
          <w:color w:val="000000"/>
          <w:rtl/>
        </w:rPr>
        <w:t xml:space="preserve">           </w:t>
      </w:r>
      <w:r w:rsidR="00A90CBD" w:rsidRPr="00A90CBD">
        <w:rPr>
          <w:rFonts w:asciiTheme="majorBidi" w:hAnsiTheme="majorBidi" w:cs="Times New Roman"/>
          <w:color w:val="000000"/>
          <w:rtl/>
        </w:rPr>
        <w:t>للعارض تقديم طلب لتعديل عرضه مرّة واحدة فقط.</w:t>
      </w:r>
    </w:p>
    <w:p w:rsidR="00A90CBD" w:rsidRDefault="00A90CBD" w:rsidP="00A90CBD">
      <w:pPr>
        <w:pBdr>
          <w:top w:val="nil"/>
          <w:left w:val="nil"/>
          <w:bottom w:val="nil"/>
          <w:right w:val="nil"/>
          <w:between w:val="nil"/>
        </w:pBdr>
        <w:spacing w:line="276" w:lineRule="auto"/>
        <w:rPr>
          <w:rFonts w:asciiTheme="majorBidi" w:hAnsiTheme="majorBidi" w:cs="Times New Roman"/>
          <w:color w:val="000000"/>
          <w:rtl/>
        </w:rPr>
      </w:pPr>
      <w:r w:rsidRPr="00A90CBD">
        <w:rPr>
          <w:rFonts w:asciiTheme="majorBidi" w:hAnsiTheme="majorBidi" w:cs="Times New Roman"/>
          <w:color w:val="000000"/>
          <w:rtl/>
        </w:rPr>
        <w:t>7.</w:t>
      </w:r>
      <w:r w:rsidRPr="00A90CBD">
        <w:rPr>
          <w:rFonts w:asciiTheme="majorBidi" w:hAnsiTheme="majorBidi" w:cs="Times New Roman"/>
          <w:color w:val="000000"/>
          <w:rtl/>
        </w:rPr>
        <w:tab/>
        <w:t>في حالة طلب سحب العرض تعاد العروض دون فتحها لأصحابها بعد جلسة فض العروض.</w:t>
      </w:r>
    </w:p>
    <w:p w:rsidR="001C4409" w:rsidRDefault="001C4409" w:rsidP="00A90CBD">
      <w:pPr>
        <w:pBdr>
          <w:top w:val="nil"/>
          <w:left w:val="nil"/>
          <w:bottom w:val="nil"/>
          <w:right w:val="nil"/>
          <w:between w:val="nil"/>
        </w:pBdr>
        <w:spacing w:line="276" w:lineRule="auto"/>
        <w:rPr>
          <w:rFonts w:asciiTheme="majorBidi" w:hAnsiTheme="majorBidi" w:cs="Times New Roman"/>
          <w:color w:val="000000"/>
          <w:rtl/>
        </w:rPr>
      </w:pPr>
      <w:r>
        <w:rPr>
          <w:rFonts w:asciiTheme="majorBidi" w:hAnsiTheme="majorBidi" w:cs="Times New Roman" w:hint="cs"/>
          <w:color w:val="000000"/>
          <w:rtl/>
        </w:rPr>
        <w:t>8.       تمدد صلاحية العرض حكماً في حال تجميد الإجراءات لفترة محددة من قبل هيئة ا‘تراضات وفق أحكام</w:t>
      </w:r>
    </w:p>
    <w:p w:rsidR="001C4409" w:rsidRDefault="001C4409" w:rsidP="001C4409">
      <w:pPr>
        <w:pBdr>
          <w:top w:val="nil"/>
          <w:left w:val="nil"/>
          <w:bottom w:val="nil"/>
          <w:right w:val="nil"/>
          <w:between w:val="nil"/>
        </w:pBdr>
        <w:spacing w:line="276" w:lineRule="auto"/>
        <w:rPr>
          <w:rFonts w:asciiTheme="majorBidi" w:hAnsiTheme="majorBidi" w:cs="Times New Roman"/>
          <w:color w:val="000000"/>
          <w:rtl/>
        </w:rPr>
      </w:pPr>
      <w:r>
        <w:rPr>
          <w:rFonts w:asciiTheme="majorBidi" w:hAnsiTheme="majorBidi" w:cs="Times New Roman" w:hint="cs"/>
          <w:color w:val="000000"/>
          <w:rtl/>
        </w:rPr>
        <w:t xml:space="preserve">          السابع من قانون الشراء العام ، وذلك لفترة زمنية تعادل فترة تجميد الإجراءات . وعلى العارض تمديد               </w:t>
      </w:r>
    </w:p>
    <w:p w:rsidR="001C4409" w:rsidRPr="001C4409" w:rsidRDefault="001C4409" w:rsidP="001C4409">
      <w:pPr>
        <w:pBdr>
          <w:top w:val="nil"/>
          <w:left w:val="nil"/>
          <w:bottom w:val="nil"/>
          <w:right w:val="nil"/>
          <w:between w:val="nil"/>
        </w:pBdr>
        <w:spacing w:line="276" w:lineRule="auto"/>
        <w:rPr>
          <w:rFonts w:asciiTheme="majorBidi" w:hAnsiTheme="majorBidi" w:cs="Times New Roman"/>
          <w:color w:val="000000"/>
          <w:rtl/>
        </w:rPr>
      </w:pPr>
      <w:r>
        <w:rPr>
          <w:rFonts w:asciiTheme="majorBidi" w:hAnsiTheme="majorBidi" w:cs="Times New Roman" w:hint="cs"/>
          <w:color w:val="000000"/>
          <w:rtl/>
        </w:rPr>
        <w:t xml:space="preserve">           فترة ضمان عرضه تبعاً لذلك . </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7A4CBF" w:rsidRPr="00FC6452"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A77789" w:rsidP="00A77789">
      <w:pPr>
        <w:pStyle w:val="Heading3"/>
        <w:tabs>
          <w:tab w:val="clear" w:pos="2408"/>
        </w:tabs>
        <w:spacing w:before="0" w:after="0" w:line="276" w:lineRule="auto"/>
        <w:ind w:left="36" w:right="0" w:firstLine="0"/>
        <w:rPr>
          <w:rFonts w:asciiTheme="majorBidi" w:hAnsiTheme="majorBidi" w:cstheme="majorBidi"/>
          <w:b w:val="0"/>
          <w:bCs/>
          <w:sz w:val="28"/>
          <w:szCs w:val="28"/>
        </w:rPr>
      </w:pPr>
      <w:r w:rsidRPr="00A35391">
        <w:rPr>
          <w:rFonts w:asciiTheme="majorBidi" w:hAnsiTheme="majorBidi" w:cstheme="majorBidi" w:hint="cs"/>
          <w:b w:val="0"/>
          <w:bCs/>
          <w:sz w:val="28"/>
          <w:szCs w:val="28"/>
          <w:u w:val="single"/>
          <w:rtl/>
        </w:rPr>
        <w:t xml:space="preserve">المادة 5 </w:t>
      </w:r>
      <w:r>
        <w:rPr>
          <w:rFonts w:asciiTheme="majorBidi" w:hAnsiTheme="majorBidi" w:cstheme="majorBidi" w:hint="cs"/>
          <w:b w:val="0"/>
          <w:bCs/>
          <w:sz w:val="28"/>
          <w:szCs w:val="28"/>
          <w:rtl/>
        </w:rPr>
        <w:t xml:space="preserve">: </w:t>
      </w:r>
      <w:r w:rsidR="0097514E"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(تحديد القيمة).</w:t>
      </w:r>
    </w:p>
    <w:p w:rsidR="00852BC5" w:rsidRPr="004A6DAF" w:rsidRDefault="00D411C3" w:rsidP="00A77789">
      <w:pPr>
        <w:pBdr>
          <w:top w:val="nil"/>
          <w:left w:val="nil"/>
          <w:bottom w:val="nil"/>
          <w:right w:val="nil"/>
          <w:between w:val="nil"/>
        </w:pBdr>
        <w:spacing w:line="276" w:lineRule="auto"/>
        <w:ind w:left="379"/>
        <w:rPr>
          <w:rFonts w:asciiTheme="majorBidi" w:hAnsiTheme="majorBidi" w:cstheme="majorBidi"/>
          <w:b/>
          <w:color w:val="000000"/>
        </w:rPr>
      </w:pPr>
      <w:r w:rsidRPr="002238C0">
        <w:rPr>
          <w:rFonts w:asciiTheme="majorBidi" w:hAnsiTheme="majorBidi" w:cstheme="majorBidi"/>
          <w:b/>
          <w:color w:val="000000"/>
          <w:highlight w:val="yellow"/>
          <w:u w:val="single"/>
          <w:rtl/>
        </w:rPr>
        <w:t>أو</w:t>
      </w:r>
      <w:r w:rsidRPr="002238C0">
        <w:rPr>
          <w:rFonts w:asciiTheme="majorBidi" w:hAnsiTheme="majorBidi" w:cstheme="majorBidi"/>
          <w:b/>
          <w:color w:val="000000"/>
          <w:highlight w:val="yellow"/>
          <w:rtl/>
        </w:rPr>
        <w:t xml:space="preserve"> </w:t>
      </w:r>
      <w:r w:rsidR="004E3408" w:rsidRPr="002238C0">
        <w:rPr>
          <w:rFonts w:asciiTheme="majorBidi" w:hAnsiTheme="majorBidi" w:cstheme="majorBidi"/>
          <w:b/>
          <w:color w:val="000000"/>
          <w:highlight w:val="yellow"/>
          <w:rtl/>
        </w:rPr>
        <w:t xml:space="preserve">يحدد ضمان العرض </w:t>
      </w:r>
      <w:r w:rsidR="00A77789">
        <w:rPr>
          <w:rFonts w:asciiTheme="majorBidi" w:hAnsiTheme="majorBidi" w:cstheme="majorBidi"/>
          <w:b/>
          <w:color w:val="000000"/>
          <w:highlight w:val="yellow"/>
          <w:rtl/>
        </w:rPr>
        <w:t xml:space="preserve">لهذه الصفقة بمبلغ </w:t>
      </w:r>
      <w:r w:rsidR="00A77789">
        <w:rPr>
          <w:rFonts w:asciiTheme="majorBidi" w:hAnsiTheme="majorBidi" w:cstheme="majorBidi" w:hint="cs"/>
          <w:b/>
          <w:color w:val="000000"/>
          <w:highlight w:val="yellow"/>
          <w:rtl/>
        </w:rPr>
        <w:t>( 150,000,000 ) ل.ل ماية وخمسون مليون</w:t>
      </w:r>
      <w:r w:rsidR="004E3408" w:rsidRPr="002238C0">
        <w:rPr>
          <w:rFonts w:asciiTheme="majorBidi" w:hAnsiTheme="majorBidi" w:cstheme="majorBidi"/>
          <w:b/>
          <w:color w:val="000000"/>
          <w:highlight w:val="yellow"/>
          <w:rtl/>
        </w:rPr>
        <w:t xml:space="preserve"> ليرة لبنانية </w:t>
      </w:r>
      <w:r w:rsidR="00A77789">
        <w:rPr>
          <w:rFonts w:asciiTheme="majorBidi" w:hAnsiTheme="majorBidi" w:cstheme="majorBidi" w:hint="cs"/>
          <w:b/>
          <w:color w:val="000000"/>
          <w:rtl/>
        </w:rPr>
        <w:t>.</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A35391" w:rsidP="00A77789">
      <w:pPr>
        <w:pStyle w:val="Heading3"/>
        <w:tabs>
          <w:tab w:val="clear" w:pos="2408"/>
        </w:tabs>
        <w:spacing w:before="0" w:after="0" w:line="276" w:lineRule="auto"/>
        <w:ind w:left="36" w:right="0" w:firstLine="0"/>
        <w:rPr>
          <w:rFonts w:asciiTheme="majorBidi" w:hAnsiTheme="majorBidi" w:cstheme="majorBidi"/>
          <w:b w:val="0"/>
          <w:bCs/>
          <w:sz w:val="28"/>
          <w:szCs w:val="28"/>
        </w:rPr>
      </w:pPr>
      <w:bookmarkStart w:id="1" w:name="_heading=h.gjdgxs" w:colFirst="0" w:colLast="0"/>
      <w:bookmarkEnd w:id="1"/>
      <w:r w:rsidRPr="00A35391">
        <w:rPr>
          <w:rFonts w:asciiTheme="majorBidi" w:hAnsiTheme="majorBidi" w:cstheme="majorBidi" w:hint="cs"/>
          <w:b w:val="0"/>
          <w:bCs/>
          <w:sz w:val="28"/>
          <w:szCs w:val="28"/>
          <w:u w:val="single"/>
          <w:rtl/>
        </w:rPr>
        <w:t xml:space="preserve">المادة </w:t>
      </w:r>
      <w:r w:rsidR="00A77789" w:rsidRPr="00A35391">
        <w:rPr>
          <w:rFonts w:asciiTheme="majorBidi" w:hAnsiTheme="majorBidi" w:cstheme="majorBidi" w:hint="cs"/>
          <w:b w:val="0"/>
          <w:bCs/>
          <w:sz w:val="28"/>
          <w:szCs w:val="28"/>
          <w:u w:val="single"/>
          <w:rtl/>
        </w:rPr>
        <w:t>6</w:t>
      </w:r>
      <w:r>
        <w:rPr>
          <w:rFonts w:asciiTheme="majorBidi" w:hAnsiTheme="majorBidi" w:cstheme="majorBidi" w:hint="cs"/>
          <w:b w:val="0"/>
          <w:bCs/>
          <w:sz w:val="28"/>
          <w:szCs w:val="28"/>
          <w:rtl/>
        </w:rPr>
        <w:t xml:space="preserve"> </w:t>
      </w:r>
      <w:r w:rsidR="00A77789">
        <w:rPr>
          <w:rFonts w:asciiTheme="majorBidi" w:hAnsiTheme="majorBidi" w:cstheme="majorBidi" w:hint="cs"/>
          <w:b w:val="0"/>
          <w:bCs/>
          <w:sz w:val="28"/>
          <w:szCs w:val="28"/>
          <w:rtl/>
        </w:rPr>
        <w:t xml:space="preserve">:  </w:t>
      </w:r>
      <w:r w:rsidR="004E3408"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8D565E">
      <w:pPr>
        <w:numPr>
          <w:ilvl w:val="0"/>
          <w:numId w:val="6"/>
        </w:numPr>
        <w:spacing w:line="276" w:lineRule="auto"/>
        <w:ind w:left="396" w:hanging="396"/>
        <w:rPr>
          <w:rFonts w:asciiTheme="majorBidi" w:hAnsiTheme="majorBidi" w:cstheme="majorBidi"/>
          <w:rtl/>
          <w:lang w:bidi="ar-LB"/>
        </w:rPr>
      </w:pPr>
      <w:bookmarkStart w:id="2" w:name="_heading=h.30j0zll" w:colFirst="0" w:colLast="0"/>
      <w:bookmarkEnd w:id="2"/>
      <w:r w:rsidRPr="00EB2DBD">
        <w:rPr>
          <w:rFonts w:asciiTheme="majorBidi" w:hAnsiTheme="majorBidi" w:cstheme="majorBidi"/>
          <w:rtl/>
        </w:rPr>
        <w:t>تحدد قيمة ضمان حسن التنفيذ بنسبة 10% من قيمة العقد.</w:t>
      </w:r>
    </w:p>
    <w:p w:rsidR="00F85E93" w:rsidRPr="00FA658E" w:rsidRDefault="004E3408" w:rsidP="008D565E">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00A77789">
        <w:rPr>
          <w:rFonts w:asciiTheme="majorBidi" w:hAnsiTheme="majorBidi" w:cstheme="majorBidi"/>
          <w:b/>
          <w:color w:val="000000"/>
          <w:rtl/>
        </w:rPr>
        <w:t xml:space="preserve">تتجاوز </w:t>
      </w:r>
      <w:r w:rsidR="00A77789">
        <w:rPr>
          <w:rFonts w:asciiTheme="majorBidi" w:hAnsiTheme="majorBidi" w:cstheme="majorBidi" w:hint="cs"/>
          <w:b/>
          <w:color w:val="000000"/>
          <w:rtl/>
        </w:rPr>
        <w:t>(</w:t>
      </w:r>
      <w:r w:rsidR="00A77789">
        <w:rPr>
          <w:rFonts w:asciiTheme="majorBidi" w:hAnsiTheme="majorBidi" w:cstheme="majorBidi"/>
          <w:b/>
          <w:color w:val="000000"/>
          <w:rtl/>
        </w:rPr>
        <w:t>15</w:t>
      </w:r>
      <w:r w:rsidR="00A77789">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خمسة عشر يوماً من تاريخ </w:t>
      </w:r>
      <w:r w:rsidR="003871E9">
        <w:rPr>
          <w:rFonts w:asciiTheme="majorBidi" w:hAnsiTheme="majorBidi" w:cstheme="majorBidi" w:hint="cs"/>
          <w:b/>
          <w:color w:val="000000"/>
          <w:rtl/>
        </w:rPr>
        <w:t>نفاذ</w:t>
      </w:r>
      <w:r w:rsidRPr="002238C0">
        <w:rPr>
          <w:rFonts w:asciiTheme="majorBidi" w:hAnsiTheme="majorBidi" w:cstheme="majorBidi"/>
          <w:b/>
          <w:color w:val="000000"/>
          <w:rtl/>
        </w:rPr>
        <w:t xml:space="preserve"> العقد. وفي حال</w:t>
      </w:r>
      <w:r w:rsidR="000A5EC5">
        <w:rPr>
          <w:rFonts w:asciiTheme="majorBidi" w:hAnsiTheme="majorBidi" w:cstheme="majorBidi"/>
          <w:b/>
          <w:color w:val="000000"/>
          <w:lang w:bidi="ar-LB"/>
        </w:rPr>
        <w:t xml:space="preserve"> </w:t>
      </w:r>
      <w:r w:rsidRPr="002238C0">
        <w:rPr>
          <w:rFonts w:asciiTheme="majorBidi" w:hAnsiTheme="majorBidi" w:cstheme="majorBidi"/>
          <w:b/>
          <w:color w:val="000000"/>
          <w:rtl/>
        </w:rPr>
        <w:t>التخلُّف عن تقديم ضمان حسن التنفيذ، يُصادَر ضمان العرض</w:t>
      </w:r>
      <w:r w:rsidR="000A5EC5">
        <w:rPr>
          <w:rFonts w:asciiTheme="majorBidi" w:hAnsiTheme="majorBidi" w:cstheme="majorBidi"/>
          <w:b/>
          <w:color w:val="000000"/>
        </w:rPr>
        <w:t>.</w:t>
      </w:r>
    </w:p>
    <w:p w:rsidR="00EB2050" w:rsidRPr="00A77789" w:rsidRDefault="00AF66A5" w:rsidP="00A77789">
      <w:pPr>
        <w:numPr>
          <w:ilvl w:val="0"/>
          <w:numId w:val="6"/>
        </w:numPr>
        <w:spacing w:line="276" w:lineRule="auto"/>
        <w:ind w:left="396" w:hanging="396"/>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w:t>
      </w:r>
      <w:r w:rsidR="003C6C1A">
        <w:rPr>
          <w:rFonts w:asciiTheme="majorBidi" w:hAnsiTheme="majorBidi" w:cstheme="majorBidi" w:hint="cs"/>
          <w:b/>
          <w:color w:val="000000"/>
          <w:rtl/>
          <w:lang w:bidi="ar-LB"/>
        </w:rPr>
        <w:t>ب</w:t>
      </w:r>
      <w:r w:rsidRPr="00FE2B6B">
        <w:rPr>
          <w:rFonts w:asciiTheme="majorBidi" w:hAnsiTheme="majorBidi" w:cstheme="majorBidi"/>
          <w:b/>
          <w:color w:val="000000"/>
          <w:rtl/>
          <w:lang w:bidi="ar-LB"/>
        </w:rPr>
        <w:t>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r w:rsidR="00A77789">
        <w:rPr>
          <w:rFonts w:asciiTheme="majorBidi" w:hAnsiTheme="majorBidi" w:cstheme="majorBidi" w:hint="cs"/>
          <w:rtl/>
        </w:rPr>
        <w:t xml:space="preserve"> ولا يعاد إلا بعد أن تقوم لجنة الإستلام بالتأكد من أن الضامن لم يخالف أي بند من بنود دفتر الشروط ، أما في حال ثبوت أي مخالفة مهما كان نوعها أو حجمها ، يعتبر هذا المبلغ حق مكتسب لبلدية قرنايل ولا تتم إعادة أي مبلغإلى العارض . ويتم ذلكحكماً وحتماً دون مداخلة القضاء وأن توقيع العارض على دفتر الشروط </w:t>
      </w:r>
      <w:r w:rsidR="009766B7">
        <w:rPr>
          <w:rFonts w:asciiTheme="majorBidi" w:hAnsiTheme="majorBidi" w:cstheme="majorBidi" w:hint="cs"/>
          <w:rtl/>
        </w:rPr>
        <w:t>هذا هو إقرار واضح وصريح بقبوله بذلك .</w:t>
      </w:r>
    </w:p>
    <w:p w:rsidR="00EB02FC" w:rsidRPr="002238C0" w:rsidRDefault="00EB02FC" w:rsidP="00EB02FC">
      <w:pPr>
        <w:spacing w:line="276" w:lineRule="auto"/>
        <w:ind w:left="567"/>
        <w:rPr>
          <w:rFonts w:asciiTheme="majorBidi" w:hAnsiTheme="majorBidi" w:cstheme="majorBidi"/>
        </w:rPr>
      </w:pPr>
    </w:p>
    <w:p w:rsidR="004E3408" w:rsidRPr="002238C0" w:rsidRDefault="00AE47BA" w:rsidP="00AE47BA">
      <w:pPr>
        <w:pStyle w:val="Heading3"/>
        <w:tabs>
          <w:tab w:val="clear" w:pos="2408"/>
        </w:tabs>
        <w:spacing w:before="0" w:after="0" w:line="276" w:lineRule="auto"/>
        <w:ind w:left="630" w:right="0" w:firstLine="0"/>
        <w:jc w:val="left"/>
        <w:rPr>
          <w:rFonts w:asciiTheme="majorBidi" w:hAnsiTheme="majorBidi" w:cstheme="majorBidi"/>
          <w:b w:val="0"/>
          <w:bCs/>
          <w:sz w:val="28"/>
          <w:szCs w:val="28"/>
        </w:rPr>
      </w:pPr>
      <w:bookmarkStart w:id="3" w:name="_heading=h.1fob9te" w:colFirst="0" w:colLast="0"/>
      <w:bookmarkEnd w:id="3"/>
      <w:r w:rsidRPr="00AE47BA">
        <w:rPr>
          <w:rFonts w:asciiTheme="majorBidi" w:hAnsiTheme="majorBidi" w:cstheme="majorBidi" w:hint="cs"/>
          <w:b w:val="0"/>
          <w:bCs/>
          <w:sz w:val="28"/>
          <w:szCs w:val="28"/>
          <w:rtl/>
        </w:rPr>
        <w:t xml:space="preserve"> </w:t>
      </w:r>
      <w:r w:rsidRPr="00A35391">
        <w:rPr>
          <w:rFonts w:asciiTheme="majorBidi" w:hAnsiTheme="majorBidi" w:cstheme="majorBidi" w:hint="cs"/>
          <w:b w:val="0"/>
          <w:bCs/>
          <w:sz w:val="28"/>
          <w:szCs w:val="28"/>
          <w:u w:val="single"/>
          <w:rtl/>
        </w:rPr>
        <w:t>المادة 7</w:t>
      </w:r>
      <w:r>
        <w:rPr>
          <w:rFonts w:asciiTheme="majorBidi" w:hAnsiTheme="majorBidi" w:cstheme="majorBidi" w:hint="cs"/>
          <w:b w:val="0"/>
          <w:bCs/>
          <w:sz w:val="28"/>
          <w:szCs w:val="28"/>
          <w:rtl/>
        </w:rPr>
        <w:t xml:space="preserve">  :   </w:t>
      </w:r>
      <w:r w:rsidR="004E3408"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FA658E" w:rsidRDefault="004E3408" w:rsidP="00FA658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w:t>
      </w:r>
      <w:r w:rsidR="009766B7">
        <w:rPr>
          <w:rFonts w:asciiTheme="majorBidi" w:hAnsiTheme="majorBidi" w:cstheme="majorBidi"/>
          <w:b/>
          <w:sz w:val="28"/>
          <w:szCs w:val="28"/>
          <w:rtl/>
        </w:rPr>
        <w:t xml:space="preserve"> نقدياً يُدفع إلى صندوق ا</w:t>
      </w:r>
      <w:r w:rsidR="009766B7">
        <w:rPr>
          <w:rFonts w:asciiTheme="majorBidi" w:hAnsiTheme="majorBidi" w:cstheme="majorBidi" w:hint="cs"/>
          <w:b/>
          <w:sz w:val="28"/>
          <w:szCs w:val="28"/>
          <w:rtl/>
        </w:rPr>
        <w:t xml:space="preserve">لبلدية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766B7">
        <w:rPr>
          <w:rFonts w:asciiTheme="majorBidi" w:hAnsiTheme="majorBidi" w:cstheme="majorBidi"/>
          <w:b/>
          <w:sz w:val="28"/>
          <w:szCs w:val="28"/>
          <w:rtl/>
        </w:rPr>
        <w:t>ب الطلب</w:t>
      </w:r>
      <w:r w:rsidR="009766B7">
        <w:rPr>
          <w:rFonts w:asciiTheme="majorBidi" w:hAnsiTheme="majorBidi" w:cstheme="majorBidi" w:hint="cs"/>
          <w:b/>
          <w:sz w:val="28"/>
          <w:szCs w:val="28"/>
          <w:rtl/>
        </w:rPr>
        <w:t>.</w:t>
      </w:r>
    </w:p>
    <w:p w:rsidR="00FA658E" w:rsidRPr="00FA658E" w:rsidRDefault="00FA658E" w:rsidP="00FA658E">
      <w:pPr>
        <w:pStyle w:val="ListParagraph"/>
        <w:numPr>
          <w:ilvl w:val="3"/>
          <w:numId w:val="10"/>
        </w:numPr>
        <w:ind w:left="396"/>
        <w:rPr>
          <w:rFonts w:asciiTheme="majorBidi" w:hAnsiTheme="majorBidi" w:cstheme="majorBidi"/>
          <w:b/>
          <w:sz w:val="28"/>
          <w:szCs w:val="28"/>
          <w:rtl/>
        </w:rPr>
      </w:pPr>
      <w:r w:rsidRPr="00FA658E">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rsidR="000D45C1" w:rsidRPr="00FA658E" w:rsidRDefault="000D45C1" w:rsidP="000D45C1">
      <w:pPr>
        <w:pStyle w:val="ListParagraph"/>
        <w:spacing w:after="0"/>
        <w:ind w:left="396" w:firstLine="0"/>
        <w:rPr>
          <w:rFonts w:asciiTheme="majorBidi" w:hAnsiTheme="majorBidi" w:cstheme="majorBidi"/>
          <w:b/>
          <w:sz w:val="28"/>
          <w:szCs w:val="28"/>
        </w:rPr>
      </w:pPr>
    </w:p>
    <w:p w:rsidR="00C300BA" w:rsidRPr="002238C0" w:rsidRDefault="00AE47BA" w:rsidP="00AE47BA">
      <w:pPr>
        <w:pStyle w:val="Heading3"/>
        <w:tabs>
          <w:tab w:val="clear" w:pos="2408"/>
        </w:tabs>
        <w:spacing w:before="0" w:after="0" w:line="276" w:lineRule="auto"/>
        <w:ind w:left="-6" w:right="0" w:firstLine="0"/>
        <w:rPr>
          <w:rFonts w:asciiTheme="majorBidi" w:hAnsiTheme="majorBidi" w:cstheme="majorBidi"/>
          <w:b w:val="0"/>
          <w:bCs/>
          <w:sz w:val="28"/>
          <w:szCs w:val="28"/>
        </w:rPr>
      </w:pPr>
      <w:r w:rsidRPr="00A35391">
        <w:rPr>
          <w:rFonts w:asciiTheme="majorBidi" w:hAnsiTheme="majorBidi" w:cstheme="majorBidi" w:hint="cs"/>
          <w:b w:val="0"/>
          <w:bCs/>
          <w:sz w:val="28"/>
          <w:szCs w:val="28"/>
          <w:u w:val="single"/>
          <w:rtl/>
        </w:rPr>
        <w:lastRenderedPageBreak/>
        <w:t>المادة 8</w:t>
      </w:r>
      <w:r>
        <w:rPr>
          <w:rFonts w:asciiTheme="majorBidi" w:hAnsiTheme="majorBidi" w:cstheme="majorBidi" w:hint="cs"/>
          <w:b w:val="0"/>
          <w:bCs/>
          <w:sz w:val="28"/>
          <w:szCs w:val="28"/>
          <w:rtl/>
        </w:rPr>
        <w:t xml:space="preserve"> :    </w:t>
      </w:r>
      <w:r w:rsidR="007109F7"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w:t>
      </w:r>
      <w:r w:rsidRPr="0045315E">
        <w:rPr>
          <w:rFonts w:asciiTheme="majorBidi" w:eastAsia="Cambria" w:hAnsiTheme="majorBidi" w:cstheme="majorBidi"/>
          <w:color w:val="000000"/>
          <w:highlight w:val="yellow"/>
          <w:rtl/>
        </w:rPr>
        <w:t xml:space="preserve">المادة </w:t>
      </w:r>
      <w:r w:rsidR="009766B7">
        <w:rPr>
          <w:rFonts w:asciiTheme="majorBidi" w:eastAsia="Cambria" w:hAnsiTheme="majorBidi" w:cstheme="majorBidi" w:hint="cs"/>
          <w:color w:val="000000"/>
          <w:rtl/>
        </w:rPr>
        <w:t>السادسة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w:t>
      </w:r>
      <w:r w:rsidRPr="0045315E">
        <w:rPr>
          <w:rFonts w:asciiTheme="majorBidi" w:eastAsia="Cambria" w:hAnsiTheme="majorBidi" w:cstheme="majorBidi"/>
          <w:color w:val="000000"/>
          <w:highlight w:val="yellow"/>
          <w:rtl/>
        </w:rPr>
        <w:t xml:space="preserve">المادة </w:t>
      </w:r>
      <w:r w:rsidR="009766B7">
        <w:rPr>
          <w:rFonts w:asciiTheme="majorBidi" w:eastAsia="Cambria" w:hAnsiTheme="majorBidi" w:cstheme="majorBidi" w:hint="cs"/>
          <w:color w:val="000000"/>
          <w:rtl/>
        </w:rPr>
        <w:t>السادسة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DB2FBF">
      <w:pPr>
        <w:pStyle w:val="ListParagraph"/>
        <w:numPr>
          <w:ilvl w:val="0"/>
          <w:numId w:val="18"/>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Pr="002238C0">
        <w:rPr>
          <w:rFonts w:asciiTheme="majorBidi" w:eastAsia="Cambria" w:hAnsiTheme="majorBidi" w:cstheme="majorBidi"/>
          <w:color w:val="000000"/>
          <w:highlight w:val="yellow"/>
          <w:rtl/>
        </w:rPr>
        <w:t>مكان تقديم العروض</w:t>
      </w:r>
      <w:r w:rsidRPr="002238C0">
        <w:rPr>
          <w:rFonts w:asciiTheme="majorBidi" w:eastAsia="Cambria" w:hAnsiTheme="majorBidi" w:cstheme="majorBidi"/>
          <w:color w:val="000000"/>
          <w:rtl/>
        </w:rPr>
        <w:t>) عند تقديم العرض مختوم ومعنون باسم (</w:t>
      </w:r>
      <w:r w:rsidR="009766B7">
        <w:rPr>
          <w:rFonts w:asciiTheme="majorBidi" w:eastAsia="Cambria" w:hAnsiTheme="majorBidi" w:cstheme="majorBidi" w:hint="cs"/>
          <w:color w:val="000000"/>
          <w:rtl/>
        </w:rPr>
        <w:t>البلدية</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9766B7">
        <w:rPr>
          <w:rFonts w:asciiTheme="majorBidi" w:eastAsia="Cambria" w:hAnsiTheme="majorBidi" w:cstheme="majorBidi" w:hint="cs"/>
          <w:color w:val="000000"/>
          <w:rtl/>
        </w:rPr>
        <w:t xml:space="preserve">البلدية </w:t>
      </w:r>
      <w:r w:rsidRPr="002238C0">
        <w:rPr>
          <w:rFonts w:asciiTheme="majorBidi" w:eastAsia="Cambria" w:hAnsiTheme="majorBidi" w:cstheme="majorBidi"/>
          <w:color w:val="000000"/>
          <w:rtl/>
        </w:rPr>
        <w:t>).</w:t>
      </w:r>
    </w:p>
    <w:p w:rsidR="00B16FBC" w:rsidRPr="00F04E44"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F04E44">
        <w:rPr>
          <w:rFonts w:asciiTheme="majorBidi" w:eastAsia="Cambria" w:hAnsiTheme="majorBidi" w:cstheme="majorBidi"/>
          <w:color w:val="000000"/>
          <w:rtl/>
        </w:rPr>
        <w:t>ترسل العروض</w:t>
      </w:r>
      <w:r w:rsidR="007109F7" w:rsidRPr="00F04E44">
        <w:rPr>
          <w:rFonts w:asciiTheme="majorBidi" w:eastAsia="Cambria" w:hAnsiTheme="majorBidi" w:cstheme="majorBidi"/>
          <w:color w:val="000000"/>
          <w:rtl/>
        </w:rPr>
        <w:t xml:space="preserve"> بواسطة البريد العام أو الخاص المغفل أو باليد مباشرة إلى </w:t>
      </w:r>
      <w:r w:rsidR="009766B7">
        <w:rPr>
          <w:rFonts w:asciiTheme="majorBidi" w:eastAsia="Cambria" w:hAnsiTheme="majorBidi" w:cstheme="majorBidi"/>
          <w:color w:val="000000"/>
          <w:highlight w:val="yellow"/>
          <w:rtl/>
        </w:rPr>
        <w:t>(</w:t>
      </w:r>
      <w:r w:rsidR="009766B7">
        <w:rPr>
          <w:rFonts w:asciiTheme="majorBidi" w:eastAsia="Cambria" w:hAnsiTheme="majorBidi" w:cstheme="majorBidi" w:hint="cs"/>
          <w:color w:val="000000"/>
          <w:highlight w:val="yellow"/>
          <w:rtl/>
        </w:rPr>
        <w:t>البلدية</w:t>
      </w:r>
      <w:r w:rsidR="00815DB3">
        <w:rPr>
          <w:rFonts w:asciiTheme="majorBidi" w:eastAsia="Cambria" w:hAnsiTheme="majorBidi" w:cstheme="majorBidi"/>
          <w:color w:val="000000"/>
          <w:highlight w:val="yellow"/>
          <w:rtl/>
        </w:rPr>
        <w:t xml:space="preserve"> </w:t>
      </w:r>
      <w:r w:rsidR="00C74408" w:rsidRPr="00F04E44">
        <w:rPr>
          <w:rFonts w:asciiTheme="majorBidi" w:eastAsia="Cambria" w:hAnsiTheme="majorBidi" w:cstheme="majorBidi"/>
          <w:color w:val="000000"/>
          <w:highlight w:val="yellow"/>
          <w:rtl/>
        </w:rPr>
        <w:t xml:space="preserve"> مكان تقديم العروض).</w:t>
      </w:r>
    </w:p>
    <w:p w:rsidR="00B16FBC" w:rsidRDefault="00B16FBC" w:rsidP="004D53CA">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p>
    <w:p w:rsidR="00541A8B" w:rsidRPr="00541A8B" w:rsidRDefault="00541A8B" w:rsidP="00541A8B">
      <w:pPr>
        <w:pBdr>
          <w:top w:val="nil"/>
          <w:left w:val="nil"/>
          <w:bottom w:val="nil"/>
          <w:right w:val="nil"/>
          <w:between w:val="nil"/>
        </w:pBdr>
        <w:spacing w:line="276" w:lineRule="auto"/>
        <w:ind w:left="379"/>
        <w:rPr>
          <w:rFonts w:asciiTheme="majorBidi" w:eastAsia="Cambria" w:hAnsiTheme="majorBidi" w:cstheme="majorBidi"/>
          <w:color w:val="000000"/>
        </w:rPr>
      </w:pPr>
      <w:r w:rsidRPr="00541A8B">
        <w:rPr>
          <w:rFonts w:asciiTheme="majorBidi" w:eastAsia="Cambria" w:hAnsiTheme="majorBidi" w:cstheme="majorBidi" w:hint="cs"/>
          <w:color w:val="000000"/>
          <w:highlight w:val="yellow"/>
          <w:rtl/>
        </w:rPr>
        <w:t xml:space="preserve">في حالة طلب عروض الأسعار: </w:t>
      </w:r>
      <w:r w:rsidRPr="00541A8B">
        <w:rPr>
          <w:rFonts w:asciiTheme="majorBidi" w:eastAsia="Cambria" w:hAnsiTheme="majorBidi" w:cstheme="majorBidi"/>
          <w:color w:val="000000"/>
          <w:highlight w:val="yellow"/>
          <w:rtl/>
        </w:rPr>
        <w:t xml:space="preserve">يُحدد الموعد النهائي لتقديم العروض وفق ما </w:t>
      </w:r>
      <w:r w:rsidRPr="00541A8B">
        <w:rPr>
          <w:rFonts w:asciiTheme="majorBidi" w:eastAsia="Cambria" w:hAnsiTheme="majorBidi" w:cstheme="majorBidi" w:hint="cs"/>
          <w:color w:val="000000"/>
          <w:highlight w:val="yellow"/>
          <w:rtl/>
        </w:rPr>
        <w:t>تنص عليه</w:t>
      </w:r>
      <w:r w:rsidRPr="00541A8B">
        <w:rPr>
          <w:rFonts w:asciiTheme="majorBidi" w:eastAsia="Cambria" w:hAnsiTheme="majorBidi" w:cstheme="majorBidi"/>
          <w:color w:val="000000"/>
          <w:highlight w:val="yellow"/>
          <w:rtl/>
        </w:rPr>
        <w:t xml:space="preserve"> </w:t>
      </w:r>
      <w:r w:rsidRPr="00541A8B">
        <w:rPr>
          <w:rFonts w:asciiTheme="majorBidi" w:eastAsia="Cambria" w:hAnsiTheme="majorBidi" w:cstheme="majorBidi" w:hint="cs"/>
          <w:color w:val="000000"/>
          <w:highlight w:val="yellow"/>
          <w:rtl/>
        </w:rPr>
        <w:t>الدعوة</w:t>
      </w:r>
      <w:r w:rsidRPr="00541A8B">
        <w:rPr>
          <w:rFonts w:asciiTheme="majorBidi" w:eastAsia="Cambria" w:hAnsiTheme="majorBidi" w:cstheme="majorBidi"/>
          <w:color w:val="000000"/>
          <w:highlight w:val="yellow"/>
          <w:rtl/>
        </w:rPr>
        <w:t xml:space="preserve"> المتعلق</w:t>
      </w:r>
      <w:r w:rsidRPr="00541A8B">
        <w:rPr>
          <w:rFonts w:asciiTheme="majorBidi" w:eastAsia="Cambria" w:hAnsiTheme="majorBidi" w:cstheme="majorBidi" w:hint="cs"/>
          <w:color w:val="000000"/>
          <w:highlight w:val="yellow"/>
          <w:rtl/>
        </w:rPr>
        <w:t>ة</w:t>
      </w:r>
      <w:r w:rsidRPr="00541A8B">
        <w:rPr>
          <w:rFonts w:asciiTheme="majorBidi" w:eastAsia="Cambria" w:hAnsiTheme="majorBidi" w:cstheme="majorBidi"/>
          <w:color w:val="000000"/>
          <w:highlight w:val="yellow"/>
          <w:rtl/>
        </w:rPr>
        <w:t xml:space="preserve"> بهذه الصفقة، </w:t>
      </w:r>
      <w:r w:rsidRPr="00541A8B">
        <w:rPr>
          <w:rFonts w:asciiTheme="majorBidi" w:eastAsia="Cambria" w:hAnsiTheme="majorBidi" w:cstheme="majorBidi" w:hint="cs"/>
          <w:color w:val="000000"/>
          <w:highlight w:val="yellow"/>
          <w:rtl/>
        </w:rPr>
        <w:t>والمبلغة للعارضين المدعوين للإشتراك في طلب عروض الأسعار هذا بطريقة مباشرة.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w:t>
      </w:r>
      <w:r w:rsidR="009766B7">
        <w:rPr>
          <w:rFonts w:asciiTheme="majorBidi" w:eastAsia="Cambria" w:hAnsiTheme="majorBidi" w:cstheme="majorBidi"/>
          <w:color w:val="000000"/>
          <w:rtl/>
        </w:rPr>
        <w:t>ِّد ا</w:t>
      </w:r>
      <w:r w:rsidR="009766B7">
        <w:rPr>
          <w:rFonts w:asciiTheme="majorBidi" w:eastAsia="Cambria" w:hAnsiTheme="majorBidi" w:cstheme="majorBidi" w:hint="cs"/>
          <w:color w:val="000000"/>
          <w:rtl/>
        </w:rPr>
        <w:t>لبلدية</w:t>
      </w:r>
      <w:r w:rsidRPr="002238C0">
        <w:rPr>
          <w:rFonts w:asciiTheme="majorBidi" w:eastAsia="Cambria" w:hAnsiTheme="majorBidi" w:cstheme="majorBidi"/>
          <w:color w:val="000000"/>
          <w:rtl/>
        </w:rPr>
        <w:t xml:space="preserve"> العارِض بإيصال يُبيَّن فيه رقمٌ تسلسليٌّ بالإضافة إلى تاريخ تَسلُّم العرض بالساعة واليوم والشهر والسنة.</w:t>
      </w:r>
    </w:p>
    <w:p w:rsidR="00B16FBC" w:rsidRPr="002238C0" w:rsidRDefault="009766B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color w:val="000000"/>
          <w:rtl/>
        </w:rPr>
        <w:t xml:space="preserve">تُحافِظ </w:t>
      </w:r>
      <w:r>
        <w:rPr>
          <w:rFonts w:asciiTheme="majorBidi" w:eastAsia="Cambria" w:hAnsiTheme="majorBidi" w:cstheme="majorBidi" w:hint="cs"/>
          <w:color w:val="000000"/>
          <w:rtl/>
        </w:rPr>
        <w:t>البلدية</w:t>
      </w:r>
      <w:r w:rsidR="007109F7" w:rsidRPr="002238C0">
        <w:rPr>
          <w:rFonts w:asciiTheme="majorBidi" w:eastAsia="Cambria" w:hAnsiTheme="majorBidi" w:cstheme="majorBidi"/>
          <w:color w:val="000000"/>
          <w:rtl/>
        </w:rPr>
        <w:t xml:space="preserve">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2114BC" w:rsidRDefault="00F35EC4" w:rsidP="004D2ECC">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4D2ECC" w:rsidRPr="004D2ECC" w:rsidRDefault="004D2ECC" w:rsidP="004D2ECC">
      <w:pPr>
        <w:pBdr>
          <w:top w:val="nil"/>
          <w:left w:val="nil"/>
          <w:bottom w:val="nil"/>
          <w:right w:val="nil"/>
          <w:between w:val="nil"/>
        </w:pBdr>
        <w:spacing w:line="276" w:lineRule="auto"/>
        <w:ind w:left="379"/>
        <w:rPr>
          <w:rFonts w:asciiTheme="majorBidi" w:hAnsiTheme="majorBidi" w:cstheme="majorBidi"/>
        </w:rPr>
      </w:pPr>
    </w:p>
    <w:p w:rsidR="00F942E7" w:rsidRPr="002238C0" w:rsidRDefault="00AE47BA" w:rsidP="00AE47BA">
      <w:pPr>
        <w:pStyle w:val="Heading3"/>
        <w:tabs>
          <w:tab w:val="clear" w:pos="2408"/>
        </w:tabs>
        <w:spacing w:before="0" w:after="0" w:line="276" w:lineRule="auto"/>
        <w:ind w:left="-6" w:right="0" w:firstLine="0"/>
        <w:rPr>
          <w:rFonts w:asciiTheme="majorBidi" w:hAnsiTheme="majorBidi" w:cstheme="majorBidi"/>
          <w:b w:val="0"/>
          <w:bCs/>
          <w:sz w:val="28"/>
          <w:szCs w:val="28"/>
        </w:rPr>
      </w:pPr>
      <w:r w:rsidRPr="00A35391">
        <w:rPr>
          <w:rFonts w:asciiTheme="majorBidi" w:hAnsiTheme="majorBidi" w:cstheme="majorBidi" w:hint="cs"/>
          <w:b w:val="0"/>
          <w:bCs/>
          <w:sz w:val="28"/>
          <w:szCs w:val="28"/>
          <w:u w:val="single"/>
          <w:rtl/>
        </w:rPr>
        <w:t>المادة 9</w:t>
      </w:r>
      <w:r>
        <w:rPr>
          <w:rFonts w:asciiTheme="majorBidi" w:hAnsiTheme="majorBidi" w:cstheme="majorBidi" w:hint="cs"/>
          <w:b w:val="0"/>
          <w:bCs/>
          <w:sz w:val="28"/>
          <w:szCs w:val="28"/>
          <w:rtl/>
        </w:rPr>
        <w:t xml:space="preserve"> :   </w:t>
      </w:r>
      <w:r w:rsidR="00F942E7" w:rsidRPr="002238C0">
        <w:rPr>
          <w:rFonts w:asciiTheme="majorBidi" w:hAnsiTheme="majorBidi" w:cstheme="majorBidi"/>
          <w:b w:val="0"/>
          <w:bCs/>
          <w:sz w:val="28"/>
          <w:szCs w:val="28"/>
          <w:rtl/>
        </w:rPr>
        <w:t>فتح العروض</w:t>
      </w:r>
    </w:p>
    <w:p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يمكن للجنة التلزيم الاستعانة بخبراء من خارج أو داخل الإدارة للـمساعدة على التقييم الفني والـمالي عند الإقتضاء، وذلك بقرا</w:t>
      </w:r>
      <w:r w:rsidR="005A76AB">
        <w:rPr>
          <w:rFonts w:asciiTheme="majorBidi" w:hAnsiTheme="majorBidi" w:cstheme="majorBidi"/>
          <w:rtl/>
        </w:rPr>
        <w:t>ر من الـمرجع الصالح لدى الجهة ا</w:t>
      </w:r>
      <w:r w:rsidR="005A76AB">
        <w:rPr>
          <w:rFonts w:asciiTheme="majorBidi" w:hAnsiTheme="majorBidi" w:cstheme="majorBidi" w:hint="cs"/>
          <w:rtl/>
        </w:rPr>
        <w:t>لبلدية</w:t>
      </w:r>
      <w:r w:rsidRPr="002238C0">
        <w:rPr>
          <w:rFonts w:asciiTheme="majorBidi" w:hAnsiTheme="majorBidi" w:cstheme="majorBidi"/>
          <w:rtl/>
        </w:rPr>
        <w:t>. يخضع اختيار الخبراء من خارج الإدارة إلى أحكام قانون الشراء العام.</w:t>
      </w:r>
    </w:p>
    <w:p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520571" w:rsidRPr="00DD7A28"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005A76AB">
        <w:rPr>
          <w:rFonts w:asciiTheme="majorBidi" w:hAnsiTheme="majorBidi" w:cstheme="majorBidi"/>
          <w:color w:val="000000"/>
          <w:highlight w:val="yellow"/>
          <w:rtl/>
        </w:rPr>
        <w:t xml:space="preserve">كما يمكن للجهة </w:t>
      </w:r>
      <w:r w:rsidR="005A76AB">
        <w:rPr>
          <w:rFonts w:asciiTheme="majorBidi" w:hAnsiTheme="majorBidi" w:cstheme="majorBidi" w:hint="cs"/>
          <w:color w:val="000000"/>
          <w:highlight w:val="yellow"/>
          <w:rtl/>
        </w:rPr>
        <w:t>للبلدية</w:t>
      </w:r>
      <w:r w:rsidRPr="00D2462D">
        <w:rPr>
          <w:rFonts w:asciiTheme="majorBidi" w:hAnsiTheme="majorBidi" w:cstheme="majorBidi"/>
          <w:color w:val="000000"/>
          <w:highlight w:val="yellow"/>
          <w:rtl/>
        </w:rPr>
        <w:t xml:space="preserve"> دعوة وسائل الإعلام لحضور هذه الجلسة على أن تَلحَظ ذلك في ملف التلزيم</w:t>
      </w:r>
    </w:p>
    <w:p w:rsidR="00F942E7" w:rsidRPr="00510A48" w:rsidRDefault="00F942E7" w:rsidP="00DB2FBF">
      <w:pPr>
        <w:numPr>
          <w:ilvl w:val="0"/>
          <w:numId w:val="34"/>
        </w:numPr>
        <w:pBdr>
          <w:top w:val="nil"/>
          <w:left w:val="nil"/>
          <w:bottom w:val="nil"/>
          <w:right w:val="nil"/>
          <w:between w:val="nil"/>
        </w:pBdr>
        <w:spacing w:line="276" w:lineRule="auto"/>
        <w:rPr>
          <w:rFonts w:asciiTheme="majorBidi" w:hAnsiTheme="majorBidi" w:cstheme="majorBidi"/>
          <w:b/>
          <w:bCs/>
        </w:rPr>
      </w:pPr>
      <w:r>
        <w:rPr>
          <w:rFonts w:asciiTheme="majorBidi" w:hAnsiTheme="majorBidi" w:cstheme="majorBidi" w:hint="cs"/>
          <w:b/>
          <w:bCs/>
          <w:color w:val="000000"/>
          <w:rtl/>
        </w:rPr>
        <w:t>تقوم لجنة التلزيم ب</w:t>
      </w:r>
      <w:r w:rsidRPr="002238C0">
        <w:rPr>
          <w:rFonts w:asciiTheme="majorBidi" w:hAnsiTheme="majorBidi" w:cstheme="majorBidi"/>
          <w:b/>
          <w:bCs/>
          <w:color w:val="000000"/>
          <w:rtl/>
        </w:rPr>
        <w:t>فتَح العروض بحسب الآلية التالية:</w:t>
      </w:r>
    </w:p>
    <w:p w:rsidR="00F942E7" w:rsidRPr="00F942E7"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color w:val="000000"/>
        </w:rPr>
      </w:pPr>
      <w:r w:rsidRPr="00F942E7">
        <w:rPr>
          <w:rFonts w:asciiTheme="majorBidi" w:hAnsiTheme="majorBidi" w:cstheme="majorBidi" w:hint="cs"/>
          <w:color w:val="000000"/>
          <w:rtl/>
        </w:rPr>
        <w:t>فتح</w:t>
      </w:r>
      <w:r w:rsidRPr="00F942E7">
        <w:rPr>
          <w:rFonts w:asciiTheme="majorBidi" w:hAnsiTheme="majorBidi" w:cstheme="majorBidi"/>
          <w:color w:val="000000"/>
          <w:rtl/>
        </w:rPr>
        <w:t xml:space="preserve"> الغلاف الخارجي الموحّد لكل عارض على حدة </w:t>
      </w:r>
      <w:r w:rsidRPr="00F942E7">
        <w:rPr>
          <w:rFonts w:asciiTheme="majorBidi" w:hAnsiTheme="majorBidi" w:cstheme="majorBidi" w:hint="cs"/>
          <w:color w:val="000000"/>
          <w:rtl/>
        </w:rPr>
        <w:t>وتعلن</w:t>
      </w:r>
      <w:r w:rsidRPr="00F942E7">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F942E7">
        <w:rPr>
          <w:rFonts w:asciiTheme="majorBidi" w:hAnsiTheme="majorBidi" w:cstheme="majorBidi" w:hint="cs"/>
          <w:color w:val="000000"/>
          <w:rtl/>
        </w:rPr>
        <w:t>.</w:t>
      </w:r>
    </w:p>
    <w:p w:rsidR="00F942E7" w:rsidRPr="002238C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w:t>
      </w:r>
      <w:r w:rsidRPr="002238C0">
        <w:rPr>
          <w:rFonts w:asciiTheme="majorBidi" w:hAnsiTheme="majorBidi" w:cstheme="majorBidi"/>
          <w:color w:val="000000"/>
          <w:rtl/>
        </w:rPr>
        <w:t xml:space="preserve"> الغلاف رقم (1) </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المستندات الإدارية </w:t>
      </w:r>
      <w:r>
        <w:rPr>
          <w:rFonts w:asciiTheme="majorBidi" w:hAnsiTheme="majorBidi" w:cstheme="majorBidi" w:hint="cs"/>
          <w:color w:val="000000"/>
          <w:rtl/>
        </w:rPr>
        <w:t xml:space="preserve">والفنية، </w:t>
      </w:r>
      <w:r w:rsidRPr="002238C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rsidR="00F942E7" w:rsidRPr="00BA0848"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 العرض المالي أو</w:t>
      </w:r>
      <w:r w:rsidRPr="002238C0">
        <w:rPr>
          <w:rFonts w:asciiTheme="majorBidi" w:hAnsiTheme="majorBidi" w:cstheme="majorBidi"/>
          <w:color w:val="000000"/>
          <w:rtl/>
        </w:rPr>
        <w:t xml:space="preserve">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بيان الأسعار</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942E7" w:rsidRDefault="00F942E7" w:rsidP="00DB2FBF">
      <w:pPr>
        <w:numPr>
          <w:ilvl w:val="0"/>
          <w:numId w:val="34"/>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EA6D19" w:rsidRPr="00F942E7" w:rsidRDefault="00EA6D19" w:rsidP="002238C0">
      <w:pPr>
        <w:pBdr>
          <w:top w:val="nil"/>
          <w:left w:val="nil"/>
          <w:bottom w:val="nil"/>
          <w:right w:val="nil"/>
          <w:between w:val="nil"/>
        </w:pBdr>
        <w:spacing w:line="276" w:lineRule="auto"/>
        <w:ind w:left="379"/>
        <w:rPr>
          <w:rFonts w:asciiTheme="majorBidi" w:hAnsiTheme="majorBidi" w:cstheme="majorBidi"/>
          <w:rtl/>
        </w:rPr>
      </w:pPr>
    </w:p>
    <w:p w:rsidR="00F942E7" w:rsidRPr="00BA0848" w:rsidRDefault="00AE47BA" w:rsidP="00AE47BA">
      <w:pPr>
        <w:pStyle w:val="Heading3"/>
        <w:tabs>
          <w:tab w:val="clear" w:pos="2408"/>
        </w:tabs>
        <w:spacing w:before="0" w:after="0" w:line="276" w:lineRule="auto"/>
        <w:ind w:left="630" w:right="0" w:firstLine="0"/>
        <w:rPr>
          <w:rFonts w:asciiTheme="majorBidi" w:hAnsiTheme="majorBidi" w:cstheme="majorBidi"/>
          <w:b w:val="0"/>
          <w:bCs/>
          <w:sz w:val="28"/>
          <w:szCs w:val="28"/>
          <w:rtl/>
        </w:rPr>
      </w:pPr>
      <w:r w:rsidRPr="00A35391">
        <w:rPr>
          <w:rFonts w:asciiTheme="majorBidi" w:hAnsiTheme="majorBidi" w:cstheme="majorBidi" w:hint="cs"/>
          <w:b w:val="0"/>
          <w:bCs/>
          <w:sz w:val="28"/>
          <w:szCs w:val="28"/>
          <w:u w:val="single"/>
          <w:rtl/>
        </w:rPr>
        <w:t>المادة 10</w:t>
      </w:r>
      <w:r>
        <w:rPr>
          <w:rFonts w:asciiTheme="majorBidi" w:hAnsiTheme="majorBidi" w:cstheme="majorBidi" w:hint="cs"/>
          <w:b w:val="0"/>
          <w:bCs/>
          <w:sz w:val="28"/>
          <w:szCs w:val="28"/>
          <w:rtl/>
        </w:rPr>
        <w:t xml:space="preserve"> :  </w:t>
      </w:r>
      <w:r w:rsidR="00F942E7" w:rsidRPr="00BA0848">
        <w:rPr>
          <w:rFonts w:asciiTheme="majorBidi" w:hAnsiTheme="majorBidi" w:cstheme="majorBidi" w:hint="cs"/>
          <w:b w:val="0"/>
          <w:bCs/>
          <w:sz w:val="28"/>
          <w:szCs w:val="28"/>
          <w:rtl/>
        </w:rPr>
        <w:t>تقييم العروض:</w:t>
      </w:r>
    </w:p>
    <w:p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تقوم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تُقيِّم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ولا يُستخدَم أيُّ معيار أو إجراء لم يَرِد في </w:t>
      </w:r>
      <w:r>
        <w:rPr>
          <w:rFonts w:asciiTheme="majorBidi" w:eastAsiaTheme="minorHAnsi" w:hAnsiTheme="majorBidi" w:cs="Times New Roman" w:hint="cs"/>
          <w:color w:val="000000"/>
          <w:rtl/>
        </w:rPr>
        <w:t>هذا الدفتر.</w:t>
      </w:r>
    </w:p>
    <w:p w:rsidR="00F942E7" w:rsidRPr="00035B57"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942E7" w:rsidRPr="008020D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lastRenderedPageBreak/>
        <w:t xml:space="preserve">في حال كانت المعلومات أو المستندات المقدَّمة في العرض ناقصة أو خاطئة أو في حال غياب وثيقة معيَّنة، يَجوز </w:t>
      </w:r>
      <w:r>
        <w:rPr>
          <w:rFonts w:asciiTheme="majorBidi" w:eastAsiaTheme="minorHAnsi" w:hAnsiTheme="majorBidi" w:cs="Times New Roman" w:hint="cs"/>
          <w:color w:val="000000"/>
          <w:rtl/>
        </w:rPr>
        <w:t>للجنة التلزيم</w:t>
      </w:r>
      <w:r w:rsidRPr="00BA0848">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heme="majorBidi" w:eastAsiaTheme="minorHAnsi" w:hAnsiTheme="majorBidi" w:cs="Times New Roman" w:hint="cs"/>
          <w:color w:val="000000"/>
          <w:rtl/>
        </w:rPr>
        <w:t>من قانون الشراء العام</w:t>
      </w:r>
      <w:r w:rsidRPr="00BA0848">
        <w:rPr>
          <w:rFonts w:asciiTheme="majorBidi" w:eastAsiaTheme="minorHAnsi" w:hAnsiTheme="majorBidi" w:cs="Times New Roman"/>
          <w:color w:val="000000"/>
          <w:rtl/>
        </w:rPr>
        <w:t>.</w:t>
      </w:r>
    </w:p>
    <w:p w:rsidR="00F942E7" w:rsidRPr="002238C0" w:rsidRDefault="00F942E7" w:rsidP="00AE47BA">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مستوفٍ للمتطلبات مستوفياً لها.</w:t>
      </w:r>
    </w:p>
    <w:p w:rsidR="00F942E7" w:rsidRPr="008020D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تَعتبر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وفقاً للمادة 17 </w:t>
      </w:r>
      <w:r>
        <w:rPr>
          <w:rFonts w:asciiTheme="majorBidi" w:eastAsiaTheme="minorHAnsi" w:hAnsiTheme="majorBidi" w:cs="Times New Roman" w:hint="cs"/>
          <w:color w:val="000000"/>
          <w:rtl/>
        </w:rPr>
        <w:t>من قانون الشراء العام.</w:t>
      </w:r>
    </w:p>
    <w:p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تَرفُض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w:t>
      </w:r>
    </w:p>
    <w:p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العرض غير مُستجيب جوهرياً للمتطلِّبات المحدَّدة في ملف التلزيم؛</w:t>
      </w:r>
    </w:p>
    <w:p w:rsidR="00F942E7" w:rsidRPr="00502595"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تَدرس </w:t>
      </w:r>
      <w:r w:rsidR="00520571">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rsidR="00F942E7" w:rsidRPr="00502595" w:rsidRDefault="00F942E7" w:rsidP="00DB2FBF">
      <w:pPr>
        <w:numPr>
          <w:ilvl w:val="0"/>
          <w:numId w:val="33"/>
        </w:numPr>
        <w:pBdr>
          <w:top w:val="nil"/>
          <w:left w:val="nil"/>
          <w:bottom w:val="nil"/>
          <w:right w:val="nil"/>
          <w:between w:val="nil"/>
        </w:pBdr>
        <w:spacing w:line="276" w:lineRule="auto"/>
        <w:ind w:hanging="433"/>
        <w:rPr>
          <w:rFonts w:asciiTheme="majorBidi" w:hAnsiTheme="majorBidi" w:cstheme="majorBidi"/>
          <w:rtl/>
        </w:rPr>
      </w:pPr>
      <w:r w:rsidRPr="0024688B">
        <w:rPr>
          <w:rFonts w:asciiTheme="majorBidi" w:hAnsiTheme="majorBidi" w:cstheme="majorBidi"/>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F942E7" w:rsidRPr="002238C0" w:rsidRDefault="00F942E7"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AE47BA" w:rsidP="00AE47BA">
      <w:pPr>
        <w:pStyle w:val="Heading3"/>
        <w:tabs>
          <w:tab w:val="clear" w:pos="2408"/>
        </w:tabs>
        <w:spacing w:before="0" w:after="0" w:line="276" w:lineRule="auto"/>
        <w:ind w:left="-6" w:right="0" w:firstLine="0"/>
        <w:rPr>
          <w:rFonts w:asciiTheme="majorBidi" w:hAnsiTheme="majorBidi" w:cstheme="majorBidi"/>
          <w:b w:val="0"/>
          <w:bCs/>
          <w:sz w:val="28"/>
          <w:szCs w:val="28"/>
        </w:rPr>
      </w:pPr>
      <w:r w:rsidRPr="00A35391">
        <w:rPr>
          <w:rFonts w:asciiTheme="majorBidi" w:hAnsiTheme="majorBidi" w:cstheme="majorBidi" w:hint="cs"/>
          <w:b w:val="0"/>
          <w:bCs/>
          <w:sz w:val="28"/>
          <w:szCs w:val="28"/>
          <w:u w:val="single"/>
          <w:rtl/>
        </w:rPr>
        <w:t>المادة 11</w:t>
      </w:r>
      <w:r>
        <w:rPr>
          <w:rFonts w:asciiTheme="majorBidi" w:hAnsiTheme="majorBidi" w:cstheme="majorBidi" w:hint="cs"/>
          <w:b w:val="0"/>
          <w:bCs/>
          <w:sz w:val="28"/>
          <w:szCs w:val="28"/>
          <w:rtl/>
        </w:rPr>
        <w:t xml:space="preserve"> :   </w:t>
      </w:r>
      <w:r w:rsidR="00026BEF" w:rsidRPr="002238C0">
        <w:rPr>
          <w:rFonts w:asciiTheme="majorBidi" w:hAnsiTheme="majorBidi" w:cstheme="majorBidi"/>
          <w:b w:val="0"/>
          <w:bCs/>
          <w:sz w:val="28"/>
          <w:szCs w:val="28"/>
          <w:rtl/>
        </w:rPr>
        <w:t>استبعاد العارض</w:t>
      </w:r>
    </w:p>
    <w:p w:rsidR="00EB4AE0" w:rsidRDefault="00F57894" w:rsidP="002238C0">
      <w:pPr>
        <w:pBdr>
          <w:between w:val="nil"/>
        </w:pBdr>
        <w:spacing w:line="276" w:lineRule="auto"/>
        <w:rPr>
          <w:rFonts w:asciiTheme="majorBidi" w:hAnsiTheme="majorBidi" w:cstheme="majorBidi"/>
          <w:color w:val="000000"/>
          <w:rtl/>
        </w:rPr>
      </w:pPr>
      <w:bookmarkStart w:id="4" w:name="_Hlk119064289"/>
      <w:r>
        <w:rPr>
          <w:rFonts w:asciiTheme="majorBidi" w:hAnsiTheme="majorBidi" w:cstheme="majorBidi"/>
          <w:color w:val="000000"/>
          <w:rtl/>
        </w:rPr>
        <w:t>تستبعد ا</w:t>
      </w:r>
      <w:r>
        <w:rPr>
          <w:rFonts w:asciiTheme="majorBidi" w:hAnsiTheme="majorBidi" w:cstheme="majorBidi" w:hint="cs"/>
          <w:color w:val="000000"/>
          <w:rtl/>
          <w:lang w:bidi="ar-LB"/>
        </w:rPr>
        <w:t>البلدية</w:t>
      </w:r>
      <w:r w:rsidR="00EB4AE0" w:rsidRPr="002238C0">
        <w:rPr>
          <w:rFonts w:asciiTheme="majorBidi" w:hAnsiTheme="majorBidi" w:cstheme="majorBidi"/>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rsidR="00F942E7" w:rsidRPr="002238C0" w:rsidRDefault="00F942E7" w:rsidP="002238C0">
      <w:pPr>
        <w:pBdr>
          <w:between w:val="nil"/>
        </w:pBdr>
        <w:spacing w:line="276" w:lineRule="auto"/>
        <w:rPr>
          <w:rFonts w:asciiTheme="majorBidi" w:hAnsiTheme="majorBidi" w:cstheme="majorBidi"/>
          <w:color w:val="000000"/>
          <w:rtl/>
        </w:rPr>
      </w:pPr>
    </w:p>
    <w:bookmarkEnd w:id="4"/>
    <w:p w:rsidR="00C87D7F" w:rsidRPr="002238C0" w:rsidRDefault="00AE47BA" w:rsidP="00AE47BA">
      <w:pPr>
        <w:pStyle w:val="Heading3"/>
        <w:tabs>
          <w:tab w:val="clear" w:pos="2408"/>
        </w:tabs>
        <w:spacing w:before="0" w:after="0" w:line="276" w:lineRule="auto"/>
        <w:ind w:left="-6" w:right="0" w:firstLine="0"/>
        <w:rPr>
          <w:rFonts w:asciiTheme="majorBidi" w:hAnsiTheme="majorBidi" w:cstheme="majorBidi"/>
          <w:b w:val="0"/>
          <w:bCs/>
          <w:sz w:val="28"/>
          <w:szCs w:val="28"/>
        </w:rPr>
      </w:pPr>
      <w:r w:rsidRPr="00A35391">
        <w:rPr>
          <w:rFonts w:asciiTheme="majorBidi" w:hAnsiTheme="majorBidi" w:cstheme="majorBidi" w:hint="cs"/>
          <w:b w:val="0"/>
          <w:bCs/>
          <w:sz w:val="28"/>
          <w:szCs w:val="28"/>
          <w:u w:val="single"/>
          <w:rtl/>
        </w:rPr>
        <w:t>المادة 12</w:t>
      </w:r>
      <w:r>
        <w:rPr>
          <w:rFonts w:asciiTheme="majorBidi" w:hAnsiTheme="majorBidi" w:cstheme="majorBidi" w:hint="cs"/>
          <w:b w:val="0"/>
          <w:bCs/>
          <w:sz w:val="28"/>
          <w:szCs w:val="28"/>
          <w:rtl/>
        </w:rPr>
        <w:t xml:space="preserve"> : </w:t>
      </w:r>
      <w:r w:rsidR="00C87D7F"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5" w:name="_heading=h.2grqrue" w:colFirst="0" w:colLast="0"/>
      <w:bookmarkEnd w:id="5"/>
      <w:r w:rsidRPr="002238C0">
        <w:rPr>
          <w:rFonts w:asciiTheme="majorBidi" w:hAnsiTheme="majorBidi" w:cstheme="majorBidi"/>
          <w:rtl/>
        </w:rPr>
        <w:t>تُح</w:t>
      </w:r>
      <w:r w:rsidR="00F57894">
        <w:rPr>
          <w:rFonts w:asciiTheme="majorBidi" w:hAnsiTheme="majorBidi" w:cstheme="majorBidi"/>
          <w:rtl/>
        </w:rPr>
        <w:t>ظَّر المفاوضات بين ا</w:t>
      </w:r>
      <w:r w:rsidR="00F57894">
        <w:rPr>
          <w:rFonts w:asciiTheme="majorBidi" w:hAnsiTheme="majorBidi" w:cstheme="majorBidi" w:hint="cs"/>
          <w:rtl/>
        </w:rPr>
        <w:t>لبلدية</w:t>
      </w:r>
      <w:r w:rsidRPr="002238C0">
        <w:rPr>
          <w:rFonts w:asciiTheme="majorBidi" w:hAnsiTheme="majorBidi" w:cstheme="majorBidi"/>
          <w:rtl/>
        </w:rPr>
        <w:t xml:space="preserve">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811DD4" w:rsidRPr="002238C0" w:rsidRDefault="007D0792" w:rsidP="00420A66">
      <w:pPr>
        <w:pBdr>
          <w:top w:val="nil"/>
          <w:left w:val="nil"/>
          <w:bottom w:val="nil"/>
          <w:right w:val="nil"/>
          <w:between w:val="nil"/>
        </w:pBdr>
        <w:spacing w:line="276" w:lineRule="auto"/>
        <w:rPr>
          <w:rFonts w:asciiTheme="majorBidi" w:hAnsiTheme="majorBidi" w:cstheme="majorBidi"/>
        </w:rPr>
      </w:pPr>
      <w:r>
        <w:rPr>
          <w:rFonts w:asciiTheme="majorBidi" w:hAnsiTheme="majorBidi" w:cstheme="majorBidi" w:hint="cs"/>
          <w:rtl/>
        </w:rPr>
        <w:t xml:space="preserve"> </w:t>
      </w:r>
    </w:p>
    <w:p w:rsidR="00E4783C" w:rsidRPr="00E4783C"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rsidR="003B1097" w:rsidRPr="002238C0" w:rsidRDefault="00AE47BA" w:rsidP="00AE47BA">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A35391">
        <w:rPr>
          <w:rFonts w:asciiTheme="majorBidi" w:hAnsiTheme="majorBidi" w:cstheme="majorBidi" w:hint="cs"/>
          <w:b w:val="0"/>
          <w:bCs/>
          <w:sz w:val="28"/>
          <w:szCs w:val="28"/>
          <w:u w:val="single"/>
          <w:rtl/>
        </w:rPr>
        <w:t>المادة 13</w:t>
      </w:r>
      <w:r>
        <w:rPr>
          <w:rFonts w:asciiTheme="majorBidi" w:hAnsiTheme="majorBidi" w:cstheme="majorBidi" w:hint="cs"/>
          <w:b w:val="0"/>
          <w:bCs/>
          <w:sz w:val="28"/>
          <w:szCs w:val="28"/>
          <w:rtl/>
        </w:rPr>
        <w:t xml:space="preserve"> :  </w:t>
      </w:r>
      <w:r w:rsidR="003B1097"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420A66" w:rsidRDefault="007D0792" w:rsidP="00420A66">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b/>
          <w:bCs/>
          <w:rtl/>
          <w:lang w:bidi="ar-LB"/>
        </w:rPr>
        <w:lastRenderedPageBreak/>
        <w:t xml:space="preserve"> </w:t>
      </w:r>
    </w:p>
    <w:p w:rsidR="00420A66"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rsidR="000A2F84" w:rsidRPr="00CB48DE" w:rsidRDefault="00AE47BA" w:rsidP="00AE47BA">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A35391">
        <w:rPr>
          <w:rFonts w:asciiTheme="majorBidi" w:eastAsia="Times New Roman" w:hAnsiTheme="majorBidi" w:cs="Times New Roman" w:hint="cs"/>
          <w:b w:val="0"/>
          <w:bCs/>
          <w:sz w:val="28"/>
          <w:szCs w:val="28"/>
          <w:u w:val="single"/>
          <w:rtl/>
          <w:lang w:val="en-GB" w:eastAsia="en-GB"/>
        </w:rPr>
        <w:t xml:space="preserve">المادة 14 </w:t>
      </w:r>
      <w:r>
        <w:rPr>
          <w:rFonts w:asciiTheme="majorBidi" w:eastAsia="Times New Roman" w:hAnsiTheme="majorBidi" w:cs="Times New Roman" w:hint="cs"/>
          <w:b w:val="0"/>
          <w:bCs/>
          <w:sz w:val="28"/>
          <w:szCs w:val="28"/>
          <w:rtl/>
          <w:lang w:val="en-GB" w:eastAsia="en-GB"/>
        </w:rPr>
        <w:t xml:space="preserve">:  </w:t>
      </w:r>
      <w:r w:rsidR="000A2F84" w:rsidRPr="00CB48DE">
        <w:rPr>
          <w:rFonts w:asciiTheme="majorBidi" w:eastAsia="Times New Roman" w:hAnsiTheme="majorBidi" w:cs="Times New Roman"/>
          <w:b w:val="0"/>
          <w:bCs/>
          <w:sz w:val="28"/>
          <w:szCs w:val="28"/>
          <w:rtl/>
          <w:lang w:val="en-GB" w:eastAsia="en-GB"/>
        </w:rPr>
        <w:t xml:space="preserve">قواعد </w:t>
      </w:r>
      <w:r w:rsidR="000A2F84" w:rsidRPr="00CB48DE">
        <w:rPr>
          <w:rFonts w:asciiTheme="majorBidi" w:hAnsiTheme="majorBidi" w:cstheme="majorBidi"/>
          <w:b w:val="0"/>
          <w:bCs/>
          <w:sz w:val="28"/>
          <w:szCs w:val="28"/>
          <w:rtl/>
          <w:lang w:bidi="ar-LB"/>
        </w:rPr>
        <w:t>قبول</w:t>
      </w:r>
      <w:r w:rsidR="000A2F84"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951CE0" w:rsidRPr="00951CE0" w:rsidRDefault="007D0792" w:rsidP="00951CE0">
      <w:pPr>
        <w:pStyle w:val="ListParagraph"/>
        <w:numPr>
          <w:ilvl w:val="3"/>
          <w:numId w:val="1"/>
        </w:numPr>
        <w:ind w:left="396"/>
        <w:rPr>
          <w:rFonts w:asciiTheme="majorBidi" w:eastAsia="Times New Roman" w:hAnsiTheme="majorBidi" w:cstheme="majorBidi"/>
          <w:sz w:val="28"/>
          <w:szCs w:val="28"/>
          <w:lang w:val="en-GB" w:eastAsia="en-GB"/>
        </w:rPr>
      </w:pPr>
      <w:r>
        <w:rPr>
          <w:rFonts w:asciiTheme="majorBidi" w:eastAsia="Times New Roman" w:hAnsiTheme="majorBidi" w:cs="Times New Roman"/>
          <w:sz w:val="28"/>
          <w:szCs w:val="28"/>
          <w:rtl/>
          <w:lang w:val="en-GB" w:eastAsia="en-GB"/>
        </w:rPr>
        <w:t>تَقبل ا</w:t>
      </w:r>
      <w:r>
        <w:rPr>
          <w:rFonts w:asciiTheme="majorBidi" w:eastAsia="Times New Roman" w:hAnsiTheme="majorBidi" w:cs="Times New Roman" w:hint="cs"/>
          <w:sz w:val="28"/>
          <w:szCs w:val="28"/>
          <w:rtl/>
          <w:lang w:val="en-GB" w:eastAsia="en-GB"/>
        </w:rPr>
        <w:t>لبلدية</w:t>
      </w:r>
      <w:r w:rsidR="00A66EB9" w:rsidRPr="00A66EB9">
        <w:rPr>
          <w:rFonts w:asciiTheme="majorBidi" w:eastAsia="Times New Roman" w:hAnsiTheme="majorBidi" w:cs="Times New Roman"/>
          <w:sz w:val="28"/>
          <w:szCs w:val="28"/>
          <w:rtl/>
          <w:lang w:val="en-GB" w:eastAsia="en-GB"/>
        </w:rPr>
        <w:t xml:space="preserve"> العرَض الـمقدَّم الفائز </w:t>
      </w:r>
      <w:r>
        <w:rPr>
          <w:rFonts w:asciiTheme="majorBidi" w:eastAsia="Times New Roman" w:hAnsiTheme="majorBidi" w:cs="Times New Roman" w:hint="cs"/>
          <w:sz w:val="28"/>
          <w:szCs w:val="28"/>
          <w:rtl/>
          <w:lang w:val="en-GB" w:eastAsia="en-GB"/>
        </w:rPr>
        <w:t xml:space="preserve">ما لم </w:t>
      </w:r>
      <w:r w:rsidR="00951CE0">
        <w:rPr>
          <w:rFonts w:asciiTheme="majorBidi" w:eastAsia="Times New Roman" w:hAnsiTheme="majorBidi" w:cs="Times New Roman" w:hint="cs"/>
          <w:sz w:val="28"/>
          <w:szCs w:val="28"/>
          <w:rtl/>
          <w:lang w:val="en-GB" w:eastAsia="en-GB"/>
        </w:rPr>
        <w:t>:</w:t>
      </w:r>
    </w:p>
    <w:p w:rsidR="00951CE0" w:rsidRPr="00951CE0" w:rsidRDefault="00951CE0" w:rsidP="00951CE0">
      <w:pPr>
        <w:pStyle w:val="ListParagraph"/>
        <w:numPr>
          <w:ilvl w:val="0"/>
          <w:numId w:val="40"/>
        </w:numPr>
        <w:rPr>
          <w:rFonts w:asciiTheme="majorBidi" w:eastAsia="Times New Roman" w:hAnsiTheme="majorBidi" w:cstheme="majorBidi"/>
          <w:sz w:val="28"/>
          <w:szCs w:val="28"/>
          <w:lang w:val="en-GB" w:eastAsia="en-GB"/>
        </w:rPr>
      </w:pPr>
      <w:r>
        <w:rPr>
          <w:rFonts w:asciiTheme="majorBidi" w:eastAsia="Times New Roman" w:hAnsiTheme="majorBidi" w:cs="Times New Roman" w:hint="cs"/>
          <w:sz w:val="28"/>
          <w:szCs w:val="28"/>
          <w:rtl/>
          <w:lang w:val="en-GB" w:eastAsia="en-GB"/>
        </w:rPr>
        <w:t>تسقط أهلية العارض الذي قدّم العرض الفائز وذلك بمقتضى المادة 7 من قانون الشراء العام.</w:t>
      </w:r>
    </w:p>
    <w:p w:rsidR="00951CE0" w:rsidRPr="00951CE0" w:rsidRDefault="00951CE0" w:rsidP="00951CE0">
      <w:pPr>
        <w:pStyle w:val="ListParagraph"/>
        <w:numPr>
          <w:ilvl w:val="0"/>
          <w:numId w:val="40"/>
        </w:numPr>
        <w:rPr>
          <w:rFonts w:asciiTheme="majorBidi" w:eastAsia="Times New Roman" w:hAnsiTheme="majorBidi" w:cstheme="majorBidi"/>
          <w:sz w:val="28"/>
          <w:szCs w:val="28"/>
          <w:lang w:val="en-GB" w:eastAsia="en-GB"/>
        </w:rPr>
      </w:pPr>
      <w:r>
        <w:rPr>
          <w:rFonts w:asciiTheme="majorBidi" w:eastAsia="Times New Roman" w:hAnsiTheme="majorBidi" w:cs="Times New Roman" w:hint="cs"/>
          <w:sz w:val="28"/>
          <w:szCs w:val="28"/>
          <w:rtl/>
          <w:lang w:val="en-GB" w:eastAsia="en-GB"/>
        </w:rPr>
        <w:t>يلغ الشراء بمقتضى الفقرة 1 من المادة 25 من قانون الشراء العام .</w:t>
      </w:r>
    </w:p>
    <w:p w:rsidR="00951CE0" w:rsidRDefault="00951CE0" w:rsidP="00951CE0">
      <w:pPr>
        <w:rPr>
          <w:rFonts w:asciiTheme="majorBidi" w:eastAsia="Times New Roman" w:hAnsiTheme="majorBidi" w:cs="Times New Roman"/>
          <w:rtl/>
          <w:lang w:val="en-GB" w:eastAsia="en-GB"/>
        </w:rPr>
      </w:pPr>
      <w:r>
        <w:rPr>
          <w:rFonts w:asciiTheme="majorBidi" w:eastAsia="Times New Roman" w:hAnsiTheme="majorBidi" w:cs="Times New Roman" w:hint="cs"/>
          <w:rtl/>
          <w:lang w:val="en-GB" w:eastAsia="en-GB"/>
        </w:rPr>
        <w:t xml:space="preserve">     ج- يرفض العرض الفائز عند إعتباره منخفضاً إنتخفاضاً غير عادي بمقتضى المادة 27 من قانون الشراء </w:t>
      </w:r>
    </w:p>
    <w:p w:rsidR="000A2F84" w:rsidRDefault="00951CE0" w:rsidP="00951CE0">
      <w:pPr>
        <w:rPr>
          <w:rFonts w:asciiTheme="majorBidi" w:eastAsia="Times New Roman" w:hAnsiTheme="majorBidi" w:cs="Times New Roman"/>
          <w:rtl/>
          <w:lang w:val="en-GB" w:eastAsia="en-GB"/>
        </w:rPr>
      </w:pPr>
      <w:r>
        <w:rPr>
          <w:rFonts w:asciiTheme="majorBidi" w:eastAsia="Times New Roman" w:hAnsiTheme="majorBidi" w:cs="Times New Roman" w:hint="cs"/>
          <w:rtl/>
          <w:lang w:val="en-GB" w:eastAsia="en-GB"/>
        </w:rPr>
        <w:t xml:space="preserve">          العام.</w:t>
      </w:r>
      <w:r w:rsidRPr="00951CE0">
        <w:rPr>
          <w:rFonts w:asciiTheme="majorBidi" w:eastAsia="Times New Roman" w:hAnsiTheme="majorBidi" w:cs="Times New Roman" w:hint="cs"/>
          <w:rtl/>
          <w:lang w:val="en-GB" w:eastAsia="en-GB"/>
        </w:rPr>
        <w:t xml:space="preserve"> </w:t>
      </w:r>
    </w:p>
    <w:p w:rsidR="00951CE0" w:rsidRDefault="00951CE0" w:rsidP="00951CE0">
      <w:pPr>
        <w:rPr>
          <w:rFonts w:asciiTheme="majorBidi" w:eastAsia="Times New Roman" w:hAnsiTheme="majorBidi" w:cs="Times New Roman"/>
          <w:rtl/>
          <w:lang w:val="en-GB" w:eastAsia="en-GB"/>
        </w:rPr>
      </w:pPr>
      <w:r>
        <w:rPr>
          <w:rFonts w:asciiTheme="majorBidi" w:eastAsia="Times New Roman" w:hAnsiTheme="majorBidi" w:cs="Times New Roman" w:hint="cs"/>
          <w:rtl/>
          <w:lang w:val="en-GB" w:eastAsia="en-GB"/>
        </w:rPr>
        <w:t xml:space="preserve">     د-  يستبعد العارض الذي قّم العرض الفائز من إجراءات التلزيم للأسباب المبيّنة في المادة 8 قانون الشراء </w:t>
      </w:r>
    </w:p>
    <w:p w:rsidR="00951CE0" w:rsidRPr="00951CE0" w:rsidRDefault="00951CE0" w:rsidP="00951CE0">
      <w:pPr>
        <w:rPr>
          <w:rFonts w:asciiTheme="majorBidi" w:eastAsia="Times New Roman" w:hAnsiTheme="majorBidi" w:cstheme="majorBidi"/>
          <w:lang w:val="en-GB" w:eastAsia="en-GB"/>
        </w:rPr>
      </w:pPr>
      <w:r>
        <w:rPr>
          <w:rFonts w:asciiTheme="majorBidi" w:eastAsia="Times New Roman" w:hAnsiTheme="majorBidi" w:cs="Times New Roman" w:hint="cs"/>
          <w:rtl/>
          <w:lang w:val="en-GB" w:eastAsia="en-GB"/>
        </w:rPr>
        <w:t xml:space="preserve">          العام .</w:t>
      </w:r>
    </w:p>
    <w:p w:rsidR="000A2F84" w:rsidRPr="00AB0F4F" w:rsidRDefault="00951CE0" w:rsidP="00AB0F4F">
      <w:pPr>
        <w:pStyle w:val="ListParagraph"/>
        <w:numPr>
          <w:ilvl w:val="3"/>
          <w:numId w:val="1"/>
        </w:numPr>
        <w:ind w:left="396"/>
        <w:rPr>
          <w:rFonts w:asciiTheme="majorBidi" w:eastAsia="Times New Roman" w:hAnsiTheme="majorBidi" w:cstheme="majorBidi"/>
          <w:sz w:val="28"/>
          <w:szCs w:val="28"/>
          <w:lang w:val="en-GB" w:eastAsia="en-GB"/>
        </w:rPr>
      </w:pPr>
      <w:r>
        <w:rPr>
          <w:rFonts w:asciiTheme="majorBidi" w:eastAsia="Times New Roman" w:hAnsiTheme="majorBidi" w:cs="Times New Roman" w:hint="cs"/>
          <w:sz w:val="28"/>
          <w:szCs w:val="28"/>
          <w:rtl/>
          <w:lang w:val="en-GB" w:eastAsia="en-GB"/>
        </w:rPr>
        <w:t xml:space="preserve"> </w:t>
      </w:r>
      <w:r w:rsidR="000A2F84" w:rsidRPr="00AB0F4F">
        <w:rPr>
          <w:rFonts w:asciiTheme="majorBidi" w:eastAsia="Times New Roman" w:hAnsiTheme="majorBidi" w:cs="Times New Roman"/>
          <w:sz w:val="28"/>
          <w:szCs w:val="28"/>
          <w:rtl/>
          <w:lang w:val="en-GB" w:eastAsia="en-GB"/>
        </w:rPr>
        <w:t xml:space="preserve">بعد التأكُّد من </w:t>
      </w:r>
      <w:r>
        <w:rPr>
          <w:rFonts w:asciiTheme="majorBidi" w:eastAsia="Times New Roman" w:hAnsiTheme="majorBidi" w:cs="Times New Roman"/>
          <w:sz w:val="28"/>
          <w:szCs w:val="28"/>
          <w:rtl/>
          <w:lang w:val="en-GB" w:eastAsia="en-GB"/>
        </w:rPr>
        <w:t xml:space="preserve">العرض الفائز تُبلغ </w:t>
      </w:r>
      <w:r>
        <w:rPr>
          <w:rFonts w:asciiTheme="majorBidi" w:eastAsia="Times New Roman" w:hAnsiTheme="majorBidi" w:cs="Times New Roman" w:hint="cs"/>
          <w:sz w:val="28"/>
          <w:szCs w:val="28"/>
          <w:rtl/>
          <w:lang w:val="en-GB" w:eastAsia="en-GB"/>
        </w:rPr>
        <w:t>البلدية</w:t>
      </w:r>
      <w:r w:rsidR="000A2F84" w:rsidRPr="00AB0F4F">
        <w:rPr>
          <w:rFonts w:asciiTheme="majorBidi" w:eastAsia="Times New Roman" w:hAnsiTheme="majorBidi" w:cs="Times New Roman"/>
          <w:sz w:val="28"/>
          <w:szCs w:val="28"/>
          <w:rtl/>
          <w:lang w:val="en-GB" w:eastAsia="en-GB"/>
        </w:rPr>
        <w:t xml:space="preserve">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 xml:space="preserve">إسم وعنوان العارض الذي قدَّم </w:t>
      </w:r>
      <w:r w:rsidR="00951CE0">
        <w:rPr>
          <w:rFonts w:asciiTheme="majorBidi" w:eastAsia="Times New Roman" w:hAnsiTheme="majorBidi" w:cs="Times New Roman"/>
          <w:sz w:val="28"/>
          <w:szCs w:val="28"/>
          <w:rtl/>
          <w:lang w:val="en-GB" w:eastAsia="en-GB"/>
        </w:rPr>
        <w:t>العرض الفائز (الـملتزم الـمؤقت)</w:t>
      </w:r>
      <w:r w:rsidR="00951CE0">
        <w:rPr>
          <w:rFonts w:asciiTheme="majorBidi" w:eastAsia="Times New Roman" w:hAnsiTheme="majorBidi" w:cs="Times New Roman" w:hint="cs"/>
          <w:sz w:val="28"/>
          <w:szCs w:val="28"/>
          <w:rtl/>
          <w:lang w:val="en-GB" w:eastAsia="en-GB"/>
        </w:rPr>
        <w:t>.</w:t>
      </w:r>
    </w:p>
    <w:p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w:t>
      </w:r>
      <w:r w:rsidR="00951CE0">
        <w:rPr>
          <w:rFonts w:asciiTheme="majorBidi" w:eastAsia="Times New Roman" w:hAnsiTheme="majorBidi" w:cs="Times New Roman"/>
          <w:sz w:val="28"/>
          <w:szCs w:val="28"/>
          <w:rtl/>
          <w:lang w:val="en-GB" w:eastAsia="en-GB"/>
        </w:rPr>
        <w:t>يده على أساس السعر ومعايير أخرى</w:t>
      </w:r>
      <w:r w:rsidR="00951CE0">
        <w:rPr>
          <w:rFonts w:asciiTheme="majorBidi" w:eastAsia="Times New Roman" w:hAnsiTheme="majorBidi" w:cs="Times New Roman" w:hint="cs"/>
          <w:sz w:val="28"/>
          <w:szCs w:val="28"/>
          <w:rtl/>
          <w:lang w:val="en-GB" w:eastAsia="en-GB"/>
        </w:rPr>
        <w:t>.</w:t>
      </w:r>
    </w:p>
    <w:p w:rsidR="000A2F84"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DD5FF5" w:rsidRDefault="000A2F84" w:rsidP="00951CE0">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 xml:space="preserve">فور </w:t>
      </w:r>
      <w:r w:rsidR="00951CE0">
        <w:rPr>
          <w:rFonts w:asciiTheme="majorBidi" w:eastAsia="Times New Roman" w:hAnsiTheme="majorBidi" w:cs="Times New Roman"/>
          <w:sz w:val="28"/>
          <w:szCs w:val="28"/>
          <w:rtl/>
          <w:lang w:val="en-GB" w:eastAsia="en-GB"/>
        </w:rPr>
        <w:t>انقضاء فترة التجميد، تقوم ا</w:t>
      </w:r>
      <w:r w:rsidR="00951CE0">
        <w:rPr>
          <w:rFonts w:asciiTheme="majorBidi" w:eastAsia="Times New Roman" w:hAnsiTheme="majorBidi" w:cs="Times New Roman" w:hint="cs"/>
          <w:sz w:val="28"/>
          <w:szCs w:val="28"/>
          <w:rtl/>
          <w:lang w:val="en-GB" w:eastAsia="en-GB"/>
        </w:rPr>
        <w:t xml:space="preserve">لبلدية </w:t>
      </w:r>
      <w:r w:rsidRPr="00AB0F4F">
        <w:rPr>
          <w:rFonts w:asciiTheme="majorBidi" w:eastAsia="Times New Roman" w:hAnsiTheme="majorBidi" w:cs="Times New Roman"/>
          <w:sz w:val="28"/>
          <w:szCs w:val="28"/>
          <w:rtl/>
          <w:lang w:val="en-GB" w:eastAsia="en-GB"/>
        </w:rPr>
        <w:t>بإبلاغ الـملتزم الـمؤقت بوجوب توقيع العقد خلال مهلة لا تتعدّى //15// خمسة عشر يوماً.</w:t>
      </w:r>
    </w:p>
    <w:p w:rsidR="00DD5FF5" w:rsidRPr="00DD5FF5" w:rsidRDefault="00DD5FF5" w:rsidP="00DD5FF5">
      <w:pPr>
        <w:pStyle w:val="ListParagraph"/>
        <w:numPr>
          <w:ilvl w:val="3"/>
          <w:numId w:val="1"/>
        </w:numPr>
        <w:ind w:left="396"/>
        <w:rPr>
          <w:rFonts w:asciiTheme="majorBidi" w:eastAsia="Times New Roman" w:hAnsiTheme="majorBidi" w:cstheme="majorBidi"/>
          <w:sz w:val="28"/>
          <w:szCs w:val="28"/>
          <w:lang w:val="en-GB" w:eastAsia="en-GB"/>
        </w:rPr>
      </w:pPr>
      <w:r>
        <w:rPr>
          <w:rFonts w:asciiTheme="majorBidi" w:eastAsia="Times New Roman" w:hAnsiTheme="majorBidi" w:cs="Times New Roman" w:hint="cs"/>
          <w:sz w:val="28"/>
          <w:szCs w:val="28"/>
          <w:rtl/>
          <w:lang w:val="en-GB" w:eastAsia="en-GB"/>
        </w:rPr>
        <w:t>يوّقع المرجع الصالح لدى البلدية العقد خلال مهلة // 15 // خمسة عشر يوماً من تاريخ توقيع العقد من قبل الملتزم المؤقّت. يمكن أن تّمدّد هذه المهلة إلى // 30 // ثلاثين يوماً في حالات معيّنة من قبل المرجع الصالح.</w:t>
      </w:r>
    </w:p>
    <w:p w:rsidR="00DD5FF5" w:rsidRPr="00DD5FF5" w:rsidRDefault="00DD5FF5" w:rsidP="00DD5FF5">
      <w:pPr>
        <w:pStyle w:val="ListParagraph"/>
        <w:numPr>
          <w:ilvl w:val="3"/>
          <w:numId w:val="1"/>
        </w:numPr>
        <w:ind w:left="396"/>
        <w:rPr>
          <w:rFonts w:asciiTheme="majorBidi" w:eastAsia="Times New Roman" w:hAnsiTheme="majorBidi" w:cstheme="majorBidi"/>
          <w:sz w:val="28"/>
          <w:szCs w:val="28"/>
          <w:lang w:val="en-GB" w:eastAsia="en-GB"/>
        </w:rPr>
      </w:pPr>
      <w:r>
        <w:rPr>
          <w:rFonts w:asciiTheme="majorBidi" w:eastAsia="Times New Roman" w:hAnsiTheme="majorBidi" w:cs="Times New Roman" w:hint="cs"/>
          <w:sz w:val="28"/>
          <w:szCs w:val="28"/>
          <w:rtl/>
          <w:lang w:val="en-GB" w:eastAsia="en-GB"/>
        </w:rPr>
        <w:t>يبدأ نفاذ العقد عندما يوقّع الملتزم المؤقّت والمرجع الصالح لدى سلطة التعاقد عليه .</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4028F9"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Pr="004028F9" w:rsidRDefault="004028F9" w:rsidP="004028F9">
      <w:pPr>
        <w:pStyle w:val="ListParagraph"/>
        <w:spacing w:after="0"/>
        <w:ind w:left="396" w:firstLine="0"/>
        <w:rPr>
          <w:rFonts w:asciiTheme="majorBidi" w:hAnsiTheme="majorBidi" w:cstheme="majorBidi"/>
          <w:sz w:val="28"/>
          <w:szCs w:val="28"/>
          <w:rtl/>
        </w:rPr>
      </w:pPr>
      <w:r>
        <w:rPr>
          <w:rFonts w:asciiTheme="majorBidi" w:eastAsia="Times New Roman" w:hAnsiTheme="majorBidi" w:cs="Times New Roman" w:hint="cs"/>
          <w:sz w:val="28"/>
          <w:szCs w:val="28"/>
          <w:rtl/>
          <w:lang w:val="en-GB" w:eastAsia="en-GB"/>
        </w:rPr>
        <w:t xml:space="preserve">مع وجوب التقيد بأحكام المادة 24 من قانون الشراء العام لا سيما الفقرات ( 7،6،4،2و8 </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35nkun2" w:colFirst="0" w:colLast="0"/>
      <w:bookmarkEnd w:id="6"/>
    </w:p>
    <w:p w:rsidR="00905A54" w:rsidRPr="002238C0" w:rsidRDefault="00AE47BA" w:rsidP="00AE47BA">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A35391">
        <w:rPr>
          <w:rFonts w:asciiTheme="majorBidi" w:hAnsiTheme="majorBidi" w:cstheme="majorBidi" w:hint="cs"/>
          <w:b w:val="0"/>
          <w:bCs/>
          <w:sz w:val="28"/>
          <w:szCs w:val="28"/>
          <w:u w:val="single"/>
          <w:rtl/>
        </w:rPr>
        <w:lastRenderedPageBreak/>
        <w:t>المادة 15</w:t>
      </w:r>
      <w:r>
        <w:rPr>
          <w:rFonts w:asciiTheme="majorBidi" w:hAnsiTheme="majorBidi" w:cstheme="majorBidi" w:hint="cs"/>
          <w:b w:val="0"/>
          <w:bCs/>
          <w:sz w:val="28"/>
          <w:szCs w:val="28"/>
          <w:rtl/>
        </w:rPr>
        <w:t xml:space="preserve"> :   </w:t>
      </w:r>
      <w:r w:rsidR="00905A54" w:rsidRPr="002238C0">
        <w:rPr>
          <w:rFonts w:asciiTheme="majorBidi" w:hAnsiTheme="majorBidi" w:cstheme="majorBidi"/>
          <w:b w:val="0"/>
          <w:bCs/>
          <w:sz w:val="28"/>
          <w:szCs w:val="28"/>
          <w:rtl/>
        </w:rPr>
        <w:t>دفع الطوابع والرسوم</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r w:rsidR="008111B7">
        <w:rPr>
          <w:rFonts w:asciiTheme="majorBidi" w:hAnsiTheme="majorBidi" w:cstheme="majorBidi" w:hint="cs"/>
          <w:sz w:val="28"/>
          <w:szCs w:val="28"/>
          <w:rtl/>
        </w:rPr>
        <w:t xml:space="preserve"> في حال توجبها.</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Pr>
          <w:rFonts w:asciiTheme="majorBidi" w:hAnsiTheme="majorBidi" w:cstheme="majorBidi" w:hint="cs"/>
          <w:sz w:val="28"/>
          <w:szCs w:val="28"/>
          <w:rtl/>
          <w:lang w:bidi="ar-LB"/>
        </w:rPr>
        <w:t xml:space="preserve"> </w:t>
      </w:r>
      <w:r w:rsidRPr="00D720F5">
        <w:rPr>
          <w:rFonts w:asciiTheme="majorBidi" w:hAnsiTheme="majorBidi" w:cstheme="majorBidi" w:hint="cs"/>
          <w:sz w:val="28"/>
          <w:szCs w:val="28"/>
          <w:highlight w:val="yellow"/>
          <w:rtl/>
          <w:lang w:bidi="ar-LB"/>
        </w:rPr>
        <w:t>(خاص بالمزايدة العمومية)</w:t>
      </w:r>
    </w:p>
    <w:p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rsidR="005D29E9" w:rsidRPr="004740FA" w:rsidRDefault="00AE47BA" w:rsidP="00AE47BA">
      <w:pPr>
        <w:pStyle w:val="Heading3"/>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A35391">
        <w:rPr>
          <w:rFonts w:asciiTheme="majorBidi" w:hAnsiTheme="majorBidi" w:cstheme="majorBidi" w:hint="cs"/>
          <w:b w:val="0"/>
          <w:bCs/>
          <w:sz w:val="28"/>
          <w:szCs w:val="28"/>
          <w:u w:val="single"/>
          <w:rtl/>
        </w:rPr>
        <w:t>المادة 16</w:t>
      </w:r>
      <w:r>
        <w:rPr>
          <w:rFonts w:asciiTheme="majorBidi" w:hAnsiTheme="majorBidi" w:cstheme="majorBidi" w:hint="cs"/>
          <w:b w:val="0"/>
          <w:bCs/>
          <w:sz w:val="28"/>
          <w:szCs w:val="28"/>
          <w:rtl/>
        </w:rPr>
        <w:t xml:space="preserve"> :    </w:t>
      </w:r>
      <w:r w:rsidR="005D29E9" w:rsidRPr="004740FA">
        <w:rPr>
          <w:rFonts w:asciiTheme="majorBidi" w:hAnsiTheme="majorBidi" w:cstheme="majorBidi"/>
          <w:b w:val="0"/>
          <w:bCs/>
          <w:sz w:val="28"/>
          <w:szCs w:val="28"/>
          <w:rtl/>
        </w:rPr>
        <w:t xml:space="preserve">مدة </w:t>
      </w:r>
      <w:r w:rsidR="004740FA">
        <w:rPr>
          <w:rFonts w:asciiTheme="majorBidi" w:hAnsiTheme="majorBidi" w:cstheme="majorBidi" w:hint="cs"/>
          <w:b w:val="0"/>
          <w:bCs/>
          <w:sz w:val="28"/>
          <w:szCs w:val="28"/>
          <w:rtl/>
        </w:rPr>
        <w:t>الإلتزام</w:t>
      </w:r>
    </w:p>
    <w:p w:rsidR="004028F9" w:rsidRDefault="004028F9" w:rsidP="004028F9">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تُحدد مدة هذا الإلتزام بـثلاثة أشهر إعتباراً من تاريخ تبلغ الملتزم تصديق الإلتزام ودفع مبلغ ضمان حسن التنفيذ.</w:t>
      </w:r>
    </w:p>
    <w:p w:rsidR="00257AB8" w:rsidRPr="002238C0" w:rsidRDefault="004028F9" w:rsidP="004028F9">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 </w:t>
      </w:r>
    </w:p>
    <w:p w:rsidR="00DD13AA" w:rsidRPr="002603D6" w:rsidRDefault="00AE47BA" w:rsidP="00AE47BA">
      <w:pPr>
        <w:pStyle w:val="Heading3"/>
        <w:tabs>
          <w:tab w:val="clear" w:pos="2408"/>
        </w:tabs>
        <w:spacing w:before="0" w:after="0" w:line="276" w:lineRule="auto"/>
        <w:ind w:left="-6" w:right="0" w:firstLine="0"/>
        <w:rPr>
          <w:rFonts w:asciiTheme="majorBidi" w:hAnsiTheme="majorBidi" w:cstheme="majorBidi"/>
          <w:b w:val="0"/>
          <w:bCs/>
          <w:sz w:val="28"/>
          <w:szCs w:val="28"/>
        </w:rPr>
      </w:pPr>
      <w:r w:rsidRPr="00A35391">
        <w:rPr>
          <w:rFonts w:asciiTheme="majorBidi" w:hAnsiTheme="majorBidi" w:cstheme="majorBidi" w:hint="cs"/>
          <w:b w:val="0"/>
          <w:bCs/>
          <w:sz w:val="28"/>
          <w:szCs w:val="28"/>
          <w:u w:val="single"/>
          <w:rtl/>
        </w:rPr>
        <w:t>المادة 17</w:t>
      </w:r>
      <w:r>
        <w:rPr>
          <w:rFonts w:asciiTheme="majorBidi" w:hAnsiTheme="majorBidi" w:cstheme="majorBidi" w:hint="cs"/>
          <w:b w:val="0"/>
          <w:bCs/>
          <w:sz w:val="28"/>
          <w:szCs w:val="28"/>
          <w:rtl/>
        </w:rPr>
        <w:t xml:space="preserve"> :  </w:t>
      </w:r>
      <w:r w:rsidR="00DD13AA" w:rsidRPr="002603D6">
        <w:rPr>
          <w:rFonts w:asciiTheme="majorBidi" w:hAnsiTheme="majorBidi" w:cstheme="majorBidi"/>
          <w:b w:val="0"/>
          <w:bCs/>
          <w:sz w:val="28"/>
          <w:szCs w:val="28"/>
          <w:rtl/>
        </w:rPr>
        <w:t>قيمة العقد وشروط تعديلها</w:t>
      </w:r>
      <w:r w:rsidR="00DD13AA" w:rsidRPr="002603D6">
        <w:rPr>
          <w:rFonts w:asciiTheme="majorBidi" w:hAnsiTheme="majorBidi" w:cstheme="majorBidi"/>
          <w:b w:val="0"/>
          <w:bCs/>
          <w:sz w:val="28"/>
          <w:szCs w:val="28"/>
        </w:rPr>
        <w:t xml:space="preserve"> </w:t>
      </w:r>
      <w:r w:rsidR="00DD13AA" w:rsidRPr="002603D6">
        <w:rPr>
          <w:rFonts w:asciiTheme="majorBidi" w:hAnsiTheme="majorBidi" w:cstheme="majorBidi"/>
          <w:b w:val="0"/>
          <w:bCs/>
          <w:sz w:val="28"/>
          <w:szCs w:val="28"/>
          <w:rtl/>
          <w:lang w:bidi="ar-LB"/>
        </w:rPr>
        <w:t xml:space="preserve"> (</w:t>
      </w:r>
      <w:r w:rsidR="00DD13AA" w:rsidRPr="002603D6">
        <w:rPr>
          <w:rFonts w:asciiTheme="majorBidi" w:hAnsiTheme="majorBidi" w:cstheme="majorBidi"/>
          <w:b w:val="0"/>
          <w:bCs/>
          <w:sz w:val="28"/>
          <w:szCs w:val="28"/>
          <w:rtl/>
        </w:rPr>
        <w:t>المادة 29 من قانون الشراء العام</w:t>
      </w:r>
      <w:r w:rsidR="00DD13AA"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Default="00AE47BA" w:rsidP="00A35391">
      <w:pPr>
        <w:pStyle w:val="Heading3"/>
        <w:tabs>
          <w:tab w:val="clear" w:pos="2408"/>
        </w:tabs>
        <w:spacing w:before="0" w:after="0" w:line="276" w:lineRule="auto"/>
        <w:ind w:left="306" w:right="0" w:hanging="360"/>
        <w:rPr>
          <w:rFonts w:asciiTheme="majorBidi" w:hAnsiTheme="majorBidi" w:cstheme="majorBidi"/>
          <w:b w:val="0"/>
          <w:bCs/>
          <w:sz w:val="28"/>
          <w:szCs w:val="28"/>
          <w:rtl/>
          <w:lang w:bidi="ar-LB"/>
        </w:rPr>
      </w:pPr>
      <w:r>
        <w:rPr>
          <w:rFonts w:asciiTheme="majorBidi" w:hAnsiTheme="majorBidi" w:cstheme="majorBidi" w:hint="cs"/>
          <w:b w:val="0"/>
          <w:bCs/>
          <w:sz w:val="28"/>
          <w:szCs w:val="28"/>
          <w:rtl/>
        </w:rPr>
        <w:t xml:space="preserve"> </w:t>
      </w:r>
      <w:r w:rsidRPr="00A35391">
        <w:rPr>
          <w:rFonts w:asciiTheme="majorBidi" w:hAnsiTheme="majorBidi" w:cstheme="majorBidi" w:hint="cs"/>
          <w:b w:val="0"/>
          <w:bCs/>
          <w:sz w:val="28"/>
          <w:szCs w:val="28"/>
          <w:u w:val="single"/>
          <w:rtl/>
        </w:rPr>
        <w:t>المادة 18</w:t>
      </w:r>
      <w:r>
        <w:rPr>
          <w:rFonts w:asciiTheme="majorBidi" w:hAnsiTheme="majorBidi" w:cstheme="majorBidi" w:hint="cs"/>
          <w:b w:val="0"/>
          <w:bCs/>
          <w:sz w:val="28"/>
          <w:szCs w:val="28"/>
          <w:rtl/>
        </w:rPr>
        <w:t xml:space="preserve"> :   </w:t>
      </w:r>
      <w:r w:rsidR="00DD13AA" w:rsidRPr="008111B7">
        <w:rPr>
          <w:rFonts w:asciiTheme="majorBidi" w:hAnsiTheme="majorBidi" w:cstheme="majorBidi"/>
          <w:b w:val="0"/>
          <w:bCs/>
          <w:sz w:val="28"/>
          <w:szCs w:val="28"/>
          <w:rtl/>
        </w:rPr>
        <w:t xml:space="preserve">تنفيذ العقد والاستلام </w:t>
      </w:r>
      <w:r w:rsidR="00DD13AA" w:rsidRPr="008111B7">
        <w:rPr>
          <w:rFonts w:asciiTheme="majorBidi" w:hAnsiTheme="majorBidi" w:cstheme="majorBidi"/>
          <w:b w:val="0"/>
          <w:bCs/>
          <w:sz w:val="28"/>
          <w:szCs w:val="28"/>
          <w:rtl/>
          <w:lang w:bidi="ar-LB"/>
        </w:rPr>
        <w:t>(</w:t>
      </w:r>
      <w:r w:rsidR="00191FF9" w:rsidRPr="008111B7">
        <w:rPr>
          <w:rFonts w:asciiTheme="majorBidi" w:hAnsiTheme="majorBidi" w:cstheme="majorBidi" w:hint="cs"/>
          <w:b w:val="0"/>
          <w:bCs/>
          <w:sz w:val="28"/>
          <w:szCs w:val="28"/>
          <w:rtl/>
          <w:lang w:bidi="ar-LB"/>
        </w:rPr>
        <w:t>ا</w:t>
      </w:r>
      <w:r w:rsidR="00DD13AA" w:rsidRPr="008111B7">
        <w:rPr>
          <w:rFonts w:asciiTheme="majorBidi" w:hAnsiTheme="majorBidi" w:cstheme="majorBidi"/>
          <w:b w:val="0"/>
          <w:bCs/>
          <w:sz w:val="28"/>
          <w:szCs w:val="28"/>
          <w:rtl/>
          <w:lang w:bidi="ar-LB"/>
        </w:rPr>
        <w:t>لماد</w:t>
      </w:r>
      <w:r w:rsidR="00EE6AD2" w:rsidRPr="008111B7">
        <w:rPr>
          <w:rFonts w:asciiTheme="majorBidi" w:hAnsiTheme="majorBidi" w:cstheme="majorBidi" w:hint="cs"/>
          <w:b w:val="0"/>
          <w:bCs/>
          <w:sz w:val="28"/>
          <w:szCs w:val="28"/>
          <w:rtl/>
          <w:lang w:bidi="ar-LB"/>
        </w:rPr>
        <w:t>ة 32 من قانون الشراء العام</w:t>
      </w:r>
      <w:r w:rsidR="00DD13AA" w:rsidRPr="008111B7">
        <w:rPr>
          <w:rFonts w:asciiTheme="majorBidi" w:hAnsiTheme="majorBidi" w:cstheme="majorBidi"/>
          <w:b w:val="0"/>
          <w:bCs/>
          <w:sz w:val="28"/>
          <w:szCs w:val="28"/>
          <w:rtl/>
          <w:lang w:bidi="ar-LB"/>
        </w:rPr>
        <w:t>)</w:t>
      </w:r>
    </w:p>
    <w:p w:rsidR="004028F9" w:rsidRPr="004028F9" w:rsidRDefault="004028F9" w:rsidP="004028F9">
      <w:pPr>
        <w:pStyle w:val="ListParagraph"/>
        <w:numPr>
          <w:ilvl w:val="0"/>
          <w:numId w:val="17"/>
        </w:numPr>
        <w:rPr>
          <w:lang w:bidi="ar-LB"/>
        </w:rPr>
      </w:pPr>
      <w:r w:rsidRPr="00CA4E18">
        <w:rPr>
          <w:rFonts w:asciiTheme="majorBidi" w:hAnsiTheme="majorBidi" w:cstheme="majorBidi"/>
          <w:sz w:val="28"/>
          <w:szCs w:val="28"/>
          <w:rtl/>
          <w:lang w:bidi="ar-LB"/>
        </w:rPr>
        <w:t xml:space="preserve">على الملتزم فور إنتهائه من الإستثمار </w:t>
      </w:r>
      <w:r w:rsidR="00CA4E18" w:rsidRPr="00CA4E18">
        <w:rPr>
          <w:rFonts w:asciiTheme="majorBidi" w:hAnsiTheme="majorBidi" w:cstheme="majorBidi"/>
          <w:sz w:val="28"/>
          <w:szCs w:val="28"/>
          <w:rtl/>
          <w:lang w:bidi="ar-LB"/>
        </w:rPr>
        <w:t>في الخرج أن يعلم مصلحة الأحراج والثروة الطبيعية بواسطة مركز الأحراج المختص ليصار إلى إجراء الكشف النهائي بحضوره</w:t>
      </w:r>
      <w:r w:rsidR="00CA4E18">
        <w:rPr>
          <w:rFonts w:hint="cs"/>
          <w:rtl/>
          <w:lang w:bidi="ar-LB"/>
        </w:rPr>
        <w:t xml:space="preserve">. </w:t>
      </w:r>
    </w:p>
    <w:p w:rsidR="00DD13AA" w:rsidRPr="002238C0" w:rsidRDefault="000053FE" w:rsidP="00905A54">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rtl/>
        </w:rPr>
        <w:t xml:space="preserve">يجري الإستلام وفقًا لأحكام </w:t>
      </w:r>
      <w:r w:rsidR="00DD13AA" w:rsidRPr="002238C0">
        <w:rPr>
          <w:rFonts w:asciiTheme="majorBidi" w:hAnsiTheme="majorBidi" w:cstheme="majorBidi"/>
          <w:color w:val="000000"/>
          <w:rtl/>
        </w:rPr>
        <w:t xml:space="preserve">المادة 101 من قانون الشراء العام وتُقدِّم </w:t>
      </w:r>
      <w:r w:rsidR="00561BA1">
        <w:rPr>
          <w:rFonts w:asciiTheme="majorBidi" w:hAnsiTheme="majorBidi" w:cstheme="majorBidi" w:hint="cs"/>
          <w:color w:val="000000"/>
          <w:rtl/>
        </w:rPr>
        <w:t xml:space="preserve">لجنة الإستلام </w:t>
      </w:r>
      <w:r w:rsidR="00DD13AA" w:rsidRPr="002238C0">
        <w:rPr>
          <w:rFonts w:asciiTheme="majorBidi" w:hAnsiTheme="majorBidi" w:cstheme="majorBidi"/>
          <w:color w:val="000000"/>
          <w:rtl/>
        </w:rPr>
        <w:t>تقريرها خلال مدة زمنية أقصاها ثلاثين يوماً تَبدأ من تاريخ تقديم طلب الاستلام من قِبَل الملتزم</w:t>
      </w:r>
      <w:r w:rsidR="00DD13AA" w:rsidRPr="00AE47BA">
        <w:rPr>
          <w:rFonts w:asciiTheme="majorBidi" w:hAnsiTheme="majorBidi" w:cstheme="majorBidi"/>
          <w:b/>
          <w:color w:val="000000"/>
          <w:rtl/>
        </w:rPr>
        <w:t>.</w:t>
      </w:r>
    </w:p>
    <w:p w:rsidR="007135FC" w:rsidRDefault="007135FC" w:rsidP="00CA4E18">
      <w:pPr>
        <w:pBdr>
          <w:top w:val="nil"/>
          <w:left w:val="nil"/>
          <w:bottom w:val="nil"/>
          <w:right w:val="nil"/>
          <w:between w:val="nil"/>
        </w:pBdr>
        <w:spacing w:line="276" w:lineRule="auto"/>
        <w:ind w:left="19"/>
        <w:rPr>
          <w:rFonts w:asciiTheme="majorBidi" w:hAnsiTheme="majorBidi" w:cstheme="majorBidi"/>
          <w:b/>
          <w:color w:val="000000"/>
        </w:rPr>
      </w:pPr>
    </w:p>
    <w:p w:rsidR="007135FC" w:rsidRPr="008111B7"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highlight w:val="yellow"/>
        </w:rPr>
      </w:pPr>
      <w:r w:rsidRPr="008111B7">
        <w:rPr>
          <w:rFonts w:asciiTheme="majorBidi" w:hAnsiTheme="majorBidi" w:cstheme="majorBidi"/>
          <w:color w:val="000000"/>
          <w:highlight w:val="yellow"/>
          <w:shd w:val="clear" w:color="auto" w:fill="F7F7F7"/>
          <w:rtl/>
        </w:rPr>
        <w:t>يَجري الاستلام على مرحلتين مؤقّتاً ونهائياً، ويمكن أن يجري مرة واحدة أو على مراحل تتناول كلّ مرحلة منها جزءاً من التلزيم</w:t>
      </w:r>
      <w:r w:rsidRPr="008111B7">
        <w:rPr>
          <w:rFonts w:asciiTheme="majorBidi" w:hAnsiTheme="majorBidi" w:cstheme="majorBidi"/>
          <w:color w:val="000000"/>
          <w:highlight w:val="yellow"/>
          <w:shd w:val="clear" w:color="auto" w:fill="F7F7F7"/>
        </w:rPr>
        <w:t>.</w:t>
      </w:r>
      <w:r w:rsidR="00CA4E18">
        <w:rPr>
          <w:rFonts w:asciiTheme="majorBidi" w:hAnsiTheme="majorBidi" w:cstheme="majorBidi" w:hint="cs"/>
          <w:color w:val="000000"/>
          <w:highlight w:val="yellow"/>
          <w:shd w:val="clear" w:color="auto" w:fill="F7F7F7"/>
          <w:rtl/>
          <w:lang w:bidi="ar-LB"/>
        </w:rPr>
        <w:t xml:space="preserve"> </w:t>
      </w:r>
    </w:p>
    <w:p w:rsidR="00AE47BA" w:rsidRDefault="00AE47BA" w:rsidP="00AE47BA">
      <w:pPr>
        <w:pStyle w:val="ListParagraph"/>
        <w:rPr>
          <w:rFonts w:asciiTheme="majorBidi" w:hAnsiTheme="majorBidi" w:cstheme="majorBidi"/>
          <w:color w:val="000000"/>
          <w:rtl/>
        </w:rPr>
      </w:pPr>
    </w:p>
    <w:p w:rsidR="007135FC" w:rsidRPr="008111B7"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8111B7">
        <w:rPr>
          <w:rFonts w:asciiTheme="majorBidi" w:hAnsiTheme="majorBidi" w:cstheme="majorBidi" w:hint="cs"/>
          <w:color w:val="000000"/>
          <w:rtl/>
        </w:rPr>
        <w:t>تذك</w:t>
      </w:r>
      <w:r w:rsidR="002F7263" w:rsidRPr="008111B7">
        <w:rPr>
          <w:rFonts w:asciiTheme="majorBidi" w:hAnsiTheme="majorBidi" w:cstheme="majorBidi" w:hint="cs"/>
          <w:color w:val="000000"/>
          <w:rtl/>
        </w:rPr>
        <w:t>ر م</w:t>
      </w:r>
      <w:r w:rsidRPr="008111B7">
        <w:rPr>
          <w:rFonts w:asciiTheme="majorBidi" w:hAnsiTheme="majorBidi" w:cstheme="majorBidi" w:hint="cs"/>
          <w:color w:val="000000"/>
          <w:rtl/>
        </w:rPr>
        <w:t>هلة الإستلام في شروط العقد.</w:t>
      </w:r>
    </w:p>
    <w:p w:rsidR="00191FF9" w:rsidRPr="00CA4E18" w:rsidRDefault="00191FF9" w:rsidP="002238C0">
      <w:pPr>
        <w:spacing w:line="276" w:lineRule="auto"/>
        <w:ind w:left="-6"/>
        <w:rPr>
          <w:rFonts w:asciiTheme="majorBidi" w:hAnsiTheme="majorBidi" w:cstheme="majorBidi"/>
        </w:rPr>
      </w:pPr>
    </w:p>
    <w:p w:rsidR="00AE02B6" w:rsidRPr="002238C0" w:rsidRDefault="00AE47BA" w:rsidP="00AE47BA">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A35391">
        <w:rPr>
          <w:rFonts w:asciiTheme="majorBidi" w:hAnsiTheme="majorBidi" w:cstheme="majorBidi" w:hint="cs"/>
          <w:b w:val="0"/>
          <w:bCs/>
          <w:sz w:val="28"/>
          <w:szCs w:val="28"/>
          <w:u w:val="single"/>
          <w:rtl/>
        </w:rPr>
        <w:t>المادة 19</w:t>
      </w:r>
      <w:r>
        <w:rPr>
          <w:rFonts w:asciiTheme="majorBidi" w:hAnsiTheme="majorBidi" w:cstheme="majorBidi" w:hint="cs"/>
          <w:b w:val="0"/>
          <w:bCs/>
          <w:sz w:val="28"/>
          <w:szCs w:val="28"/>
          <w:rtl/>
        </w:rPr>
        <w:t xml:space="preserve"> :  </w:t>
      </w:r>
      <w:r w:rsidR="00AE02B6"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AE02B6"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AE47BA" w:rsidRPr="002238C0" w:rsidRDefault="00AE47BA" w:rsidP="00AE47BA">
      <w:pPr>
        <w:pBdr>
          <w:top w:val="nil"/>
          <w:left w:val="nil"/>
          <w:bottom w:val="nil"/>
          <w:right w:val="nil"/>
          <w:between w:val="nil"/>
        </w:pBdr>
        <w:spacing w:line="276" w:lineRule="auto"/>
        <w:ind w:left="379"/>
        <w:rPr>
          <w:rFonts w:asciiTheme="majorBidi" w:hAnsiTheme="majorBidi" w:cstheme="majorBidi"/>
          <w:color w:val="000000"/>
        </w:rPr>
      </w:pPr>
    </w:p>
    <w:p w:rsidR="0045519C" w:rsidRDefault="00AE47BA" w:rsidP="00AE47BA">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A35391">
        <w:rPr>
          <w:rFonts w:asciiTheme="majorBidi" w:hAnsiTheme="majorBidi" w:cstheme="majorBidi" w:hint="cs"/>
          <w:b w:val="0"/>
          <w:bCs/>
          <w:sz w:val="28"/>
          <w:szCs w:val="28"/>
          <w:u w:val="single"/>
          <w:rtl/>
        </w:rPr>
        <w:lastRenderedPageBreak/>
        <w:t>المادة 20</w:t>
      </w:r>
      <w:r>
        <w:rPr>
          <w:rFonts w:asciiTheme="majorBidi" w:hAnsiTheme="majorBidi" w:cstheme="majorBidi" w:hint="cs"/>
          <w:b w:val="0"/>
          <w:bCs/>
          <w:sz w:val="28"/>
          <w:szCs w:val="28"/>
          <w:rtl/>
        </w:rPr>
        <w:t xml:space="preserve"> :    </w:t>
      </w:r>
      <w:r w:rsidR="00CA4E18">
        <w:rPr>
          <w:rFonts w:asciiTheme="majorBidi" w:hAnsiTheme="majorBidi" w:cstheme="majorBidi" w:hint="cs"/>
          <w:b w:val="0"/>
          <w:bCs/>
          <w:sz w:val="28"/>
          <w:szCs w:val="28"/>
          <w:rtl/>
        </w:rPr>
        <w:t xml:space="preserve">الإشراف على التنفيذ والكشوفات ( المادة 31 من قانون الشراء العام )  </w:t>
      </w:r>
    </w:p>
    <w:p w:rsidR="00CA4E18" w:rsidRPr="00CA4E18" w:rsidRDefault="00CA4E18" w:rsidP="00CA4E18"/>
    <w:p w:rsidR="002238C0" w:rsidRPr="002238C0" w:rsidRDefault="002238C0" w:rsidP="002238C0">
      <w:pPr>
        <w:spacing w:line="276" w:lineRule="auto"/>
        <w:rPr>
          <w:rFonts w:asciiTheme="majorBidi" w:hAnsiTheme="majorBidi" w:cstheme="majorBidi"/>
          <w:b/>
          <w:bCs/>
          <w:rtl/>
        </w:rPr>
      </w:pPr>
      <w:r w:rsidRPr="002238C0">
        <w:rPr>
          <w:rFonts w:asciiTheme="majorBidi" w:hAnsiTheme="majorBidi" w:cstheme="majorBidi"/>
          <w:b/>
          <w:bCs/>
          <w:rtl/>
        </w:rPr>
        <w:t xml:space="preserve"> الإشراف:</w:t>
      </w:r>
    </w:p>
    <w:p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CA4E18" w:rsidRDefault="002238C0" w:rsidP="00CA4E18">
      <w:pPr>
        <w:numPr>
          <w:ilvl w:val="0"/>
          <w:numId w:val="23"/>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AE47BA" w:rsidP="00AE47BA">
      <w:pPr>
        <w:pStyle w:val="Heading3"/>
        <w:tabs>
          <w:tab w:val="clear" w:pos="2408"/>
        </w:tabs>
        <w:spacing w:before="0" w:after="0" w:line="276" w:lineRule="auto"/>
        <w:ind w:left="630" w:right="0" w:firstLine="0"/>
        <w:rPr>
          <w:rFonts w:asciiTheme="majorBidi" w:hAnsiTheme="majorBidi" w:cstheme="majorBidi"/>
          <w:b w:val="0"/>
          <w:bCs/>
          <w:sz w:val="28"/>
          <w:szCs w:val="28"/>
        </w:rPr>
      </w:pPr>
      <w:r w:rsidRPr="00A35391">
        <w:rPr>
          <w:rFonts w:asciiTheme="majorBidi" w:hAnsiTheme="majorBidi" w:cstheme="majorBidi" w:hint="cs"/>
          <w:b w:val="0"/>
          <w:bCs/>
          <w:sz w:val="28"/>
          <w:szCs w:val="28"/>
          <w:u w:val="single"/>
          <w:rtl/>
        </w:rPr>
        <w:t>المادة 21</w:t>
      </w:r>
      <w:r>
        <w:rPr>
          <w:rFonts w:asciiTheme="majorBidi" w:hAnsiTheme="majorBidi" w:cstheme="majorBidi" w:hint="cs"/>
          <w:b w:val="0"/>
          <w:bCs/>
          <w:sz w:val="28"/>
          <w:szCs w:val="28"/>
          <w:rtl/>
        </w:rPr>
        <w:t xml:space="preserve"> : </w:t>
      </w:r>
      <w:r w:rsidR="00191FF9" w:rsidRPr="00191FF9">
        <w:rPr>
          <w:rFonts w:asciiTheme="majorBidi" w:hAnsiTheme="majorBidi" w:cstheme="majorBidi"/>
          <w:b w:val="0"/>
          <w:bCs/>
          <w:sz w:val="28"/>
          <w:szCs w:val="28"/>
          <w:rtl/>
        </w:rPr>
        <w:t>الحوادث والمسؤوليات</w:t>
      </w:r>
    </w:p>
    <w:p w:rsidR="007A6206" w:rsidRPr="00BC766E" w:rsidRDefault="00191FF9" w:rsidP="00BC766E">
      <w:pPr>
        <w:pStyle w:val="PlainText"/>
        <w:numPr>
          <w:ilvl w:val="3"/>
          <w:numId w:val="10"/>
        </w:numPr>
        <w:shd w:val="clear" w:color="auto" w:fill="FFFFFF"/>
        <w:bidi/>
        <w:spacing w:line="276" w:lineRule="auto"/>
        <w:ind w:left="396"/>
        <w:jc w:val="lowKashida"/>
        <w:rPr>
          <w:rFonts w:asciiTheme="majorBidi" w:hAnsiTheme="majorBidi" w:cstheme="majorBidi"/>
        </w:rPr>
      </w:pPr>
      <w:bookmarkStart w:id="11" w:name="_heading=h.4d34og8" w:colFirst="0" w:colLast="0"/>
      <w:bookmarkStart w:id="12" w:name="_heading=h.2s8eyo1" w:colFirst="0" w:colLast="0"/>
      <w:bookmarkStart w:id="13" w:name="_heading=h.17dp8vu" w:colFirst="0" w:colLast="0"/>
      <w:bookmarkEnd w:id="11"/>
      <w:bookmarkEnd w:id="12"/>
      <w:bookmarkEnd w:id="13"/>
      <w:r w:rsidRPr="002238C0">
        <w:rPr>
          <w:rFonts w:asciiTheme="majorBidi" w:hAnsiTheme="majorBidi" w:cstheme="majorBidi"/>
          <w:sz w:val="28"/>
          <w:szCs w:val="28"/>
          <w:rtl/>
        </w:rPr>
        <w:t xml:space="preserve">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w:t>
      </w:r>
      <w:r w:rsidR="00BC766E">
        <w:rPr>
          <w:rFonts w:asciiTheme="majorBidi" w:hAnsiTheme="majorBidi" w:cstheme="majorBidi"/>
          <w:sz w:val="28"/>
          <w:szCs w:val="28"/>
        </w:rPr>
        <w:t xml:space="preserve"> </w:t>
      </w:r>
      <w:r w:rsidR="00BC766E">
        <w:rPr>
          <w:rFonts w:asciiTheme="majorBidi" w:hAnsiTheme="majorBidi" w:cstheme="majorBidi" w:hint="cs"/>
          <w:sz w:val="28"/>
          <w:szCs w:val="28"/>
          <w:rtl/>
          <w:lang w:bidi="ar-LB"/>
        </w:rPr>
        <w:t>بالأراضي العائدة للبلدية أو الغير.</w:t>
      </w:r>
    </w:p>
    <w:p w:rsidR="00BC766E" w:rsidRPr="00BC766E" w:rsidRDefault="00BC766E" w:rsidP="00BC766E">
      <w:pPr>
        <w:pStyle w:val="PlainText"/>
        <w:numPr>
          <w:ilvl w:val="3"/>
          <w:numId w:val="10"/>
        </w:numPr>
        <w:shd w:val="clear" w:color="auto" w:fill="FFFFFF"/>
        <w:bidi/>
        <w:spacing w:line="276" w:lineRule="auto"/>
        <w:ind w:left="396"/>
        <w:jc w:val="lowKashida"/>
        <w:rPr>
          <w:rFonts w:asciiTheme="majorBidi" w:hAnsiTheme="majorBidi" w:cstheme="majorBidi"/>
        </w:rPr>
      </w:pPr>
      <w:r>
        <w:rPr>
          <w:rFonts w:asciiTheme="majorBidi" w:hAnsiTheme="majorBidi" w:cstheme="majorBidi" w:hint="cs"/>
          <w:sz w:val="28"/>
          <w:szCs w:val="28"/>
          <w:rtl/>
          <w:lang w:bidi="ar-LB"/>
        </w:rPr>
        <w:t xml:space="preserve">في حال مخالفة الملنزم بند من دفتر الشروط فإن قيمة حسن التنفيذ والبالغة 10 % من قيمة العقد والمدفوعة من العارض تصبح حكماً وحتماً حقاً مكتسباً لبلدية قرنايل ولا يعود للملتزم الحق بالمطالبة بها أو بأي جزء منها كما ويسقط حقه بأي مداعاة بهذا الخصوص. </w:t>
      </w:r>
    </w:p>
    <w:p w:rsidR="00BC766E" w:rsidRPr="00BC766E" w:rsidRDefault="00BC766E" w:rsidP="00BC766E">
      <w:pPr>
        <w:pStyle w:val="PlainText"/>
        <w:numPr>
          <w:ilvl w:val="3"/>
          <w:numId w:val="10"/>
        </w:numPr>
        <w:shd w:val="clear" w:color="auto" w:fill="FFFFFF"/>
        <w:bidi/>
        <w:spacing w:line="276" w:lineRule="auto"/>
        <w:ind w:left="396"/>
        <w:jc w:val="lowKashida"/>
        <w:rPr>
          <w:rFonts w:asciiTheme="majorBidi" w:hAnsiTheme="majorBidi" w:cstheme="majorBidi"/>
        </w:rPr>
      </w:pPr>
      <w:r>
        <w:rPr>
          <w:rFonts w:asciiTheme="majorBidi" w:hAnsiTheme="majorBidi" w:cstheme="majorBidi" w:hint="cs"/>
          <w:sz w:val="28"/>
          <w:szCs w:val="28"/>
          <w:rtl/>
          <w:lang w:bidi="ar-LB"/>
        </w:rPr>
        <w:t xml:space="preserve">على الملتزم تصليح كل عطل وضرر يلحق بالأراضي العائدة للبلدية عن الأعمال التي تقوم بها. </w:t>
      </w:r>
    </w:p>
    <w:p w:rsidR="00BC766E" w:rsidRPr="004740FA" w:rsidRDefault="00BC766E" w:rsidP="00BC766E">
      <w:pPr>
        <w:pStyle w:val="PlainText"/>
        <w:shd w:val="clear" w:color="auto" w:fill="FFFFFF"/>
        <w:bidi/>
        <w:spacing w:line="276" w:lineRule="auto"/>
        <w:ind w:left="36"/>
        <w:jc w:val="lowKashida"/>
        <w:rPr>
          <w:rFonts w:asciiTheme="majorBidi" w:hAnsiTheme="majorBidi" w:cstheme="majorBidi"/>
        </w:rPr>
      </w:pPr>
    </w:p>
    <w:p w:rsidR="00B72D91" w:rsidRDefault="00AE47BA" w:rsidP="00AE47BA">
      <w:pPr>
        <w:pStyle w:val="Heading3"/>
        <w:tabs>
          <w:tab w:val="clear" w:pos="2408"/>
        </w:tabs>
        <w:spacing w:before="0" w:after="0" w:line="276" w:lineRule="auto"/>
        <w:ind w:left="630" w:right="0" w:firstLine="0"/>
        <w:rPr>
          <w:rFonts w:asciiTheme="majorBidi" w:hAnsiTheme="majorBidi" w:cstheme="majorBidi"/>
          <w:b w:val="0"/>
          <w:bCs/>
          <w:sz w:val="28"/>
          <w:szCs w:val="28"/>
          <w:rtl/>
        </w:rPr>
      </w:pPr>
      <w:r w:rsidRPr="00A35391">
        <w:rPr>
          <w:rFonts w:asciiTheme="majorBidi" w:hAnsiTheme="majorBidi" w:cstheme="majorBidi" w:hint="cs"/>
          <w:b w:val="0"/>
          <w:bCs/>
          <w:sz w:val="28"/>
          <w:szCs w:val="28"/>
          <w:u w:val="single"/>
          <w:rtl/>
        </w:rPr>
        <w:t>المادة 22</w:t>
      </w:r>
      <w:r>
        <w:rPr>
          <w:rFonts w:asciiTheme="majorBidi" w:hAnsiTheme="majorBidi" w:cstheme="majorBidi" w:hint="cs"/>
          <w:b w:val="0"/>
          <w:bCs/>
          <w:sz w:val="28"/>
          <w:szCs w:val="28"/>
          <w:rtl/>
        </w:rPr>
        <w:t xml:space="preserve"> :   </w:t>
      </w:r>
      <w:r w:rsidR="00B72D91" w:rsidRPr="00C0154D">
        <w:rPr>
          <w:rFonts w:asciiTheme="majorBidi" w:hAnsiTheme="majorBidi" w:cstheme="majorBidi"/>
          <w:b w:val="0"/>
          <w:bCs/>
          <w:sz w:val="28"/>
          <w:szCs w:val="28"/>
          <w:rtl/>
        </w:rPr>
        <w:t>دفع قيمة العقد</w:t>
      </w:r>
      <w:r w:rsidR="00CA4E18">
        <w:rPr>
          <w:rStyle w:val="FootnoteReference"/>
          <w:rFonts w:asciiTheme="majorBidi" w:hAnsiTheme="majorBidi" w:cstheme="majorBidi" w:hint="cs"/>
          <w:b w:val="0"/>
          <w:bCs/>
          <w:sz w:val="28"/>
          <w:szCs w:val="28"/>
          <w:rtl/>
        </w:rPr>
        <w:t>4</w:t>
      </w:r>
    </w:p>
    <w:p w:rsidR="00191FF9" w:rsidRPr="001834D2" w:rsidRDefault="001834D2" w:rsidP="001834D2">
      <w:pPr>
        <w:pStyle w:val="ListParagraph"/>
        <w:numPr>
          <w:ilvl w:val="3"/>
          <w:numId w:val="1"/>
        </w:numPr>
        <w:pBdr>
          <w:top w:val="nil"/>
          <w:left w:val="nil"/>
          <w:bottom w:val="nil"/>
          <w:right w:val="nil"/>
          <w:between w:val="nil"/>
        </w:pBdr>
        <w:rPr>
          <w:rFonts w:asciiTheme="majorBidi" w:hAnsiTheme="majorBidi" w:cs="Times New Roman"/>
          <w:sz w:val="28"/>
          <w:szCs w:val="28"/>
          <w:highlight w:val="yellow"/>
          <w:rtl/>
        </w:rPr>
      </w:pPr>
      <w:r w:rsidRPr="001834D2">
        <w:rPr>
          <w:rFonts w:asciiTheme="majorBidi" w:hAnsiTheme="majorBidi" w:cs="Times New Roman" w:hint="cs"/>
          <w:sz w:val="28"/>
          <w:szCs w:val="28"/>
          <w:highlight w:val="yellow"/>
          <w:rtl/>
        </w:rPr>
        <w:t>يدفع الملتزم فوراً ثلث</w:t>
      </w:r>
      <w:r>
        <w:rPr>
          <w:rFonts w:asciiTheme="majorBidi" w:hAnsiTheme="majorBidi" w:cs="Times New Roman" w:hint="cs"/>
          <w:sz w:val="28"/>
          <w:szCs w:val="28"/>
          <w:highlight w:val="yellow"/>
          <w:rtl/>
        </w:rPr>
        <w:t xml:space="preserve"> قيمة بدل التلزيم لصندوق التحريج العام أمانة بإسم البلدية لصالح التحريج، والثلثين الباقين من بدل التلزيم بكاملهما خلال مهلة خمسة عشرة يوماً تبتدئ من تاريخ إبلاغه تصديق الإلتزام من قبل المرجع الصالح وبدء نفاذ العقد.</w:t>
      </w:r>
      <w:r w:rsidRPr="001834D2">
        <w:rPr>
          <w:rFonts w:asciiTheme="majorBidi" w:hAnsiTheme="majorBidi" w:cs="Times New Roman" w:hint="cs"/>
          <w:sz w:val="28"/>
          <w:szCs w:val="28"/>
          <w:highlight w:val="yellow"/>
          <w:rtl/>
        </w:rPr>
        <w:t xml:space="preserve"> </w:t>
      </w:r>
    </w:p>
    <w:p w:rsidR="0029640B" w:rsidRPr="0090576A" w:rsidRDefault="00CA4E18" w:rsidP="0029640B">
      <w:pPr>
        <w:pStyle w:val="ListParagraph"/>
        <w:pBdr>
          <w:top w:val="nil"/>
          <w:left w:val="nil"/>
          <w:bottom w:val="nil"/>
          <w:right w:val="nil"/>
          <w:between w:val="nil"/>
        </w:pBdr>
        <w:spacing w:after="0"/>
        <w:ind w:firstLine="0"/>
        <w:rPr>
          <w:rFonts w:asciiTheme="majorBidi" w:hAnsiTheme="majorBidi" w:cstheme="majorBidi"/>
          <w:bCs/>
          <w:color w:val="000000"/>
          <w:sz w:val="28"/>
          <w:szCs w:val="28"/>
          <w:highlight w:val="yellow"/>
          <w:rtl/>
        </w:rPr>
      </w:pPr>
      <w:r>
        <w:rPr>
          <w:rFonts w:asciiTheme="majorBidi" w:hAnsiTheme="majorBidi" w:cstheme="majorBidi" w:hint="cs"/>
          <w:bCs/>
          <w:color w:val="000000"/>
          <w:sz w:val="28"/>
          <w:szCs w:val="28"/>
          <w:highlight w:val="yellow"/>
          <w:rtl/>
        </w:rPr>
        <w:t xml:space="preserve"> </w:t>
      </w:r>
    </w:p>
    <w:p w:rsidR="0029640B" w:rsidRPr="0029640B" w:rsidRDefault="0029640B" w:rsidP="0029640B">
      <w:pPr>
        <w:pBdr>
          <w:top w:val="nil"/>
          <w:left w:val="nil"/>
          <w:bottom w:val="nil"/>
          <w:right w:val="nil"/>
          <w:between w:val="nil"/>
        </w:pBdr>
        <w:rPr>
          <w:rFonts w:asciiTheme="majorBidi" w:hAnsiTheme="majorBidi" w:cstheme="majorBidi"/>
          <w:lang w:bidi="ar-LB"/>
        </w:rPr>
      </w:pPr>
    </w:p>
    <w:p w:rsidR="00B72D91" w:rsidRPr="002238C0" w:rsidRDefault="00AE47BA" w:rsidP="00AE47BA">
      <w:pPr>
        <w:pStyle w:val="Heading3"/>
        <w:tabs>
          <w:tab w:val="clear" w:pos="2408"/>
        </w:tabs>
        <w:spacing w:before="0" w:after="0" w:line="276" w:lineRule="auto"/>
        <w:ind w:left="630" w:right="0" w:firstLine="0"/>
        <w:rPr>
          <w:rFonts w:asciiTheme="majorBidi" w:hAnsiTheme="majorBidi" w:cstheme="majorBidi"/>
          <w:b w:val="0"/>
          <w:bCs/>
          <w:sz w:val="28"/>
          <w:szCs w:val="28"/>
        </w:rPr>
      </w:pPr>
      <w:bookmarkStart w:id="14" w:name="_heading=h.qsh70q" w:colFirst="0" w:colLast="0"/>
      <w:bookmarkEnd w:id="14"/>
      <w:r w:rsidRPr="00A35391">
        <w:rPr>
          <w:rFonts w:asciiTheme="majorBidi" w:hAnsiTheme="majorBidi" w:cstheme="majorBidi" w:hint="cs"/>
          <w:b w:val="0"/>
          <w:bCs/>
          <w:sz w:val="28"/>
          <w:szCs w:val="28"/>
          <w:u w:val="single"/>
          <w:rtl/>
        </w:rPr>
        <w:t>المادة 23</w:t>
      </w:r>
      <w:r>
        <w:rPr>
          <w:rFonts w:asciiTheme="majorBidi" w:hAnsiTheme="majorBidi" w:cstheme="majorBidi" w:hint="cs"/>
          <w:b w:val="0"/>
          <w:bCs/>
          <w:sz w:val="28"/>
          <w:szCs w:val="28"/>
          <w:rtl/>
        </w:rPr>
        <w:t xml:space="preserve"> : </w:t>
      </w:r>
      <w:r w:rsidR="00B72D91"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lastRenderedPageBreak/>
        <w:t>تُفرض الغرامات بشكلٍ حكمي على الملتزم بمُجرّد مخالفته أحكام العقد دون حاجة لإثبات الضرر.</w:t>
      </w:r>
    </w:p>
    <w:p w:rsidR="00B72D91" w:rsidRDefault="00B72D91" w:rsidP="002238C0">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C0460A">
        <w:rPr>
          <w:rFonts w:asciiTheme="majorBidi" w:hAnsiTheme="majorBidi" w:cstheme="majorBidi" w:hint="cs"/>
          <w:highlight w:val="yellow"/>
          <w:rtl/>
          <w:lang w:bidi="ar-LB"/>
        </w:rPr>
        <w:t>نسبتها</w:t>
      </w:r>
      <w:r w:rsidR="001834D2">
        <w:rPr>
          <w:rFonts w:asciiTheme="majorBidi" w:hAnsiTheme="majorBidi" w:cstheme="majorBidi"/>
          <w:highlight w:val="yellow"/>
          <w:rtl/>
          <w:lang w:bidi="ar-LB"/>
        </w:rPr>
        <w:t xml:space="preserve"> (</w:t>
      </w:r>
      <w:r w:rsidR="001834D2">
        <w:rPr>
          <w:rFonts w:asciiTheme="majorBidi" w:hAnsiTheme="majorBidi" w:cstheme="majorBidi" w:hint="cs"/>
          <w:highlight w:val="yellow"/>
          <w:rtl/>
          <w:lang w:bidi="ar-LB"/>
        </w:rPr>
        <w:t xml:space="preserve">3 </w:t>
      </w:r>
      <w:r w:rsidR="0029524B" w:rsidRPr="002238C0">
        <w:rPr>
          <w:rFonts w:asciiTheme="majorBidi" w:hAnsiTheme="majorBidi" w:cstheme="majorBidi"/>
          <w:highlight w:val="yellow"/>
          <w:rtl/>
          <w:lang w:bidi="ar-LB"/>
        </w:rPr>
        <w:t>%)</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1834D2">
        <w:rPr>
          <w:rFonts w:asciiTheme="majorBidi" w:hAnsiTheme="majorBidi" w:cstheme="majorBidi"/>
          <w:rtl/>
          <w:lang w:bidi="ar-LB"/>
        </w:rPr>
        <w:t xml:space="preserve">، </w:t>
      </w:r>
      <w:r w:rsidR="0029524B" w:rsidRPr="002238C0">
        <w:rPr>
          <w:rFonts w:asciiTheme="majorBidi" w:hAnsiTheme="majorBidi" w:cstheme="majorBidi"/>
          <w:rtl/>
          <w:lang w:bidi="ar-LB"/>
        </w:rPr>
        <w:t>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AE47BA" w:rsidP="00AE47BA">
      <w:pPr>
        <w:pStyle w:val="Heading3"/>
        <w:tabs>
          <w:tab w:val="clear" w:pos="2408"/>
        </w:tabs>
        <w:spacing w:before="0" w:after="0" w:line="276" w:lineRule="auto"/>
        <w:ind w:left="630" w:right="0" w:firstLine="0"/>
        <w:rPr>
          <w:rFonts w:asciiTheme="majorBidi" w:hAnsiTheme="majorBidi" w:cstheme="majorBidi"/>
          <w:b w:val="0"/>
          <w:bCs/>
          <w:sz w:val="28"/>
          <w:szCs w:val="28"/>
          <w:rtl/>
        </w:rPr>
      </w:pPr>
      <w:bookmarkStart w:id="15" w:name="_heading=h.2xcytpi" w:colFirst="0" w:colLast="0"/>
      <w:bookmarkEnd w:id="15"/>
      <w:r>
        <w:rPr>
          <w:rFonts w:asciiTheme="majorBidi" w:hAnsiTheme="majorBidi" w:cstheme="majorBidi" w:hint="cs"/>
          <w:b w:val="0"/>
          <w:bCs/>
          <w:sz w:val="28"/>
          <w:szCs w:val="28"/>
          <w:rtl/>
        </w:rPr>
        <w:t xml:space="preserve"> </w:t>
      </w:r>
      <w:r w:rsidRPr="00A35391">
        <w:rPr>
          <w:rFonts w:asciiTheme="majorBidi" w:hAnsiTheme="majorBidi" w:cstheme="majorBidi" w:hint="cs"/>
          <w:b w:val="0"/>
          <w:bCs/>
          <w:sz w:val="28"/>
          <w:szCs w:val="28"/>
          <w:u w:val="single"/>
          <w:rtl/>
        </w:rPr>
        <w:t>المادة 24</w:t>
      </w:r>
      <w:r>
        <w:rPr>
          <w:rFonts w:asciiTheme="majorBidi" w:hAnsiTheme="majorBidi" w:cstheme="majorBidi" w:hint="cs"/>
          <w:b w:val="0"/>
          <w:bCs/>
          <w:sz w:val="28"/>
          <w:szCs w:val="28"/>
          <w:rtl/>
        </w:rPr>
        <w:t xml:space="preserve">:    </w:t>
      </w:r>
      <w:r w:rsidR="007109F7"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6" w:name="_heading=h.1ci93xb" w:colFirst="0" w:colLast="0"/>
      <w:bookmarkStart w:id="17" w:name="_heading=h.3whwml4" w:colFirst="0" w:colLast="0"/>
      <w:bookmarkStart w:id="18" w:name="_heading=h.2bn6wsx" w:colFirst="0" w:colLast="0"/>
      <w:bookmarkEnd w:id="16"/>
      <w:bookmarkEnd w:id="17"/>
      <w:bookmarkEnd w:id="18"/>
      <w:r w:rsidRPr="002238C0">
        <w:rPr>
          <w:rFonts w:asciiTheme="majorBidi" w:hAnsiTheme="majorBidi" w:cstheme="majorBidi"/>
          <w:b/>
          <w:bCs/>
          <w:u w:val="single"/>
          <w:rtl/>
        </w:rPr>
        <w:t>أولًا: النكول</w:t>
      </w:r>
    </w:p>
    <w:p w:rsidR="00624D00"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 xml:space="preserve">يُعتبر </w:t>
      </w:r>
      <w:r w:rsidRPr="00624D00">
        <w:rPr>
          <w:rFonts w:asciiTheme="majorBidi" w:hAnsiTheme="majorBidi" w:cstheme="majorBidi"/>
          <w:color w:val="000000"/>
          <w:sz w:val="28"/>
          <w:szCs w:val="28"/>
          <w:rtl/>
        </w:rPr>
        <w:t>الملتزِم</w:t>
      </w:r>
      <w:r w:rsidRPr="00624D0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rsidR="00624D00" w:rsidRPr="00624D00" w:rsidRDefault="00624D00"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Pr>
      </w:pPr>
      <w:r w:rsidRPr="00624D00">
        <w:rPr>
          <w:sz w:val="28"/>
          <w:szCs w:val="28"/>
          <w:rtl/>
        </w:rPr>
        <w:t>لا يجوز اعتبار الم</w:t>
      </w:r>
      <w:r w:rsidRPr="00624D00">
        <w:rPr>
          <w:rFonts w:hint="cs"/>
          <w:sz w:val="28"/>
          <w:szCs w:val="28"/>
          <w:rtl/>
        </w:rPr>
        <w:t>ُ</w:t>
      </w:r>
      <w:r w:rsidRPr="00624D00">
        <w:rPr>
          <w:sz w:val="28"/>
          <w:szCs w:val="28"/>
          <w:rtl/>
        </w:rPr>
        <w:t>لتزم ناكل</w:t>
      </w:r>
      <w:r w:rsidRPr="00624D00">
        <w:rPr>
          <w:rFonts w:hint="cs"/>
          <w:sz w:val="28"/>
          <w:szCs w:val="28"/>
          <w:rtl/>
        </w:rPr>
        <w:t>ً</w:t>
      </w:r>
      <w:r w:rsidRPr="00624D00">
        <w:rPr>
          <w:sz w:val="28"/>
          <w:szCs w:val="28"/>
          <w:rtl/>
        </w:rPr>
        <w:t>ا إلا بموجب قرار معل</w:t>
      </w:r>
      <w:r w:rsidRPr="00624D00">
        <w:rPr>
          <w:rFonts w:hint="cs"/>
          <w:sz w:val="28"/>
          <w:szCs w:val="28"/>
          <w:rtl/>
        </w:rPr>
        <w:t>ّ</w:t>
      </w:r>
      <w:r w:rsidRPr="00624D00">
        <w:rPr>
          <w:sz w:val="28"/>
          <w:szCs w:val="28"/>
          <w:rtl/>
        </w:rPr>
        <w:t>ل يصدر عن سلطة التعاقد بناء</w:t>
      </w:r>
      <w:r w:rsidRPr="00624D00">
        <w:rPr>
          <w:rFonts w:hint="cs"/>
          <w:sz w:val="28"/>
          <w:szCs w:val="28"/>
          <w:rtl/>
        </w:rPr>
        <w:t>ً على موافقة هيئة الشراء العام.</w:t>
      </w:r>
    </w:p>
    <w:p w:rsidR="00152017"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DB2FBF">
      <w:pPr>
        <w:pStyle w:val="ListParagraph"/>
        <w:numPr>
          <w:ilvl w:val="0"/>
          <w:numId w:val="19"/>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DB2FBF">
      <w:pPr>
        <w:pStyle w:val="ListParagraph"/>
        <w:numPr>
          <w:ilvl w:val="0"/>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DB2FBF">
      <w:pPr>
        <w:pStyle w:val="ListParagraph"/>
        <w:numPr>
          <w:ilvl w:val="1"/>
          <w:numId w:val="20"/>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 xml:space="preserve">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w:t>
      </w:r>
      <w:r w:rsidR="001834D2">
        <w:rPr>
          <w:rFonts w:asciiTheme="majorBidi" w:hAnsiTheme="majorBidi" w:cstheme="majorBidi"/>
          <w:sz w:val="28"/>
          <w:szCs w:val="28"/>
          <w:rtl/>
        </w:rPr>
        <w:t>وفقاً للقوانين الـمرعية الاجراء</w:t>
      </w:r>
      <w:r w:rsidR="001834D2">
        <w:rPr>
          <w:rFonts w:asciiTheme="majorBidi" w:hAnsiTheme="majorBidi" w:cstheme="majorBidi" w:hint="cs"/>
          <w:sz w:val="28"/>
          <w:szCs w:val="28"/>
          <w:rtl/>
        </w:rPr>
        <w:t>.</w:t>
      </w:r>
    </w:p>
    <w:p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Default="00152017" w:rsidP="00DB2FBF">
      <w:pPr>
        <w:pStyle w:val="ListParagraph"/>
        <w:numPr>
          <w:ilvl w:val="1"/>
          <w:numId w:val="20"/>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A35391" w:rsidRDefault="00A35391" w:rsidP="00A35391">
      <w:pPr>
        <w:pStyle w:val="ListParagraph"/>
        <w:pBdr>
          <w:top w:val="nil"/>
          <w:left w:val="nil"/>
          <w:bottom w:val="nil"/>
          <w:right w:val="nil"/>
          <w:between w:val="nil"/>
        </w:pBdr>
        <w:ind w:left="396" w:firstLine="0"/>
        <w:rPr>
          <w:rFonts w:asciiTheme="majorBidi" w:hAnsiTheme="majorBidi" w:cstheme="majorBidi"/>
          <w:sz w:val="28"/>
          <w:szCs w:val="28"/>
          <w:rtl/>
        </w:rPr>
      </w:pPr>
    </w:p>
    <w:p w:rsidR="00A35391" w:rsidRDefault="00A35391" w:rsidP="00A35391">
      <w:pPr>
        <w:pStyle w:val="ListParagraph"/>
        <w:pBdr>
          <w:top w:val="nil"/>
          <w:left w:val="nil"/>
          <w:bottom w:val="nil"/>
          <w:right w:val="nil"/>
          <w:between w:val="nil"/>
        </w:pBdr>
        <w:ind w:left="396" w:firstLine="0"/>
        <w:rPr>
          <w:rFonts w:asciiTheme="majorBidi" w:hAnsiTheme="majorBidi" w:cstheme="majorBidi"/>
          <w:sz w:val="28"/>
          <w:szCs w:val="28"/>
          <w:rtl/>
        </w:rPr>
      </w:pPr>
    </w:p>
    <w:p w:rsidR="00A35391" w:rsidRDefault="00A35391" w:rsidP="00A35391">
      <w:pPr>
        <w:pStyle w:val="ListParagraph"/>
        <w:pBdr>
          <w:top w:val="nil"/>
          <w:left w:val="nil"/>
          <w:bottom w:val="nil"/>
          <w:right w:val="nil"/>
          <w:between w:val="nil"/>
        </w:pBdr>
        <w:ind w:left="396" w:firstLine="0"/>
        <w:rPr>
          <w:rFonts w:asciiTheme="majorBidi" w:hAnsiTheme="majorBidi" w:cstheme="majorBidi"/>
          <w:sz w:val="28"/>
          <w:szCs w:val="28"/>
          <w:rtl/>
        </w:rPr>
      </w:pPr>
    </w:p>
    <w:p w:rsidR="00A35391" w:rsidRPr="002238C0" w:rsidRDefault="00A35391" w:rsidP="00A35391">
      <w:pPr>
        <w:pStyle w:val="ListParagraph"/>
        <w:pBdr>
          <w:top w:val="nil"/>
          <w:left w:val="nil"/>
          <w:bottom w:val="nil"/>
          <w:right w:val="nil"/>
          <w:between w:val="nil"/>
        </w:pBdr>
        <w:ind w:left="396" w:firstLine="0"/>
        <w:rPr>
          <w:rFonts w:asciiTheme="majorBidi" w:hAnsiTheme="majorBidi" w:cstheme="majorBidi"/>
          <w:sz w:val="28"/>
          <w:szCs w:val="28"/>
        </w:rPr>
      </w:pP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lastRenderedPageBreak/>
        <w:t xml:space="preserve"> رابعاً: نتائج انتهاء العقد:</w:t>
      </w:r>
    </w:p>
    <w:p w:rsidR="00152017" w:rsidRPr="002238C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1834D2" w:rsidRDefault="00152017" w:rsidP="001834D2">
      <w:pPr>
        <w:pBdr>
          <w:top w:val="nil"/>
          <w:left w:val="nil"/>
          <w:bottom w:val="nil"/>
          <w:right w:val="nil"/>
          <w:between w:val="nil"/>
        </w:pBdr>
        <w:ind w:left="36"/>
        <w:rPr>
          <w:rFonts w:asciiTheme="majorBidi" w:hAnsiTheme="majorBidi" w:cstheme="majorBidi"/>
        </w:rPr>
      </w:pPr>
    </w:p>
    <w:p w:rsidR="00C300BA" w:rsidRPr="001834D2" w:rsidRDefault="00152017" w:rsidP="001834D2">
      <w:pPr>
        <w:pStyle w:val="ListParagraph"/>
        <w:numPr>
          <w:ilvl w:val="1"/>
          <w:numId w:val="34"/>
        </w:numPr>
        <w:pBdr>
          <w:top w:val="nil"/>
          <w:left w:val="nil"/>
          <w:bottom w:val="nil"/>
          <w:right w:val="nil"/>
          <w:between w:val="nil"/>
        </w:pBdr>
        <w:spacing w:after="0"/>
        <w:ind w:left="306" w:hanging="270"/>
        <w:rPr>
          <w:rFonts w:asciiTheme="majorBidi" w:hAnsiTheme="majorBidi" w:cstheme="majorBidi"/>
          <w:sz w:val="28"/>
          <w:szCs w:val="28"/>
          <w:rtl/>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2B0AEB" w:rsidRPr="002238C0" w:rsidRDefault="002B0AEB" w:rsidP="002238C0">
      <w:pPr>
        <w:spacing w:line="276" w:lineRule="auto"/>
        <w:ind w:left="-6"/>
        <w:rPr>
          <w:rFonts w:asciiTheme="majorBidi" w:hAnsiTheme="majorBidi" w:cstheme="majorBidi"/>
        </w:rPr>
      </w:pPr>
    </w:p>
    <w:p w:rsidR="00C300BA" w:rsidRPr="002238C0" w:rsidRDefault="00A35391" w:rsidP="00A35391">
      <w:pPr>
        <w:pStyle w:val="Heading3"/>
        <w:tabs>
          <w:tab w:val="clear" w:pos="2408"/>
        </w:tabs>
        <w:spacing w:before="0" w:after="0" w:line="276" w:lineRule="auto"/>
        <w:ind w:left="630" w:right="0" w:firstLine="0"/>
        <w:rPr>
          <w:rFonts w:asciiTheme="majorBidi" w:hAnsiTheme="majorBidi" w:cstheme="majorBidi"/>
          <w:b w:val="0"/>
          <w:bCs/>
          <w:sz w:val="28"/>
          <w:szCs w:val="28"/>
          <w:rtl/>
        </w:rPr>
      </w:pPr>
      <w:bookmarkStart w:id="19" w:name="_heading=h.1pxezwc" w:colFirst="0" w:colLast="0"/>
      <w:bookmarkEnd w:id="19"/>
      <w:r w:rsidRPr="00A35391">
        <w:rPr>
          <w:rFonts w:asciiTheme="majorBidi" w:hAnsiTheme="majorBidi" w:cstheme="majorBidi" w:hint="cs"/>
          <w:b w:val="0"/>
          <w:bCs/>
          <w:sz w:val="28"/>
          <w:szCs w:val="28"/>
          <w:u w:val="single"/>
          <w:rtl/>
        </w:rPr>
        <w:t>المادة 25</w:t>
      </w:r>
      <w:r>
        <w:rPr>
          <w:rFonts w:asciiTheme="majorBidi" w:hAnsiTheme="majorBidi" w:cstheme="majorBidi" w:hint="cs"/>
          <w:b w:val="0"/>
          <w:bCs/>
          <w:sz w:val="28"/>
          <w:szCs w:val="28"/>
          <w:rtl/>
        </w:rPr>
        <w:t xml:space="preserve"> :   </w:t>
      </w:r>
      <w:r w:rsidR="007109F7"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w:t>
      </w:r>
      <w:r w:rsidR="00571C57">
        <w:rPr>
          <w:rFonts w:asciiTheme="majorBidi" w:hAnsiTheme="majorBidi" w:cstheme="majorBidi"/>
        </w:rPr>
        <w:t xml:space="preserve"> </w:t>
      </w:r>
      <w:r w:rsidR="00571C57">
        <w:rPr>
          <w:rFonts w:asciiTheme="majorBidi" w:hAnsiTheme="majorBidi" w:cstheme="majorBidi" w:hint="cs"/>
          <w:rtl/>
          <w:lang w:bidi="ar-LB"/>
        </w:rPr>
        <w:t>نهائي</w:t>
      </w:r>
      <w:r w:rsidRPr="002238C0">
        <w:rPr>
          <w:rFonts w:asciiTheme="majorBidi" w:hAnsiTheme="majorBidi" w:cstheme="majorBidi"/>
          <w:rtl/>
        </w:rPr>
        <w:t xml:space="preserve">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794CEC" w:rsidRPr="002238C0" w:rsidRDefault="00A35391" w:rsidP="00A35391">
      <w:pPr>
        <w:pStyle w:val="Heading3"/>
        <w:tabs>
          <w:tab w:val="clear" w:pos="2408"/>
        </w:tabs>
        <w:spacing w:before="0" w:after="0" w:line="276" w:lineRule="auto"/>
        <w:ind w:left="630" w:right="0" w:firstLine="0"/>
        <w:rPr>
          <w:rFonts w:asciiTheme="majorBidi" w:hAnsiTheme="majorBidi" w:cstheme="majorBidi"/>
          <w:b w:val="0"/>
          <w:bCs/>
          <w:sz w:val="28"/>
          <w:szCs w:val="28"/>
        </w:rPr>
      </w:pPr>
      <w:r>
        <w:rPr>
          <w:rFonts w:asciiTheme="majorBidi" w:hAnsiTheme="majorBidi" w:cstheme="majorBidi" w:hint="cs"/>
          <w:b w:val="0"/>
          <w:bCs/>
          <w:sz w:val="28"/>
          <w:szCs w:val="28"/>
          <w:rtl/>
        </w:rPr>
        <w:t xml:space="preserve"> </w:t>
      </w:r>
      <w:r w:rsidRPr="00A35391">
        <w:rPr>
          <w:rFonts w:asciiTheme="majorBidi" w:hAnsiTheme="majorBidi" w:cstheme="majorBidi" w:hint="cs"/>
          <w:b w:val="0"/>
          <w:bCs/>
          <w:sz w:val="28"/>
          <w:szCs w:val="28"/>
          <w:u w:val="single"/>
          <w:rtl/>
        </w:rPr>
        <w:t>المادة 26</w:t>
      </w:r>
      <w:r>
        <w:rPr>
          <w:rFonts w:asciiTheme="majorBidi" w:hAnsiTheme="majorBidi" w:cstheme="majorBidi" w:hint="cs"/>
          <w:b w:val="0"/>
          <w:bCs/>
          <w:sz w:val="28"/>
          <w:szCs w:val="28"/>
          <w:rtl/>
        </w:rPr>
        <w:t xml:space="preserve"> :   </w:t>
      </w:r>
      <w:r w:rsidR="002C00A9"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A35391" w:rsidP="00A35391">
      <w:pPr>
        <w:pStyle w:val="Heading3"/>
        <w:tabs>
          <w:tab w:val="clear" w:pos="2408"/>
        </w:tabs>
        <w:spacing w:before="0" w:after="0" w:line="276" w:lineRule="auto"/>
        <w:ind w:left="630" w:right="0" w:firstLine="0"/>
        <w:rPr>
          <w:rFonts w:asciiTheme="majorBidi" w:hAnsiTheme="majorBidi" w:cstheme="majorBidi"/>
          <w:b w:val="0"/>
          <w:bCs/>
          <w:sz w:val="28"/>
          <w:szCs w:val="28"/>
        </w:rPr>
      </w:pPr>
      <w:r w:rsidRPr="00A35391">
        <w:rPr>
          <w:rFonts w:asciiTheme="majorBidi" w:hAnsiTheme="majorBidi" w:cstheme="majorBidi" w:hint="cs"/>
          <w:b w:val="0"/>
          <w:bCs/>
          <w:sz w:val="28"/>
          <w:szCs w:val="28"/>
          <w:u w:val="single"/>
          <w:rtl/>
        </w:rPr>
        <w:t>المادة 27</w:t>
      </w:r>
      <w:r>
        <w:rPr>
          <w:rFonts w:asciiTheme="majorBidi" w:hAnsiTheme="majorBidi" w:cstheme="majorBidi" w:hint="cs"/>
          <w:b w:val="0"/>
          <w:bCs/>
          <w:sz w:val="28"/>
          <w:szCs w:val="28"/>
          <w:rtl/>
        </w:rPr>
        <w:t xml:space="preserve"> :   </w:t>
      </w:r>
      <w:r w:rsidR="007109F7"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A35391" w:rsidP="00A35391">
      <w:pPr>
        <w:pStyle w:val="Heading3"/>
        <w:tabs>
          <w:tab w:val="clear" w:pos="2408"/>
        </w:tabs>
        <w:spacing w:before="0" w:after="0" w:line="276" w:lineRule="auto"/>
        <w:ind w:left="630" w:right="0" w:firstLine="0"/>
        <w:rPr>
          <w:rFonts w:asciiTheme="majorBidi" w:hAnsiTheme="majorBidi" w:cstheme="majorBidi"/>
          <w:b w:val="0"/>
          <w:bCs/>
          <w:sz w:val="28"/>
          <w:szCs w:val="28"/>
          <w:rtl/>
        </w:rPr>
      </w:pPr>
      <w:bookmarkStart w:id="31" w:name="_Hlk119570163"/>
      <w:r w:rsidRPr="00A35391">
        <w:rPr>
          <w:rFonts w:asciiTheme="majorBidi" w:hAnsiTheme="majorBidi" w:cstheme="majorBidi" w:hint="cs"/>
          <w:b w:val="0"/>
          <w:bCs/>
          <w:sz w:val="28"/>
          <w:szCs w:val="28"/>
          <w:u w:val="single"/>
          <w:rtl/>
        </w:rPr>
        <w:t>المادة 28</w:t>
      </w:r>
      <w:r>
        <w:rPr>
          <w:rFonts w:asciiTheme="majorBidi" w:hAnsiTheme="majorBidi" w:cstheme="majorBidi" w:hint="cs"/>
          <w:b w:val="0"/>
          <w:bCs/>
          <w:sz w:val="28"/>
          <w:szCs w:val="28"/>
          <w:rtl/>
        </w:rPr>
        <w:t xml:space="preserve"> :   </w:t>
      </w:r>
      <w:r w:rsidR="009E747A"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A35391" w:rsidP="00A35391">
      <w:pPr>
        <w:pStyle w:val="Heading3"/>
        <w:tabs>
          <w:tab w:val="clear" w:pos="2408"/>
        </w:tabs>
        <w:spacing w:before="0" w:after="0" w:line="276" w:lineRule="auto"/>
        <w:ind w:left="630" w:right="0" w:firstLine="0"/>
        <w:rPr>
          <w:rFonts w:asciiTheme="majorBidi" w:hAnsiTheme="majorBidi" w:cstheme="majorBidi"/>
          <w:b w:val="0"/>
          <w:bCs/>
          <w:sz w:val="28"/>
          <w:szCs w:val="28"/>
          <w:rtl/>
        </w:rPr>
      </w:pPr>
      <w:r w:rsidRPr="00A35391">
        <w:rPr>
          <w:rFonts w:asciiTheme="majorBidi" w:hAnsiTheme="majorBidi" w:cstheme="majorBidi" w:hint="cs"/>
          <w:b w:val="0"/>
          <w:bCs/>
          <w:sz w:val="28"/>
          <w:szCs w:val="28"/>
          <w:u w:val="single"/>
          <w:rtl/>
        </w:rPr>
        <w:t>المادة 29</w:t>
      </w:r>
      <w:r>
        <w:rPr>
          <w:rFonts w:asciiTheme="majorBidi" w:hAnsiTheme="majorBidi" w:cstheme="majorBidi" w:hint="cs"/>
          <w:b w:val="0"/>
          <w:bCs/>
          <w:sz w:val="28"/>
          <w:szCs w:val="28"/>
          <w:rtl/>
        </w:rPr>
        <w:t xml:space="preserve"> :  </w:t>
      </w:r>
      <w:r w:rsidR="006D4209"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603EB3" w:rsidRDefault="00603EB3" w:rsidP="00603EB3">
      <w:pPr>
        <w:spacing w:line="276" w:lineRule="auto"/>
        <w:rPr>
          <w:rFonts w:asciiTheme="majorBidi" w:hAnsiTheme="majorBidi" w:cstheme="majorBidi"/>
        </w:rPr>
      </w:pPr>
    </w:p>
    <w:p w:rsidR="00603EB3" w:rsidRDefault="00603EB3" w:rsidP="00603EB3">
      <w:pPr>
        <w:spacing w:line="276" w:lineRule="auto"/>
        <w:rPr>
          <w:rFonts w:asciiTheme="majorBidi" w:hAnsiTheme="majorBidi" w:cstheme="majorBidi"/>
        </w:rPr>
      </w:pPr>
    </w:p>
    <w:p w:rsidR="00603EB3" w:rsidRDefault="00603EB3" w:rsidP="00603EB3">
      <w:pPr>
        <w:spacing w:line="276" w:lineRule="auto"/>
        <w:rPr>
          <w:rFonts w:asciiTheme="majorBidi" w:hAnsiTheme="majorBidi" w:cstheme="majorBidi"/>
        </w:rPr>
      </w:pPr>
    </w:p>
    <w:p w:rsidR="00603EB3" w:rsidRDefault="00603EB3" w:rsidP="00603EB3">
      <w:pPr>
        <w:spacing w:line="276" w:lineRule="auto"/>
        <w:rPr>
          <w:rFonts w:asciiTheme="majorBidi" w:hAnsiTheme="majorBidi" w:cstheme="majorBidi"/>
        </w:rPr>
      </w:pPr>
    </w:p>
    <w:p w:rsidR="00603EB3" w:rsidRDefault="00603EB3" w:rsidP="00603EB3">
      <w:pPr>
        <w:spacing w:line="276" w:lineRule="auto"/>
        <w:rPr>
          <w:rFonts w:asciiTheme="majorBidi" w:hAnsiTheme="majorBidi" w:cstheme="majorBidi"/>
        </w:rPr>
      </w:pPr>
    </w:p>
    <w:p w:rsidR="00603EB3" w:rsidRDefault="00603EB3" w:rsidP="00603EB3">
      <w:pPr>
        <w:spacing w:line="276" w:lineRule="auto"/>
        <w:rPr>
          <w:rFonts w:asciiTheme="majorBidi" w:hAnsiTheme="majorBidi" w:cstheme="majorBidi"/>
        </w:rPr>
      </w:pPr>
    </w:p>
    <w:p w:rsidR="00603EB3" w:rsidRDefault="00603EB3" w:rsidP="00603EB3">
      <w:pPr>
        <w:spacing w:line="276" w:lineRule="auto"/>
        <w:rPr>
          <w:rFonts w:asciiTheme="majorBidi" w:hAnsiTheme="majorBidi" w:cstheme="majorBidi"/>
        </w:rPr>
      </w:pPr>
    </w:p>
    <w:p w:rsidR="00603EB3" w:rsidRDefault="00603EB3" w:rsidP="00603EB3">
      <w:pPr>
        <w:spacing w:line="276" w:lineRule="auto"/>
        <w:rPr>
          <w:rFonts w:asciiTheme="majorBidi" w:hAnsiTheme="majorBidi" w:cstheme="majorBidi"/>
        </w:rPr>
      </w:pPr>
    </w:p>
    <w:p w:rsidR="00603EB3" w:rsidRDefault="00603EB3" w:rsidP="00603EB3">
      <w:pPr>
        <w:spacing w:line="276" w:lineRule="auto"/>
        <w:rPr>
          <w:rFonts w:asciiTheme="majorBidi" w:hAnsiTheme="majorBidi" w:cstheme="majorBidi"/>
        </w:rPr>
      </w:pPr>
    </w:p>
    <w:p w:rsidR="00603EB3" w:rsidRDefault="00603EB3" w:rsidP="00603EB3">
      <w:pPr>
        <w:spacing w:line="276" w:lineRule="auto"/>
        <w:rPr>
          <w:rFonts w:asciiTheme="majorBidi" w:hAnsiTheme="majorBidi" w:cstheme="majorBidi"/>
        </w:rPr>
      </w:pPr>
    </w:p>
    <w:p w:rsidR="0029757B" w:rsidRPr="00603EB3" w:rsidRDefault="0029757B" w:rsidP="00603EB3">
      <w:pPr>
        <w:spacing w:line="276" w:lineRule="auto"/>
        <w:jc w:val="center"/>
        <w:rPr>
          <w:rFonts w:asciiTheme="majorBidi" w:hAnsiTheme="majorBidi" w:cstheme="majorBidi"/>
          <w:rtl/>
        </w:rPr>
      </w:pPr>
      <w:r w:rsidRPr="004A55D1">
        <w:rPr>
          <w:rFonts w:asciiTheme="majorBidi" w:hAnsiTheme="majorBidi" w:cstheme="majorBidi" w:hint="cs"/>
          <w:b/>
          <w:bCs/>
          <w:sz w:val="32"/>
          <w:szCs w:val="32"/>
          <w:rtl/>
          <w:lang w:bidi="ar-LB"/>
        </w:rPr>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603EB3" w:rsidRPr="00603EB3" w:rsidRDefault="00603EB3" w:rsidP="00603EB3">
      <w:pPr>
        <w:spacing w:line="276" w:lineRule="auto"/>
        <w:jc w:val="center"/>
        <w:rPr>
          <w:rFonts w:asciiTheme="majorBidi" w:hAnsiTheme="majorBidi" w:cstheme="majorBidi"/>
          <w:bCs/>
          <w:sz w:val="32"/>
          <w:szCs w:val="32"/>
        </w:rPr>
      </w:pPr>
      <w:r>
        <w:rPr>
          <w:rFonts w:asciiTheme="majorBidi" w:hAnsiTheme="majorBidi" w:cstheme="majorBidi"/>
          <w:bCs/>
          <w:sz w:val="32"/>
          <w:szCs w:val="32"/>
        </w:rPr>
        <w:t xml:space="preserve"> </w:t>
      </w:r>
      <w:r w:rsidRPr="00603EB3">
        <w:rPr>
          <w:rFonts w:asciiTheme="majorBidi" w:hAnsiTheme="majorBidi" w:cs="Times New Roman"/>
          <w:b/>
          <w:bCs/>
          <w:sz w:val="32"/>
          <w:szCs w:val="32"/>
          <w:u w:val="single"/>
          <w:rtl/>
        </w:rPr>
        <w:t>الشروط الفنية لاجتناء اكواز الصنوبر المثمر</w:t>
      </w:r>
      <w:r w:rsidRPr="00603EB3">
        <w:rPr>
          <w:rFonts w:asciiTheme="majorBidi" w:hAnsiTheme="majorBidi" w:cs="Times New Roman"/>
          <w:b/>
          <w:bCs/>
          <w:sz w:val="32"/>
          <w:szCs w:val="32"/>
          <w:rtl/>
        </w:rPr>
        <w:t>.</w:t>
      </w:r>
    </w:p>
    <w:p w:rsidR="00603EB3" w:rsidRPr="00603EB3" w:rsidRDefault="00603EB3" w:rsidP="00603EB3">
      <w:pPr>
        <w:rPr>
          <w:rFonts w:asciiTheme="majorBidi" w:hAnsiTheme="majorBidi" w:cstheme="majorBidi"/>
        </w:rPr>
      </w:pPr>
    </w:p>
    <w:p w:rsidR="00603EB3" w:rsidRPr="00603EB3" w:rsidRDefault="00603EB3" w:rsidP="00603EB3">
      <w:pPr>
        <w:rPr>
          <w:rFonts w:asciiTheme="majorBidi" w:hAnsiTheme="majorBidi" w:cstheme="majorBidi"/>
          <w:b/>
          <w:bCs/>
        </w:rPr>
      </w:pPr>
      <w:r w:rsidRPr="00A35391">
        <w:rPr>
          <w:rFonts w:asciiTheme="majorBidi" w:hAnsiTheme="majorBidi" w:cs="Times New Roman"/>
          <w:b/>
          <w:bCs/>
          <w:u w:val="single"/>
          <w:rtl/>
        </w:rPr>
        <w:t xml:space="preserve">المادة </w:t>
      </w:r>
      <w:r w:rsidRPr="00A35391">
        <w:rPr>
          <w:rFonts w:asciiTheme="majorBidi" w:hAnsiTheme="majorBidi" w:cs="Times New Roman"/>
          <w:b/>
          <w:bCs/>
          <w:u w:val="single"/>
        </w:rPr>
        <w:t>30</w:t>
      </w:r>
      <w:r w:rsidRPr="00603EB3">
        <w:rPr>
          <w:rFonts w:asciiTheme="majorBidi" w:hAnsiTheme="majorBidi" w:cs="Times New Roman"/>
          <w:b/>
          <w:bCs/>
        </w:rPr>
        <w:t xml:space="preserve"> </w:t>
      </w:r>
      <w:r w:rsidRPr="00603EB3">
        <w:rPr>
          <w:rFonts w:asciiTheme="majorBidi" w:hAnsiTheme="majorBidi" w:cs="Times New Roman"/>
          <w:b/>
          <w:bCs/>
          <w:rtl/>
        </w:rPr>
        <w:t>:</w:t>
      </w:r>
    </w:p>
    <w:p w:rsidR="00603EB3" w:rsidRPr="004455CB" w:rsidRDefault="00603EB3" w:rsidP="004455CB">
      <w:pPr>
        <w:rPr>
          <w:rFonts w:asciiTheme="majorBidi" w:hAnsiTheme="majorBidi" w:cs="Times New Roman"/>
        </w:rPr>
      </w:pPr>
      <w:r w:rsidRPr="00AB2F24">
        <w:rPr>
          <w:rFonts w:asciiTheme="majorBidi" w:hAnsiTheme="majorBidi" w:cs="Times New Roman"/>
          <w:b/>
          <w:bCs/>
          <w:u w:val="single"/>
          <w:rtl/>
        </w:rPr>
        <w:t>الفقرة الاولى:</w:t>
      </w:r>
      <w:r w:rsidRPr="00603EB3">
        <w:rPr>
          <w:rFonts w:asciiTheme="majorBidi" w:hAnsiTheme="majorBidi" w:cs="Times New Roman"/>
          <w:rtl/>
        </w:rPr>
        <w:t xml:space="preserve"> </w:t>
      </w:r>
      <w:r w:rsidR="00AB2F24">
        <w:rPr>
          <w:rFonts w:asciiTheme="majorBidi" w:hAnsiTheme="majorBidi" w:cs="Times New Roman"/>
        </w:rPr>
        <w:t xml:space="preserve">  </w:t>
      </w:r>
      <w:r w:rsidRPr="00603EB3">
        <w:rPr>
          <w:rFonts w:asciiTheme="majorBidi" w:hAnsiTheme="majorBidi" w:cs="Times New Roman"/>
          <w:rtl/>
        </w:rPr>
        <w:t xml:space="preserve">التلزيم يشمل استثمار كروز الصنوبر  فقط دون  القطع او التشحيل . </w:t>
      </w:r>
    </w:p>
    <w:p w:rsidR="00603EB3" w:rsidRPr="00603EB3" w:rsidRDefault="00603EB3" w:rsidP="00603EB3">
      <w:pPr>
        <w:rPr>
          <w:rFonts w:asciiTheme="majorBidi" w:hAnsiTheme="majorBidi" w:cstheme="majorBidi"/>
        </w:rPr>
      </w:pPr>
    </w:p>
    <w:p w:rsidR="004455CB" w:rsidRDefault="00603EB3" w:rsidP="00AB2F24">
      <w:pPr>
        <w:rPr>
          <w:rFonts w:asciiTheme="majorBidi" w:hAnsiTheme="majorBidi" w:cs="Times New Roman"/>
        </w:rPr>
      </w:pPr>
      <w:r w:rsidRPr="00AB2F24">
        <w:rPr>
          <w:rFonts w:asciiTheme="majorBidi" w:hAnsiTheme="majorBidi" w:cs="Times New Roman"/>
          <w:b/>
          <w:bCs/>
          <w:u w:val="single"/>
          <w:rtl/>
        </w:rPr>
        <w:t>الفقرة الثانية</w:t>
      </w:r>
      <w:r w:rsidRPr="00603EB3">
        <w:rPr>
          <w:rFonts w:asciiTheme="majorBidi" w:hAnsiTheme="majorBidi" w:cs="Times New Roman"/>
          <w:rtl/>
        </w:rPr>
        <w:t xml:space="preserve">: </w:t>
      </w:r>
      <w:r w:rsidR="00AB2F24">
        <w:rPr>
          <w:rFonts w:asciiTheme="majorBidi" w:hAnsiTheme="majorBidi" w:cs="Times New Roman"/>
        </w:rPr>
        <w:t xml:space="preserve">   </w:t>
      </w:r>
      <w:r w:rsidRPr="00603EB3">
        <w:rPr>
          <w:rFonts w:asciiTheme="majorBidi" w:hAnsiTheme="majorBidi" w:cs="Times New Roman"/>
          <w:rtl/>
        </w:rPr>
        <w:t>تبدء مهلة قطاف الكروز من اول تشرين الثان</w:t>
      </w:r>
      <w:r w:rsidR="004455CB">
        <w:rPr>
          <w:rFonts w:asciiTheme="majorBidi" w:hAnsiTheme="majorBidi" w:cs="Times New Roman"/>
          <w:rtl/>
        </w:rPr>
        <w:t>ي و تنتهي في 15 نيسان من كل عام</w:t>
      </w:r>
    </w:p>
    <w:p w:rsidR="004455CB" w:rsidRDefault="004455CB" w:rsidP="00AB2F24">
      <w:pPr>
        <w:rPr>
          <w:rFonts w:asciiTheme="majorBidi" w:hAnsiTheme="majorBidi" w:cs="Times New Roman"/>
        </w:rPr>
      </w:pPr>
    </w:p>
    <w:p w:rsidR="00AB2F24" w:rsidRPr="00AB2F24" w:rsidRDefault="00603EB3" w:rsidP="00AB2F24">
      <w:pPr>
        <w:rPr>
          <w:rFonts w:asciiTheme="majorBidi" w:hAnsiTheme="majorBidi" w:cstheme="majorBidi"/>
        </w:rPr>
      </w:pPr>
      <w:r w:rsidRPr="00AB2F24">
        <w:rPr>
          <w:rFonts w:asciiTheme="majorBidi" w:hAnsiTheme="majorBidi" w:cs="Times New Roman"/>
          <w:b/>
          <w:bCs/>
          <w:u w:val="single"/>
          <w:rtl/>
        </w:rPr>
        <w:t>الفقرة الثالثة</w:t>
      </w:r>
      <w:r w:rsidRPr="00603EB3">
        <w:rPr>
          <w:rFonts w:asciiTheme="majorBidi" w:hAnsiTheme="majorBidi" w:cs="Times New Roman"/>
          <w:rtl/>
        </w:rPr>
        <w:t xml:space="preserve">: </w:t>
      </w:r>
      <w:r w:rsidR="00AB2F24">
        <w:rPr>
          <w:rFonts w:asciiTheme="majorBidi" w:hAnsiTheme="majorBidi" w:cs="Times New Roman"/>
        </w:rPr>
        <w:t xml:space="preserve">  </w:t>
      </w:r>
      <w:r w:rsidRPr="00603EB3">
        <w:rPr>
          <w:rFonts w:asciiTheme="majorBidi" w:hAnsiTheme="majorBidi" w:cs="Times New Roman"/>
          <w:rtl/>
        </w:rPr>
        <w:t xml:space="preserve">يمنع على الملتزم خلال عملية قطاف كروز الصنوبر تكسير الاغصان او الحاق أي ضرر </w:t>
      </w:r>
    </w:p>
    <w:p w:rsidR="00603EB3" w:rsidRPr="00603EB3" w:rsidRDefault="00AB2F24" w:rsidP="00603EB3">
      <w:pPr>
        <w:rPr>
          <w:rFonts w:asciiTheme="majorBidi" w:hAnsiTheme="majorBidi" w:cstheme="majorBidi"/>
        </w:rPr>
      </w:pPr>
      <w:r>
        <w:rPr>
          <w:rFonts w:asciiTheme="majorBidi" w:hAnsiTheme="majorBidi" w:cs="Times New Roman"/>
        </w:rPr>
        <w:t xml:space="preserve">                    </w:t>
      </w:r>
      <w:r w:rsidR="00603EB3" w:rsidRPr="00603EB3">
        <w:rPr>
          <w:rFonts w:asciiTheme="majorBidi" w:hAnsiTheme="majorBidi" w:cs="Times New Roman"/>
          <w:rtl/>
        </w:rPr>
        <w:t>بالاشجار الواقعة ضمن الحرج المستثمر.</w:t>
      </w:r>
      <w:r>
        <w:rPr>
          <w:rFonts w:asciiTheme="majorBidi" w:hAnsiTheme="majorBidi" w:cs="Times New Roman"/>
        </w:rPr>
        <w:t xml:space="preserve">  </w:t>
      </w:r>
    </w:p>
    <w:p w:rsidR="00603EB3" w:rsidRPr="00603EB3" w:rsidRDefault="00603EB3" w:rsidP="00603EB3">
      <w:pPr>
        <w:rPr>
          <w:rFonts w:asciiTheme="majorBidi" w:hAnsiTheme="majorBidi" w:cstheme="majorBidi"/>
        </w:rPr>
      </w:pPr>
    </w:p>
    <w:p w:rsidR="00AB2F24" w:rsidRDefault="00603EB3" w:rsidP="00603EB3">
      <w:pPr>
        <w:rPr>
          <w:rFonts w:asciiTheme="majorBidi" w:hAnsiTheme="majorBidi" w:cs="Times New Roman"/>
        </w:rPr>
      </w:pPr>
      <w:r w:rsidRPr="00AB2F24">
        <w:rPr>
          <w:rFonts w:asciiTheme="majorBidi" w:hAnsiTheme="majorBidi" w:cs="Times New Roman"/>
          <w:b/>
          <w:bCs/>
          <w:u w:val="single"/>
          <w:rtl/>
        </w:rPr>
        <w:t>الفقرة الرابعة</w:t>
      </w:r>
      <w:r w:rsidRPr="00603EB3">
        <w:rPr>
          <w:rFonts w:asciiTheme="majorBidi" w:hAnsiTheme="majorBidi" w:cs="Times New Roman"/>
          <w:rtl/>
        </w:rPr>
        <w:t xml:space="preserve">: </w:t>
      </w:r>
      <w:r w:rsidR="00AB2F24">
        <w:rPr>
          <w:rFonts w:asciiTheme="majorBidi" w:hAnsiTheme="majorBidi" w:cs="Times New Roman"/>
        </w:rPr>
        <w:t xml:space="preserve">  </w:t>
      </w:r>
      <w:r w:rsidRPr="00603EB3">
        <w:rPr>
          <w:rFonts w:asciiTheme="majorBidi" w:hAnsiTheme="majorBidi" w:cs="Times New Roman"/>
          <w:rtl/>
        </w:rPr>
        <w:t xml:space="preserve">يمنع على الملتزم تحت طائلة إيقافه عن العمل اضرام النيران تحت الأشجار بهدف تنظيف </w:t>
      </w:r>
    </w:p>
    <w:p w:rsidR="00603EB3" w:rsidRDefault="00AB2F24" w:rsidP="00603EB3">
      <w:pPr>
        <w:rPr>
          <w:rFonts w:asciiTheme="majorBidi" w:hAnsiTheme="majorBidi" w:cs="Times New Roman"/>
        </w:rPr>
      </w:pPr>
      <w:r>
        <w:rPr>
          <w:rFonts w:asciiTheme="majorBidi" w:hAnsiTheme="majorBidi" w:cs="Times New Roman"/>
        </w:rPr>
        <w:t xml:space="preserve">                    </w:t>
      </w:r>
      <w:r w:rsidR="00603EB3" w:rsidRPr="00603EB3">
        <w:rPr>
          <w:rFonts w:asciiTheme="majorBidi" w:hAnsiTheme="majorBidi" w:cs="Times New Roman"/>
          <w:rtl/>
        </w:rPr>
        <w:t>ارض الحرج لجمع كروز الصنوبر.</w:t>
      </w:r>
    </w:p>
    <w:p w:rsidR="00AB2F24" w:rsidRPr="00603EB3" w:rsidRDefault="00AB2F24" w:rsidP="00603EB3">
      <w:pPr>
        <w:rPr>
          <w:rFonts w:asciiTheme="majorBidi" w:hAnsiTheme="majorBidi" w:cstheme="majorBidi"/>
        </w:rPr>
      </w:pPr>
    </w:p>
    <w:p w:rsidR="00AB2F24" w:rsidRDefault="00603EB3" w:rsidP="00603EB3">
      <w:pPr>
        <w:rPr>
          <w:rFonts w:asciiTheme="majorBidi" w:hAnsiTheme="majorBidi" w:cs="Times New Roman"/>
        </w:rPr>
      </w:pPr>
      <w:r w:rsidRPr="00AB2F24">
        <w:rPr>
          <w:rFonts w:asciiTheme="majorBidi" w:hAnsiTheme="majorBidi" w:cs="Times New Roman"/>
          <w:b/>
          <w:bCs/>
          <w:u w:val="single"/>
          <w:rtl/>
        </w:rPr>
        <w:t>الفقرة الخامسة:</w:t>
      </w:r>
      <w:r w:rsidRPr="00603EB3">
        <w:rPr>
          <w:rFonts w:asciiTheme="majorBidi" w:hAnsiTheme="majorBidi" w:cs="Times New Roman"/>
          <w:rtl/>
        </w:rPr>
        <w:t xml:space="preserve"> </w:t>
      </w:r>
      <w:r w:rsidR="00AB2F24">
        <w:rPr>
          <w:rFonts w:asciiTheme="majorBidi" w:hAnsiTheme="majorBidi" w:cs="Times New Roman"/>
        </w:rPr>
        <w:t xml:space="preserve"> </w:t>
      </w:r>
      <w:r w:rsidRPr="00603EB3">
        <w:rPr>
          <w:rFonts w:asciiTheme="majorBidi" w:hAnsiTheme="majorBidi" w:cs="Times New Roman"/>
          <w:rtl/>
        </w:rPr>
        <w:t>يمنع على الملتز قطع  او إزالة الأشجار او نقل الاتربة او الصخور بهدف استحداث طرقات</w:t>
      </w:r>
      <w:r w:rsidR="00AB2F24">
        <w:rPr>
          <w:rFonts w:asciiTheme="majorBidi" w:hAnsiTheme="majorBidi" w:cs="Times New Roman"/>
        </w:rPr>
        <w:t xml:space="preserve">  </w:t>
      </w:r>
    </w:p>
    <w:p w:rsidR="00603EB3" w:rsidRDefault="00AB2F24" w:rsidP="00603EB3">
      <w:pPr>
        <w:rPr>
          <w:rFonts w:asciiTheme="majorBidi" w:hAnsiTheme="majorBidi" w:cs="Times New Roman"/>
        </w:rPr>
      </w:pPr>
      <w:r>
        <w:rPr>
          <w:rFonts w:asciiTheme="majorBidi" w:hAnsiTheme="majorBidi" w:cs="Times New Roman"/>
        </w:rPr>
        <w:t xml:space="preserve">                    </w:t>
      </w:r>
      <w:r w:rsidR="00603EB3" w:rsidRPr="00603EB3">
        <w:rPr>
          <w:rFonts w:asciiTheme="majorBidi" w:hAnsiTheme="majorBidi" w:cs="Times New Roman"/>
          <w:rtl/>
        </w:rPr>
        <w:t xml:space="preserve"> </w:t>
      </w:r>
      <w:r>
        <w:rPr>
          <w:rFonts w:asciiTheme="majorBidi" w:hAnsiTheme="majorBidi" w:cs="Times New Roman"/>
        </w:rPr>
        <w:t xml:space="preserve"> </w:t>
      </w:r>
      <w:r w:rsidR="00603EB3" w:rsidRPr="00603EB3">
        <w:rPr>
          <w:rFonts w:asciiTheme="majorBidi" w:hAnsiTheme="majorBidi" w:cs="Times New Roman"/>
          <w:rtl/>
        </w:rPr>
        <w:t>جديدة داخل الحرج او لاي سبب اخر.</w:t>
      </w:r>
    </w:p>
    <w:p w:rsidR="00AB2F24" w:rsidRPr="00603EB3" w:rsidRDefault="00AB2F24" w:rsidP="00603EB3">
      <w:pPr>
        <w:rPr>
          <w:rFonts w:asciiTheme="majorBidi" w:hAnsiTheme="majorBidi" w:cstheme="majorBidi"/>
        </w:rPr>
      </w:pPr>
      <w:r>
        <w:rPr>
          <w:rFonts w:asciiTheme="majorBidi" w:hAnsiTheme="majorBidi" w:cs="Times New Roman"/>
        </w:rPr>
        <w:t xml:space="preserve">     </w:t>
      </w:r>
    </w:p>
    <w:p w:rsidR="00AB2F24" w:rsidRDefault="00603EB3" w:rsidP="00603EB3">
      <w:pPr>
        <w:rPr>
          <w:rFonts w:asciiTheme="majorBidi" w:hAnsiTheme="majorBidi" w:cs="Times New Roman"/>
        </w:rPr>
      </w:pPr>
      <w:r w:rsidRPr="00AB2F24">
        <w:rPr>
          <w:rFonts w:asciiTheme="majorBidi" w:hAnsiTheme="majorBidi" w:cs="Times New Roman"/>
          <w:b/>
          <w:bCs/>
          <w:u w:val="single"/>
          <w:rtl/>
        </w:rPr>
        <w:t>الفقرة السادسة:</w:t>
      </w:r>
      <w:r w:rsidRPr="00603EB3">
        <w:rPr>
          <w:rFonts w:asciiTheme="majorBidi" w:hAnsiTheme="majorBidi" w:cs="Times New Roman"/>
          <w:rtl/>
        </w:rPr>
        <w:t xml:space="preserve"> يقع على عاتق الملتزم مسؤولية كل ضرر يحصل في الحرج جراء عدم التقيد بالشروط </w:t>
      </w:r>
    </w:p>
    <w:p w:rsidR="00603EB3" w:rsidRPr="00603EB3" w:rsidRDefault="00AB2F24" w:rsidP="00603EB3">
      <w:pPr>
        <w:rPr>
          <w:rFonts w:asciiTheme="majorBidi" w:hAnsiTheme="majorBidi" w:cstheme="majorBidi"/>
        </w:rPr>
      </w:pPr>
      <w:r>
        <w:rPr>
          <w:rFonts w:asciiTheme="majorBidi" w:hAnsiTheme="majorBidi" w:cs="Times New Roman"/>
        </w:rPr>
        <w:t xml:space="preserve">                     </w:t>
      </w:r>
      <w:r w:rsidR="00603EB3" w:rsidRPr="00603EB3">
        <w:rPr>
          <w:rFonts w:asciiTheme="majorBidi" w:hAnsiTheme="majorBidi" w:cs="Times New Roman"/>
          <w:rtl/>
        </w:rPr>
        <w:t xml:space="preserve">المنصوص عليها في دفتر الشروط هذا. </w:t>
      </w:r>
    </w:p>
    <w:p w:rsidR="00603EB3" w:rsidRPr="00AB2F24" w:rsidRDefault="00603EB3" w:rsidP="00603EB3">
      <w:pPr>
        <w:rPr>
          <w:rFonts w:asciiTheme="majorBidi" w:hAnsiTheme="majorBidi" w:cstheme="majorBidi"/>
        </w:rPr>
      </w:pPr>
    </w:p>
    <w:p w:rsidR="00AB2F24" w:rsidRDefault="00603EB3" w:rsidP="009A2F87">
      <w:pPr>
        <w:rPr>
          <w:rFonts w:asciiTheme="majorBidi" w:hAnsiTheme="majorBidi" w:cs="Times New Roman"/>
        </w:rPr>
      </w:pPr>
      <w:r w:rsidRPr="00C80F52">
        <w:rPr>
          <w:rFonts w:asciiTheme="majorBidi" w:hAnsiTheme="majorBidi" w:cs="Times New Roman"/>
          <w:b/>
          <w:bCs/>
          <w:u w:val="single"/>
          <w:rtl/>
        </w:rPr>
        <w:t xml:space="preserve">المادة </w:t>
      </w:r>
      <w:r w:rsidR="00AB2F24" w:rsidRPr="00C80F52">
        <w:rPr>
          <w:rFonts w:asciiTheme="majorBidi" w:hAnsiTheme="majorBidi" w:cs="Times New Roman"/>
          <w:b/>
          <w:bCs/>
          <w:u w:val="single"/>
        </w:rPr>
        <w:t>31</w:t>
      </w:r>
      <w:r w:rsidR="00AB2F24" w:rsidRPr="00C80F52">
        <w:rPr>
          <w:rFonts w:asciiTheme="majorBidi" w:hAnsiTheme="majorBidi" w:cs="Times New Roman"/>
          <w:b/>
          <w:bCs/>
        </w:rPr>
        <w:t xml:space="preserve"> </w:t>
      </w:r>
      <w:r w:rsidRPr="004455CB">
        <w:rPr>
          <w:rFonts w:asciiTheme="majorBidi" w:hAnsiTheme="majorBidi" w:cs="Times New Roman"/>
          <w:b/>
          <w:bCs/>
          <w:rtl/>
        </w:rPr>
        <w:t xml:space="preserve">: </w:t>
      </w:r>
      <w:r w:rsidRPr="00603EB3">
        <w:rPr>
          <w:rFonts w:asciiTheme="majorBidi" w:hAnsiTheme="majorBidi" w:cs="Times New Roman"/>
          <w:rtl/>
        </w:rPr>
        <w:tab/>
        <w:t xml:space="preserve">تنتدب وزارة الزراعة (مصلحة الأحراج والثروة الطبيعية) مراقبا لتنظيم أعمال الاجتناء وفقا </w:t>
      </w:r>
    </w:p>
    <w:p w:rsidR="00603EB3" w:rsidRPr="00603EB3" w:rsidRDefault="00AB2F24" w:rsidP="00AB2F24">
      <w:pPr>
        <w:rPr>
          <w:rFonts w:asciiTheme="majorBidi" w:hAnsiTheme="majorBidi" w:cstheme="majorBidi"/>
        </w:rPr>
      </w:pPr>
      <w:r>
        <w:rPr>
          <w:rFonts w:asciiTheme="majorBidi" w:hAnsiTheme="majorBidi" w:cs="Times New Roman"/>
        </w:rPr>
        <w:t xml:space="preserve">                    </w:t>
      </w:r>
      <w:r w:rsidR="00603EB3" w:rsidRPr="00603EB3">
        <w:rPr>
          <w:rFonts w:asciiTheme="majorBidi" w:hAnsiTheme="majorBidi" w:cs="Times New Roman"/>
          <w:rtl/>
        </w:rPr>
        <w:t>لشروط هذا الدفتر، وتعليمات مصلحة الاحراج والثروة الطبيعية وقانون الغابات .</w:t>
      </w:r>
    </w:p>
    <w:p w:rsidR="00603EB3" w:rsidRPr="00603EB3" w:rsidRDefault="00603EB3" w:rsidP="00603EB3">
      <w:pPr>
        <w:rPr>
          <w:rFonts w:asciiTheme="majorBidi" w:hAnsiTheme="majorBidi" w:cstheme="majorBidi"/>
        </w:rPr>
      </w:pPr>
    </w:p>
    <w:p w:rsidR="00AB2F24" w:rsidRDefault="00AB2F24" w:rsidP="00603EB3">
      <w:pPr>
        <w:rPr>
          <w:rFonts w:asciiTheme="majorBidi" w:hAnsiTheme="majorBidi" w:cs="Times New Roman"/>
        </w:rPr>
      </w:pPr>
      <w:r w:rsidRPr="00A35391">
        <w:rPr>
          <w:rFonts w:asciiTheme="majorBidi" w:hAnsiTheme="majorBidi" w:cs="Times New Roman"/>
          <w:b/>
          <w:bCs/>
          <w:u w:val="single"/>
          <w:rtl/>
        </w:rPr>
        <w:t xml:space="preserve">المادة </w:t>
      </w:r>
      <w:r w:rsidRPr="00A35391">
        <w:rPr>
          <w:rFonts w:asciiTheme="majorBidi" w:hAnsiTheme="majorBidi" w:cs="Times New Roman"/>
          <w:b/>
          <w:bCs/>
          <w:u w:val="single"/>
        </w:rPr>
        <w:t>32</w:t>
      </w:r>
      <w:r w:rsidRPr="004455CB">
        <w:rPr>
          <w:rFonts w:asciiTheme="majorBidi" w:hAnsiTheme="majorBidi" w:cs="Times New Roman"/>
          <w:b/>
          <w:bCs/>
          <w:rtl/>
        </w:rPr>
        <w:t>:</w:t>
      </w:r>
      <w:r>
        <w:rPr>
          <w:rFonts w:asciiTheme="majorBidi" w:hAnsiTheme="majorBidi" w:cs="Times New Roman"/>
        </w:rPr>
        <w:t xml:space="preserve">     </w:t>
      </w:r>
      <w:r w:rsidR="00603EB3" w:rsidRPr="00603EB3">
        <w:rPr>
          <w:rFonts w:asciiTheme="majorBidi" w:hAnsiTheme="majorBidi" w:cs="Times New Roman"/>
          <w:rtl/>
        </w:rPr>
        <w:t xml:space="preserve">ان الأشجار والأغراس المقطوعة خلافا للأصول المعينة واستثمار حاصلات الغابات الخارجة </w:t>
      </w:r>
    </w:p>
    <w:p w:rsidR="00AB2F24" w:rsidRDefault="00AB2F24" w:rsidP="00AB2F24">
      <w:pPr>
        <w:rPr>
          <w:rFonts w:asciiTheme="majorBidi" w:hAnsiTheme="majorBidi" w:cs="Times New Roman"/>
        </w:rPr>
      </w:pPr>
      <w:r>
        <w:rPr>
          <w:rFonts w:asciiTheme="majorBidi" w:hAnsiTheme="majorBidi" w:cs="Times New Roman"/>
        </w:rPr>
        <w:t xml:space="preserve">                  </w:t>
      </w:r>
      <w:r w:rsidR="00603EB3" w:rsidRPr="00603EB3">
        <w:rPr>
          <w:rFonts w:asciiTheme="majorBidi" w:hAnsiTheme="majorBidi" w:cs="Times New Roman"/>
          <w:rtl/>
        </w:rPr>
        <w:t xml:space="preserve">عن التلزيم مهما كان نوعها تعرض الملتزم لدفع ضعفي قيمتها التقديرية مع حفظ حق </w:t>
      </w:r>
    </w:p>
    <w:p w:rsidR="00603EB3" w:rsidRPr="00603EB3" w:rsidRDefault="00AB2F24" w:rsidP="00AB2F24">
      <w:pPr>
        <w:rPr>
          <w:rFonts w:asciiTheme="majorBidi" w:hAnsiTheme="majorBidi" w:cstheme="majorBidi"/>
        </w:rPr>
      </w:pPr>
      <w:r>
        <w:rPr>
          <w:rFonts w:asciiTheme="majorBidi" w:hAnsiTheme="majorBidi" w:cs="Times New Roman"/>
        </w:rPr>
        <w:t xml:space="preserve">                  </w:t>
      </w:r>
      <w:r w:rsidR="00603EB3" w:rsidRPr="00603EB3">
        <w:rPr>
          <w:rFonts w:asciiTheme="majorBidi" w:hAnsiTheme="majorBidi" w:cs="Times New Roman"/>
          <w:rtl/>
        </w:rPr>
        <w:t>بضبطها عند وجودها أو باستعادتها عند رفعها.</w:t>
      </w:r>
    </w:p>
    <w:p w:rsidR="00603EB3" w:rsidRPr="00AB2F24" w:rsidRDefault="00603EB3" w:rsidP="00603EB3">
      <w:pPr>
        <w:rPr>
          <w:rFonts w:asciiTheme="majorBidi" w:hAnsiTheme="majorBidi" w:cstheme="majorBidi"/>
        </w:rPr>
      </w:pPr>
    </w:p>
    <w:p w:rsidR="00AB2F24" w:rsidRDefault="00603EB3" w:rsidP="00AB2F24">
      <w:pPr>
        <w:rPr>
          <w:rFonts w:asciiTheme="majorBidi" w:hAnsiTheme="majorBidi" w:cs="Times New Roman"/>
        </w:rPr>
      </w:pPr>
      <w:r w:rsidRPr="004455CB">
        <w:rPr>
          <w:rFonts w:asciiTheme="majorBidi" w:hAnsiTheme="majorBidi" w:cs="Times New Roman"/>
          <w:b/>
          <w:bCs/>
          <w:rtl/>
        </w:rPr>
        <w:t>ا</w:t>
      </w:r>
      <w:r w:rsidRPr="00A35391">
        <w:rPr>
          <w:rFonts w:asciiTheme="majorBidi" w:hAnsiTheme="majorBidi" w:cs="Times New Roman"/>
          <w:b/>
          <w:bCs/>
          <w:u w:val="single"/>
          <w:rtl/>
        </w:rPr>
        <w:t xml:space="preserve">لمادة </w:t>
      </w:r>
      <w:r w:rsidR="00AB2F24" w:rsidRPr="00A35391">
        <w:rPr>
          <w:rFonts w:asciiTheme="majorBidi" w:hAnsiTheme="majorBidi" w:cs="Times New Roman"/>
          <w:b/>
          <w:bCs/>
          <w:u w:val="single"/>
        </w:rPr>
        <w:t>33</w:t>
      </w:r>
      <w:r w:rsidRPr="004455CB">
        <w:rPr>
          <w:rFonts w:asciiTheme="majorBidi" w:hAnsiTheme="majorBidi" w:cs="Times New Roman"/>
          <w:b/>
          <w:bCs/>
          <w:rtl/>
        </w:rPr>
        <w:t>:</w:t>
      </w:r>
      <w:r w:rsidRPr="00603EB3">
        <w:rPr>
          <w:rFonts w:asciiTheme="majorBidi" w:hAnsiTheme="majorBidi" w:cs="Times New Roman"/>
          <w:rtl/>
        </w:rPr>
        <w:t xml:space="preserve"> </w:t>
      </w:r>
      <w:r w:rsidRPr="00603EB3">
        <w:rPr>
          <w:rFonts w:asciiTheme="majorBidi" w:hAnsiTheme="majorBidi" w:cs="Times New Roman"/>
          <w:rtl/>
        </w:rPr>
        <w:tab/>
        <w:t xml:space="preserve">يمنع حمل النار واضرامها داخل حدود الحرج على مسافة تقل عن مئتي متر من حدود الحرج </w:t>
      </w:r>
    </w:p>
    <w:p w:rsidR="00AB2F24" w:rsidRDefault="00AB2F24" w:rsidP="00AB2F24">
      <w:pPr>
        <w:rPr>
          <w:rFonts w:asciiTheme="majorBidi" w:hAnsiTheme="majorBidi" w:cs="Times New Roman"/>
        </w:rPr>
      </w:pPr>
      <w:r>
        <w:rPr>
          <w:rFonts w:asciiTheme="majorBidi" w:hAnsiTheme="majorBidi" w:cs="Times New Roman"/>
        </w:rPr>
        <w:t xml:space="preserve">                    </w:t>
      </w:r>
      <w:r w:rsidR="00603EB3" w:rsidRPr="00603EB3">
        <w:rPr>
          <w:rFonts w:asciiTheme="majorBidi" w:hAnsiTheme="majorBidi" w:cs="Times New Roman"/>
          <w:rtl/>
        </w:rPr>
        <w:t xml:space="preserve">وحدود الاماكن المأهولة سواء كان للتفحيم او لغير ذلك الا ما كان منه للحاجات الشخصية </w:t>
      </w:r>
    </w:p>
    <w:p w:rsidR="00AB2F24" w:rsidRDefault="00AB2F24" w:rsidP="00AB2F24">
      <w:pPr>
        <w:rPr>
          <w:rFonts w:asciiTheme="majorBidi" w:hAnsiTheme="majorBidi" w:cs="Times New Roman"/>
        </w:rPr>
      </w:pPr>
      <w:r>
        <w:rPr>
          <w:rFonts w:asciiTheme="majorBidi" w:hAnsiTheme="majorBidi" w:cs="Times New Roman"/>
        </w:rPr>
        <w:t xml:space="preserve">                    </w:t>
      </w:r>
      <w:r w:rsidR="00603EB3" w:rsidRPr="00603EB3">
        <w:rPr>
          <w:rFonts w:asciiTheme="majorBidi" w:hAnsiTheme="majorBidi" w:cs="Times New Roman"/>
          <w:rtl/>
        </w:rPr>
        <w:t xml:space="preserve">الخاصة ويجب ان تكون محاطة بفسحة خمسة وعشرين متراً عن كل شرك او عشب او شجر </w:t>
      </w:r>
    </w:p>
    <w:p w:rsidR="00AB2F24" w:rsidRDefault="00AB2F24" w:rsidP="00AB2F24">
      <w:pPr>
        <w:rPr>
          <w:rFonts w:asciiTheme="majorBidi" w:hAnsiTheme="majorBidi" w:cs="Times New Roman"/>
        </w:rPr>
      </w:pPr>
      <w:r>
        <w:rPr>
          <w:rFonts w:asciiTheme="majorBidi" w:hAnsiTheme="majorBidi" w:cs="Times New Roman"/>
        </w:rPr>
        <w:t xml:space="preserve">                   </w:t>
      </w:r>
      <w:r w:rsidR="00603EB3" w:rsidRPr="00603EB3">
        <w:rPr>
          <w:rFonts w:asciiTheme="majorBidi" w:hAnsiTheme="majorBidi" w:cs="Times New Roman"/>
          <w:rtl/>
        </w:rPr>
        <w:t xml:space="preserve">على ان تبقى مسؤولية العطل والضرر الناشئة من النار على فاعلها ضمن احكام القوانين </w:t>
      </w:r>
      <w:r>
        <w:rPr>
          <w:rFonts w:asciiTheme="majorBidi" w:hAnsiTheme="majorBidi" w:cs="Times New Roman"/>
        </w:rPr>
        <w:t xml:space="preserve"> </w:t>
      </w:r>
    </w:p>
    <w:p w:rsidR="00603EB3" w:rsidRDefault="00AB2F24" w:rsidP="00AB2F24">
      <w:pPr>
        <w:rPr>
          <w:rFonts w:asciiTheme="majorBidi" w:hAnsiTheme="majorBidi" w:cs="Times New Roman"/>
          <w:rtl/>
        </w:rPr>
      </w:pPr>
      <w:r>
        <w:rPr>
          <w:rFonts w:asciiTheme="majorBidi" w:hAnsiTheme="majorBidi" w:cs="Times New Roman"/>
        </w:rPr>
        <w:t xml:space="preserve">                    </w:t>
      </w:r>
      <w:r w:rsidR="00603EB3" w:rsidRPr="00603EB3">
        <w:rPr>
          <w:rFonts w:asciiTheme="majorBidi" w:hAnsiTheme="majorBidi" w:cs="Times New Roman"/>
          <w:rtl/>
        </w:rPr>
        <w:t>المرعية الاجراء.</w:t>
      </w:r>
    </w:p>
    <w:p w:rsidR="00C80F52" w:rsidRPr="00603EB3" w:rsidRDefault="00C80F52" w:rsidP="00AB2F24">
      <w:pPr>
        <w:rPr>
          <w:rFonts w:asciiTheme="majorBidi" w:hAnsiTheme="majorBidi" w:cstheme="majorBidi"/>
        </w:rPr>
      </w:pPr>
    </w:p>
    <w:p w:rsidR="00603EB3" w:rsidRPr="00603EB3" w:rsidRDefault="00603EB3" w:rsidP="00603EB3">
      <w:pPr>
        <w:rPr>
          <w:rFonts w:asciiTheme="majorBidi" w:hAnsiTheme="majorBidi" w:cstheme="majorBidi"/>
        </w:rPr>
      </w:pPr>
    </w:p>
    <w:p w:rsidR="00AB2F24" w:rsidRDefault="00C80F52" w:rsidP="00C80F52">
      <w:pPr>
        <w:rPr>
          <w:rFonts w:asciiTheme="majorBidi" w:hAnsiTheme="majorBidi" w:cs="Times New Roman"/>
        </w:rPr>
      </w:pPr>
      <w:r>
        <w:rPr>
          <w:rFonts w:asciiTheme="majorBidi" w:hAnsiTheme="majorBidi" w:cs="Times New Roman"/>
          <w:b/>
          <w:bCs/>
          <w:u w:val="single"/>
          <w:rtl/>
        </w:rPr>
        <w:lastRenderedPageBreak/>
        <w:t>الماد</w:t>
      </w:r>
      <w:r>
        <w:rPr>
          <w:rFonts w:asciiTheme="majorBidi" w:hAnsiTheme="majorBidi" w:cs="Times New Roman" w:hint="cs"/>
          <w:b/>
          <w:bCs/>
          <w:u w:val="single"/>
          <w:rtl/>
        </w:rPr>
        <w:t xml:space="preserve">ة 34 </w:t>
      </w:r>
      <w:r w:rsidRPr="00C80F52">
        <w:rPr>
          <w:rFonts w:asciiTheme="majorBidi" w:hAnsiTheme="majorBidi" w:cs="Times New Roman" w:hint="cs"/>
          <w:b/>
          <w:bCs/>
          <w:rtl/>
        </w:rPr>
        <w:t xml:space="preserve">:  </w:t>
      </w:r>
      <w:r w:rsidR="00AB2F24" w:rsidRPr="00C80F52">
        <w:rPr>
          <w:rFonts w:asciiTheme="majorBidi" w:hAnsiTheme="majorBidi" w:cs="Times New Roman"/>
        </w:rPr>
        <w:t xml:space="preserve">  </w:t>
      </w:r>
      <w:r w:rsidR="00AB2F24">
        <w:rPr>
          <w:rFonts w:asciiTheme="majorBidi" w:hAnsiTheme="majorBidi" w:cs="Times New Roman"/>
        </w:rPr>
        <w:t xml:space="preserve"> </w:t>
      </w:r>
      <w:r w:rsidR="00603EB3" w:rsidRPr="00603EB3">
        <w:rPr>
          <w:rFonts w:asciiTheme="majorBidi" w:hAnsiTheme="majorBidi" w:cs="Times New Roman"/>
          <w:rtl/>
        </w:rPr>
        <w:t xml:space="preserve">ان الملتزم مسؤول بكل حال ابتداء من يوم اعطائه رخصة الاستثمار حتى يوم مخالصته النهائية </w:t>
      </w:r>
    </w:p>
    <w:p w:rsidR="00AB2F24" w:rsidRDefault="00AB2F24" w:rsidP="004455CB">
      <w:pPr>
        <w:rPr>
          <w:rFonts w:asciiTheme="majorBidi" w:hAnsiTheme="majorBidi" w:cs="Times New Roman"/>
        </w:rPr>
      </w:pPr>
      <w:r>
        <w:rPr>
          <w:rFonts w:asciiTheme="majorBidi" w:hAnsiTheme="majorBidi" w:cs="Times New Roman"/>
        </w:rPr>
        <w:t xml:space="preserve">                  </w:t>
      </w:r>
      <w:r w:rsidR="00603EB3" w:rsidRPr="00603EB3">
        <w:rPr>
          <w:rFonts w:asciiTheme="majorBidi" w:hAnsiTheme="majorBidi" w:cs="Times New Roman"/>
          <w:rtl/>
        </w:rPr>
        <w:t xml:space="preserve">عن جميع المخالفات والجنح المنصوص عنها في قانون الغابات التي ترتكب ضمن حدود الحرج، </w:t>
      </w:r>
      <w:r>
        <w:rPr>
          <w:rFonts w:asciiTheme="majorBidi" w:hAnsiTheme="majorBidi" w:cs="Times New Roman"/>
        </w:rPr>
        <w:t xml:space="preserve">                  </w:t>
      </w:r>
      <w:r w:rsidR="00603EB3" w:rsidRPr="00603EB3">
        <w:rPr>
          <w:rFonts w:asciiTheme="majorBidi" w:hAnsiTheme="majorBidi" w:cs="Times New Roman"/>
          <w:rtl/>
        </w:rPr>
        <w:t>على انه يمكن نزع هذه المسؤولية عنه بالاخبار عن وقوع المخالفة أو الجنحة قبل أن يعالجها</w:t>
      </w:r>
      <w:r>
        <w:rPr>
          <w:rFonts w:asciiTheme="majorBidi" w:hAnsiTheme="majorBidi" w:cs="Times New Roman"/>
        </w:rPr>
        <w:t xml:space="preserve">      </w:t>
      </w:r>
      <w:r w:rsidR="004455CB">
        <w:rPr>
          <w:rFonts w:asciiTheme="majorBidi" w:hAnsiTheme="majorBidi" w:cs="Times New Roman"/>
        </w:rPr>
        <w:t xml:space="preserve">                  </w:t>
      </w:r>
      <w:r w:rsidR="00603EB3" w:rsidRPr="00603EB3">
        <w:rPr>
          <w:rFonts w:asciiTheme="majorBidi" w:hAnsiTheme="majorBidi" w:cs="Times New Roman"/>
          <w:rtl/>
        </w:rPr>
        <w:t xml:space="preserve">مأمور مصلحة الأحراج والثروة الطبيعية أو أحد أفراد القوى العامة ويكون مسؤولا في جميع </w:t>
      </w:r>
    </w:p>
    <w:p w:rsidR="009A2F87" w:rsidRDefault="009A2F87" w:rsidP="009A2F87">
      <w:pPr>
        <w:rPr>
          <w:rFonts w:asciiTheme="majorBidi" w:hAnsiTheme="majorBidi" w:cs="Times New Roman"/>
        </w:rPr>
      </w:pPr>
      <w:r>
        <w:rPr>
          <w:rFonts w:asciiTheme="majorBidi" w:hAnsiTheme="majorBidi" w:cs="Times New Roman"/>
        </w:rPr>
        <w:t xml:space="preserve">       </w:t>
      </w:r>
      <w:r w:rsidR="00AB2F24">
        <w:rPr>
          <w:rFonts w:asciiTheme="majorBidi" w:hAnsiTheme="majorBidi" w:cs="Times New Roman"/>
        </w:rPr>
        <w:t xml:space="preserve">          </w:t>
      </w:r>
      <w:r w:rsidR="00603EB3" w:rsidRPr="00603EB3">
        <w:rPr>
          <w:rFonts w:asciiTheme="majorBidi" w:hAnsiTheme="majorBidi" w:cs="Times New Roman"/>
          <w:rtl/>
        </w:rPr>
        <w:t xml:space="preserve">الأحوال عن الغرامات والتعويضات الحقوقية والمصاريف إذا كان مرتكب هذه الجنح حطابوه، أو </w:t>
      </w:r>
      <w:r w:rsidR="00AB2F24">
        <w:rPr>
          <w:rFonts w:asciiTheme="majorBidi" w:hAnsiTheme="majorBidi" w:cs="Times New Roman"/>
        </w:rPr>
        <w:t xml:space="preserve">                </w:t>
      </w:r>
      <w:r w:rsidR="00603EB3" w:rsidRPr="00603EB3">
        <w:rPr>
          <w:rFonts w:asciiTheme="majorBidi" w:hAnsiTheme="majorBidi" w:cs="Times New Roman"/>
          <w:rtl/>
        </w:rPr>
        <w:t xml:space="preserve">عماله بوجه عام وكل شخص في خدمته مستخدم بأي صفة كانت في أعمال الاستثمار القطع أو </w:t>
      </w:r>
      <w:r>
        <w:rPr>
          <w:rFonts w:asciiTheme="majorBidi" w:hAnsiTheme="majorBidi" w:cs="Times New Roman"/>
        </w:rPr>
        <w:t xml:space="preserve">                     </w:t>
      </w:r>
      <w:r w:rsidR="00603EB3" w:rsidRPr="00603EB3">
        <w:rPr>
          <w:rFonts w:asciiTheme="majorBidi" w:hAnsiTheme="majorBidi" w:cs="Times New Roman"/>
          <w:rtl/>
        </w:rPr>
        <w:t>النقل.</w:t>
      </w:r>
    </w:p>
    <w:p w:rsidR="00AB2F24" w:rsidRPr="00AB2F24" w:rsidRDefault="00AB2F24" w:rsidP="00AB2F24">
      <w:pPr>
        <w:rPr>
          <w:rFonts w:asciiTheme="majorBidi" w:hAnsiTheme="majorBidi" w:cs="Times New Roman"/>
        </w:rPr>
      </w:pPr>
    </w:p>
    <w:p w:rsidR="00603EB3" w:rsidRPr="009A2F87" w:rsidRDefault="00AB2F24" w:rsidP="009A2F87">
      <w:pPr>
        <w:rPr>
          <w:rFonts w:asciiTheme="majorBidi" w:hAnsiTheme="majorBidi" w:cstheme="majorBidi"/>
          <w:rtl/>
        </w:rPr>
      </w:pPr>
      <w:r w:rsidRPr="00C80F52">
        <w:rPr>
          <w:rFonts w:asciiTheme="majorBidi" w:hAnsiTheme="majorBidi" w:cs="Times New Roman"/>
          <w:b/>
          <w:bCs/>
          <w:u w:val="single"/>
          <w:rtl/>
        </w:rPr>
        <w:t xml:space="preserve">المادة </w:t>
      </w:r>
      <w:r w:rsidRPr="00C80F52">
        <w:rPr>
          <w:rFonts w:asciiTheme="majorBidi" w:hAnsiTheme="majorBidi" w:cs="Times New Roman"/>
          <w:b/>
          <w:bCs/>
          <w:u w:val="single"/>
        </w:rPr>
        <w:t>35</w:t>
      </w:r>
      <w:r w:rsidRPr="004455CB">
        <w:rPr>
          <w:rFonts w:asciiTheme="majorBidi" w:hAnsiTheme="majorBidi" w:cs="Times New Roman" w:hint="cs"/>
          <w:b/>
          <w:bCs/>
          <w:rtl/>
          <w:lang w:bidi="ar-LB"/>
        </w:rPr>
        <w:t xml:space="preserve"> </w:t>
      </w:r>
      <w:r w:rsidR="00603EB3" w:rsidRPr="004455CB">
        <w:rPr>
          <w:rFonts w:asciiTheme="majorBidi" w:hAnsiTheme="majorBidi" w:cs="Times New Roman"/>
          <w:b/>
          <w:bCs/>
          <w:rtl/>
        </w:rPr>
        <w:t>:</w:t>
      </w:r>
      <w:r w:rsidR="009A2F87">
        <w:rPr>
          <w:rFonts w:asciiTheme="majorBidi" w:hAnsiTheme="majorBidi" w:cs="Times New Roman"/>
        </w:rPr>
        <w:t xml:space="preserve">  </w:t>
      </w:r>
      <w:r w:rsidR="00603EB3" w:rsidRPr="00603EB3">
        <w:rPr>
          <w:rFonts w:asciiTheme="majorBidi" w:hAnsiTheme="majorBidi" w:cs="Times New Roman"/>
          <w:rtl/>
        </w:rPr>
        <w:t xml:space="preserve">على المراقب المنتدب وحراس احراج  مركز ................ وأفراد القوى العامة أن يسهروا على </w:t>
      </w:r>
      <w:r w:rsidR="009A2F87">
        <w:rPr>
          <w:rFonts w:asciiTheme="majorBidi" w:hAnsiTheme="majorBidi" w:cs="Times New Roman"/>
        </w:rPr>
        <w:t xml:space="preserve">                  </w:t>
      </w:r>
      <w:r w:rsidR="00603EB3" w:rsidRPr="00603EB3">
        <w:rPr>
          <w:rFonts w:asciiTheme="majorBidi" w:hAnsiTheme="majorBidi" w:cs="Times New Roman"/>
          <w:rtl/>
        </w:rPr>
        <w:t xml:space="preserve">مراقبة القطع ضمن شروط هذا الدفتر ولكل منهم الحق بالدخول إلى الحرج للبحث عن المخالفات </w:t>
      </w:r>
      <w:r w:rsidR="009A2F87">
        <w:rPr>
          <w:rFonts w:asciiTheme="majorBidi" w:hAnsiTheme="majorBidi" w:cs="Times New Roman"/>
        </w:rPr>
        <w:t xml:space="preserve">                 </w:t>
      </w:r>
      <w:r w:rsidR="00603EB3" w:rsidRPr="00603EB3">
        <w:rPr>
          <w:rFonts w:asciiTheme="majorBidi" w:hAnsiTheme="majorBidi" w:cs="Times New Roman"/>
          <w:rtl/>
        </w:rPr>
        <w:t xml:space="preserve">وإعلام (مصلحة الأحراج والثروة الطبيعية) فورا عن المخالفات التي يتحققها بعد أن ينظم بها </w:t>
      </w:r>
      <w:r w:rsidR="009A2F87">
        <w:rPr>
          <w:rFonts w:asciiTheme="majorBidi" w:hAnsiTheme="majorBidi" w:cs="Times New Roman"/>
        </w:rPr>
        <w:t xml:space="preserve">                      </w:t>
      </w:r>
      <w:r w:rsidR="00603EB3" w:rsidRPr="00603EB3">
        <w:rPr>
          <w:rFonts w:asciiTheme="majorBidi" w:hAnsiTheme="majorBidi" w:cs="Times New Roman"/>
          <w:rtl/>
        </w:rPr>
        <w:t>محاضر ضبط وفقا للقوانين المرعية الاجراء.</w:t>
      </w:r>
    </w:p>
    <w:p w:rsidR="00AB2F24" w:rsidRPr="00603EB3" w:rsidRDefault="00AB2F24" w:rsidP="00603EB3">
      <w:pPr>
        <w:rPr>
          <w:rFonts w:asciiTheme="majorBidi" w:hAnsiTheme="majorBidi" w:cstheme="majorBidi"/>
        </w:rPr>
      </w:pPr>
    </w:p>
    <w:p w:rsidR="009A2F87" w:rsidRDefault="00AB2F24" w:rsidP="009A2F87">
      <w:pPr>
        <w:rPr>
          <w:rFonts w:asciiTheme="majorBidi" w:hAnsiTheme="majorBidi" w:cs="Times New Roman"/>
        </w:rPr>
      </w:pPr>
      <w:r w:rsidRPr="004455CB">
        <w:rPr>
          <w:rFonts w:asciiTheme="majorBidi" w:hAnsiTheme="majorBidi" w:cs="Times New Roman"/>
          <w:b/>
          <w:bCs/>
          <w:rtl/>
        </w:rPr>
        <w:t>ا</w:t>
      </w:r>
      <w:r w:rsidRPr="00C80F52">
        <w:rPr>
          <w:rFonts w:asciiTheme="majorBidi" w:hAnsiTheme="majorBidi" w:cs="Times New Roman"/>
          <w:b/>
          <w:bCs/>
          <w:u w:val="single"/>
          <w:rtl/>
        </w:rPr>
        <w:t xml:space="preserve">لمادة </w:t>
      </w:r>
      <w:r w:rsidRPr="00C80F52">
        <w:rPr>
          <w:rFonts w:asciiTheme="majorBidi" w:hAnsiTheme="majorBidi" w:cs="Times New Roman" w:hint="cs"/>
          <w:b/>
          <w:bCs/>
          <w:u w:val="single"/>
          <w:rtl/>
        </w:rPr>
        <w:t>36</w:t>
      </w:r>
      <w:r w:rsidRPr="004455CB">
        <w:rPr>
          <w:rFonts w:asciiTheme="majorBidi" w:hAnsiTheme="majorBidi" w:cs="Times New Roman" w:hint="cs"/>
          <w:b/>
          <w:bCs/>
          <w:rtl/>
        </w:rPr>
        <w:t xml:space="preserve"> </w:t>
      </w:r>
      <w:r w:rsidR="00603EB3" w:rsidRPr="004455CB">
        <w:rPr>
          <w:rFonts w:asciiTheme="majorBidi" w:hAnsiTheme="majorBidi" w:cs="Times New Roman"/>
          <w:b/>
          <w:bCs/>
          <w:rtl/>
        </w:rPr>
        <w:t>:</w:t>
      </w:r>
      <w:r w:rsidR="009A2F87">
        <w:rPr>
          <w:rFonts w:asciiTheme="majorBidi" w:hAnsiTheme="majorBidi" w:cstheme="majorBidi"/>
        </w:rPr>
        <w:t xml:space="preserve">   </w:t>
      </w:r>
      <w:r w:rsidR="00603EB3" w:rsidRPr="00603EB3">
        <w:rPr>
          <w:rFonts w:asciiTheme="majorBidi" w:hAnsiTheme="majorBidi" w:cs="Times New Roman"/>
          <w:rtl/>
        </w:rPr>
        <w:t xml:space="preserve">لا يحق للملتزم أن يتخلى عن جزء أو عن كامل هذا الالتزام لشخص آخر إلا بعد موافقة وزارة </w:t>
      </w:r>
    </w:p>
    <w:p w:rsidR="00603EB3" w:rsidRPr="009A2F87" w:rsidRDefault="009A2F87" w:rsidP="009A2F87">
      <w:pPr>
        <w:rPr>
          <w:rFonts w:asciiTheme="majorBidi" w:hAnsiTheme="majorBidi" w:cstheme="majorBidi"/>
          <w:rtl/>
        </w:rPr>
      </w:pPr>
      <w:r>
        <w:rPr>
          <w:rFonts w:asciiTheme="majorBidi" w:hAnsiTheme="majorBidi" w:cs="Times New Roman"/>
        </w:rPr>
        <w:t xml:space="preserve">                 </w:t>
      </w:r>
      <w:r w:rsidR="00603EB3" w:rsidRPr="00603EB3">
        <w:rPr>
          <w:rFonts w:asciiTheme="majorBidi" w:hAnsiTheme="majorBidi" w:cs="Times New Roman"/>
          <w:rtl/>
        </w:rPr>
        <w:t>الزراعة (مصلحة الأحراج والثروة الطبيعية) الخطية على ذلك ضمن شروط هذا الدفتر.</w:t>
      </w:r>
    </w:p>
    <w:p w:rsidR="00AB2F24" w:rsidRPr="00603EB3" w:rsidRDefault="00AB2F24" w:rsidP="00603EB3">
      <w:pPr>
        <w:rPr>
          <w:rFonts w:asciiTheme="majorBidi" w:hAnsiTheme="majorBidi" w:cstheme="majorBidi"/>
        </w:rPr>
      </w:pPr>
    </w:p>
    <w:p w:rsidR="00603EB3" w:rsidRPr="009A2F87" w:rsidRDefault="009A2F87" w:rsidP="004455CB">
      <w:pPr>
        <w:rPr>
          <w:rFonts w:asciiTheme="majorBidi" w:hAnsiTheme="majorBidi" w:cstheme="majorBidi"/>
          <w:rtl/>
        </w:rPr>
      </w:pPr>
      <w:r w:rsidRPr="00C80F52">
        <w:rPr>
          <w:rFonts w:asciiTheme="majorBidi" w:hAnsiTheme="majorBidi" w:cs="Times New Roman"/>
          <w:u w:val="single"/>
          <w:rtl/>
        </w:rPr>
        <w:t>ا</w:t>
      </w:r>
      <w:r w:rsidRPr="00C80F52">
        <w:rPr>
          <w:rFonts w:asciiTheme="majorBidi" w:hAnsiTheme="majorBidi" w:cs="Times New Roman"/>
          <w:b/>
          <w:bCs/>
          <w:u w:val="single"/>
          <w:rtl/>
        </w:rPr>
        <w:t xml:space="preserve">لمادة </w:t>
      </w:r>
      <w:r w:rsidRPr="00C80F52">
        <w:rPr>
          <w:rFonts w:asciiTheme="majorBidi" w:hAnsiTheme="majorBidi" w:cs="Times New Roman"/>
          <w:b/>
          <w:bCs/>
          <w:u w:val="single"/>
        </w:rPr>
        <w:t>37</w:t>
      </w:r>
      <w:r w:rsidR="00603EB3" w:rsidRPr="00686098">
        <w:rPr>
          <w:rFonts w:asciiTheme="majorBidi" w:hAnsiTheme="majorBidi" w:cs="Times New Roman"/>
          <w:b/>
          <w:bCs/>
          <w:rtl/>
        </w:rPr>
        <w:t>:</w:t>
      </w:r>
      <w:r w:rsidRPr="00686098">
        <w:rPr>
          <w:rFonts w:asciiTheme="majorBidi" w:hAnsiTheme="majorBidi" w:cstheme="majorBidi"/>
          <w:b/>
          <w:bCs/>
        </w:rPr>
        <w:t xml:space="preserve">  </w:t>
      </w:r>
      <w:r>
        <w:rPr>
          <w:rFonts w:asciiTheme="majorBidi" w:hAnsiTheme="majorBidi" w:cstheme="majorBidi"/>
        </w:rPr>
        <w:t xml:space="preserve"> </w:t>
      </w:r>
      <w:r w:rsidR="00603EB3" w:rsidRPr="00603EB3">
        <w:rPr>
          <w:rFonts w:asciiTheme="majorBidi" w:hAnsiTheme="majorBidi" w:cs="Times New Roman"/>
          <w:rtl/>
        </w:rPr>
        <w:t xml:space="preserve">يحق لوزارة الزراعة (مصلحة الأحراج والثروة الطبيعية) توقيف الملتزم مؤقتا عن العمل عند </w:t>
      </w:r>
      <w:r>
        <w:rPr>
          <w:rFonts w:asciiTheme="majorBidi" w:hAnsiTheme="majorBidi" w:cs="Times New Roman"/>
        </w:rPr>
        <w:t xml:space="preserve">                    </w:t>
      </w:r>
      <w:r w:rsidR="00603EB3" w:rsidRPr="00603EB3">
        <w:rPr>
          <w:rFonts w:asciiTheme="majorBidi" w:hAnsiTheme="majorBidi" w:cs="Times New Roman"/>
          <w:rtl/>
        </w:rPr>
        <w:t>حصول المخالفات لبينما يتم إجراء التحقيق بدون أن يكون للملتزم الحق بالمطالبة بالعطل والضرر</w:t>
      </w:r>
      <w:r>
        <w:rPr>
          <w:rFonts w:asciiTheme="majorBidi" w:hAnsiTheme="majorBidi" w:cs="Times New Roman"/>
        </w:rPr>
        <w:t xml:space="preserve">               </w:t>
      </w:r>
      <w:r w:rsidR="004455CB">
        <w:rPr>
          <w:rFonts w:asciiTheme="majorBidi" w:hAnsiTheme="majorBidi" w:cs="Times New Roman"/>
        </w:rPr>
        <w:t xml:space="preserve"> </w:t>
      </w:r>
      <w:r w:rsidR="00603EB3" w:rsidRPr="00603EB3">
        <w:rPr>
          <w:rFonts w:asciiTheme="majorBidi" w:hAnsiTheme="majorBidi" w:cs="Times New Roman"/>
          <w:rtl/>
        </w:rPr>
        <w:t xml:space="preserve"> من جراء التوقيف.</w:t>
      </w:r>
    </w:p>
    <w:p w:rsidR="00AB2F24" w:rsidRPr="00603EB3" w:rsidRDefault="00AB2F24" w:rsidP="00603EB3">
      <w:pPr>
        <w:rPr>
          <w:rFonts w:asciiTheme="majorBidi" w:hAnsiTheme="majorBidi" w:cstheme="majorBidi"/>
        </w:rPr>
      </w:pPr>
    </w:p>
    <w:p w:rsidR="004455CB" w:rsidRDefault="009A2F87" w:rsidP="004455CB">
      <w:pPr>
        <w:rPr>
          <w:rFonts w:asciiTheme="majorBidi" w:hAnsiTheme="majorBidi" w:cs="Times New Roman"/>
        </w:rPr>
      </w:pPr>
      <w:r w:rsidRPr="00C80F52">
        <w:rPr>
          <w:rFonts w:asciiTheme="majorBidi" w:hAnsiTheme="majorBidi" w:cs="Times New Roman"/>
          <w:b/>
          <w:bCs/>
          <w:u w:val="single"/>
          <w:rtl/>
        </w:rPr>
        <w:t xml:space="preserve">المادة </w:t>
      </w:r>
      <w:r w:rsidRPr="00C80F52">
        <w:rPr>
          <w:rFonts w:asciiTheme="majorBidi" w:hAnsiTheme="majorBidi" w:cs="Times New Roman"/>
          <w:b/>
          <w:bCs/>
          <w:u w:val="single"/>
        </w:rPr>
        <w:t>38</w:t>
      </w:r>
      <w:r w:rsidR="00603EB3" w:rsidRPr="00686098">
        <w:rPr>
          <w:rFonts w:asciiTheme="majorBidi" w:hAnsiTheme="majorBidi" w:cs="Times New Roman"/>
          <w:b/>
          <w:bCs/>
          <w:rtl/>
        </w:rPr>
        <w:t>:</w:t>
      </w:r>
      <w:r w:rsidR="004455CB">
        <w:rPr>
          <w:rFonts w:asciiTheme="majorBidi" w:hAnsiTheme="majorBidi" w:cs="Times New Roman"/>
        </w:rPr>
        <w:t xml:space="preserve">   </w:t>
      </w:r>
      <w:r w:rsidR="00603EB3" w:rsidRPr="00603EB3">
        <w:rPr>
          <w:rFonts w:asciiTheme="majorBidi" w:hAnsiTheme="majorBidi" w:cs="Times New Roman"/>
          <w:rtl/>
        </w:rPr>
        <w:t>على الملتزم فور انتهائه من استثمار الحرج أن يعلم مصلحة الأحراج والثروة الطبيعية بواسطة</w:t>
      </w:r>
    </w:p>
    <w:p w:rsidR="00603EB3" w:rsidRDefault="004455CB" w:rsidP="004455CB">
      <w:pPr>
        <w:rPr>
          <w:rFonts w:asciiTheme="majorBidi" w:hAnsiTheme="majorBidi" w:cs="Times New Roman"/>
          <w:rtl/>
        </w:rPr>
      </w:pPr>
      <w:r>
        <w:rPr>
          <w:rFonts w:asciiTheme="majorBidi" w:hAnsiTheme="majorBidi" w:cs="Times New Roman"/>
        </w:rPr>
        <w:t xml:space="preserve">               </w:t>
      </w:r>
      <w:r w:rsidR="00603EB3" w:rsidRPr="00603EB3">
        <w:rPr>
          <w:rFonts w:asciiTheme="majorBidi" w:hAnsiTheme="majorBidi" w:cs="Times New Roman"/>
          <w:rtl/>
        </w:rPr>
        <w:t xml:space="preserve"> مركز الاحراج المختص ليصير الى اجراء الكشف النهائي القانوني بحضوره. </w:t>
      </w:r>
    </w:p>
    <w:p w:rsidR="00AB2F24" w:rsidRPr="00603EB3" w:rsidRDefault="00AB2F24" w:rsidP="00603EB3">
      <w:pPr>
        <w:rPr>
          <w:rFonts w:asciiTheme="majorBidi" w:hAnsiTheme="majorBidi" w:cstheme="majorBidi"/>
        </w:rPr>
      </w:pPr>
    </w:p>
    <w:p w:rsidR="004455CB" w:rsidRDefault="00AB2F24" w:rsidP="004455CB">
      <w:pPr>
        <w:rPr>
          <w:rFonts w:asciiTheme="majorBidi" w:hAnsiTheme="majorBidi" w:cs="Times New Roman"/>
        </w:rPr>
      </w:pPr>
      <w:r w:rsidRPr="00686098">
        <w:rPr>
          <w:rFonts w:asciiTheme="majorBidi" w:hAnsiTheme="majorBidi" w:cs="Times New Roman"/>
          <w:b/>
          <w:bCs/>
          <w:rtl/>
        </w:rPr>
        <w:t xml:space="preserve">المادة </w:t>
      </w:r>
      <w:r w:rsidR="009A2F87" w:rsidRPr="00686098">
        <w:rPr>
          <w:rFonts w:asciiTheme="majorBidi" w:hAnsiTheme="majorBidi" w:cs="Times New Roman"/>
          <w:b/>
          <w:bCs/>
        </w:rPr>
        <w:t>39</w:t>
      </w:r>
      <w:r w:rsidR="00603EB3" w:rsidRPr="00686098">
        <w:rPr>
          <w:rFonts w:asciiTheme="majorBidi" w:hAnsiTheme="majorBidi" w:cs="Times New Roman"/>
          <w:b/>
          <w:bCs/>
          <w:rtl/>
        </w:rPr>
        <w:t>:</w:t>
      </w:r>
      <w:r w:rsidR="004455CB" w:rsidRPr="00686098">
        <w:rPr>
          <w:rFonts w:asciiTheme="majorBidi" w:hAnsiTheme="majorBidi" w:cstheme="majorBidi"/>
          <w:b/>
          <w:bCs/>
        </w:rPr>
        <w:t xml:space="preserve">  </w:t>
      </w:r>
      <w:r w:rsidR="00603EB3" w:rsidRPr="00603EB3">
        <w:rPr>
          <w:rFonts w:asciiTheme="majorBidi" w:hAnsiTheme="majorBidi" w:cs="Times New Roman"/>
          <w:rtl/>
        </w:rPr>
        <w:t>يحق لوزارة الزراعة (مصلحة الأحراج والثروة الطبيعية) عند وقوع مخالفات لأحكام قانون</w:t>
      </w:r>
      <w:r w:rsidR="004455CB">
        <w:rPr>
          <w:rFonts w:asciiTheme="majorBidi" w:hAnsiTheme="majorBidi" w:cs="Times New Roman"/>
        </w:rPr>
        <w:t xml:space="preserve">  </w:t>
      </w:r>
    </w:p>
    <w:p w:rsidR="004455CB" w:rsidRDefault="00603EB3" w:rsidP="004455CB">
      <w:pPr>
        <w:rPr>
          <w:rFonts w:asciiTheme="majorBidi" w:hAnsiTheme="majorBidi" w:cs="Times New Roman"/>
        </w:rPr>
      </w:pPr>
      <w:r w:rsidRPr="00603EB3">
        <w:rPr>
          <w:rFonts w:asciiTheme="majorBidi" w:hAnsiTheme="majorBidi" w:cs="Times New Roman"/>
          <w:rtl/>
        </w:rPr>
        <w:t xml:space="preserve"> </w:t>
      </w:r>
      <w:r w:rsidR="004455CB">
        <w:rPr>
          <w:rFonts w:asciiTheme="majorBidi" w:hAnsiTheme="majorBidi" w:cs="Times New Roman"/>
        </w:rPr>
        <w:t xml:space="preserve">              </w:t>
      </w:r>
      <w:r w:rsidRPr="00603EB3">
        <w:rPr>
          <w:rFonts w:asciiTheme="majorBidi" w:hAnsiTheme="majorBidi" w:cs="Times New Roman"/>
          <w:rtl/>
        </w:rPr>
        <w:t xml:space="preserve">الغابات ولشروط هذا الدفتر أن تلغي الالتزام وتدرك الملتزم كل عطل وضرر وفقا للمادة التاسعة </w:t>
      </w:r>
    </w:p>
    <w:p w:rsidR="00603EB3" w:rsidRPr="00603EB3" w:rsidRDefault="004455CB" w:rsidP="004455CB">
      <w:pPr>
        <w:rPr>
          <w:rFonts w:asciiTheme="majorBidi" w:hAnsiTheme="majorBidi" w:cstheme="majorBidi"/>
        </w:rPr>
      </w:pPr>
      <w:r>
        <w:rPr>
          <w:rFonts w:asciiTheme="majorBidi" w:hAnsiTheme="majorBidi" w:cs="Times New Roman"/>
        </w:rPr>
        <w:t xml:space="preserve">                </w:t>
      </w:r>
      <w:r w:rsidR="00603EB3" w:rsidRPr="00603EB3">
        <w:rPr>
          <w:rFonts w:asciiTheme="majorBidi" w:hAnsiTheme="majorBidi" w:cs="Times New Roman"/>
          <w:rtl/>
        </w:rPr>
        <w:t>من هذا الدفتر.</w:t>
      </w:r>
    </w:p>
    <w:p w:rsidR="00603EB3" w:rsidRPr="004455CB" w:rsidRDefault="00603EB3" w:rsidP="00603EB3">
      <w:pPr>
        <w:rPr>
          <w:rFonts w:asciiTheme="majorBidi" w:hAnsiTheme="majorBidi" w:cstheme="majorBidi"/>
        </w:rPr>
      </w:pPr>
    </w:p>
    <w:p w:rsidR="00603EB3" w:rsidRPr="00603EB3" w:rsidRDefault="00603EB3" w:rsidP="00603EB3">
      <w:pPr>
        <w:rPr>
          <w:rFonts w:asciiTheme="majorBidi" w:hAnsiTheme="majorBidi" w:cstheme="majorBidi"/>
        </w:rPr>
      </w:pPr>
      <w:r w:rsidRPr="00603EB3">
        <w:rPr>
          <w:rFonts w:asciiTheme="majorBidi" w:hAnsiTheme="majorBidi" w:cs="Times New Roman"/>
          <w:rtl/>
        </w:rPr>
        <w:t>في .......................</w:t>
      </w:r>
      <w:r w:rsidRPr="00603EB3">
        <w:rPr>
          <w:rFonts w:asciiTheme="majorBidi" w:hAnsiTheme="majorBidi" w:cs="Times New Roman"/>
          <w:rtl/>
        </w:rPr>
        <w:tab/>
      </w:r>
      <w:r w:rsidRPr="00603EB3">
        <w:rPr>
          <w:rFonts w:asciiTheme="majorBidi" w:hAnsiTheme="majorBidi" w:cs="Times New Roman"/>
          <w:rtl/>
        </w:rPr>
        <w:tab/>
      </w:r>
    </w:p>
    <w:p w:rsidR="0029757B" w:rsidRDefault="00603EB3" w:rsidP="00603EB3">
      <w:pPr>
        <w:rPr>
          <w:rFonts w:asciiTheme="majorBidi" w:hAnsiTheme="majorBidi" w:cs="Times New Roman"/>
          <w:rtl/>
        </w:rPr>
      </w:pPr>
      <w:r w:rsidRPr="00603EB3">
        <w:rPr>
          <w:rFonts w:asciiTheme="majorBidi" w:hAnsiTheme="majorBidi" w:cs="Times New Roman"/>
          <w:rtl/>
        </w:rPr>
        <w:tab/>
      </w:r>
      <w:r w:rsidRPr="00603EB3">
        <w:rPr>
          <w:rFonts w:asciiTheme="majorBidi" w:hAnsiTheme="majorBidi" w:cs="Times New Roman"/>
          <w:rtl/>
        </w:rPr>
        <w:tab/>
      </w:r>
      <w:r w:rsidR="004455CB" w:rsidRPr="00686098">
        <w:rPr>
          <w:rFonts w:asciiTheme="majorBidi" w:hAnsiTheme="majorBidi" w:cs="Times New Roman"/>
          <w:b/>
          <w:bCs/>
        </w:rPr>
        <w:t xml:space="preserve">                                                             </w:t>
      </w:r>
      <w:r w:rsidRPr="00686098">
        <w:rPr>
          <w:rFonts w:asciiTheme="majorBidi" w:hAnsiTheme="majorBidi" w:cs="Times New Roman"/>
          <w:b/>
          <w:bCs/>
          <w:rtl/>
        </w:rPr>
        <w:t>رئيس مصلحة</w:t>
      </w:r>
      <w:r w:rsidRPr="00603EB3">
        <w:rPr>
          <w:rFonts w:asciiTheme="majorBidi" w:hAnsiTheme="majorBidi" w:cs="Times New Roman"/>
          <w:rtl/>
        </w:rPr>
        <w:t xml:space="preserve"> .............................</w:t>
      </w:r>
    </w:p>
    <w:p w:rsidR="00AB2F24" w:rsidRDefault="00AB2F24" w:rsidP="00603EB3">
      <w:pPr>
        <w:rPr>
          <w:rFonts w:asciiTheme="majorBidi" w:hAnsiTheme="majorBidi" w:cs="Times New Roman"/>
          <w:rtl/>
        </w:rPr>
      </w:pPr>
    </w:p>
    <w:p w:rsidR="00AB2F24" w:rsidRDefault="00AB2F24" w:rsidP="00603EB3">
      <w:pPr>
        <w:rPr>
          <w:rFonts w:asciiTheme="majorBidi" w:hAnsiTheme="majorBidi" w:cs="Times New Roman"/>
          <w:rtl/>
        </w:rPr>
      </w:pPr>
    </w:p>
    <w:p w:rsidR="00AB2F24" w:rsidRDefault="00AB2F24" w:rsidP="00603EB3">
      <w:pPr>
        <w:rPr>
          <w:rFonts w:asciiTheme="majorBidi" w:hAnsiTheme="majorBidi" w:cs="Times New Roman"/>
          <w:rtl/>
        </w:rPr>
      </w:pPr>
    </w:p>
    <w:p w:rsidR="00AB2F24" w:rsidRDefault="00AB2F24" w:rsidP="00603EB3">
      <w:pPr>
        <w:rPr>
          <w:rFonts w:asciiTheme="majorBidi" w:hAnsiTheme="majorBidi" w:cs="Times New Roman"/>
          <w:rtl/>
        </w:rPr>
      </w:pPr>
    </w:p>
    <w:p w:rsidR="00AB2F24" w:rsidRDefault="00AB2F24" w:rsidP="00603EB3">
      <w:pPr>
        <w:rPr>
          <w:rFonts w:asciiTheme="majorBidi" w:hAnsiTheme="majorBidi" w:cs="Times New Roman"/>
          <w:rtl/>
        </w:rPr>
      </w:pPr>
    </w:p>
    <w:p w:rsidR="00AB2F24" w:rsidRDefault="00AB2F24" w:rsidP="00603EB3">
      <w:pPr>
        <w:rPr>
          <w:rFonts w:asciiTheme="majorBidi" w:hAnsiTheme="majorBidi" w:cs="Times New Roman"/>
          <w:rtl/>
        </w:rPr>
      </w:pPr>
    </w:p>
    <w:p w:rsidR="00AB2F24" w:rsidRDefault="00AB2F24" w:rsidP="00603EB3">
      <w:pPr>
        <w:rPr>
          <w:rFonts w:asciiTheme="majorBidi" w:hAnsiTheme="majorBidi" w:cs="Times New Roman"/>
          <w:rtl/>
        </w:rPr>
      </w:pPr>
    </w:p>
    <w:p w:rsidR="00AB2F24" w:rsidRDefault="00AB2F24" w:rsidP="00603EB3">
      <w:pPr>
        <w:rPr>
          <w:rFonts w:asciiTheme="majorBidi" w:hAnsiTheme="majorBidi" w:cs="Times New Roman"/>
          <w:rtl/>
        </w:rPr>
      </w:pPr>
    </w:p>
    <w:p w:rsidR="00AB2F24" w:rsidRDefault="00AB2F24" w:rsidP="00603EB3">
      <w:pPr>
        <w:rPr>
          <w:rFonts w:asciiTheme="majorBidi" w:hAnsiTheme="majorBidi" w:cs="Times New Roman"/>
          <w:rtl/>
        </w:rPr>
      </w:pPr>
    </w:p>
    <w:p w:rsidR="00394962" w:rsidRDefault="00394962" w:rsidP="00990996">
      <w:pPr>
        <w:spacing w:line="276" w:lineRule="auto"/>
        <w:rPr>
          <w:rFonts w:asciiTheme="majorBidi" w:hAnsiTheme="majorBidi" w:cs="Times New Roman"/>
          <w:rtl/>
        </w:rPr>
      </w:pPr>
    </w:p>
    <w:p w:rsidR="00990996" w:rsidRDefault="00990996" w:rsidP="00990996">
      <w:pPr>
        <w:spacing w:line="276" w:lineRule="auto"/>
        <w:rPr>
          <w:rFonts w:asciiTheme="majorBidi" w:hAnsiTheme="majorBidi" w:cstheme="majorBidi"/>
          <w:b/>
          <w:bCs/>
          <w:sz w:val="32"/>
          <w:szCs w:val="32"/>
          <w:u w:val="single"/>
        </w:rPr>
      </w:pPr>
    </w:p>
    <w:p w:rsidR="00F33B32" w:rsidRPr="00812AB2" w:rsidRDefault="00F33B32" w:rsidP="0029757B">
      <w:pPr>
        <w:spacing w:line="276" w:lineRule="auto"/>
        <w:jc w:val="center"/>
        <w:rPr>
          <w:rFonts w:asciiTheme="majorBidi" w:hAnsiTheme="majorBidi" w:cstheme="majorBidi"/>
          <w:b/>
          <w:bCs/>
          <w:sz w:val="32"/>
          <w:szCs w:val="32"/>
          <w:u w:val="single"/>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rsidR="00F33B32" w:rsidRPr="00812AB2" w:rsidRDefault="00F33B32" w:rsidP="00F33B32">
      <w:pPr>
        <w:spacing w:line="276" w:lineRule="auto"/>
        <w:jc w:val="center"/>
        <w:rPr>
          <w:rFonts w:asciiTheme="majorBidi" w:hAnsiTheme="majorBidi" w:cstheme="majorBidi"/>
          <w:b/>
          <w:bCs/>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F33B32" w:rsidRPr="00F33B32" w:rsidRDefault="00F33B32" w:rsidP="00F33B32">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Pr>
          <w:rFonts w:asciiTheme="majorBidi" w:hAnsiTheme="majorBidi" w:cstheme="majorBidi" w:hint="cs"/>
          <w:highlight w:val="yellow"/>
          <w:rtl/>
          <w:lang w:bidi="ar-LB"/>
        </w:rPr>
        <w:t>ب</w:t>
      </w:r>
      <w:r w:rsidRPr="00F33B32">
        <w:rPr>
          <w:rFonts w:asciiTheme="majorBidi" w:hAnsiTheme="majorBidi" w:cstheme="majorBidi" w:hint="cs"/>
          <w:highlight w:val="yellow"/>
          <w:rtl/>
          <w:lang w:bidi="ar-LB"/>
        </w:rPr>
        <w:t>المجموعات التالية:</w:t>
      </w:r>
      <w:r w:rsidR="00172919">
        <w:rPr>
          <w:rFonts w:asciiTheme="majorBidi" w:hAnsiTheme="majorBidi" w:cstheme="majorBidi" w:hint="cs"/>
          <w:highlight w:val="yellow"/>
          <w:rtl/>
          <w:lang w:bidi="ar-LB"/>
        </w:rPr>
        <w:t xml:space="preserve"> </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rsidTr="001C3FFF">
        <w:trPr>
          <w:trHeight w:val="710"/>
        </w:trPr>
        <w:tc>
          <w:tcPr>
            <w:tcW w:w="1980" w:type="dxa"/>
          </w:tcPr>
          <w:p w:rsidR="00F33B32" w:rsidRPr="00812AB2" w:rsidRDefault="00F33B32" w:rsidP="001C3FFF">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D50A10" w:rsidP="001C3FFF">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990996" w:rsidRDefault="00F33B32" w:rsidP="00990996">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bookmarkStart w:id="32" w:name="_GoBack"/>
      <w:bookmarkEnd w:id="32"/>
    </w:p>
    <w:p w:rsidR="00F33B32" w:rsidRPr="00812AB2" w:rsidRDefault="00F33B32" w:rsidP="00F33B32">
      <w:pPr>
        <w:spacing w:line="276" w:lineRule="auto"/>
        <w:ind w:left="-6"/>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6"/>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074A4D" w:rsidRPr="00ED0DB6" w:rsidRDefault="005E5230" w:rsidP="00ED0DB6">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sidR="00A926B3">
        <w:rPr>
          <w:rFonts w:asciiTheme="majorBidi" w:hAnsiTheme="majorBidi" w:cstheme="majorBidi" w:hint="cs"/>
          <w:bCs/>
          <w:rtl/>
        </w:rPr>
        <w:t xml:space="preserve"> العارض</w:t>
      </w:r>
    </w:p>
    <w:p w:rsidR="00074A4D" w:rsidRDefault="00074A4D">
      <w:pPr>
        <w:rPr>
          <w:rFonts w:asciiTheme="majorBidi" w:eastAsiaTheme="minorEastAsia" w:hAnsiTheme="majorBidi" w:cstheme="majorBidi"/>
          <w:color w:val="000000"/>
          <w:rtl/>
        </w:rPr>
      </w:pPr>
      <w:r>
        <w:rPr>
          <w:rFonts w:asciiTheme="majorBidi" w:hAnsiTheme="majorBidi" w:cstheme="majorBidi"/>
          <w:color w:val="000000"/>
          <w:rtl/>
        </w:rPr>
        <w:br w:type="page"/>
      </w:r>
    </w:p>
    <w:p w:rsidR="00074A4D" w:rsidRPr="00812AB2" w:rsidRDefault="00074A4D" w:rsidP="00ED0DB6">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ED0DB6">
        <w:rPr>
          <w:rFonts w:asciiTheme="majorBidi" w:hAnsiTheme="majorBidi" w:cstheme="majorBidi" w:hint="cs"/>
          <w:b/>
          <w:bCs/>
          <w:sz w:val="32"/>
          <w:szCs w:val="32"/>
          <w:u w:val="single"/>
          <w:rtl/>
        </w:rPr>
        <w:t xml:space="preserve"> 4 </w:t>
      </w:r>
      <w:r w:rsidRPr="00812AB2">
        <w:rPr>
          <w:rFonts w:asciiTheme="majorBidi" w:hAnsiTheme="majorBidi" w:cstheme="majorBidi"/>
          <w:b/>
          <w:bCs/>
          <w:sz w:val="32"/>
          <w:szCs w:val="32"/>
          <w:u w:val="single"/>
          <w:rtl/>
        </w:rPr>
        <w:t>)</w:t>
      </w:r>
    </w:p>
    <w:p w:rsidR="00074A4D" w:rsidRDefault="00074A4D" w:rsidP="00074A4D">
      <w:pPr>
        <w:spacing w:line="276" w:lineRule="auto"/>
        <w:jc w:val="center"/>
        <w:rPr>
          <w:rFonts w:asciiTheme="majorBidi" w:hAnsiTheme="majorBidi" w:cstheme="majorBidi"/>
          <w:b/>
          <w:bCs/>
          <w:sz w:val="32"/>
          <w:szCs w:val="32"/>
          <w:u w:val="single"/>
          <w:rtl/>
        </w:rPr>
      </w:pPr>
      <w:r>
        <w:rPr>
          <w:rFonts w:asciiTheme="majorBidi" w:hAnsiTheme="majorBidi" w:cstheme="majorBidi" w:hint="cs"/>
          <w:b/>
          <w:bCs/>
          <w:sz w:val="32"/>
          <w:szCs w:val="32"/>
          <w:u w:val="single"/>
          <w:rtl/>
        </w:rPr>
        <w:t>جدول الأسعار</w:t>
      </w:r>
    </w:p>
    <w:p w:rsidR="00ED0DB6" w:rsidRPr="002B3636" w:rsidRDefault="002B3636" w:rsidP="00074A4D">
      <w:pPr>
        <w:spacing w:line="276" w:lineRule="auto"/>
        <w:jc w:val="center"/>
        <w:rPr>
          <w:rFonts w:asciiTheme="majorBidi" w:hAnsiTheme="majorBidi" w:cstheme="majorBidi"/>
          <w:b/>
          <w:bCs/>
          <w:sz w:val="32"/>
          <w:szCs w:val="32"/>
          <w:rtl/>
        </w:rPr>
      </w:pPr>
      <w:r w:rsidRPr="002B3636">
        <w:rPr>
          <w:rFonts w:asciiTheme="majorBidi" w:hAnsiTheme="majorBidi" w:cstheme="majorBidi" w:hint="cs"/>
          <w:b/>
          <w:bCs/>
          <w:sz w:val="32"/>
          <w:szCs w:val="32"/>
          <w:rtl/>
        </w:rPr>
        <w:t>للإشتراك في تلزيم ( كروز الصنوبر ضمن مشاعات بلدية قرنايل لموسم العام 2025)</w:t>
      </w:r>
    </w:p>
    <w:p w:rsidR="002B3636" w:rsidRPr="002B3636" w:rsidRDefault="002B3636" w:rsidP="00074A4D">
      <w:pPr>
        <w:spacing w:line="276" w:lineRule="auto"/>
        <w:jc w:val="center"/>
        <w:rPr>
          <w:rFonts w:asciiTheme="majorBidi" w:hAnsiTheme="majorBidi" w:cstheme="majorBidi"/>
          <w:b/>
          <w:bCs/>
          <w:sz w:val="32"/>
          <w:szCs w:val="32"/>
          <w:rtl/>
        </w:rPr>
      </w:pPr>
    </w:p>
    <w:p w:rsidR="002B3636" w:rsidRPr="002B3636" w:rsidRDefault="002B3636" w:rsidP="00074A4D">
      <w:pPr>
        <w:spacing w:line="276" w:lineRule="auto"/>
        <w:jc w:val="center"/>
        <w:rPr>
          <w:rFonts w:asciiTheme="majorBidi" w:hAnsiTheme="majorBidi" w:cstheme="majorBidi"/>
          <w:b/>
          <w:bCs/>
          <w:sz w:val="32"/>
          <w:szCs w:val="32"/>
          <w:rtl/>
        </w:rPr>
      </w:pPr>
      <w:r w:rsidRPr="002B3636">
        <w:rPr>
          <w:rFonts w:asciiTheme="majorBidi" w:hAnsiTheme="majorBidi" w:cstheme="majorBidi" w:hint="cs"/>
          <w:b/>
          <w:bCs/>
          <w:sz w:val="32"/>
          <w:szCs w:val="32"/>
          <w:rtl/>
        </w:rPr>
        <w:t xml:space="preserve">سعر المزايدة المحدد من بلدية قرنايل / 90,000 $ / تسعون ألف دولار أميركي </w:t>
      </w:r>
    </w:p>
    <w:p w:rsidR="002B3636" w:rsidRDefault="002B3636" w:rsidP="00074A4D">
      <w:pPr>
        <w:spacing w:line="276" w:lineRule="auto"/>
        <w:jc w:val="center"/>
        <w:rPr>
          <w:rFonts w:asciiTheme="majorBidi" w:hAnsiTheme="majorBidi" w:cstheme="majorBidi"/>
          <w:b/>
          <w:bCs/>
          <w:sz w:val="32"/>
          <w:szCs w:val="32"/>
          <w:u w:val="single"/>
          <w:rtl/>
        </w:rPr>
      </w:pPr>
    </w:p>
    <w:p w:rsidR="002B3636" w:rsidRDefault="002B3636" w:rsidP="002B3636">
      <w:pPr>
        <w:spacing w:line="276" w:lineRule="auto"/>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السعر               المقدم                  من                  العارض                 بالأرقام: </w:t>
      </w:r>
    </w:p>
    <w:p w:rsidR="002B3636" w:rsidRDefault="002B3636" w:rsidP="002B3636">
      <w:pPr>
        <w:spacing w:line="276" w:lineRule="auto"/>
        <w:jc w:val="left"/>
        <w:rPr>
          <w:rFonts w:asciiTheme="majorBidi" w:hAnsiTheme="majorBidi" w:cstheme="majorBidi"/>
          <w:b/>
          <w:bCs/>
          <w:sz w:val="32"/>
          <w:szCs w:val="32"/>
          <w:rtl/>
        </w:rPr>
      </w:pPr>
      <w:r w:rsidRPr="002B3636">
        <w:rPr>
          <w:rFonts w:asciiTheme="majorBidi" w:hAnsiTheme="majorBidi" w:cstheme="majorBidi" w:hint="cs"/>
          <w:b/>
          <w:bCs/>
          <w:sz w:val="32"/>
          <w:szCs w:val="32"/>
          <w:rtl/>
        </w:rPr>
        <w:t>.........................................................................................................</w:t>
      </w:r>
      <w:r>
        <w:rPr>
          <w:rFonts w:asciiTheme="majorBidi" w:hAnsiTheme="majorBidi" w:cstheme="majorBidi" w:hint="cs"/>
          <w:b/>
          <w:bCs/>
          <w:sz w:val="32"/>
          <w:szCs w:val="32"/>
          <w:rtl/>
        </w:rPr>
        <w:t>..</w:t>
      </w:r>
    </w:p>
    <w:p w:rsidR="002B3636" w:rsidRDefault="002B3636" w:rsidP="002B3636">
      <w:pPr>
        <w:spacing w:line="276" w:lineRule="auto"/>
        <w:jc w:val="left"/>
        <w:rPr>
          <w:rFonts w:asciiTheme="majorBidi" w:hAnsiTheme="majorBidi" w:cstheme="majorBidi"/>
          <w:b/>
          <w:bCs/>
          <w:sz w:val="32"/>
          <w:szCs w:val="32"/>
          <w:rtl/>
        </w:rPr>
      </w:pPr>
    </w:p>
    <w:p w:rsidR="002B3636" w:rsidRDefault="002B3636" w:rsidP="002B3636">
      <w:pPr>
        <w:spacing w:line="276" w:lineRule="auto"/>
        <w:jc w:val="left"/>
        <w:rPr>
          <w:rFonts w:asciiTheme="majorBidi" w:hAnsiTheme="majorBidi" w:cstheme="majorBidi"/>
          <w:b/>
          <w:bCs/>
          <w:sz w:val="32"/>
          <w:szCs w:val="32"/>
          <w:rtl/>
        </w:rPr>
      </w:pPr>
      <w:r w:rsidRPr="002B3636">
        <w:rPr>
          <w:rFonts w:asciiTheme="majorBidi" w:hAnsiTheme="majorBidi" w:cstheme="majorBidi" w:hint="cs"/>
          <w:b/>
          <w:bCs/>
          <w:sz w:val="32"/>
          <w:szCs w:val="32"/>
          <w:u w:val="single"/>
          <w:rtl/>
        </w:rPr>
        <w:t xml:space="preserve">السعر         </w:t>
      </w:r>
      <w:r>
        <w:rPr>
          <w:rFonts w:asciiTheme="majorBidi" w:hAnsiTheme="majorBidi" w:cstheme="majorBidi" w:hint="cs"/>
          <w:b/>
          <w:bCs/>
          <w:sz w:val="32"/>
          <w:szCs w:val="32"/>
          <w:u w:val="single"/>
          <w:rtl/>
        </w:rPr>
        <w:t xml:space="preserve">      </w:t>
      </w:r>
      <w:r w:rsidRPr="002B3636">
        <w:rPr>
          <w:rFonts w:asciiTheme="majorBidi" w:hAnsiTheme="majorBidi" w:cstheme="majorBidi" w:hint="cs"/>
          <w:b/>
          <w:bCs/>
          <w:sz w:val="32"/>
          <w:szCs w:val="32"/>
          <w:u w:val="single"/>
          <w:rtl/>
        </w:rPr>
        <w:t xml:space="preserve">المقدم         </w:t>
      </w:r>
      <w:r>
        <w:rPr>
          <w:rFonts w:asciiTheme="majorBidi" w:hAnsiTheme="majorBidi" w:cstheme="majorBidi" w:hint="cs"/>
          <w:b/>
          <w:bCs/>
          <w:sz w:val="32"/>
          <w:szCs w:val="32"/>
          <w:u w:val="single"/>
          <w:rtl/>
        </w:rPr>
        <w:t xml:space="preserve">          </w:t>
      </w:r>
      <w:r w:rsidRPr="002B3636">
        <w:rPr>
          <w:rFonts w:asciiTheme="majorBidi" w:hAnsiTheme="majorBidi" w:cstheme="majorBidi" w:hint="cs"/>
          <w:b/>
          <w:bCs/>
          <w:sz w:val="32"/>
          <w:szCs w:val="32"/>
          <w:u w:val="single"/>
          <w:rtl/>
        </w:rPr>
        <w:t xml:space="preserve">من         </w:t>
      </w:r>
      <w:r>
        <w:rPr>
          <w:rFonts w:asciiTheme="majorBidi" w:hAnsiTheme="majorBidi" w:cstheme="majorBidi" w:hint="cs"/>
          <w:b/>
          <w:bCs/>
          <w:sz w:val="32"/>
          <w:szCs w:val="32"/>
          <w:u w:val="single"/>
          <w:rtl/>
        </w:rPr>
        <w:t xml:space="preserve">       </w:t>
      </w:r>
      <w:r w:rsidRPr="002B3636">
        <w:rPr>
          <w:rFonts w:asciiTheme="majorBidi" w:hAnsiTheme="majorBidi" w:cstheme="majorBidi" w:hint="cs"/>
          <w:b/>
          <w:bCs/>
          <w:sz w:val="32"/>
          <w:szCs w:val="32"/>
          <w:u w:val="single"/>
          <w:rtl/>
        </w:rPr>
        <w:t xml:space="preserve">العارض          </w:t>
      </w:r>
      <w:r>
        <w:rPr>
          <w:rFonts w:asciiTheme="majorBidi" w:hAnsiTheme="majorBidi" w:cstheme="majorBidi" w:hint="cs"/>
          <w:b/>
          <w:bCs/>
          <w:sz w:val="32"/>
          <w:szCs w:val="32"/>
          <w:u w:val="single"/>
          <w:rtl/>
        </w:rPr>
        <w:t xml:space="preserve">     </w:t>
      </w:r>
      <w:r w:rsidRPr="002B3636">
        <w:rPr>
          <w:rFonts w:asciiTheme="majorBidi" w:hAnsiTheme="majorBidi" w:cstheme="majorBidi" w:hint="cs"/>
          <w:b/>
          <w:bCs/>
          <w:sz w:val="32"/>
          <w:szCs w:val="32"/>
          <w:u w:val="single"/>
          <w:rtl/>
        </w:rPr>
        <w:t>بالأحرف</w:t>
      </w:r>
      <w:r>
        <w:rPr>
          <w:rFonts w:asciiTheme="majorBidi" w:hAnsiTheme="majorBidi" w:cstheme="majorBidi" w:hint="cs"/>
          <w:b/>
          <w:bCs/>
          <w:sz w:val="32"/>
          <w:szCs w:val="32"/>
          <w:rtl/>
        </w:rPr>
        <w:t xml:space="preserve"> : </w:t>
      </w:r>
    </w:p>
    <w:p w:rsidR="002B3636" w:rsidRDefault="002B3636" w:rsidP="002B3636">
      <w:pPr>
        <w:spacing w:line="276" w:lineRule="auto"/>
        <w:jc w:val="left"/>
        <w:rPr>
          <w:rFonts w:asciiTheme="majorBidi" w:hAnsiTheme="majorBidi" w:cstheme="majorBidi"/>
          <w:b/>
          <w:bCs/>
          <w:sz w:val="32"/>
          <w:szCs w:val="32"/>
          <w:rtl/>
        </w:rPr>
      </w:pPr>
      <w:r>
        <w:rPr>
          <w:rFonts w:asciiTheme="majorBidi" w:hAnsiTheme="majorBidi" w:cstheme="majorBidi" w:hint="cs"/>
          <w:b/>
          <w:bCs/>
          <w:sz w:val="32"/>
          <w:szCs w:val="32"/>
          <w:rtl/>
        </w:rPr>
        <w:t>...........................................................................................................</w:t>
      </w:r>
    </w:p>
    <w:p w:rsidR="002B3636" w:rsidRDefault="002B3636" w:rsidP="002B3636">
      <w:pPr>
        <w:spacing w:line="276" w:lineRule="auto"/>
        <w:jc w:val="left"/>
        <w:rPr>
          <w:rFonts w:asciiTheme="majorBidi" w:hAnsiTheme="majorBidi" w:cstheme="majorBidi"/>
          <w:b/>
          <w:bCs/>
          <w:sz w:val="32"/>
          <w:szCs w:val="32"/>
          <w:rtl/>
        </w:rPr>
      </w:pPr>
    </w:p>
    <w:p w:rsidR="002B3636" w:rsidRDefault="002B3636" w:rsidP="002B3636">
      <w:pPr>
        <w:spacing w:line="276" w:lineRule="auto"/>
        <w:jc w:val="left"/>
        <w:rPr>
          <w:rFonts w:asciiTheme="majorBidi" w:hAnsiTheme="majorBidi" w:cstheme="majorBidi"/>
          <w:b/>
          <w:bCs/>
          <w:sz w:val="32"/>
          <w:szCs w:val="32"/>
          <w:rtl/>
        </w:rPr>
      </w:pPr>
      <w:r w:rsidRPr="002B3636">
        <w:rPr>
          <w:rFonts w:asciiTheme="majorBidi" w:hAnsiTheme="majorBidi" w:cstheme="majorBidi" w:hint="cs"/>
          <w:b/>
          <w:bCs/>
          <w:sz w:val="32"/>
          <w:szCs w:val="32"/>
          <w:u w:val="single"/>
          <w:rtl/>
        </w:rPr>
        <w:t>السعر    الإجمالي    بما      فيه        الضريبة          على         القيمة         المضافة</w:t>
      </w:r>
      <w:r>
        <w:rPr>
          <w:rFonts w:asciiTheme="majorBidi" w:hAnsiTheme="majorBidi" w:cstheme="majorBidi" w:hint="cs"/>
          <w:b/>
          <w:bCs/>
          <w:sz w:val="32"/>
          <w:szCs w:val="32"/>
          <w:rtl/>
        </w:rPr>
        <w:t xml:space="preserve">: </w:t>
      </w:r>
    </w:p>
    <w:p w:rsidR="002B3636" w:rsidRDefault="002B3636" w:rsidP="002B3636">
      <w:pPr>
        <w:spacing w:line="276" w:lineRule="auto"/>
        <w:jc w:val="left"/>
        <w:rPr>
          <w:rFonts w:asciiTheme="majorBidi" w:hAnsiTheme="majorBidi" w:cstheme="majorBidi"/>
          <w:b/>
          <w:bCs/>
          <w:sz w:val="32"/>
          <w:szCs w:val="32"/>
          <w:rtl/>
        </w:rPr>
      </w:pPr>
      <w:r>
        <w:rPr>
          <w:rFonts w:asciiTheme="majorBidi" w:hAnsiTheme="majorBidi" w:cstheme="majorBidi" w:hint="cs"/>
          <w:b/>
          <w:bCs/>
          <w:sz w:val="32"/>
          <w:szCs w:val="32"/>
          <w:rtl/>
        </w:rPr>
        <w:t>............................................................................................................</w:t>
      </w:r>
    </w:p>
    <w:p w:rsidR="002B3636" w:rsidRDefault="002B3636" w:rsidP="00074A4D">
      <w:pPr>
        <w:spacing w:line="276" w:lineRule="auto"/>
        <w:jc w:val="center"/>
        <w:rPr>
          <w:rFonts w:asciiTheme="majorBidi" w:hAnsiTheme="majorBidi" w:cstheme="majorBidi"/>
          <w:b/>
          <w:bCs/>
          <w:sz w:val="32"/>
          <w:szCs w:val="32"/>
          <w:rtl/>
        </w:rPr>
      </w:pPr>
    </w:p>
    <w:p w:rsidR="002B3636" w:rsidRDefault="002B3636" w:rsidP="00074A4D">
      <w:pPr>
        <w:spacing w:line="276" w:lineRule="auto"/>
        <w:jc w:val="center"/>
        <w:rPr>
          <w:rFonts w:asciiTheme="majorBidi" w:hAnsiTheme="majorBidi" w:cstheme="majorBidi"/>
          <w:b/>
          <w:bCs/>
          <w:sz w:val="32"/>
          <w:szCs w:val="32"/>
          <w:rtl/>
        </w:rPr>
      </w:pPr>
    </w:p>
    <w:p w:rsidR="002B3636" w:rsidRDefault="002B3636" w:rsidP="00074A4D">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إسم وختم العارض وتوقيعه</w:t>
      </w:r>
    </w:p>
    <w:p w:rsidR="002B3636" w:rsidRDefault="002B3636" w:rsidP="00074A4D">
      <w:pPr>
        <w:spacing w:line="276" w:lineRule="auto"/>
        <w:jc w:val="center"/>
        <w:rPr>
          <w:rFonts w:asciiTheme="majorBidi" w:hAnsiTheme="majorBidi" w:cstheme="majorBidi"/>
          <w:b/>
          <w:bCs/>
          <w:sz w:val="32"/>
          <w:szCs w:val="32"/>
          <w:rtl/>
        </w:rPr>
      </w:pPr>
    </w:p>
    <w:p w:rsidR="002B3636" w:rsidRPr="002B3636" w:rsidRDefault="002B3636" w:rsidP="002B3636">
      <w:pPr>
        <w:spacing w:line="276" w:lineRule="auto"/>
        <w:jc w:val="left"/>
        <w:rPr>
          <w:rFonts w:asciiTheme="majorBidi" w:hAnsiTheme="majorBidi" w:cstheme="majorBidi"/>
          <w:sz w:val="32"/>
          <w:szCs w:val="32"/>
          <w:rtl/>
        </w:rPr>
      </w:pPr>
      <w:r>
        <w:rPr>
          <w:rFonts w:asciiTheme="majorBidi" w:hAnsiTheme="majorBidi" w:cstheme="majorBidi" w:hint="cs"/>
          <w:b/>
          <w:bCs/>
          <w:sz w:val="32"/>
          <w:szCs w:val="32"/>
          <w:rtl/>
        </w:rPr>
        <w:t xml:space="preserve">التاريخ </w:t>
      </w:r>
    </w:p>
    <w:p w:rsidR="00C358BC" w:rsidRPr="002B3636" w:rsidRDefault="00ED0DB6" w:rsidP="00C358BC">
      <w:pPr>
        <w:rPr>
          <w:rFonts w:asciiTheme="majorBidi" w:hAnsiTheme="majorBidi" w:cstheme="majorBidi"/>
          <w:b/>
          <w:bCs/>
          <w:sz w:val="32"/>
          <w:szCs w:val="32"/>
          <w:highlight w:val="yellow"/>
          <w:rtl/>
        </w:rPr>
      </w:pPr>
      <w:r w:rsidRPr="002B3636">
        <w:rPr>
          <w:rFonts w:asciiTheme="majorBidi" w:hAnsiTheme="majorBidi" w:cstheme="majorBidi" w:hint="cs"/>
          <w:bCs/>
          <w:sz w:val="32"/>
          <w:szCs w:val="32"/>
          <w:rtl/>
        </w:rPr>
        <w:t xml:space="preserve"> </w:t>
      </w:r>
    </w:p>
    <w:p w:rsidR="00D160EB" w:rsidRPr="002B3636" w:rsidRDefault="00D160EB">
      <w:pPr>
        <w:rPr>
          <w:rFonts w:ascii="Times New Roman" w:eastAsia="Times New Roman" w:hAnsi="Times New Roman" w:cs="Times New Roman"/>
          <w:bCs/>
          <w:sz w:val="32"/>
          <w:szCs w:val="32"/>
          <w:rtl/>
        </w:rPr>
      </w:pPr>
      <w:r w:rsidRPr="002B3636">
        <w:rPr>
          <w:rFonts w:ascii="Times New Roman" w:eastAsia="Times New Roman" w:hAnsi="Times New Roman" w:cs="Times New Roman"/>
          <w:bCs/>
          <w:sz w:val="32"/>
          <w:szCs w:val="32"/>
          <w:rtl/>
        </w:rPr>
        <w:br w:type="page"/>
      </w:r>
    </w:p>
    <w:p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w:t>
      </w:r>
      <w:r w:rsidR="002B3636">
        <w:rPr>
          <w:rFonts w:ascii="Times New Roman" w:eastAsia="Times New Roman" w:hAnsi="Times New Roman" w:cs="Times New Roman" w:hint="cs"/>
          <w:bCs/>
          <w:sz w:val="32"/>
          <w:szCs w:val="32"/>
          <w:u w:val="single"/>
          <w:rtl/>
        </w:rPr>
        <w:t>5</w:t>
      </w:r>
      <w:r>
        <w:rPr>
          <w:rFonts w:ascii="Times New Roman" w:eastAsia="Times New Roman" w:hAnsi="Times New Roman" w:cs="Times New Roman" w:hint="cs"/>
          <w:bCs/>
          <w:sz w:val="32"/>
          <w:szCs w:val="32"/>
          <w:u w:val="single"/>
          <w:rtl/>
        </w:rPr>
        <w:t>)</w:t>
      </w:r>
    </w:p>
    <w:p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rPr>
          <w:rFonts w:ascii="Times New Roman" w:eastAsia="Times New Roman" w:hAnsi="Times New Roman" w:cs="Times New Roman"/>
        </w:rPr>
      </w:pPr>
    </w:p>
    <w:p w:rsidR="00BB570F" w:rsidRPr="00B233B3" w:rsidRDefault="002B3636" w:rsidP="002B3636">
      <w:pPr>
        <w:spacing w:before="280"/>
        <w:rPr>
          <w:rFonts w:ascii="Times New Roman" w:eastAsia="Times New Roman" w:hAnsi="Times New Roman" w:cs="Times New Roman"/>
          <w:b/>
          <w:bCs/>
        </w:rPr>
      </w:pPr>
      <w:r>
        <w:rPr>
          <w:rFonts w:ascii="Times New Roman" w:eastAsia="Times New Roman" w:hAnsi="Times New Roman" w:cs="Times New Roman"/>
          <w:b/>
          <w:bCs/>
          <w:rtl/>
        </w:rPr>
        <w:t>تفيد</w:t>
      </w:r>
      <w:r>
        <w:rPr>
          <w:rFonts w:ascii="Times New Roman" w:eastAsia="Times New Roman" w:hAnsi="Times New Roman" w:cs="Times New Roman" w:hint="cs"/>
          <w:b/>
          <w:bCs/>
          <w:rtl/>
        </w:rPr>
        <w:t xml:space="preserve"> ( بلدية قرنايل )</w:t>
      </w:r>
      <w:r w:rsidR="00BB570F" w:rsidRPr="00B233B3">
        <w:rPr>
          <w:rFonts w:ascii="Times New Roman" w:eastAsia="Times New Roman" w:hAnsi="Times New Roman" w:cs="Times New Roman"/>
          <w:b/>
          <w:bCs/>
          <w:rtl/>
        </w:rPr>
        <w:t xml:space="preserve"> بأن العارض</w:t>
      </w:r>
      <w:r w:rsidR="00286718">
        <w:rPr>
          <w:rFonts w:ascii="Times New Roman" w:eastAsia="Times New Roman" w:hAnsi="Times New Roman" w:cs="Times New Roman" w:hint="cs"/>
          <w:b/>
          <w:bCs/>
          <w:rtl/>
        </w:rPr>
        <w:t xml:space="preserve"> </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w:t>
      </w:r>
      <w:r w:rsidR="00BB570F" w:rsidRPr="00B233B3">
        <w:rPr>
          <w:rFonts w:ascii="Times New Roman" w:eastAsia="Times New Roman" w:hAnsi="Times New Roman" w:cs="Times New Roman"/>
          <w:b/>
          <w:bCs/>
          <w:rtl/>
        </w:rPr>
        <w:t xml:space="preserve"> </w:t>
      </w:r>
      <w:r w:rsidR="00286718">
        <w:rPr>
          <w:rFonts w:ascii="Times New Roman" w:eastAsia="Times New Roman" w:hAnsi="Times New Roman" w:cs="Times New Roman" w:hint="cs"/>
          <w:b/>
          <w:bCs/>
          <w:rtl/>
        </w:rPr>
        <w:t>مواقع العمل المُحددة في دفتر الشروط الخاص بالصفقة</w:t>
      </w:r>
      <w:r w:rsidR="00BB570F" w:rsidRPr="00B233B3">
        <w:rPr>
          <w:rFonts w:ascii="Times New Roman" w:eastAsia="Times New Roman" w:hAnsi="Times New Roman" w:cs="Times New Roman"/>
          <w:b/>
          <w:bCs/>
          <w:rtl/>
        </w:rPr>
        <w:t xml:space="preserve"> برفقة مندوب من قبل </w:t>
      </w:r>
      <w:r w:rsidR="00BB570F">
        <w:rPr>
          <w:rFonts w:ascii="Times New Roman" w:eastAsia="Times New Roman" w:hAnsi="Times New Roman" w:cs="Times New Roman" w:hint="cs"/>
          <w:b/>
          <w:bCs/>
          <w:rtl/>
        </w:rPr>
        <w:t>الإدارة.</w:t>
      </w:r>
    </w:p>
    <w:p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rsidR="00BB570F" w:rsidRPr="00ED0DB6" w:rsidRDefault="00BB570F" w:rsidP="00ED0DB6">
      <w:pPr>
        <w:spacing w:before="280"/>
        <w:ind w:left="7200"/>
        <w:rPr>
          <w:rFonts w:ascii="Times New Roman" w:eastAsia="Times New Roman" w:hAnsi="Times New Roman" w:cs="Times New Roman"/>
          <w:b/>
          <w:bCs/>
        </w:rPr>
      </w:pPr>
      <w:r w:rsidRPr="00B233B3">
        <w:rPr>
          <w:rFonts w:ascii="Times New Roman" w:eastAsia="Times New Roman" w:hAnsi="Times New Roman" w:cs="Times New Roman"/>
          <w:b/>
          <w:bCs/>
          <w:rtl/>
        </w:rPr>
        <w:t>التاريخ:</w:t>
      </w:r>
    </w:p>
    <w:p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A57" w:rsidRDefault="001C3A57">
      <w:r>
        <w:separator/>
      </w:r>
    </w:p>
  </w:endnote>
  <w:endnote w:type="continuationSeparator" w:id="0">
    <w:p w:rsidR="001C3A57" w:rsidRDefault="001C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66E" w:rsidRDefault="00BC766E"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90996">
      <w:rPr>
        <w:b/>
        <w:noProof/>
        <w:color w:val="000000"/>
        <w:sz w:val="24"/>
        <w:szCs w:val="24"/>
      </w:rPr>
      <w:t>18</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90996">
      <w:rPr>
        <w:b/>
        <w:noProof/>
        <w:color w:val="000000"/>
        <w:sz w:val="24"/>
        <w:szCs w:val="24"/>
      </w:rPr>
      <w:t>21</w:t>
    </w:r>
    <w:r>
      <w:rPr>
        <w:b/>
        <w:color w:val="000000"/>
        <w:sz w:val="24"/>
        <w:szCs w:val="24"/>
      </w:rPr>
      <w:fldChar w:fldCharType="end"/>
    </w:r>
  </w:p>
  <w:p w:rsidR="00BC766E" w:rsidRDefault="00BC76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A57" w:rsidRDefault="001C3A57">
      <w:r>
        <w:separator/>
      </w:r>
    </w:p>
  </w:footnote>
  <w:footnote w:type="continuationSeparator" w:id="0">
    <w:p w:rsidR="001C3A57" w:rsidRDefault="001C3A57">
      <w:r>
        <w:continuationSeparator/>
      </w:r>
    </w:p>
  </w:footnote>
  <w:footnote w:id="1">
    <w:p w:rsidR="00BC766E" w:rsidRDefault="00BC766E">
      <w:pPr>
        <w:pStyle w:val="FootnoteText"/>
        <w:rPr>
          <w:lang w:bidi="ar-LB"/>
        </w:rPr>
      </w:pPr>
      <w:r>
        <w:rPr>
          <w:rStyle w:val="FootnoteReference"/>
        </w:rPr>
        <w:footnoteRef/>
      </w:r>
      <w:r>
        <w:rPr>
          <w:rtl/>
        </w:rPr>
        <w:t xml:space="preserve"> </w:t>
      </w:r>
      <w:r>
        <w:rPr>
          <w:rFonts w:hint="cs"/>
          <w:rtl/>
          <w:lang w:bidi="ar-LB"/>
        </w:rPr>
        <w:t>م. 22 من ق.ش.ع</w:t>
      </w:r>
    </w:p>
  </w:footnote>
  <w:footnote w:id="2">
    <w:p w:rsidR="00BC766E" w:rsidRDefault="00BC766E">
      <w:pPr>
        <w:pStyle w:val="FootnoteText"/>
        <w:rPr>
          <w:lang w:bidi="ar-LB"/>
        </w:rPr>
      </w:pPr>
      <w:r>
        <w:rPr>
          <w:rStyle w:val="FootnoteReference"/>
        </w:rPr>
        <w:footnoteRef/>
      </w:r>
      <w:r>
        <w:rPr>
          <w:rtl/>
        </w:rPr>
        <w:t xml:space="preserve"> </w:t>
      </w:r>
      <w:r>
        <w:rPr>
          <w:rFonts w:hint="cs"/>
          <w:rtl/>
          <w:lang w:bidi="ar-LB"/>
        </w:rPr>
        <w:t>م. 34 من ق.ش.ع</w:t>
      </w:r>
    </w:p>
  </w:footnote>
  <w:footnote w:id="3">
    <w:p w:rsidR="00BC766E" w:rsidRDefault="00BC766E">
      <w:pPr>
        <w:pStyle w:val="FootnoteText"/>
        <w:rPr>
          <w:lang w:bidi="ar-LB"/>
        </w:rPr>
      </w:pPr>
      <w:r>
        <w:rPr>
          <w:rStyle w:val="FootnoteReference"/>
        </w:rPr>
        <w:footnoteRef/>
      </w:r>
      <w:r>
        <w:rPr>
          <w:rtl/>
        </w:rPr>
        <w:t xml:space="preserve"> </w:t>
      </w:r>
      <w:r>
        <w:rPr>
          <w:rFonts w:hint="cs"/>
          <w:rtl/>
          <w:lang w:bidi="ar-LB"/>
        </w:rPr>
        <w:t>م. 34 من ق.ش.ع</w:t>
      </w:r>
    </w:p>
  </w:footnote>
  <w:footnote w:id="4">
    <w:p w:rsidR="00BC766E" w:rsidRDefault="00BC766E">
      <w:pPr>
        <w:pStyle w:val="FootnoteText"/>
        <w:rPr>
          <w:lang w:bidi="ar-LB"/>
        </w:rPr>
      </w:pPr>
      <w:r>
        <w:rPr>
          <w:rStyle w:val="FootnoteReference"/>
        </w:rPr>
        <w:footnoteRef/>
      </w:r>
      <w:r>
        <w:rPr>
          <w:rtl/>
        </w:rPr>
        <w:t xml:space="preserve"> </w:t>
      </w:r>
      <w:r>
        <w:rPr>
          <w:rFonts w:hint="cs"/>
          <w:rtl/>
          <w:lang w:bidi="ar-LB"/>
        </w:rPr>
        <w:t>م. 35 من ق.ش.ع</w:t>
      </w:r>
    </w:p>
  </w:footnote>
  <w:footnote w:id="5">
    <w:p w:rsidR="00BC766E" w:rsidRDefault="00BC766E">
      <w:pPr>
        <w:pStyle w:val="FootnoteText"/>
        <w:rPr>
          <w:lang w:bidi="ar-LB"/>
        </w:rPr>
      </w:pPr>
      <w:r>
        <w:rPr>
          <w:rStyle w:val="FootnoteReference"/>
        </w:rPr>
        <w:footnoteRef/>
      </w:r>
      <w:r>
        <w:rPr>
          <w:rtl/>
        </w:rPr>
        <w:t xml:space="preserve"> </w:t>
      </w:r>
      <w:r>
        <w:rPr>
          <w:rFonts w:hint="cs"/>
          <w:rtl/>
          <w:lang w:bidi="ar-LB"/>
        </w:rPr>
        <w:t>م. 37 من ق.ش.ع</w:t>
      </w:r>
    </w:p>
  </w:footnote>
  <w:footnote w:id="6">
    <w:p w:rsidR="00BC766E" w:rsidRDefault="00BC766E"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66E" w:rsidRDefault="00BC766E"/>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BC766E" w:rsidRPr="005E0771" w:rsidTr="00FF2E0F">
      <w:trPr>
        <w:trHeight w:val="247"/>
      </w:trPr>
      <w:tc>
        <w:tcPr>
          <w:tcW w:w="2850" w:type="dxa"/>
        </w:tcPr>
        <w:p w:rsidR="00BC766E" w:rsidRPr="005E0771" w:rsidRDefault="00BC766E"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rsidR="00BC766E" w:rsidRDefault="00BC766E" w:rsidP="00FF2E0F">
          <w:pPr>
            <w:pBdr>
              <w:top w:val="nil"/>
              <w:left w:val="nil"/>
              <w:bottom w:val="nil"/>
              <w:right w:val="nil"/>
              <w:between w:val="nil"/>
            </w:pBdr>
            <w:jc w:val="center"/>
            <w:rPr>
              <w:bCs/>
              <w:i/>
              <w:iCs/>
              <w:rtl/>
              <w:lang w:bidi="ar-LB"/>
            </w:rPr>
          </w:pPr>
          <w:r>
            <w:rPr>
              <w:rFonts w:hint="cs"/>
              <w:bCs/>
              <w:i/>
              <w:iCs/>
              <w:rtl/>
              <w:lang w:bidi="ar-LB"/>
            </w:rPr>
            <w:t xml:space="preserve">محافظة جبل لبنان </w:t>
          </w:r>
        </w:p>
        <w:p w:rsidR="00BC766E" w:rsidRDefault="00BC766E" w:rsidP="00FF2E0F">
          <w:pPr>
            <w:pBdr>
              <w:top w:val="nil"/>
              <w:left w:val="nil"/>
              <w:bottom w:val="nil"/>
              <w:right w:val="nil"/>
              <w:between w:val="nil"/>
            </w:pBdr>
            <w:jc w:val="center"/>
            <w:rPr>
              <w:bCs/>
              <w:i/>
              <w:iCs/>
              <w:rtl/>
              <w:lang w:bidi="ar-LB"/>
            </w:rPr>
          </w:pPr>
          <w:r>
            <w:rPr>
              <w:rFonts w:hint="cs"/>
              <w:bCs/>
              <w:i/>
              <w:iCs/>
              <w:rtl/>
              <w:lang w:bidi="ar-LB"/>
            </w:rPr>
            <w:t xml:space="preserve">قضاء بعبدا </w:t>
          </w:r>
        </w:p>
        <w:p w:rsidR="00BC766E" w:rsidRPr="005E0771" w:rsidRDefault="00BC766E" w:rsidP="00FF2E0F">
          <w:pPr>
            <w:pBdr>
              <w:top w:val="nil"/>
              <w:left w:val="nil"/>
              <w:bottom w:val="nil"/>
              <w:right w:val="nil"/>
              <w:between w:val="nil"/>
            </w:pBdr>
            <w:jc w:val="center"/>
            <w:rPr>
              <w:bCs/>
              <w:i/>
              <w:iCs/>
              <w:rtl/>
              <w:lang w:bidi="ar-LB"/>
            </w:rPr>
          </w:pPr>
          <w:r>
            <w:rPr>
              <w:rFonts w:hint="cs"/>
              <w:bCs/>
              <w:i/>
              <w:iCs/>
              <w:rtl/>
              <w:lang w:bidi="ar-LB"/>
            </w:rPr>
            <w:t xml:space="preserve">بلدية قرنايل </w:t>
          </w:r>
        </w:p>
      </w:tc>
    </w:tr>
  </w:tbl>
  <w:p w:rsidR="00BC766E" w:rsidRPr="00FF2E0F" w:rsidRDefault="00BC766E" w:rsidP="00FF2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9"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CC3A56"/>
    <w:multiLevelType w:val="multilevel"/>
    <w:tmpl w:val="448C1730"/>
    <w:lvl w:ilvl="0">
      <w:start w:val="1"/>
      <w:numFmt w:val="decimal"/>
      <w:lvlText w:val="%1."/>
      <w:lvlJc w:val="left"/>
      <w:pPr>
        <w:ind w:left="990" w:hanging="360"/>
      </w:pPr>
      <w:rPr>
        <w:b/>
        <w:i w:val="0"/>
        <w:smallCaps w:val="0"/>
        <w:strike w:val="0"/>
        <w:color w:val="000000"/>
        <w:u w:val="none"/>
        <w:vertAlign w:val="baseline"/>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3DA52A15"/>
    <w:multiLevelType w:val="hybridMultilevel"/>
    <w:tmpl w:val="D92C265C"/>
    <w:lvl w:ilvl="0" w:tplc="BAA0019A">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794BFB"/>
    <w:multiLevelType w:val="hybridMultilevel"/>
    <w:tmpl w:val="5F466AE2"/>
    <w:lvl w:ilvl="0" w:tplc="B76C4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716D22EB"/>
    <w:multiLevelType w:val="hybridMultilevel"/>
    <w:tmpl w:val="4E2E8B88"/>
    <w:lvl w:ilvl="0" w:tplc="39A608B4">
      <w:start w:val="1"/>
      <w:numFmt w:val="arabicAlpha"/>
      <w:lvlText w:val="%1-"/>
      <w:lvlJc w:val="left"/>
      <w:pPr>
        <w:ind w:left="756" w:hanging="360"/>
      </w:pPr>
      <w:rPr>
        <w:rFonts w:cs="Times New Roman"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4" w15:restartNumberingAfterBreak="0">
    <w:nsid w:val="72840594"/>
    <w:multiLevelType w:val="hybridMultilevel"/>
    <w:tmpl w:val="9D541B94"/>
    <w:lvl w:ilvl="0" w:tplc="E0FE0650">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5" w15:restartNumberingAfterBreak="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6"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9" w15:restartNumberingAfterBreak="0">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0"/>
  </w:num>
  <w:num w:numId="2">
    <w:abstractNumId w:val="36"/>
  </w:num>
  <w:num w:numId="3">
    <w:abstractNumId w:val="31"/>
  </w:num>
  <w:num w:numId="4">
    <w:abstractNumId w:val="11"/>
  </w:num>
  <w:num w:numId="5">
    <w:abstractNumId w:val="9"/>
  </w:num>
  <w:num w:numId="6">
    <w:abstractNumId w:val="30"/>
  </w:num>
  <w:num w:numId="7">
    <w:abstractNumId w:val="19"/>
  </w:num>
  <w:num w:numId="8">
    <w:abstractNumId w:val="26"/>
  </w:num>
  <w:num w:numId="9">
    <w:abstractNumId w:val="35"/>
  </w:num>
  <w:num w:numId="10">
    <w:abstractNumId w:val="3"/>
  </w:num>
  <w:num w:numId="11">
    <w:abstractNumId w:val="23"/>
  </w:num>
  <w:num w:numId="12">
    <w:abstractNumId w:val="20"/>
  </w:num>
  <w:num w:numId="13">
    <w:abstractNumId w:val="27"/>
  </w:num>
  <w:num w:numId="14">
    <w:abstractNumId w:val="37"/>
  </w:num>
  <w:num w:numId="15">
    <w:abstractNumId w:val="12"/>
  </w:num>
  <w:num w:numId="16">
    <w:abstractNumId w:val="17"/>
  </w:num>
  <w:num w:numId="17">
    <w:abstractNumId w:val="18"/>
  </w:num>
  <w:num w:numId="18">
    <w:abstractNumId w:val="2"/>
  </w:num>
  <w:num w:numId="19">
    <w:abstractNumId w:val="6"/>
  </w:num>
  <w:num w:numId="20">
    <w:abstractNumId w:val="15"/>
  </w:num>
  <w:num w:numId="21">
    <w:abstractNumId w:val="13"/>
  </w:num>
  <w:num w:numId="22">
    <w:abstractNumId w:val="38"/>
  </w:num>
  <w:num w:numId="23">
    <w:abstractNumId w:val="29"/>
  </w:num>
  <w:num w:numId="24">
    <w:abstractNumId w:val="32"/>
  </w:num>
  <w:num w:numId="25">
    <w:abstractNumId w:val="5"/>
  </w:num>
  <w:num w:numId="26">
    <w:abstractNumId w:val="7"/>
  </w:num>
  <w:num w:numId="27">
    <w:abstractNumId w:val="28"/>
  </w:num>
  <w:num w:numId="28">
    <w:abstractNumId w:val="4"/>
  </w:num>
  <w:num w:numId="29">
    <w:abstractNumId w:val="8"/>
  </w:num>
  <w:num w:numId="30">
    <w:abstractNumId w:val="25"/>
  </w:num>
  <w:num w:numId="31">
    <w:abstractNumId w:val="1"/>
  </w:num>
  <w:num w:numId="32">
    <w:abstractNumId w:val="0"/>
  </w:num>
  <w:num w:numId="33">
    <w:abstractNumId w:val="39"/>
  </w:num>
  <w:num w:numId="34">
    <w:abstractNumId w:val="14"/>
  </w:num>
  <w:num w:numId="35">
    <w:abstractNumId w:val="21"/>
  </w:num>
  <w:num w:numId="36">
    <w:abstractNumId w:val="24"/>
  </w:num>
  <w:num w:numId="37">
    <w:abstractNumId w:val="16"/>
  </w:num>
  <w:num w:numId="38">
    <w:abstractNumId w:val="34"/>
  </w:num>
  <w:num w:numId="39">
    <w:abstractNumId w:val="22"/>
  </w:num>
  <w:num w:numId="40">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00BA"/>
    <w:rsid w:val="000053FE"/>
    <w:rsid w:val="00006FCE"/>
    <w:rsid w:val="000135B5"/>
    <w:rsid w:val="00015D31"/>
    <w:rsid w:val="00016E8F"/>
    <w:rsid w:val="0002408B"/>
    <w:rsid w:val="000254FB"/>
    <w:rsid w:val="00026BEF"/>
    <w:rsid w:val="00026D2F"/>
    <w:rsid w:val="000307CA"/>
    <w:rsid w:val="00030CEA"/>
    <w:rsid w:val="00032A1E"/>
    <w:rsid w:val="00035A14"/>
    <w:rsid w:val="0004677B"/>
    <w:rsid w:val="000473E5"/>
    <w:rsid w:val="000505E2"/>
    <w:rsid w:val="00051518"/>
    <w:rsid w:val="00053F34"/>
    <w:rsid w:val="000564D9"/>
    <w:rsid w:val="00060D4F"/>
    <w:rsid w:val="000619DE"/>
    <w:rsid w:val="00062EC0"/>
    <w:rsid w:val="000702FB"/>
    <w:rsid w:val="000713F6"/>
    <w:rsid w:val="00074A4D"/>
    <w:rsid w:val="00074C1C"/>
    <w:rsid w:val="00074CC5"/>
    <w:rsid w:val="00075763"/>
    <w:rsid w:val="000779C0"/>
    <w:rsid w:val="0008052D"/>
    <w:rsid w:val="00082A3C"/>
    <w:rsid w:val="000836EA"/>
    <w:rsid w:val="00084102"/>
    <w:rsid w:val="00084C8B"/>
    <w:rsid w:val="00087B66"/>
    <w:rsid w:val="00093BB8"/>
    <w:rsid w:val="00095B9A"/>
    <w:rsid w:val="000A2F84"/>
    <w:rsid w:val="000A5EC5"/>
    <w:rsid w:val="000A7D3C"/>
    <w:rsid w:val="000B69A0"/>
    <w:rsid w:val="000C0D64"/>
    <w:rsid w:val="000C155B"/>
    <w:rsid w:val="000C5CD2"/>
    <w:rsid w:val="000D05CA"/>
    <w:rsid w:val="000D3A08"/>
    <w:rsid w:val="000D3B1D"/>
    <w:rsid w:val="000D45C1"/>
    <w:rsid w:val="000D4853"/>
    <w:rsid w:val="000D494E"/>
    <w:rsid w:val="000E0FA5"/>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73B"/>
    <w:rsid w:val="00182186"/>
    <w:rsid w:val="001834D2"/>
    <w:rsid w:val="00183D48"/>
    <w:rsid w:val="00185254"/>
    <w:rsid w:val="00185D76"/>
    <w:rsid w:val="0019178C"/>
    <w:rsid w:val="00191FF9"/>
    <w:rsid w:val="00192E03"/>
    <w:rsid w:val="0019357F"/>
    <w:rsid w:val="00193AF5"/>
    <w:rsid w:val="001954AC"/>
    <w:rsid w:val="001A7083"/>
    <w:rsid w:val="001B77B8"/>
    <w:rsid w:val="001C3A57"/>
    <w:rsid w:val="001C3FFF"/>
    <w:rsid w:val="001C4409"/>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A7"/>
    <w:rsid w:val="002603D6"/>
    <w:rsid w:val="00261D2F"/>
    <w:rsid w:val="002624F9"/>
    <w:rsid w:val="0027231F"/>
    <w:rsid w:val="002750A6"/>
    <w:rsid w:val="0027543A"/>
    <w:rsid w:val="00277A5C"/>
    <w:rsid w:val="002821D6"/>
    <w:rsid w:val="002833E0"/>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3636"/>
    <w:rsid w:val="002B5D02"/>
    <w:rsid w:val="002B7F07"/>
    <w:rsid w:val="002C00A9"/>
    <w:rsid w:val="002C6BAB"/>
    <w:rsid w:val="002C7301"/>
    <w:rsid w:val="002D0ED4"/>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1003A"/>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3F74"/>
    <w:rsid w:val="00394962"/>
    <w:rsid w:val="00395F11"/>
    <w:rsid w:val="00396512"/>
    <w:rsid w:val="003969DE"/>
    <w:rsid w:val="003A389A"/>
    <w:rsid w:val="003A4A47"/>
    <w:rsid w:val="003A5702"/>
    <w:rsid w:val="003B1097"/>
    <w:rsid w:val="003B1C03"/>
    <w:rsid w:val="003B2D09"/>
    <w:rsid w:val="003C4ED1"/>
    <w:rsid w:val="003C6426"/>
    <w:rsid w:val="003C6C1A"/>
    <w:rsid w:val="003C7A12"/>
    <w:rsid w:val="003D3045"/>
    <w:rsid w:val="003D677C"/>
    <w:rsid w:val="003E1178"/>
    <w:rsid w:val="003F268C"/>
    <w:rsid w:val="003F297A"/>
    <w:rsid w:val="003F332B"/>
    <w:rsid w:val="003F5CA2"/>
    <w:rsid w:val="00402049"/>
    <w:rsid w:val="004028F9"/>
    <w:rsid w:val="004043FB"/>
    <w:rsid w:val="0040507B"/>
    <w:rsid w:val="00405FA5"/>
    <w:rsid w:val="00407297"/>
    <w:rsid w:val="00411732"/>
    <w:rsid w:val="004145FE"/>
    <w:rsid w:val="00415A10"/>
    <w:rsid w:val="00420A66"/>
    <w:rsid w:val="004228F0"/>
    <w:rsid w:val="00425203"/>
    <w:rsid w:val="0043013A"/>
    <w:rsid w:val="004415D6"/>
    <w:rsid w:val="004455CB"/>
    <w:rsid w:val="0045038C"/>
    <w:rsid w:val="00450BA5"/>
    <w:rsid w:val="0045284E"/>
    <w:rsid w:val="00452AF1"/>
    <w:rsid w:val="0045315E"/>
    <w:rsid w:val="00453A41"/>
    <w:rsid w:val="00454179"/>
    <w:rsid w:val="0045519C"/>
    <w:rsid w:val="004637CE"/>
    <w:rsid w:val="0047036A"/>
    <w:rsid w:val="00473728"/>
    <w:rsid w:val="004740FA"/>
    <w:rsid w:val="00482720"/>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0571"/>
    <w:rsid w:val="00521C70"/>
    <w:rsid w:val="005238D8"/>
    <w:rsid w:val="00535331"/>
    <w:rsid w:val="00541A8B"/>
    <w:rsid w:val="00542D92"/>
    <w:rsid w:val="00545078"/>
    <w:rsid w:val="00551FE2"/>
    <w:rsid w:val="00556F58"/>
    <w:rsid w:val="00557D26"/>
    <w:rsid w:val="00561BA1"/>
    <w:rsid w:val="00561BC5"/>
    <w:rsid w:val="00563973"/>
    <w:rsid w:val="00566C7D"/>
    <w:rsid w:val="00567056"/>
    <w:rsid w:val="00567DB9"/>
    <w:rsid w:val="00571C57"/>
    <w:rsid w:val="00574446"/>
    <w:rsid w:val="00574BDC"/>
    <w:rsid w:val="005838D4"/>
    <w:rsid w:val="0058401F"/>
    <w:rsid w:val="0059238D"/>
    <w:rsid w:val="005938EC"/>
    <w:rsid w:val="0059392D"/>
    <w:rsid w:val="00594D37"/>
    <w:rsid w:val="00594D7B"/>
    <w:rsid w:val="0059652D"/>
    <w:rsid w:val="005A15EF"/>
    <w:rsid w:val="005A2665"/>
    <w:rsid w:val="005A2713"/>
    <w:rsid w:val="005A2C23"/>
    <w:rsid w:val="005A76AB"/>
    <w:rsid w:val="005B026E"/>
    <w:rsid w:val="005B22AD"/>
    <w:rsid w:val="005C17ED"/>
    <w:rsid w:val="005C3662"/>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3EB3"/>
    <w:rsid w:val="006049E4"/>
    <w:rsid w:val="0060588F"/>
    <w:rsid w:val="006069D1"/>
    <w:rsid w:val="00610D86"/>
    <w:rsid w:val="00613D4A"/>
    <w:rsid w:val="006175F9"/>
    <w:rsid w:val="0062199D"/>
    <w:rsid w:val="00623894"/>
    <w:rsid w:val="00624C92"/>
    <w:rsid w:val="00624D00"/>
    <w:rsid w:val="00624F61"/>
    <w:rsid w:val="00630808"/>
    <w:rsid w:val="0063185C"/>
    <w:rsid w:val="0063269F"/>
    <w:rsid w:val="00643F61"/>
    <w:rsid w:val="006448A1"/>
    <w:rsid w:val="0064640F"/>
    <w:rsid w:val="006614D5"/>
    <w:rsid w:val="0066271C"/>
    <w:rsid w:val="006637C6"/>
    <w:rsid w:val="0066757C"/>
    <w:rsid w:val="00671021"/>
    <w:rsid w:val="00672187"/>
    <w:rsid w:val="00680A78"/>
    <w:rsid w:val="006816A4"/>
    <w:rsid w:val="00683321"/>
    <w:rsid w:val="00683530"/>
    <w:rsid w:val="00683F0F"/>
    <w:rsid w:val="00686098"/>
    <w:rsid w:val="0068678E"/>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7166"/>
    <w:rsid w:val="007402A5"/>
    <w:rsid w:val="007467DB"/>
    <w:rsid w:val="00747708"/>
    <w:rsid w:val="0075074A"/>
    <w:rsid w:val="00753EEE"/>
    <w:rsid w:val="0076464A"/>
    <w:rsid w:val="00764B0B"/>
    <w:rsid w:val="0076786B"/>
    <w:rsid w:val="00780E60"/>
    <w:rsid w:val="007835DA"/>
    <w:rsid w:val="00792279"/>
    <w:rsid w:val="007934CB"/>
    <w:rsid w:val="00794CEC"/>
    <w:rsid w:val="007961E4"/>
    <w:rsid w:val="007A0D2A"/>
    <w:rsid w:val="007A2B3D"/>
    <w:rsid w:val="007A4CBF"/>
    <w:rsid w:val="007A5C76"/>
    <w:rsid w:val="007A6206"/>
    <w:rsid w:val="007A6DEA"/>
    <w:rsid w:val="007B0D9C"/>
    <w:rsid w:val="007B1DCB"/>
    <w:rsid w:val="007B2540"/>
    <w:rsid w:val="007B268E"/>
    <w:rsid w:val="007B3DB0"/>
    <w:rsid w:val="007B3E14"/>
    <w:rsid w:val="007B60F7"/>
    <w:rsid w:val="007D0792"/>
    <w:rsid w:val="007D3CDF"/>
    <w:rsid w:val="007D3EF8"/>
    <w:rsid w:val="007D534E"/>
    <w:rsid w:val="007D54A7"/>
    <w:rsid w:val="007E48C6"/>
    <w:rsid w:val="007E5EB2"/>
    <w:rsid w:val="007E7127"/>
    <w:rsid w:val="007F07FD"/>
    <w:rsid w:val="007F0C50"/>
    <w:rsid w:val="007F1E1B"/>
    <w:rsid w:val="007F5F9F"/>
    <w:rsid w:val="007F7266"/>
    <w:rsid w:val="007F7F19"/>
    <w:rsid w:val="008012EC"/>
    <w:rsid w:val="00804057"/>
    <w:rsid w:val="00804E0F"/>
    <w:rsid w:val="008060CC"/>
    <w:rsid w:val="00810D7D"/>
    <w:rsid w:val="008111B7"/>
    <w:rsid w:val="00811DD4"/>
    <w:rsid w:val="00815DB3"/>
    <w:rsid w:val="008201AA"/>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628D1"/>
    <w:rsid w:val="00864932"/>
    <w:rsid w:val="008673D7"/>
    <w:rsid w:val="00870C66"/>
    <w:rsid w:val="00871B59"/>
    <w:rsid w:val="008832B1"/>
    <w:rsid w:val="00883C09"/>
    <w:rsid w:val="008A015C"/>
    <w:rsid w:val="008A2B45"/>
    <w:rsid w:val="008A73F2"/>
    <w:rsid w:val="008B0CD9"/>
    <w:rsid w:val="008B111F"/>
    <w:rsid w:val="008B31C5"/>
    <w:rsid w:val="008B675C"/>
    <w:rsid w:val="008C0160"/>
    <w:rsid w:val="008C2023"/>
    <w:rsid w:val="008C4D96"/>
    <w:rsid w:val="008D33C7"/>
    <w:rsid w:val="008D4B32"/>
    <w:rsid w:val="008D551A"/>
    <w:rsid w:val="008D5560"/>
    <w:rsid w:val="008D565E"/>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347EA"/>
    <w:rsid w:val="00942858"/>
    <w:rsid w:val="009446FC"/>
    <w:rsid w:val="00946FCB"/>
    <w:rsid w:val="00950568"/>
    <w:rsid w:val="00951CE0"/>
    <w:rsid w:val="00953697"/>
    <w:rsid w:val="0095639A"/>
    <w:rsid w:val="00957328"/>
    <w:rsid w:val="00957D51"/>
    <w:rsid w:val="00960861"/>
    <w:rsid w:val="00960F8A"/>
    <w:rsid w:val="0097514E"/>
    <w:rsid w:val="00975DBB"/>
    <w:rsid w:val="009766B7"/>
    <w:rsid w:val="009766F5"/>
    <w:rsid w:val="009768EE"/>
    <w:rsid w:val="00977386"/>
    <w:rsid w:val="00987188"/>
    <w:rsid w:val="00987556"/>
    <w:rsid w:val="0099083D"/>
    <w:rsid w:val="00990996"/>
    <w:rsid w:val="009915CF"/>
    <w:rsid w:val="00991D07"/>
    <w:rsid w:val="00992A88"/>
    <w:rsid w:val="009A1458"/>
    <w:rsid w:val="009A2F87"/>
    <w:rsid w:val="009A5ED4"/>
    <w:rsid w:val="009A5EEB"/>
    <w:rsid w:val="009A66E9"/>
    <w:rsid w:val="009B0300"/>
    <w:rsid w:val="009B22A6"/>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13D35"/>
    <w:rsid w:val="00A216F1"/>
    <w:rsid w:val="00A21770"/>
    <w:rsid w:val="00A227E0"/>
    <w:rsid w:val="00A26EDC"/>
    <w:rsid w:val="00A306AD"/>
    <w:rsid w:val="00A315EE"/>
    <w:rsid w:val="00A32D3E"/>
    <w:rsid w:val="00A35391"/>
    <w:rsid w:val="00A42CCD"/>
    <w:rsid w:val="00A45436"/>
    <w:rsid w:val="00A468CE"/>
    <w:rsid w:val="00A530FA"/>
    <w:rsid w:val="00A550D8"/>
    <w:rsid w:val="00A558BB"/>
    <w:rsid w:val="00A56659"/>
    <w:rsid w:val="00A6260B"/>
    <w:rsid w:val="00A63564"/>
    <w:rsid w:val="00A66EB9"/>
    <w:rsid w:val="00A733CD"/>
    <w:rsid w:val="00A76958"/>
    <w:rsid w:val="00A77789"/>
    <w:rsid w:val="00A83EF7"/>
    <w:rsid w:val="00A84997"/>
    <w:rsid w:val="00A85340"/>
    <w:rsid w:val="00A90CBD"/>
    <w:rsid w:val="00A924B4"/>
    <w:rsid w:val="00A926B3"/>
    <w:rsid w:val="00A951C9"/>
    <w:rsid w:val="00A96A76"/>
    <w:rsid w:val="00AA06CF"/>
    <w:rsid w:val="00AA214D"/>
    <w:rsid w:val="00AA2C46"/>
    <w:rsid w:val="00AA56CE"/>
    <w:rsid w:val="00AA5B36"/>
    <w:rsid w:val="00AA5FE6"/>
    <w:rsid w:val="00AA6D4A"/>
    <w:rsid w:val="00AB0F4F"/>
    <w:rsid w:val="00AB17B5"/>
    <w:rsid w:val="00AB1D3E"/>
    <w:rsid w:val="00AB25D4"/>
    <w:rsid w:val="00AB2F24"/>
    <w:rsid w:val="00AB635E"/>
    <w:rsid w:val="00AC1278"/>
    <w:rsid w:val="00AC4FA1"/>
    <w:rsid w:val="00AC72B3"/>
    <w:rsid w:val="00AC7D2E"/>
    <w:rsid w:val="00AD2F54"/>
    <w:rsid w:val="00AD5846"/>
    <w:rsid w:val="00AD5A70"/>
    <w:rsid w:val="00AD6FF7"/>
    <w:rsid w:val="00AE02B6"/>
    <w:rsid w:val="00AE0D9E"/>
    <w:rsid w:val="00AE1447"/>
    <w:rsid w:val="00AE47BA"/>
    <w:rsid w:val="00AE54CE"/>
    <w:rsid w:val="00AF07DD"/>
    <w:rsid w:val="00AF0A8E"/>
    <w:rsid w:val="00AF222B"/>
    <w:rsid w:val="00AF2995"/>
    <w:rsid w:val="00AF4F40"/>
    <w:rsid w:val="00AF66A5"/>
    <w:rsid w:val="00AF726C"/>
    <w:rsid w:val="00B00F9E"/>
    <w:rsid w:val="00B024D3"/>
    <w:rsid w:val="00B02DF1"/>
    <w:rsid w:val="00B03E0E"/>
    <w:rsid w:val="00B04622"/>
    <w:rsid w:val="00B0557B"/>
    <w:rsid w:val="00B168F2"/>
    <w:rsid w:val="00B16FBC"/>
    <w:rsid w:val="00B17897"/>
    <w:rsid w:val="00B20329"/>
    <w:rsid w:val="00B2296A"/>
    <w:rsid w:val="00B22FCE"/>
    <w:rsid w:val="00B231D0"/>
    <w:rsid w:val="00B25538"/>
    <w:rsid w:val="00B34181"/>
    <w:rsid w:val="00B360DE"/>
    <w:rsid w:val="00B36279"/>
    <w:rsid w:val="00B4381A"/>
    <w:rsid w:val="00B509E8"/>
    <w:rsid w:val="00B5117C"/>
    <w:rsid w:val="00B52847"/>
    <w:rsid w:val="00B57CCB"/>
    <w:rsid w:val="00B65409"/>
    <w:rsid w:val="00B72D91"/>
    <w:rsid w:val="00B760CC"/>
    <w:rsid w:val="00B807FE"/>
    <w:rsid w:val="00B81121"/>
    <w:rsid w:val="00B8397B"/>
    <w:rsid w:val="00B8573A"/>
    <w:rsid w:val="00B929BA"/>
    <w:rsid w:val="00BA20DA"/>
    <w:rsid w:val="00BA39AA"/>
    <w:rsid w:val="00BA5C2C"/>
    <w:rsid w:val="00BA74CA"/>
    <w:rsid w:val="00BB570F"/>
    <w:rsid w:val="00BB62E1"/>
    <w:rsid w:val="00BC2CE0"/>
    <w:rsid w:val="00BC5EB6"/>
    <w:rsid w:val="00BC607D"/>
    <w:rsid w:val="00BC766E"/>
    <w:rsid w:val="00BD0675"/>
    <w:rsid w:val="00BD18E0"/>
    <w:rsid w:val="00BD2E80"/>
    <w:rsid w:val="00BE03E2"/>
    <w:rsid w:val="00BE27EE"/>
    <w:rsid w:val="00BE2D48"/>
    <w:rsid w:val="00BE4E37"/>
    <w:rsid w:val="00BE641A"/>
    <w:rsid w:val="00BE7BC6"/>
    <w:rsid w:val="00BF1A6C"/>
    <w:rsid w:val="00BF3D44"/>
    <w:rsid w:val="00BF44C6"/>
    <w:rsid w:val="00BF45E6"/>
    <w:rsid w:val="00BF4E44"/>
    <w:rsid w:val="00BF5C26"/>
    <w:rsid w:val="00C00B66"/>
    <w:rsid w:val="00C0154D"/>
    <w:rsid w:val="00C0289F"/>
    <w:rsid w:val="00C0460A"/>
    <w:rsid w:val="00C05760"/>
    <w:rsid w:val="00C06D11"/>
    <w:rsid w:val="00C106C3"/>
    <w:rsid w:val="00C1121C"/>
    <w:rsid w:val="00C12030"/>
    <w:rsid w:val="00C12E0B"/>
    <w:rsid w:val="00C134AC"/>
    <w:rsid w:val="00C17E03"/>
    <w:rsid w:val="00C20BD3"/>
    <w:rsid w:val="00C227B7"/>
    <w:rsid w:val="00C22900"/>
    <w:rsid w:val="00C23ADF"/>
    <w:rsid w:val="00C24824"/>
    <w:rsid w:val="00C264A3"/>
    <w:rsid w:val="00C300BA"/>
    <w:rsid w:val="00C329A1"/>
    <w:rsid w:val="00C33127"/>
    <w:rsid w:val="00C3326B"/>
    <w:rsid w:val="00C342A9"/>
    <w:rsid w:val="00C358BC"/>
    <w:rsid w:val="00C37EA4"/>
    <w:rsid w:val="00C40AC6"/>
    <w:rsid w:val="00C4128C"/>
    <w:rsid w:val="00C45BD2"/>
    <w:rsid w:val="00C47E77"/>
    <w:rsid w:val="00C5300A"/>
    <w:rsid w:val="00C57998"/>
    <w:rsid w:val="00C60098"/>
    <w:rsid w:val="00C61292"/>
    <w:rsid w:val="00C6160E"/>
    <w:rsid w:val="00C643CE"/>
    <w:rsid w:val="00C663AA"/>
    <w:rsid w:val="00C66EE6"/>
    <w:rsid w:val="00C70DAD"/>
    <w:rsid w:val="00C70E24"/>
    <w:rsid w:val="00C711E1"/>
    <w:rsid w:val="00C71820"/>
    <w:rsid w:val="00C73E19"/>
    <w:rsid w:val="00C74408"/>
    <w:rsid w:val="00C759FB"/>
    <w:rsid w:val="00C771BE"/>
    <w:rsid w:val="00C800AC"/>
    <w:rsid w:val="00C80F52"/>
    <w:rsid w:val="00C83BD7"/>
    <w:rsid w:val="00C847EA"/>
    <w:rsid w:val="00C87275"/>
    <w:rsid w:val="00C87D7F"/>
    <w:rsid w:val="00C904B8"/>
    <w:rsid w:val="00C917F0"/>
    <w:rsid w:val="00C9330B"/>
    <w:rsid w:val="00C9564A"/>
    <w:rsid w:val="00CA14F6"/>
    <w:rsid w:val="00CA2434"/>
    <w:rsid w:val="00CA4410"/>
    <w:rsid w:val="00CA4C98"/>
    <w:rsid w:val="00CA4E18"/>
    <w:rsid w:val="00CB0FF4"/>
    <w:rsid w:val="00CB12E9"/>
    <w:rsid w:val="00CB1FF0"/>
    <w:rsid w:val="00CB3F07"/>
    <w:rsid w:val="00CB48DE"/>
    <w:rsid w:val="00CB6BC7"/>
    <w:rsid w:val="00CE697E"/>
    <w:rsid w:val="00CF18DC"/>
    <w:rsid w:val="00CF7771"/>
    <w:rsid w:val="00D07A00"/>
    <w:rsid w:val="00D160EB"/>
    <w:rsid w:val="00D20640"/>
    <w:rsid w:val="00D22494"/>
    <w:rsid w:val="00D22AF7"/>
    <w:rsid w:val="00D23C60"/>
    <w:rsid w:val="00D2462D"/>
    <w:rsid w:val="00D256E8"/>
    <w:rsid w:val="00D26618"/>
    <w:rsid w:val="00D37040"/>
    <w:rsid w:val="00D4107B"/>
    <w:rsid w:val="00D411C3"/>
    <w:rsid w:val="00D44BA8"/>
    <w:rsid w:val="00D4793D"/>
    <w:rsid w:val="00D50A10"/>
    <w:rsid w:val="00D51FA6"/>
    <w:rsid w:val="00D53EB4"/>
    <w:rsid w:val="00D61071"/>
    <w:rsid w:val="00D63960"/>
    <w:rsid w:val="00D63F4D"/>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2FBF"/>
    <w:rsid w:val="00DB3888"/>
    <w:rsid w:val="00DB3BE9"/>
    <w:rsid w:val="00DB5668"/>
    <w:rsid w:val="00DB66D5"/>
    <w:rsid w:val="00DC0F45"/>
    <w:rsid w:val="00DC1149"/>
    <w:rsid w:val="00DC481A"/>
    <w:rsid w:val="00DD13AA"/>
    <w:rsid w:val="00DD1628"/>
    <w:rsid w:val="00DD1BE6"/>
    <w:rsid w:val="00DD31AA"/>
    <w:rsid w:val="00DD4D62"/>
    <w:rsid w:val="00DD5FF5"/>
    <w:rsid w:val="00DD7A28"/>
    <w:rsid w:val="00DE0A6B"/>
    <w:rsid w:val="00DE1207"/>
    <w:rsid w:val="00DE2268"/>
    <w:rsid w:val="00DE2A3A"/>
    <w:rsid w:val="00DE710B"/>
    <w:rsid w:val="00DF5D77"/>
    <w:rsid w:val="00DF646A"/>
    <w:rsid w:val="00E00764"/>
    <w:rsid w:val="00E065F5"/>
    <w:rsid w:val="00E10943"/>
    <w:rsid w:val="00E12764"/>
    <w:rsid w:val="00E2249F"/>
    <w:rsid w:val="00E233B5"/>
    <w:rsid w:val="00E2396E"/>
    <w:rsid w:val="00E3003D"/>
    <w:rsid w:val="00E30C67"/>
    <w:rsid w:val="00E317D6"/>
    <w:rsid w:val="00E34CFE"/>
    <w:rsid w:val="00E44ED4"/>
    <w:rsid w:val="00E457CD"/>
    <w:rsid w:val="00E4783C"/>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93F2C"/>
    <w:rsid w:val="00EA346D"/>
    <w:rsid w:val="00EA5D56"/>
    <w:rsid w:val="00EA6CDD"/>
    <w:rsid w:val="00EA6D19"/>
    <w:rsid w:val="00EB02FC"/>
    <w:rsid w:val="00EB2050"/>
    <w:rsid w:val="00EB22B9"/>
    <w:rsid w:val="00EB2DBD"/>
    <w:rsid w:val="00EB370E"/>
    <w:rsid w:val="00EB4AE0"/>
    <w:rsid w:val="00EB58D5"/>
    <w:rsid w:val="00EB79AD"/>
    <w:rsid w:val="00EC048D"/>
    <w:rsid w:val="00EC35AA"/>
    <w:rsid w:val="00EC5165"/>
    <w:rsid w:val="00EC72EE"/>
    <w:rsid w:val="00ED0DB6"/>
    <w:rsid w:val="00ED13CC"/>
    <w:rsid w:val="00ED3E8C"/>
    <w:rsid w:val="00ED42D0"/>
    <w:rsid w:val="00ED71B4"/>
    <w:rsid w:val="00ED74B9"/>
    <w:rsid w:val="00EE2CA4"/>
    <w:rsid w:val="00EE4378"/>
    <w:rsid w:val="00EE6677"/>
    <w:rsid w:val="00EE6AD2"/>
    <w:rsid w:val="00EF2BF9"/>
    <w:rsid w:val="00EF2ED8"/>
    <w:rsid w:val="00EF2F21"/>
    <w:rsid w:val="00F02D37"/>
    <w:rsid w:val="00F0489B"/>
    <w:rsid w:val="00F04E44"/>
    <w:rsid w:val="00F072A3"/>
    <w:rsid w:val="00F07350"/>
    <w:rsid w:val="00F109BF"/>
    <w:rsid w:val="00F13640"/>
    <w:rsid w:val="00F16F46"/>
    <w:rsid w:val="00F22497"/>
    <w:rsid w:val="00F312F9"/>
    <w:rsid w:val="00F31E70"/>
    <w:rsid w:val="00F32E3D"/>
    <w:rsid w:val="00F33B32"/>
    <w:rsid w:val="00F34616"/>
    <w:rsid w:val="00F35EC4"/>
    <w:rsid w:val="00F3731A"/>
    <w:rsid w:val="00F43B80"/>
    <w:rsid w:val="00F45984"/>
    <w:rsid w:val="00F47B4B"/>
    <w:rsid w:val="00F504AD"/>
    <w:rsid w:val="00F57894"/>
    <w:rsid w:val="00F65D1D"/>
    <w:rsid w:val="00F70E58"/>
    <w:rsid w:val="00F710C2"/>
    <w:rsid w:val="00F73D6D"/>
    <w:rsid w:val="00F75D98"/>
    <w:rsid w:val="00F7664C"/>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4410"/>
    <w:rsid w:val="00FC6452"/>
    <w:rsid w:val="00FD1E2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02900"/>
  <w15:docId w15:val="{DF3BD62F-52D7-4627-B0BF-E505EF2E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6B0"/>
  </w:style>
  <w:style w:type="paragraph" w:styleId="Heading1">
    <w:name w:val="heading 1"/>
    <w:basedOn w:val="Normal"/>
    <w:next w:val="Normal"/>
    <w:uiPriority w:val="9"/>
    <w:qFormat/>
    <w:rsid w:val="00BF5C26"/>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BF5C26"/>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BF5C26"/>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BF5C26"/>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BF5C26"/>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BF5C26"/>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F5C26"/>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BF5C2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BF5C26"/>
    <w:tblPr>
      <w:tblStyleRowBandSize w:val="1"/>
      <w:tblStyleColBandSize w:val="1"/>
    </w:tblPr>
  </w:style>
  <w:style w:type="table" w:customStyle="1" w:styleId="a0">
    <w:basedOn w:val="TableNormal"/>
    <w:rsid w:val="00BF5C26"/>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F1F254-6B95-4BF8-AB19-1F2E3A2E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21</Pages>
  <Words>5689</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Nisreen Saifedine</cp:lastModifiedBy>
  <cp:revision>37</cp:revision>
  <cp:lastPrinted>2025-12-09T07:20:00Z</cp:lastPrinted>
  <dcterms:created xsi:type="dcterms:W3CDTF">2024-06-13T09:06:00Z</dcterms:created>
  <dcterms:modified xsi:type="dcterms:W3CDTF">2025-12-09T07:21:00Z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78957182-8782-41cd-99a0-f117ee53c1e5</vt:lpwstr>
  </property>
</Properties>
</file>