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06FBF5F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92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9515D21" w:rsidR="00B235FD" w:rsidRDefault="00901268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اعادة طرح تلزيم  اشغال  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 xml:space="preserve">بناء حائط دعم سيكلوبان على طريق اللويزة </w:t>
            </w:r>
            <w:r w:rsidR="00DA286D">
              <w:rPr>
                <w:color w:val="000000"/>
                <w:sz w:val="24"/>
                <w:szCs w:val="24"/>
                <w:rtl/>
              </w:rPr>
              <w:t>–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 xml:space="preserve"> مليخ  قضاء جزين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للمرة الثانية بعد عدم ورود اي عرض في المناقصة الاولى.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F1A386" w14:textId="77777777" w:rsidR="00DA286D" w:rsidRDefault="00DA286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بناء حائط دعم سيكلوبان على طريق اللويزة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مليخ  قضاء جزين  </w:t>
            </w:r>
          </w:p>
          <w:p w14:paraId="70F10892" w14:textId="271B193B" w:rsidR="00476A6E" w:rsidRPr="008D3049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والوقت المحدد لتنفيذ الأشغال هو ستة أشهر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B235FD" w:rsidRDefault="00F66A10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</w:t>
            </w:r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 xml:space="preserve">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1232510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لا تقل عن عشر سنوات أو يعمل لدى العارض مهندسا مدنيا لديه خبرة لا تقل عن عشر سنوات . سيعمل مديرا للمشروع موضوع المناقصة وأن يقدم أفادة تثبت أنه قد نفذ مشاريع مماثلة لمدة خمس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05CD604" w:rsidR="00120426" w:rsidRDefault="0009584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AD9F7FC" w:rsidR="00120426" w:rsidRDefault="00095842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1CC482F" w:rsidR="00120426" w:rsidRDefault="0009584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تخفض مهلة الاعلان لمدة خمسة عشرة يوماُ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C148F0A" w:rsidR="00120426" w:rsidRDefault="0009584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0FC8DBF" w:rsidR="00120426" w:rsidRDefault="0009584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/1/2024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  <w:bookmarkStart w:id="0" w:name="_GoBack"/>
            <w:bookmarkEnd w:id="0"/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4EE807A" w:rsidR="00B235FD" w:rsidRDefault="00DA286D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اثنان وثلاثون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3D8AE" w14:textId="77777777" w:rsidR="0019310E" w:rsidRDefault="0019310E">
      <w:pPr>
        <w:spacing w:line="240" w:lineRule="auto"/>
      </w:pPr>
      <w:r>
        <w:separator/>
      </w:r>
    </w:p>
  </w:endnote>
  <w:endnote w:type="continuationSeparator" w:id="0">
    <w:p w14:paraId="4B8D1A1F" w14:textId="77777777" w:rsidR="0019310E" w:rsidRDefault="00193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D2262" w14:textId="77777777" w:rsidR="0019310E" w:rsidRDefault="0019310E">
      <w:pPr>
        <w:spacing w:line="240" w:lineRule="auto"/>
      </w:pPr>
      <w:r>
        <w:separator/>
      </w:r>
    </w:p>
  </w:footnote>
  <w:footnote w:type="continuationSeparator" w:id="0">
    <w:p w14:paraId="1CDE73CA" w14:textId="77777777" w:rsidR="0019310E" w:rsidRDefault="00193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95842"/>
    <w:rsid w:val="000C323F"/>
    <w:rsid w:val="000C4C75"/>
    <w:rsid w:val="000F1E29"/>
    <w:rsid w:val="000F5BBC"/>
    <w:rsid w:val="001176D5"/>
    <w:rsid w:val="00120426"/>
    <w:rsid w:val="00156C90"/>
    <w:rsid w:val="00182036"/>
    <w:rsid w:val="0018466D"/>
    <w:rsid w:val="0019310E"/>
    <w:rsid w:val="001B03BC"/>
    <w:rsid w:val="001C7B6E"/>
    <w:rsid w:val="001F5C20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0203A"/>
    <w:rsid w:val="00312085"/>
    <w:rsid w:val="00376DEB"/>
    <w:rsid w:val="00394738"/>
    <w:rsid w:val="003D35EC"/>
    <w:rsid w:val="003E6A30"/>
    <w:rsid w:val="00421691"/>
    <w:rsid w:val="00476A6E"/>
    <w:rsid w:val="00493266"/>
    <w:rsid w:val="004A1335"/>
    <w:rsid w:val="004B062A"/>
    <w:rsid w:val="004C34D2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87F06"/>
    <w:rsid w:val="008A7744"/>
    <w:rsid w:val="008D3049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B7ABD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A286D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DAC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3</cp:revision>
  <cp:lastPrinted>2022-08-29T09:45:00Z</cp:lastPrinted>
  <dcterms:created xsi:type="dcterms:W3CDTF">2024-01-19T09:20:00Z</dcterms:created>
  <dcterms:modified xsi:type="dcterms:W3CDTF">2024-01-19T09:39:00Z</dcterms:modified>
</cp:coreProperties>
</file>