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:rsidR="00B235FD" w:rsidRPr="002B494C" w:rsidRDefault="00E93990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دعوة للإعلان عن مناقصة عمومية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E93990" w:rsidRDefault="00E93990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E93990">
              <w:rPr>
                <w:rFonts w:hint="cs"/>
                <w:color w:val="000000"/>
                <w:sz w:val="28"/>
                <w:szCs w:val="28"/>
                <w:rtl/>
              </w:rPr>
              <w:t>إدارة واستثمار مرفأ بيروت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E93990" w:rsidRDefault="00E93990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  <w:rtl/>
                <w:lang w:bidi="ar-LB"/>
              </w:rPr>
            </w:pP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مرفأ بيروت </w:t>
            </w:r>
            <w:r w:rsidRPr="00E93990">
              <w:rPr>
                <w:color w:val="000000"/>
                <w:sz w:val="26"/>
                <w:szCs w:val="26"/>
                <w:rtl/>
              </w:rPr>
              <w:t>–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منطقة الكرنتينا </w:t>
            </w:r>
            <w:r w:rsidRPr="00E93990">
              <w:rPr>
                <w:color w:val="000000"/>
                <w:sz w:val="26"/>
                <w:szCs w:val="26"/>
                <w:rtl/>
              </w:rPr>
              <w:t>–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 بيروت-لبنان ( مدخل المرفأ مقابل البوابة رقم 14-المباني الادارية/بلوك </w:t>
            </w:r>
            <w:r w:rsidRPr="00E93990">
              <w:rPr>
                <w:color w:val="000000"/>
                <w:sz w:val="26"/>
                <w:szCs w:val="26"/>
              </w:rPr>
              <w:t>C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 xml:space="preserve"> )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60F47" w:rsidP="00C43E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43E87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1078" w:rsidP="00360F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ل</w:t>
            </w:r>
            <w:r w:rsidR="00E93990">
              <w:rPr>
                <w:rFonts w:hint="cs"/>
                <w:color w:val="000000"/>
                <w:sz w:val="24"/>
                <w:szCs w:val="24"/>
                <w:rtl/>
              </w:rPr>
              <w:t>أعمال صيانة اجهزة الخوادم الرئيسية والأجهزة التابعة لها لزوم مصلحة المعلوماتية في مرفأ بيروت.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E93990" w:rsidP="008A6A4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 اجهزة الخوادم الرئيسية</w:t>
            </w:r>
            <w:r w:rsidR="008A6A41">
              <w:rPr>
                <w:rFonts w:hint="cs"/>
                <w:color w:val="000000"/>
                <w:sz w:val="24"/>
                <w:szCs w:val="24"/>
                <w:rtl/>
              </w:rPr>
              <w:t xml:space="preserve"> ( </w:t>
            </w:r>
            <w:r w:rsidR="008A6A41">
              <w:rPr>
                <w:color w:val="000000"/>
                <w:sz w:val="24"/>
                <w:szCs w:val="24"/>
              </w:rPr>
              <w:t>Servers</w:t>
            </w:r>
            <w:r w:rsidR="008A6A4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والاجهزة التابعة لها لزوم مصلحة المعلوماتية في مرفأ بيروت ،وذلك </w:t>
            </w:r>
            <w:r w:rsidR="008A6A41">
              <w:rPr>
                <w:rFonts w:hint="cs"/>
                <w:color w:val="000000"/>
                <w:sz w:val="24"/>
                <w:szCs w:val="24"/>
                <w:rtl/>
              </w:rPr>
              <w:t>مع تقديم اليد العاملة شرط ان تثبت قدرتها على القيام بهذه الاعمال.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A6A4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A6A41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اسعار بطريقة الظرف المختوم</w:t>
            </w:r>
          </w:p>
        </w:tc>
      </w:tr>
      <w:tr w:rsidR="009A3962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A3962" w:rsidRDefault="008A6A41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يتم ارساء التلزيم على العارض الذي تتوفر لديه الخبرات الفنية الافضل ومن لديه الخبرة في تنفيذ مشاريع مماثلة والسعر الادنى الاجمالي للصفقة.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C43E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8A6A41" w:rsidP="00C43E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(غير معلنة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649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/500/$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2CD6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2CD6" w:rsidP="00CA2C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الثانىة والمادة الرابعة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من ملف التلزيم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9552E8" w:rsidP="007C7D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التاريخ (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7C7D3F">
              <w:rPr>
                <w:color w:val="000000"/>
                <w:sz w:val="24"/>
                <w:szCs w:val="24"/>
              </w:rPr>
              <w:t>12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7C7D3F">
              <w:rPr>
                <w:color w:val="000000"/>
                <w:sz w:val="24"/>
                <w:szCs w:val="24"/>
              </w:rPr>
              <w:t>10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031078">
              <w:rPr>
                <w:rFonts w:hint="cs"/>
                <w:color w:val="000000"/>
                <w:sz w:val="24"/>
                <w:szCs w:val="24"/>
                <w:rtl/>
              </w:rPr>
              <w:t>12:30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9172A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C43E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172A" w:rsidRDefault="0029172A" w:rsidP="007C7D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التاريخ (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7C7D3F">
              <w:rPr>
                <w:color w:val="000000"/>
                <w:sz w:val="24"/>
                <w:szCs w:val="24"/>
              </w:rPr>
              <w:t>12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/  </w:t>
            </w:r>
            <w:r w:rsidR="00C43E87">
              <w:rPr>
                <w:color w:val="000000"/>
                <w:sz w:val="24"/>
                <w:szCs w:val="24"/>
              </w:rPr>
              <w:t>10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 xml:space="preserve"> 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A2CD6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E77F72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77F72" w:rsidRDefault="00E77F72" w:rsidP="00F649D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لتقديم طلبات الاستيضا</w:t>
            </w:r>
            <w:r w:rsidR="00F649D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ح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77F72" w:rsidRDefault="00E77F72" w:rsidP="007C7D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التاريخ (      </w:t>
            </w:r>
            <w:r w:rsidR="00C43E87">
              <w:rPr>
                <w:color w:val="000000"/>
                <w:sz w:val="24"/>
                <w:szCs w:val="24"/>
                <w:lang w:bidi="ar-LB"/>
              </w:rPr>
              <w:t>2</w:t>
            </w:r>
            <w:r w:rsidR="00F649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7C7D3F">
              <w:rPr>
                <w:color w:val="000000"/>
                <w:sz w:val="24"/>
                <w:szCs w:val="24"/>
                <w:lang w:bidi="ar-LB"/>
              </w:rPr>
              <w:t>10</w:t>
            </w:r>
            <w:r w:rsidR="00F649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) على الساعة (2:00)</w:t>
            </w:r>
          </w:p>
        </w:tc>
      </w:tr>
      <w:tr w:rsidR="00CA2CD6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A2CD6" w:rsidRDefault="00CA2CD6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للرد على طلبات الاستيضاع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A2CD6" w:rsidRDefault="00CA2CD6" w:rsidP="007C7D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التاريخ (   </w:t>
            </w:r>
            <w:r w:rsidR="007C7D3F">
              <w:rPr>
                <w:color w:val="000000"/>
                <w:sz w:val="24"/>
                <w:szCs w:val="24"/>
                <w:lang w:bidi="ar-LB"/>
              </w:rPr>
              <w:t>6</w:t>
            </w:r>
            <w:r w:rsidR="00F649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7C7D3F">
              <w:rPr>
                <w:color w:val="000000"/>
                <w:sz w:val="24"/>
                <w:szCs w:val="24"/>
                <w:lang w:bidi="ar-LB"/>
              </w:rPr>
              <w:t>10</w:t>
            </w:r>
            <w:r w:rsidR="00F649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) على الساعة (2:00)</w:t>
            </w:r>
          </w:p>
        </w:tc>
      </w:tr>
      <w:tr w:rsidR="00E77F72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77F72" w:rsidRDefault="00E77F72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مدة صلاحية العرض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77F72" w:rsidRDefault="00E77F72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45 يوما"</w:t>
            </w:r>
            <w:r w:rsidR="001D61C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بعد آخر يوم من تاريخ تقديم العروض.</w:t>
            </w:r>
          </w:p>
        </w:tc>
      </w:tr>
      <w:tr w:rsidR="00A172A5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1D61C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ادارة واستثمار مرفأ بيروت-بلوك 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 الطابق الخامس-مصلحة الديوان</w:t>
            </w:r>
          </w:p>
        </w:tc>
      </w:tr>
      <w:tr w:rsidR="00A172A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1D61C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ادارة واستثمار مرفأ بيروت-بلوك 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 الطابق الخامس-مصلحة الديوان</w:t>
            </w:r>
          </w:p>
        </w:tc>
      </w:tr>
      <w:tr w:rsidR="00A172A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1D61CA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حددت موعد الزيارة الالزامية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172A5" w:rsidRDefault="001D61CA" w:rsidP="007C7D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43E87">
              <w:rPr>
                <w:color w:val="000000"/>
                <w:sz w:val="24"/>
                <w:szCs w:val="24"/>
              </w:rPr>
              <w:t>2</w:t>
            </w:r>
            <w:r w:rsidR="007C7D3F">
              <w:rPr>
                <w:color w:val="000000"/>
                <w:sz w:val="24"/>
                <w:szCs w:val="24"/>
              </w:rPr>
              <w:t>8</w:t>
            </w:r>
            <w:r w:rsidR="00F649DC">
              <w:rPr>
                <w:rFonts w:hint="cs"/>
                <w:color w:val="000000"/>
                <w:sz w:val="24"/>
                <w:szCs w:val="24"/>
                <w:rtl/>
              </w:rPr>
              <w:t>/9/2023</w:t>
            </w:r>
          </w:p>
        </w:tc>
      </w:tr>
    </w:tbl>
    <w:p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206B49" w:rsidRPr="000F5BBC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06B49" w:rsidRPr="000F5BBC" w:rsidRDefault="00206B49" w:rsidP="00C43E8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06B49" w:rsidRPr="000F5BBC" w:rsidRDefault="00206B49" w:rsidP="00C43E8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06B49" w:rsidRDefault="00031078" w:rsidP="00C43E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بقيمة /500/$ ( خمسماية دولار اميركي  لا غير )</w:t>
            </w:r>
          </w:p>
        </w:tc>
      </w:tr>
      <w:tr w:rsidR="00206B49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06B49" w:rsidRPr="000F5BBC" w:rsidRDefault="00206B49" w:rsidP="00C43E8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06B49" w:rsidRDefault="00206B49" w:rsidP="000310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31078">
              <w:rPr>
                <w:rFonts w:hint="cs"/>
                <w:color w:val="000000"/>
                <w:sz w:val="24"/>
                <w:szCs w:val="24"/>
                <w:rtl/>
              </w:rPr>
              <w:t>75 يوما" بعد آخر يوم من تاريخ تقديم العروض.</w:t>
            </w:r>
          </w:p>
        </w:tc>
      </w:tr>
    </w:tbl>
    <w:p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235FD" w:rsidRDefault="00057E7A" w:rsidP="00C43E8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C43E87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  <w:r w:rsidR="00F649DC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649DC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و</w:t>
            </w:r>
            <w:r w:rsidR="00F649DC" w:rsidRPr="00C43E8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43E87" w:rsidRPr="00C43E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على الموقع الالكتروني الرسمي لإدارة واستثمار مرفأ بيروت </w:t>
            </w:r>
            <w:hyperlink r:id="rId6" w:history="1">
              <w:r w:rsidR="00C43E87" w:rsidRPr="00837FE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www.portdebeirut.com</w:t>
              </w:r>
            </w:hyperlink>
            <w:r w:rsidR="00C43E87">
              <w:rPr>
                <w:rFonts w:ascii="Arial" w:eastAsia="Arial" w:hAnsi="Arial" w:cs="Arial" w:hint="cs"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649D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الديوان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F649DC">
              <w:rPr>
                <w:rFonts w:ascii="Arial" w:eastAsia="Arial" w:hAnsi="Arial" w:cs="Arial"/>
                <w:color w:val="000000"/>
                <w:sz w:val="24"/>
                <w:szCs w:val="24"/>
              </w:rPr>
              <w:t>01/580211---216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F649DC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AB" w:rsidRDefault="00861FAB">
      <w:pPr>
        <w:spacing w:line="240" w:lineRule="auto"/>
      </w:pPr>
      <w:r>
        <w:separator/>
      </w:r>
    </w:p>
  </w:endnote>
  <w:endnote w:type="continuationSeparator" w:id="0">
    <w:p w:rsidR="00861FAB" w:rsidRDefault="0086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hyperlink r:id="rId1" w:history="1">
      <w:r w:rsidRPr="00D92391"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AB" w:rsidRDefault="00861FAB">
      <w:pPr>
        <w:spacing w:line="240" w:lineRule="auto"/>
      </w:pPr>
      <w:r>
        <w:separator/>
      </w:r>
    </w:p>
  </w:footnote>
  <w:footnote w:type="continuationSeparator" w:id="0">
    <w:p w:rsidR="00861FAB" w:rsidRDefault="00861F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C43E87" w:rsidRDefault="00C43E87" w:rsidP="00C43E8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C43E87" w:rsidRDefault="00C43E87" w:rsidP="00C43E8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87" w:rsidRDefault="00C43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31078"/>
    <w:rsid w:val="00051B21"/>
    <w:rsid w:val="00057E7A"/>
    <w:rsid w:val="000C323F"/>
    <w:rsid w:val="000C4C75"/>
    <w:rsid w:val="000C7623"/>
    <w:rsid w:val="000F5BBC"/>
    <w:rsid w:val="001176D5"/>
    <w:rsid w:val="001532FA"/>
    <w:rsid w:val="0018466D"/>
    <w:rsid w:val="001A4716"/>
    <w:rsid w:val="001B03BC"/>
    <w:rsid w:val="001D61CA"/>
    <w:rsid w:val="00206B49"/>
    <w:rsid w:val="0021171F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521F"/>
    <w:rsid w:val="00360F47"/>
    <w:rsid w:val="00376DEB"/>
    <w:rsid w:val="003D35EC"/>
    <w:rsid w:val="003E594F"/>
    <w:rsid w:val="00404990"/>
    <w:rsid w:val="00421177"/>
    <w:rsid w:val="00421691"/>
    <w:rsid w:val="00426B60"/>
    <w:rsid w:val="00484872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3244"/>
    <w:rsid w:val="00795C6E"/>
    <w:rsid w:val="007C7D3F"/>
    <w:rsid w:val="007E2C66"/>
    <w:rsid w:val="007F36D7"/>
    <w:rsid w:val="007F6601"/>
    <w:rsid w:val="00801F32"/>
    <w:rsid w:val="0081782A"/>
    <w:rsid w:val="00823E2E"/>
    <w:rsid w:val="00861FAB"/>
    <w:rsid w:val="008A6A41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A5D5C"/>
    <w:rsid w:val="00AE0E36"/>
    <w:rsid w:val="00B1038E"/>
    <w:rsid w:val="00B10BA4"/>
    <w:rsid w:val="00B111F4"/>
    <w:rsid w:val="00B235FD"/>
    <w:rsid w:val="00B23D2D"/>
    <w:rsid w:val="00B907AE"/>
    <w:rsid w:val="00C04D5C"/>
    <w:rsid w:val="00C07FFD"/>
    <w:rsid w:val="00C23DB5"/>
    <w:rsid w:val="00C43E87"/>
    <w:rsid w:val="00C45470"/>
    <w:rsid w:val="00C73A4F"/>
    <w:rsid w:val="00C75ED9"/>
    <w:rsid w:val="00C83255"/>
    <w:rsid w:val="00C85061"/>
    <w:rsid w:val="00C86499"/>
    <w:rsid w:val="00C90C59"/>
    <w:rsid w:val="00CA2CD6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E4326"/>
    <w:rsid w:val="00E30E9C"/>
    <w:rsid w:val="00E35D1F"/>
    <w:rsid w:val="00E36313"/>
    <w:rsid w:val="00E4646C"/>
    <w:rsid w:val="00E56044"/>
    <w:rsid w:val="00E60DD0"/>
    <w:rsid w:val="00E77F72"/>
    <w:rsid w:val="00E82119"/>
    <w:rsid w:val="00E8546D"/>
    <w:rsid w:val="00E93990"/>
    <w:rsid w:val="00EB30B4"/>
    <w:rsid w:val="00EC214E"/>
    <w:rsid w:val="00EE738A"/>
    <w:rsid w:val="00F04DAC"/>
    <w:rsid w:val="00F311FB"/>
    <w:rsid w:val="00F649DC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521F"/>
  </w:style>
  <w:style w:type="paragraph" w:styleId="Heading1">
    <w:name w:val="heading 1"/>
    <w:basedOn w:val="Normal"/>
    <w:next w:val="Normal"/>
    <w:rsid w:val="003352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352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352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52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352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3521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521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35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521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521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3521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3521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3521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debeiru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mireille</cp:lastModifiedBy>
  <cp:revision>4</cp:revision>
  <cp:lastPrinted>2023-09-19T08:05:00Z</cp:lastPrinted>
  <dcterms:created xsi:type="dcterms:W3CDTF">2023-09-08T08:54:00Z</dcterms:created>
  <dcterms:modified xsi:type="dcterms:W3CDTF">2023-09-19T10:52:00Z</dcterms:modified>
</cp:coreProperties>
</file>