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A0E71A7" w:rsidR="00B235FD" w:rsidRDefault="00D35862" w:rsidP="007F36D7">
            <w:pPr>
              <w:spacing w:line="240" w:lineRule="auto"/>
              <w:ind w:hanging="2"/>
              <w:jc w:val="left"/>
              <w:rPr>
                <w:color w:val="000000"/>
                <w:sz w:val="24"/>
                <w:szCs w:val="24"/>
                <w:rtl/>
                <w:lang w:bidi="ar-LB"/>
              </w:rPr>
            </w:pPr>
            <w:r>
              <w:rPr>
                <w:rFonts w:hint="cs"/>
                <w:color w:val="000000"/>
                <w:sz w:val="24"/>
                <w:szCs w:val="24"/>
                <w:rtl/>
                <w:lang w:bidi="ar-LB"/>
              </w:rPr>
              <w:t xml:space="preserve">بلدية الضبيه </w:t>
            </w:r>
            <w:r>
              <w:rPr>
                <w:color w:val="000000"/>
                <w:sz w:val="24"/>
                <w:szCs w:val="24"/>
                <w:rtl/>
                <w:lang w:bidi="ar-LB"/>
              </w:rPr>
              <w:t>–</w:t>
            </w:r>
            <w:r>
              <w:rPr>
                <w:rFonts w:hint="cs"/>
                <w:color w:val="000000"/>
                <w:sz w:val="24"/>
                <w:szCs w:val="24"/>
                <w:rtl/>
                <w:lang w:bidi="ar-LB"/>
              </w:rPr>
              <w:t xml:space="preserve"> ذوق الخراب </w:t>
            </w:r>
            <w:r>
              <w:rPr>
                <w:color w:val="000000"/>
                <w:sz w:val="24"/>
                <w:szCs w:val="24"/>
                <w:rtl/>
                <w:lang w:bidi="ar-LB"/>
              </w:rPr>
              <w:t>–</w:t>
            </w:r>
            <w:r>
              <w:rPr>
                <w:rFonts w:hint="cs"/>
                <w:color w:val="000000"/>
                <w:sz w:val="24"/>
                <w:szCs w:val="24"/>
                <w:rtl/>
                <w:lang w:bidi="ar-LB"/>
              </w:rPr>
              <w:t xml:space="preserve"> حارة البلانة </w:t>
            </w:r>
            <w:r>
              <w:rPr>
                <w:color w:val="000000"/>
                <w:sz w:val="24"/>
                <w:szCs w:val="24"/>
                <w:rtl/>
                <w:lang w:bidi="ar-LB"/>
              </w:rPr>
              <w:t>–</w:t>
            </w:r>
            <w:r>
              <w:rPr>
                <w:rFonts w:hint="cs"/>
                <w:color w:val="000000"/>
                <w:sz w:val="24"/>
                <w:szCs w:val="24"/>
                <w:rtl/>
                <w:lang w:bidi="ar-LB"/>
              </w:rPr>
              <w:t xml:space="preserve"> عوكر</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6DA27CF8" w:rsidR="00B235FD" w:rsidRDefault="00D35862" w:rsidP="001F0039">
            <w:pPr>
              <w:spacing w:line="240" w:lineRule="auto"/>
              <w:ind w:hanging="2"/>
              <w:jc w:val="left"/>
              <w:rPr>
                <w:color w:val="000000"/>
                <w:sz w:val="24"/>
                <w:szCs w:val="24"/>
              </w:rPr>
            </w:pPr>
            <w:r>
              <w:rPr>
                <w:rFonts w:hint="cs"/>
                <w:color w:val="000000"/>
                <w:sz w:val="24"/>
                <w:szCs w:val="24"/>
                <w:rtl/>
              </w:rPr>
              <w:t xml:space="preserve">المبنى البلدي المؤقت عوكر الطريق العام </w:t>
            </w:r>
            <w:r w:rsidR="001F0039">
              <w:rPr>
                <w:rFonts w:hint="cs"/>
                <w:color w:val="000000"/>
                <w:sz w:val="24"/>
                <w:szCs w:val="24"/>
                <w:rtl/>
              </w:rPr>
              <w:t xml:space="preserve">مقابل </w:t>
            </w:r>
            <w:r>
              <w:rPr>
                <w:rFonts w:hint="cs"/>
                <w:color w:val="000000"/>
                <w:sz w:val="24"/>
                <w:szCs w:val="24"/>
                <w:rtl/>
              </w:rPr>
              <w:t xml:space="preserve"> مؤسسة واصف شيبان </w:t>
            </w:r>
          </w:p>
        </w:tc>
      </w:tr>
    </w:tbl>
    <w:p w14:paraId="63E0A229" w14:textId="77777777" w:rsidR="00B235FD" w:rsidRPr="001F0039"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DF89E9B" w:rsidR="00B235FD" w:rsidRDefault="00D35862" w:rsidP="00D35862">
            <w:pPr>
              <w:spacing w:line="240" w:lineRule="auto"/>
              <w:ind w:hanging="2"/>
              <w:jc w:val="both"/>
              <w:rPr>
                <w:color w:val="000000"/>
                <w:sz w:val="24"/>
                <w:szCs w:val="24"/>
              </w:rPr>
            </w:pPr>
            <w:r>
              <w:rPr>
                <w:rFonts w:hint="cs"/>
                <w:color w:val="000000"/>
                <w:sz w:val="24"/>
                <w:szCs w:val="24"/>
                <w:rtl/>
              </w:rPr>
              <w:t xml:space="preserve"> القرار رقم 7 تاريخ 5-2-2024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8D54FF4" w:rsidR="00B235FD" w:rsidRDefault="00D35862" w:rsidP="007B68B9">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البلدية </w:t>
            </w:r>
          </w:p>
        </w:tc>
      </w:tr>
      <w:tr w:rsidR="00D35862"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D35862" w:rsidRPr="000F5BBC" w:rsidRDefault="00D35862" w:rsidP="00D35862">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00403761" w:rsidR="00D35862" w:rsidRPr="008D3049" w:rsidRDefault="00D35862" w:rsidP="00D35862">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بلدية الضبيه </w:t>
            </w:r>
            <w:r>
              <w:rPr>
                <w:color w:val="000000"/>
                <w:sz w:val="24"/>
                <w:szCs w:val="24"/>
                <w:rtl/>
              </w:rPr>
              <w:t>–</w:t>
            </w:r>
            <w:r>
              <w:rPr>
                <w:rFonts w:hint="cs"/>
                <w:color w:val="000000"/>
                <w:sz w:val="24"/>
                <w:szCs w:val="24"/>
                <w:rtl/>
              </w:rPr>
              <w:t xml:space="preserve"> ذوق الخراب </w:t>
            </w:r>
            <w:r>
              <w:rPr>
                <w:color w:val="000000"/>
                <w:sz w:val="24"/>
                <w:szCs w:val="24"/>
                <w:rtl/>
              </w:rPr>
              <w:t>–</w:t>
            </w:r>
            <w:r>
              <w:rPr>
                <w:rFonts w:hint="cs"/>
                <w:color w:val="000000"/>
                <w:sz w:val="24"/>
                <w:szCs w:val="24"/>
                <w:rtl/>
              </w:rPr>
              <w:t xml:space="preserve"> حارة البلانة - عوكر</w:t>
            </w:r>
          </w:p>
        </w:tc>
      </w:tr>
      <w:tr w:rsidR="00D35862"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34078B9C" w:rsidR="00D35862" w:rsidRDefault="00D35862" w:rsidP="00D35862">
            <w:pPr>
              <w:spacing w:line="240" w:lineRule="auto"/>
              <w:ind w:hanging="2"/>
              <w:jc w:val="both"/>
              <w:rPr>
                <w:color w:val="000000"/>
                <w:sz w:val="24"/>
                <w:szCs w:val="24"/>
              </w:rPr>
            </w:pPr>
            <w:r>
              <w:rPr>
                <w:color w:val="000000"/>
                <w:sz w:val="24"/>
                <w:szCs w:val="24"/>
                <w:rtl/>
              </w:rPr>
              <w:t xml:space="preserve"> خدمات</w:t>
            </w:r>
            <w:r>
              <w:rPr>
                <w:rFonts w:hint="cs"/>
                <w:color w:val="000000"/>
                <w:sz w:val="24"/>
                <w:szCs w:val="24"/>
                <w:rtl/>
              </w:rPr>
              <w:t xml:space="preserve"> </w:t>
            </w:r>
          </w:p>
        </w:tc>
      </w:tr>
      <w:tr w:rsidR="00D35862"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D35862" w:rsidRPr="000F5BBC" w:rsidRDefault="00D35862" w:rsidP="00D35862">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7E1840F" w:rsidR="00D35862" w:rsidRDefault="00D35862" w:rsidP="00D35862">
            <w:pPr>
              <w:spacing w:line="240" w:lineRule="auto"/>
              <w:ind w:hanging="2"/>
              <w:jc w:val="both"/>
              <w:rPr>
                <w:color w:val="000000"/>
                <w:sz w:val="24"/>
                <w:szCs w:val="24"/>
              </w:rPr>
            </w:pPr>
            <w:r>
              <w:rPr>
                <w:color w:val="000000"/>
                <w:sz w:val="24"/>
                <w:szCs w:val="24"/>
                <w:rtl/>
              </w:rPr>
              <w:t>مناقصة عمومية</w:t>
            </w:r>
            <w:r>
              <w:rPr>
                <w:rFonts w:hint="cs"/>
                <w:color w:val="000000"/>
                <w:sz w:val="24"/>
                <w:szCs w:val="24"/>
                <w:rtl/>
              </w:rPr>
              <w:t xml:space="preserve"> على أساس تقديم أسعار </w:t>
            </w:r>
          </w:p>
        </w:tc>
      </w:tr>
      <w:tr w:rsidR="00D35862"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D35862" w:rsidRPr="000F5BBC"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55F5AC61" w:rsidR="00D35862" w:rsidRDefault="00FA75B1" w:rsidP="00FA75B1">
            <w:pPr>
              <w:spacing w:line="240" w:lineRule="auto"/>
              <w:ind w:hanging="2"/>
              <w:jc w:val="both"/>
              <w:rPr>
                <w:color w:val="000000"/>
                <w:sz w:val="24"/>
                <w:szCs w:val="24"/>
              </w:rPr>
            </w:pPr>
            <w:r>
              <w:rPr>
                <w:color w:val="000000"/>
                <w:sz w:val="24"/>
                <w:szCs w:val="24"/>
                <w:rtl/>
              </w:rPr>
              <w:t>السعر الأدنى</w:t>
            </w:r>
          </w:p>
        </w:tc>
      </w:tr>
      <w:tr w:rsidR="00D35862"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D35862"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7207E411" w:rsidR="00D35862" w:rsidRDefault="00D35862" w:rsidP="00D35862">
            <w:pPr>
              <w:spacing w:line="240" w:lineRule="auto"/>
              <w:ind w:hanging="2"/>
              <w:jc w:val="both"/>
              <w:rPr>
                <w:color w:val="000000"/>
                <w:sz w:val="24"/>
                <w:szCs w:val="24"/>
                <w:rtl/>
              </w:rPr>
            </w:pPr>
            <w:r>
              <w:rPr>
                <w:rFonts w:hint="cs"/>
                <w:color w:val="000000"/>
                <w:sz w:val="24"/>
                <w:szCs w:val="24"/>
                <w:rtl/>
              </w:rPr>
              <w:t xml:space="preserve">لا ينطبق </w:t>
            </w:r>
          </w:p>
        </w:tc>
      </w:tr>
      <w:tr w:rsidR="00D35862"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D35862" w:rsidRPr="000F5BBC" w:rsidRDefault="00D35862" w:rsidP="00D35862">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0CE57B0F" w:rsidR="00D35862" w:rsidRDefault="00D35862" w:rsidP="00D35862">
            <w:pPr>
              <w:spacing w:line="240" w:lineRule="auto"/>
              <w:ind w:hanging="2"/>
              <w:jc w:val="both"/>
              <w:rPr>
                <w:color w:val="000000"/>
                <w:sz w:val="24"/>
                <w:szCs w:val="24"/>
                <w:rtl/>
              </w:rPr>
            </w:pPr>
            <w:r>
              <w:rPr>
                <w:rFonts w:hint="cs"/>
                <w:color w:val="000000"/>
                <w:sz w:val="24"/>
                <w:szCs w:val="24"/>
                <w:rtl/>
              </w:rPr>
              <w:t xml:space="preserve"> لم يتم وضع قيمة تقديرية للمشروع  </w:t>
            </w:r>
          </w:p>
        </w:tc>
      </w:tr>
      <w:tr w:rsidR="00D35862"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4BB3000" w:rsidR="00D35862" w:rsidRDefault="00D35862" w:rsidP="00FA75B1">
            <w:pPr>
              <w:spacing w:line="240" w:lineRule="auto"/>
              <w:ind w:hanging="2"/>
              <w:jc w:val="both"/>
              <w:rPr>
                <w:color w:val="000000"/>
                <w:sz w:val="24"/>
                <w:szCs w:val="24"/>
              </w:rPr>
            </w:pPr>
            <w:r>
              <w:rPr>
                <w:color w:val="000000"/>
                <w:sz w:val="24"/>
                <w:szCs w:val="24"/>
                <w:rtl/>
              </w:rPr>
              <w:t>(</w:t>
            </w:r>
            <w:r w:rsidR="00FA75B1">
              <w:rPr>
                <w:rFonts w:hint="cs"/>
                <w:color w:val="000000"/>
                <w:sz w:val="24"/>
                <w:szCs w:val="24"/>
                <w:rtl/>
              </w:rPr>
              <w:t xml:space="preserve">2,500,000) مليونان وخمسماية الف ليرة لبنانية </w:t>
            </w:r>
          </w:p>
        </w:tc>
      </w:tr>
      <w:tr w:rsidR="00D35862"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D35862" w:rsidRPr="000F5BBC" w:rsidRDefault="00D35862" w:rsidP="00D35862">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19B17C6D" w:rsidR="00D35862" w:rsidRDefault="00FA75B1" w:rsidP="00D35862">
            <w:pPr>
              <w:spacing w:line="240" w:lineRule="auto"/>
              <w:ind w:hanging="2"/>
              <w:jc w:val="both"/>
              <w:rPr>
                <w:color w:val="FF0000"/>
                <w:sz w:val="24"/>
                <w:szCs w:val="24"/>
              </w:rPr>
            </w:pPr>
            <w:r>
              <w:rPr>
                <w:rFonts w:hint="cs"/>
                <w:color w:val="000000"/>
                <w:sz w:val="24"/>
                <w:szCs w:val="24"/>
                <w:rtl/>
              </w:rPr>
              <w:t>لا يوجد</w:t>
            </w:r>
          </w:p>
        </w:tc>
      </w:tr>
      <w:tr w:rsidR="00D35862"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484AA425" w:rsidR="00D35862" w:rsidRDefault="00FA75B1" w:rsidP="00D35862">
            <w:pPr>
              <w:spacing w:line="240" w:lineRule="auto"/>
              <w:ind w:hanging="2"/>
              <w:jc w:val="both"/>
              <w:rPr>
                <w:color w:val="000000"/>
                <w:sz w:val="24"/>
                <w:szCs w:val="24"/>
              </w:rPr>
            </w:pPr>
            <w:r>
              <w:rPr>
                <w:rFonts w:hint="cs"/>
                <w:color w:val="000000"/>
                <w:sz w:val="24"/>
                <w:szCs w:val="24"/>
                <w:rtl/>
              </w:rPr>
              <w:t xml:space="preserve">المؤسسات او الشركات اللبنانية والتي لديها مكاتب قائمة على الاراضي اللبنانية والتي تزاول عمليات الضمان واعادة الضمان ضد الاخطار الناجمة عن جميع الحوادث والمسؤوليات المدنية والمركبات وطوارىء العمل والحوادث الشخصسة والطبابة والاستشفاء والمرخصة قانونا من قبل وزارة الاقتصاد والتجارة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26C55512" w:rsidR="00120426" w:rsidRDefault="00D833A0" w:rsidP="00D833A0">
            <w:pPr>
              <w:spacing w:line="240" w:lineRule="auto"/>
              <w:ind w:hanging="2"/>
              <w:jc w:val="left"/>
              <w:rPr>
                <w:color w:val="000000"/>
                <w:sz w:val="24"/>
                <w:szCs w:val="24"/>
                <w:rtl/>
              </w:rPr>
            </w:pPr>
            <w:r>
              <w:rPr>
                <w:rFonts w:hint="cs"/>
                <w:color w:val="000000"/>
                <w:sz w:val="24"/>
                <w:szCs w:val="24"/>
                <w:rtl/>
                <w:lang w:bidi="ar-LB"/>
              </w:rPr>
              <w:t>الاربعاء</w:t>
            </w:r>
            <w:r w:rsidR="00814BCB">
              <w:rPr>
                <w:rFonts w:hint="cs"/>
                <w:color w:val="000000"/>
                <w:sz w:val="24"/>
                <w:szCs w:val="24"/>
                <w:rtl/>
              </w:rPr>
              <w:t xml:space="preserve"> </w:t>
            </w:r>
            <w:r>
              <w:rPr>
                <w:rFonts w:hint="cs"/>
                <w:color w:val="000000"/>
                <w:sz w:val="24"/>
                <w:szCs w:val="24"/>
                <w:rtl/>
              </w:rPr>
              <w:t>14</w:t>
            </w:r>
            <w:r w:rsidR="00814BCB">
              <w:rPr>
                <w:rFonts w:hint="cs"/>
                <w:color w:val="000000"/>
                <w:sz w:val="24"/>
                <w:szCs w:val="24"/>
                <w:rtl/>
              </w:rPr>
              <w:t>-</w:t>
            </w:r>
            <w:r>
              <w:rPr>
                <w:rFonts w:hint="cs"/>
                <w:color w:val="000000"/>
                <w:sz w:val="24"/>
                <w:szCs w:val="24"/>
                <w:rtl/>
              </w:rPr>
              <w:t>آب</w:t>
            </w:r>
            <w:r w:rsidR="00814BCB">
              <w:rPr>
                <w:rFonts w:hint="cs"/>
                <w:color w:val="000000"/>
                <w:sz w:val="24"/>
                <w:szCs w:val="24"/>
                <w:rtl/>
              </w:rPr>
              <w:t xml:space="preserve"> 2024  الساعة الثانية عشر ظهراً </w:t>
            </w:r>
          </w:p>
          <w:p w14:paraId="64B29719" w14:textId="0C4980BE" w:rsidR="00120426" w:rsidRDefault="00120426" w:rsidP="00B45AC0">
            <w:pPr>
              <w:spacing w:line="240" w:lineRule="auto"/>
              <w:ind w:hanging="2"/>
              <w:jc w:val="left"/>
              <w:rPr>
                <w:color w:val="000000"/>
                <w:sz w:val="24"/>
                <w:szCs w:val="24"/>
              </w:rPr>
            </w:pP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24B66DA" w14:textId="76567D33" w:rsidR="00814BCB" w:rsidRDefault="00D833A0" w:rsidP="00814BCB">
            <w:pPr>
              <w:spacing w:line="240" w:lineRule="auto"/>
              <w:ind w:hanging="2"/>
              <w:jc w:val="left"/>
              <w:rPr>
                <w:color w:val="000000"/>
                <w:sz w:val="24"/>
                <w:szCs w:val="24"/>
                <w:rtl/>
              </w:rPr>
            </w:pPr>
            <w:r>
              <w:rPr>
                <w:rFonts w:hint="cs"/>
                <w:color w:val="000000"/>
                <w:sz w:val="24"/>
                <w:szCs w:val="24"/>
                <w:rtl/>
                <w:lang w:bidi="ar-LB"/>
              </w:rPr>
              <w:t>الاربعاء</w:t>
            </w:r>
            <w:r>
              <w:rPr>
                <w:rFonts w:hint="cs"/>
                <w:color w:val="000000"/>
                <w:sz w:val="24"/>
                <w:szCs w:val="24"/>
                <w:rtl/>
              </w:rPr>
              <w:t xml:space="preserve"> 14-آب 2024  الساعة الثانية عشر ظهراً</w:t>
            </w:r>
          </w:p>
          <w:p w14:paraId="13D9395F" w14:textId="46DE8970" w:rsidR="00120426" w:rsidRDefault="00120426" w:rsidP="00B45AC0">
            <w:pPr>
              <w:spacing w:line="240" w:lineRule="auto"/>
              <w:ind w:hanging="2"/>
              <w:jc w:val="left"/>
              <w:rPr>
                <w:color w:val="000000"/>
                <w:sz w:val="24"/>
                <w:szCs w:val="24"/>
              </w:rPr>
            </w:pP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0E787DC1" w:rsidR="00120426" w:rsidRDefault="00D833A0" w:rsidP="00D833A0">
            <w:pPr>
              <w:spacing w:line="240" w:lineRule="auto"/>
              <w:ind w:hanging="2"/>
              <w:jc w:val="left"/>
              <w:rPr>
                <w:color w:val="000000"/>
                <w:sz w:val="24"/>
                <w:szCs w:val="24"/>
                <w:rtl/>
              </w:rPr>
            </w:pPr>
            <w:r>
              <w:rPr>
                <w:rFonts w:hint="cs"/>
                <w:color w:val="000000"/>
                <w:sz w:val="24"/>
                <w:szCs w:val="24"/>
                <w:rtl/>
              </w:rPr>
              <w:t>الجمعة</w:t>
            </w:r>
            <w:r w:rsidR="00814BCB">
              <w:rPr>
                <w:rFonts w:hint="cs"/>
                <w:color w:val="000000"/>
                <w:sz w:val="24"/>
                <w:szCs w:val="24"/>
                <w:rtl/>
              </w:rPr>
              <w:t xml:space="preserve"> </w:t>
            </w:r>
            <w:r>
              <w:rPr>
                <w:rFonts w:hint="cs"/>
                <w:color w:val="000000"/>
                <w:sz w:val="24"/>
                <w:szCs w:val="24"/>
                <w:rtl/>
              </w:rPr>
              <w:t>2</w:t>
            </w:r>
            <w:r w:rsidR="00814BCB">
              <w:rPr>
                <w:rFonts w:hint="cs"/>
                <w:color w:val="000000"/>
                <w:sz w:val="24"/>
                <w:szCs w:val="24"/>
                <w:rtl/>
              </w:rPr>
              <w:t xml:space="preserve"> </w:t>
            </w:r>
            <w:r>
              <w:rPr>
                <w:rFonts w:hint="cs"/>
                <w:color w:val="000000"/>
                <w:sz w:val="24"/>
                <w:szCs w:val="24"/>
                <w:rtl/>
              </w:rPr>
              <w:t>آب</w:t>
            </w:r>
            <w:r w:rsidR="00814BCB">
              <w:rPr>
                <w:rFonts w:hint="cs"/>
                <w:color w:val="000000"/>
                <w:sz w:val="24"/>
                <w:szCs w:val="24"/>
                <w:rtl/>
              </w:rPr>
              <w:t xml:space="preserve"> 2024 الساعة الثانية عشر ظهراً</w:t>
            </w:r>
          </w:p>
          <w:p w14:paraId="55A41BCC" w14:textId="71211FDC" w:rsidR="00120426" w:rsidRDefault="00120426" w:rsidP="00B45AC0">
            <w:pPr>
              <w:spacing w:line="240" w:lineRule="auto"/>
              <w:ind w:hanging="2"/>
              <w:jc w:val="both"/>
              <w:rPr>
                <w:color w:val="000000"/>
                <w:sz w:val="24"/>
                <w:szCs w:val="24"/>
              </w:rPr>
            </w:pP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47AA7A63" w:rsidR="00120426" w:rsidRDefault="00D833A0" w:rsidP="00D833A0">
            <w:pPr>
              <w:spacing w:line="240" w:lineRule="auto"/>
              <w:ind w:hanging="2"/>
              <w:jc w:val="left"/>
              <w:rPr>
                <w:color w:val="000000"/>
                <w:sz w:val="24"/>
                <w:szCs w:val="24"/>
                <w:rtl/>
              </w:rPr>
            </w:pPr>
            <w:r>
              <w:rPr>
                <w:rFonts w:hint="cs"/>
                <w:color w:val="000000"/>
                <w:sz w:val="24"/>
                <w:szCs w:val="24"/>
                <w:rtl/>
              </w:rPr>
              <w:t>الاربعاء</w:t>
            </w:r>
            <w:r w:rsidR="001F0039">
              <w:rPr>
                <w:rFonts w:hint="cs"/>
                <w:color w:val="000000"/>
                <w:sz w:val="24"/>
                <w:szCs w:val="24"/>
                <w:rtl/>
              </w:rPr>
              <w:t xml:space="preserve"> </w:t>
            </w:r>
            <w:r>
              <w:rPr>
                <w:rFonts w:hint="cs"/>
                <w:color w:val="000000"/>
                <w:sz w:val="24"/>
                <w:szCs w:val="24"/>
                <w:rtl/>
              </w:rPr>
              <w:t>7</w:t>
            </w:r>
            <w:r w:rsidR="001F0039">
              <w:rPr>
                <w:rFonts w:hint="cs"/>
                <w:color w:val="000000"/>
                <w:sz w:val="24"/>
                <w:szCs w:val="24"/>
                <w:rtl/>
              </w:rPr>
              <w:t xml:space="preserve"> </w:t>
            </w:r>
            <w:r>
              <w:rPr>
                <w:rFonts w:hint="cs"/>
                <w:color w:val="000000"/>
                <w:sz w:val="24"/>
                <w:szCs w:val="24"/>
                <w:rtl/>
              </w:rPr>
              <w:t>آب</w:t>
            </w:r>
            <w:r w:rsidR="001F0039">
              <w:rPr>
                <w:rFonts w:hint="cs"/>
                <w:color w:val="000000"/>
                <w:sz w:val="24"/>
                <w:szCs w:val="24"/>
                <w:rtl/>
              </w:rPr>
              <w:t xml:space="preserve"> 2024 الساعة الثانية عشر ظهرا</w:t>
            </w:r>
          </w:p>
          <w:p w14:paraId="67BE39AA" w14:textId="094E9EBB" w:rsidR="00120426" w:rsidRDefault="00120426" w:rsidP="00B45AC0">
            <w:pPr>
              <w:spacing w:line="240" w:lineRule="auto"/>
              <w:ind w:hanging="2"/>
              <w:jc w:val="both"/>
              <w:rPr>
                <w:color w:val="000000"/>
                <w:sz w:val="24"/>
                <w:szCs w:val="24"/>
              </w:rPr>
            </w:pP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68747673" w:rsidR="00120426" w:rsidRDefault="00D833A0" w:rsidP="00D833A0">
            <w:pPr>
              <w:spacing w:line="240" w:lineRule="auto"/>
              <w:ind w:hanging="2"/>
              <w:jc w:val="left"/>
              <w:rPr>
                <w:color w:val="000000"/>
                <w:sz w:val="24"/>
                <w:szCs w:val="24"/>
              </w:rPr>
            </w:pPr>
            <w:r>
              <w:rPr>
                <w:rFonts w:hint="cs"/>
                <w:color w:val="000000"/>
                <w:sz w:val="24"/>
                <w:szCs w:val="24"/>
                <w:rtl/>
              </w:rPr>
              <w:t>السبت</w:t>
            </w:r>
            <w:r w:rsidR="001F0039">
              <w:rPr>
                <w:rFonts w:hint="cs"/>
                <w:color w:val="000000"/>
                <w:sz w:val="24"/>
                <w:szCs w:val="24"/>
                <w:rtl/>
              </w:rPr>
              <w:t xml:space="preserve"> </w:t>
            </w:r>
            <w:r>
              <w:rPr>
                <w:rFonts w:hint="cs"/>
                <w:color w:val="000000"/>
                <w:sz w:val="24"/>
                <w:szCs w:val="24"/>
                <w:rtl/>
              </w:rPr>
              <w:t>14</w:t>
            </w:r>
            <w:r w:rsidR="001F0039">
              <w:rPr>
                <w:rFonts w:hint="cs"/>
                <w:color w:val="000000"/>
                <w:sz w:val="24"/>
                <w:szCs w:val="24"/>
                <w:rtl/>
              </w:rPr>
              <w:t xml:space="preserve"> </w:t>
            </w:r>
            <w:r>
              <w:rPr>
                <w:rFonts w:hint="cs"/>
                <w:color w:val="000000"/>
                <w:sz w:val="24"/>
                <w:szCs w:val="24"/>
                <w:rtl/>
              </w:rPr>
              <w:t>أيلول</w:t>
            </w:r>
            <w:r w:rsidR="001F0039">
              <w:rPr>
                <w:rFonts w:hint="cs"/>
                <w:color w:val="000000"/>
                <w:sz w:val="24"/>
                <w:szCs w:val="24"/>
                <w:rtl/>
              </w:rPr>
              <w:t xml:space="preserve"> 2024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41CBB542" w:rsidR="00120426" w:rsidRDefault="001F0039" w:rsidP="001F0039">
            <w:pPr>
              <w:spacing w:line="240" w:lineRule="auto"/>
              <w:ind w:hanging="2"/>
              <w:jc w:val="left"/>
              <w:rPr>
                <w:color w:val="000000"/>
                <w:sz w:val="24"/>
                <w:szCs w:val="24"/>
              </w:rPr>
            </w:pPr>
            <w:r>
              <w:rPr>
                <w:rFonts w:hint="cs"/>
                <w:color w:val="000000"/>
                <w:sz w:val="24"/>
                <w:szCs w:val="24"/>
                <w:rtl/>
              </w:rPr>
              <w:t>المبنى البلدي المؤقت عوكر الطريق العام مقابل مؤسسة واصف شيبان</w:t>
            </w:r>
          </w:p>
        </w:tc>
      </w:tr>
      <w:tr w:rsidR="001F0039" w14:paraId="008668E6" w14:textId="77777777" w:rsidTr="009D5E46">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tcPr>
          <w:p w14:paraId="24AC4958" w14:textId="5F9D0406"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r w:rsidR="001F0039" w14:paraId="5C264282" w14:textId="77777777" w:rsidTr="009D5E46">
        <w:trPr>
          <w:trHeight w:val="70"/>
          <w:jc w:val="right"/>
        </w:trPr>
        <w:tc>
          <w:tcPr>
            <w:tcW w:w="3420" w:type="dxa"/>
            <w:tcBorders>
              <w:top w:val="dotted" w:sz="4" w:space="0" w:color="000000"/>
              <w:right w:val="single" w:sz="4" w:space="0" w:color="000000"/>
            </w:tcBorders>
            <w:vAlign w:val="center"/>
          </w:tcPr>
          <w:p w14:paraId="3F72EE4F"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tcPr>
          <w:p w14:paraId="372D33BA" w14:textId="77494D23"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6828A45" w:rsidR="00B235FD" w:rsidRDefault="001F0039" w:rsidP="00297452">
            <w:pPr>
              <w:spacing w:line="240" w:lineRule="auto"/>
              <w:ind w:hanging="2"/>
              <w:jc w:val="both"/>
              <w:rPr>
                <w:color w:val="000000"/>
                <w:sz w:val="24"/>
                <w:szCs w:val="24"/>
              </w:rPr>
            </w:pPr>
            <w:r>
              <w:rPr>
                <w:rFonts w:hint="cs"/>
                <w:color w:val="000000"/>
                <w:sz w:val="24"/>
                <w:szCs w:val="24"/>
                <w:rtl/>
              </w:rPr>
              <w:t xml:space="preserve">100,000,000 ل.ل. ماية مليون ليرة لبنانية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154A2D03" w:rsidR="00B235FD" w:rsidRDefault="00CA7C6C" w:rsidP="00D833A0">
            <w:pPr>
              <w:spacing w:line="240" w:lineRule="auto"/>
              <w:ind w:hanging="2"/>
              <w:jc w:val="both"/>
              <w:rPr>
                <w:color w:val="000000"/>
                <w:sz w:val="24"/>
                <w:szCs w:val="24"/>
              </w:rPr>
            </w:pPr>
            <w:r>
              <w:rPr>
                <w:color w:val="000000"/>
                <w:sz w:val="24"/>
                <w:szCs w:val="24"/>
                <w:rtl/>
              </w:rPr>
              <w:t xml:space="preserve"> </w:t>
            </w:r>
            <w:r w:rsidR="00D833A0">
              <w:rPr>
                <w:rFonts w:hint="cs"/>
                <w:color w:val="000000"/>
                <w:sz w:val="24"/>
                <w:szCs w:val="24"/>
                <w:rtl/>
              </w:rPr>
              <w:t>الاثنين</w:t>
            </w:r>
            <w:r w:rsidR="001F0039">
              <w:rPr>
                <w:rFonts w:hint="cs"/>
                <w:color w:val="000000"/>
                <w:sz w:val="24"/>
                <w:szCs w:val="24"/>
                <w:rtl/>
              </w:rPr>
              <w:t xml:space="preserve"> </w:t>
            </w:r>
            <w:r w:rsidR="00D833A0">
              <w:rPr>
                <w:rFonts w:hint="cs"/>
                <w:color w:val="000000"/>
                <w:sz w:val="24"/>
                <w:szCs w:val="24"/>
                <w:rtl/>
              </w:rPr>
              <w:t>14</w:t>
            </w:r>
            <w:r w:rsidR="001F0039">
              <w:rPr>
                <w:rFonts w:hint="cs"/>
                <w:color w:val="000000"/>
                <w:sz w:val="24"/>
                <w:szCs w:val="24"/>
                <w:rtl/>
              </w:rPr>
              <w:t xml:space="preserve"> </w:t>
            </w:r>
            <w:r w:rsidR="00D833A0">
              <w:rPr>
                <w:rFonts w:hint="cs"/>
                <w:color w:val="000000"/>
                <w:sz w:val="24"/>
                <w:szCs w:val="24"/>
                <w:rtl/>
              </w:rPr>
              <w:t xml:space="preserve">تشرين الاول </w:t>
            </w:r>
            <w:r w:rsidR="001F0039">
              <w:rPr>
                <w:rFonts w:hint="cs"/>
                <w:color w:val="000000"/>
                <w:sz w:val="24"/>
                <w:szCs w:val="24"/>
                <w:rtl/>
              </w:rPr>
              <w:t xml:space="preserve"> 2024 </w:t>
            </w:r>
            <w:r w:rsidR="001F0039">
              <w:rPr>
                <w:color w:val="000000"/>
                <w:sz w:val="24"/>
                <w:szCs w:val="24"/>
                <w:rtl/>
              </w:rPr>
              <w:t xml:space="preserve"> </w:t>
            </w:r>
          </w:p>
        </w:tc>
      </w:tr>
    </w:tbl>
    <w:p w14:paraId="504F2A70" w14:textId="77777777" w:rsidR="00B235FD" w:rsidRPr="001F0039"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4FAF6D0F" w:rsidR="00B235FD" w:rsidRDefault="00CA7C6C" w:rsidP="00EE254A">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1F0039">
              <w:rPr>
                <w:rFonts w:ascii="Arial" w:eastAsia="Arial" w:hAnsi="Arial" w:cs="Arial" w:hint="cs"/>
                <w:color w:val="000000"/>
                <w:sz w:val="24"/>
                <w:szCs w:val="24"/>
                <w:rtl/>
              </w:rPr>
              <w:t>زياد نجم</w:t>
            </w:r>
            <w:r>
              <w:rPr>
                <w:rFonts w:ascii="Arial" w:eastAsia="Arial" w:hAnsi="Arial" w:cs="Arial"/>
                <w:color w:val="000000"/>
                <w:sz w:val="24"/>
                <w:szCs w:val="24"/>
                <w:rtl/>
              </w:rPr>
              <w:t xml:space="preserve"> على الرقم التالي</w:t>
            </w:r>
            <w:r w:rsidR="00EE254A">
              <w:rPr>
                <w:rFonts w:ascii="Arial" w:eastAsia="Arial" w:hAnsi="Arial" w:cs="Arial"/>
                <w:color w:val="000000"/>
                <w:sz w:val="24"/>
                <w:szCs w:val="24"/>
              </w:rPr>
              <w:t xml:space="preserve">    </w:t>
            </w:r>
            <w:r>
              <w:rPr>
                <w:rFonts w:ascii="Arial" w:eastAsia="Arial" w:hAnsi="Arial" w:cs="Arial"/>
                <w:color w:val="000000"/>
                <w:sz w:val="24"/>
                <w:szCs w:val="24"/>
                <w:rtl/>
              </w:rPr>
              <w:t xml:space="preserve"> </w:t>
            </w:r>
            <w:r w:rsidR="00EE254A">
              <w:rPr>
                <w:rFonts w:ascii="Arial" w:eastAsia="Arial" w:hAnsi="Arial" w:cs="Arial" w:hint="cs"/>
                <w:color w:val="000000"/>
                <w:sz w:val="24"/>
                <w:szCs w:val="24"/>
                <w:rtl/>
              </w:rPr>
              <w:t>800001-78</w:t>
            </w:r>
            <w:r>
              <w:rPr>
                <w:rFonts w:ascii="Arial" w:eastAsia="Arial" w:hAnsi="Arial" w:cs="Arial"/>
                <w:color w:val="000000"/>
                <w:sz w:val="24"/>
                <w:szCs w:val="24"/>
                <w:rtl/>
              </w:rPr>
              <w:t xml:space="preserve"> أو عبر البريد الإلكتروني </w:t>
            </w:r>
            <w:r w:rsidR="00EE254A">
              <w:rPr>
                <w:rFonts w:ascii="Arial" w:eastAsia="Arial" w:hAnsi="Arial" w:cs="Arial"/>
                <w:color w:val="000000"/>
                <w:sz w:val="24"/>
                <w:szCs w:val="24"/>
              </w:rPr>
              <w:t>ziad.najm@hotmail.com</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bookmarkStart w:id="0" w:name="_GoBack"/>
      <w:bookmarkEnd w:id="0"/>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55FFF" w14:textId="77777777" w:rsidR="00935091" w:rsidRDefault="00935091">
      <w:pPr>
        <w:spacing w:line="240" w:lineRule="auto"/>
      </w:pPr>
      <w:r>
        <w:separator/>
      </w:r>
    </w:p>
  </w:endnote>
  <w:endnote w:type="continuationSeparator" w:id="0">
    <w:p w14:paraId="3421B3DC" w14:textId="77777777" w:rsidR="00935091" w:rsidRDefault="00935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B058" w14:textId="77777777" w:rsidR="00935091" w:rsidRDefault="00935091">
      <w:pPr>
        <w:spacing w:line="240" w:lineRule="auto"/>
      </w:pPr>
      <w:r>
        <w:separator/>
      </w:r>
    </w:p>
  </w:footnote>
  <w:footnote w:type="continuationSeparator" w:id="0">
    <w:p w14:paraId="787EED7E" w14:textId="77777777" w:rsidR="00935091" w:rsidRDefault="009350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C323F"/>
    <w:rsid w:val="000C4C75"/>
    <w:rsid w:val="000F5BBC"/>
    <w:rsid w:val="001176D5"/>
    <w:rsid w:val="00120426"/>
    <w:rsid w:val="0018466D"/>
    <w:rsid w:val="001B03BC"/>
    <w:rsid w:val="001F0039"/>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4BCB"/>
    <w:rsid w:val="0081782A"/>
    <w:rsid w:val="00823E2E"/>
    <w:rsid w:val="00847FC2"/>
    <w:rsid w:val="008D3049"/>
    <w:rsid w:val="008E20ED"/>
    <w:rsid w:val="008E70EB"/>
    <w:rsid w:val="008F29AA"/>
    <w:rsid w:val="008F7D3E"/>
    <w:rsid w:val="0091237C"/>
    <w:rsid w:val="009168D1"/>
    <w:rsid w:val="0092753D"/>
    <w:rsid w:val="00935091"/>
    <w:rsid w:val="00940B28"/>
    <w:rsid w:val="009552E8"/>
    <w:rsid w:val="009672A0"/>
    <w:rsid w:val="00967D45"/>
    <w:rsid w:val="00977899"/>
    <w:rsid w:val="00985382"/>
    <w:rsid w:val="009C1033"/>
    <w:rsid w:val="009D4EF8"/>
    <w:rsid w:val="00A049F7"/>
    <w:rsid w:val="00A16C78"/>
    <w:rsid w:val="00A23D1D"/>
    <w:rsid w:val="00A67ED8"/>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D78C2"/>
    <w:rsid w:val="00CF4D51"/>
    <w:rsid w:val="00D12C75"/>
    <w:rsid w:val="00D15312"/>
    <w:rsid w:val="00D35862"/>
    <w:rsid w:val="00D40723"/>
    <w:rsid w:val="00D7469C"/>
    <w:rsid w:val="00D77AA6"/>
    <w:rsid w:val="00D833A0"/>
    <w:rsid w:val="00E30E9C"/>
    <w:rsid w:val="00E35D1F"/>
    <w:rsid w:val="00E36313"/>
    <w:rsid w:val="00E56044"/>
    <w:rsid w:val="00E60DD0"/>
    <w:rsid w:val="00E619A3"/>
    <w:rsid w:val="00E92CB6"/>
    <w:rsid w:val="00EC5F24"/>
    <w:rsid w:val="00EE254A"/>
    <w:rsid w:val="00EE738A"/>
    <w:rsid w:val="00F04DAC"/>
    <w:rsid w:val="00F65409"/>
    <w:rsid w:val="00F82397"/>
    <w:rsid w:val="00FA293B"/>
    <w:rsid w:val="00FA75B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2022-08-29T09:45:00Z</cp:lastPrinted>
  <dcterms:created xsi:type="dcterms:W3CDTF">2024-07-23T13:52:00Z</dcterms:created>
  <dcterms:modified xsi:type="dcterms:W3CDTF">2024-07-23T13:52:00Z</dcterms:modified>
</cp:coreProperties>
</file>