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054" w:rsidRDefault="000916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bookmarkStart w:id="0" w:name="_gjdgxs" w:colFirst="0" w:colLast="0"/>
      <w:bookmarkEnd w:id="0"/>
      <w:r>
        <w:rPr>
          <w:rFonts w:ascii="Simplified Arabic" w:eastAsia="Simplified Arabic" w:hAnsi="Simplified Arabic" w:cs="Simplified Arabic"/>
          <w:sz w:val="32"/>
          <w:szCs w:val="32"/>
          <w:rtl/>
        </w:rPr>
        <w:t>إشعار</w:t>
      </w:r>
    </w:p>
    <w:p w:rsidR="00411054" w:rsidRPr="0016057F" w:rsidRDefault="0009163F" w:rsidP="0016057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r>
        <w:rPr>
          <w:rFonts w:ascii="Simplified Arabic" w:eastAsia="Simplified Arabic" w:hAnsi="Simplified Arabic" w:cs="Simplified Arabic"/>
          <w:sz w:val="32"/>
          <w:szCs w:val="32"/>
          <w:rtl/>
        </w:rPr>
        <w:t>بإجراء اتفاق رضائي</w:t>
      </w:r>
    </w:p>
    <w:tbl>
      <w:tblPr>
        <w:tblStyle w:val="a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411054">
        <w:trPr>
          <w:trHeight w:val="70"/>
        </w:trPr>
        <w:tc>
          <w:tcPr>
            <w:tcW w:w="2283" w:type="dxa"/>
            <w:shd w:val="clear" w:color="auto" w:fill="auto"/>
            <w:vAlign w:val="center"/>
          </w:tcPr>
          <w:p w:rsidR="00411054" w:rsidRDefault="000916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رقم التسجيل</w:t>
            </w:r>
            <w:r w:rsidR="00F4605F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في المديرية العامة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411054" w:rsidRDefault="00411054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</w:tr>
      <w:tr w:rsidR="00411054">
        <w:tc>
          <w:tcPr>
            <w:tcW w:w="2283" w:type="dxa"/>
            <w:shd w:val="clear" w:color="auto" w:fill="auto"/>
            <w:vAlign w:val="center"/>
          </w:tcPr>
          <w:p w:rsidR="00411054" w:rsidRDefault="000916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411054" w:rsidRDefault="00411054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</w:tr>
    </w:tbl>
    <w:p w:rsidR="00411054" w:rsidRDefault="00411054" w:rsidP="0057166C">
      <w:pPr>
        <w:bidi/>
        <w:spacing w:after="0" w:line="240" w:lineRule="auto"/>
        <w:jc w:val="both"/>
        <w:rPr>
          <w:rFonts w:ascii="Simplified Arabic" w:eastAsia="Simplified Arabic" w:hAnsi="Simplified Arabic" w:cs="Simplified Arabic"/>
          <w:sz w:val="28"/>
          <w:szCs w:val="28"/>
        </w:rPr>
      </w:pPr>
      <w:bookmarkStart w:id="1" w:name="_30j0zll" w:colFirst="0" w:colLast="0"/>
      <w:bookmarkEnd w:id="1"/>
    </w:p>
    <w:tbl>
      <w:tblPr>
        <w:tblStyle w:val="a0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411054">
        <w:tc>
          <w:tcPr>
            <w:tcW w:w="2283" w:type="dxa"/>
            <w:shd w:val="clear" w:color="auto" w:fill="auto"/>
            <w:vAlign w:val="center"/>
          </w:tcPr>
          <w:p w:rsidR="00411054" w:rsidRDefault="000916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إسم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411054" w:rsidRDefault="00F4605F" w:rsidP="00F4605F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  <w:lang w:bidi="ar-LB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  <w:lang w:bidi="ar-LB"/>
              </w:rPr>
              <w:t>الصندوق الوطني للضمان الاجتماعي</w:t>
            </w:r>
          </w:p>
        </w:tc>
      </w:tr>
      <w:tr w:rsidR="00411054">
        <w:trPr>
          <w:trHeight w:val="30"/>
        </w:trPr>
        <w:tc>
          <w:tcPr>
            <w:tcW w:w="2283" w:type="dxa"/>
            <w:shd w:val="clear" w:color="auto" w:fill="auto"/>
            <w:vAlign w:val="center"/>
          </w:tcPr>
          <w:p w:rsidR="00411054" w:rsidRDefault="000916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عنوان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411054" w:rsidRDefault="00F4605F" w:rsidP="00F4605F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  <w:lang w:bidi="ar-LB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  <w:lang w:bidi="ar-LB"/>
              </w:rPr>
              <w:t xml:space="preserve">وطى المصيطبة - شارع بغداد </w:t>
            </w:r>
          </w:p>
        </w:tc>
      </w:tr>
      <w:tr w:rsidR="00411054">
        <w:tc>
          <w:tcPr>
            <w:tcW w:w="2283" w:type="dxa"/>
            <w:shd w:val="clear" w:color="auto" w:fill="auto"/>
            <w:vAlign w:val="center"/>
          </w:tcPr>
          <w:p w:rsidR="00411054" w:rsidRDefault="000916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اسم المورد/المقاول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411054" w:rsidRPr="00F4605F" w:rsidRDefault="00886C32" w:rsidP="00F4605F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  <w:lang w:bidi="ar-LB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  <w:lang w:bidi="ar-LB"/>
              </w:rPr>
              <w:t>استيف عيد</w:t>
            </w:r>
          </w:p>
        </w:tc>
      </w:tr>
      <w:tr w:rsidR="00411054">
        <w:tc>
          <w:tcPr>
            <w:tcW w:w="2283" w:type="dxa"/>
            <w:shd w:val="clear" w:color="auto" w:fill="auto"/>
            <w:vAlign w:val="center"/>
          </w:tcPr>
          <w:p w:rsidR="00411054" w:rsidRDefault="000916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قيمة العقد والعملة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411054" w:rsidRDefault="00F4605F" w:rsidP="00F4605F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  <w:lang w:bidi="ar-LB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  <w:lang w:bidi="ar-LB"/>
              </w:rPr>
              <w:t>خمسون مليون ليرة لبنانية</w:t>
            </w:r>
          </w:p>
        </w:tc>
      </w:tr>
      <w:tr w:rsidR="00411054">
        <w:trPr>
          <w:trHeight w:val="3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411054" w:rsidRDefault="0009163F" w:rsidP="00F4605F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ان اجراء</w:t>
            </w:r>
            <w:r w:rsidR="0057166C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 الإتفاق الرضائي هذا يستند الى </w:t>
            </w:r>
            <w:r w:rsidR="0057166C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أ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حكام الفقرة (</w:t>
            </w:r>
            <w:r w:rsidR="00F4605F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1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) من المادة 46 من قانون الشراء العام، وان توفر شروط التعاقد بالتراضي هو على مسؤولية الجهة الشارية دون سواها.</w:t>
            </w:r>
          </w:p>
        </w:tc>
      </w:tr>
      <w:tr w:rsidR="00411054">
        <w:trPr>
          <w:trHeight w:val="28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411054" w:rsidRDefault="000916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ملخص لأهم الأحكام والشروط المطلوبة في عقد الشراء: </w:t>
            </w:r>
          </w:p>
          <w:p w:rsidR="00411054" w:rsidRDefault="0009163F" w:rsidP="00886C32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أ-</w:t>
            </w:r>
            <w:r w:rsidR="00F4605F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صيانة </w:t>
            </w:r>
            <w:r w:rsidR="00886C32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وتصليحات كهربائية</w:t>
            </w:r>
            <w:r w:rsidR="00CD55E2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داخلية</w:t>
            </w:r>
            <w:bookmarkStart w:id="2" w:name="_GoBack"/>
            <w:bookmarkEnd w:id="2"/>
            <w:r w:rsidR="00F4605F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في مكاتب الصندوق: الرئيسي، السعيدي،</w:t>
            </w:r>
            <w:r w:rsidR="00FF725C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الأشرفية، بدارو، الدورة، برج حمود، بئر حسن، طريق المطار، الغبيري والشويفات.</w:t>
            </w:r>
            <w:r w:rsidR="00F4605F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  <w:p w:rsidR="00411054" w:rsidRDefault="000916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bookmarkStart w:id="3" w:name="_1fob9te" w:colFirst="0" w:colLast="0"/>
            <w:bookmarkEnd w:id="3"/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ب-</w:t>
            </w:r>
            <w:r w:rsidR="00F4605F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قطع الغيار والمواد اللازمة على عاتق الجهة الشارية </w:t>
            </w:r>
          </w:p>
          <w:p w:rsidR="00411054" w:rsidRDefault="000916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ج- </w:t>
            </w:r>
            <w:r w:rsidR="00F4605F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مدة العقد 4 أشهر من 1/1/2023 لغاية 30/4/2023 على سبيل التسوية </w:t>
            </w:r>
          </w:p>
        </w:tc>
      </w:tr>
    </w:tbl>
    <w:p w:rsidR="00411054" w:rsidRDefault="0009163F" w:rsidP="00886C32">
      <w:pPr>
        <w:bidi/>
        <w:rPr>
          <w:rFonts w:ascii="Simplified Arabic" w:eastAsia="Simplified Arabic" w:hAnsi="Simplified Arabic" w:cs="Simplified Arabic"/>
          <w:sz w:val="28"/>
          <w:szCs w:val="28"/>
        </w:rPr>
      </w:pPr>
      <w:bookmarkStart w:id="4" w:name="_3znysh7" w:colFirst="0" w:colLast="0"/>
      <w:bookmarkEnd w:id="4"/>
      <w:r>
        <w:rPr>
          <w:rFonts w:ascii="Simplified Arabic" w:eastAsia="Simplified Arabic" w:hAnsi="Simplified Arabic" w:cs="Simplified Arabic"/>
          <w:sz w:val="24"/>
          <w:szCs w:val="24"/>
          <w:rtl/>
        </w:rPr>
        <w:t>تعتزم (</w:t>
      </w:r>
      <w:r w:rsidR="00F4605F">
        <w:rPr>
          <w:rFonts w:ascii="Simplified Arabic" w:eastAsia="Simplified Arabic" w:hAnsi="Simplified Arabic" w:cs="Simplified Arabic" w:hint="cs"/>
          <w:sz w:val="24"/>
          <w:szCs w:val="24"/>
          <w:rtl/>
        </w:rPr>
        <w:t>الصندوق الوطني للضمان الاجتماعي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) إجراء اتفاق رضائي مع (</w:t>
      </w:r>
      <w:r w:rsidR="00886C32">
        <w:rPr>
          <w:rFonts w:ascii="Simplified Arabic" w:eastAsia="Simplified Arabic" w:hAnsi="Simplified Arabic" w:cs="Simplified Arabic" w:hint="cs"/>
          <w:color w:val="000000"/>
          <w:sz w:val="28"/>
          <w:szCs w:val="28"/>
          <w:rtl/>
          <w:lang w:bidi="ar-LB"/>
        </w:rPr>
        <w:t>السيد استيف عيد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) وذلك بغية (</w:t>
      </w:r>
      <w:r w:rsidR="00F4605F"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صيانة </w:t>
      </w:r>
      <w:r w:rsidR="00886C32">
        <w:rPr>
          <w:rFonts w:ascii="Simplified Arabic" w:eastAsia="Simplified Arabic" w:hAnsi="Simplified Arabic" w:cs="Simplified Arabic" w:hint="cs"/>
          <w:sz w:val="28"/>
          <w:szCs w:val="28"/>
          <w:rtl/>
        </w:rPr>
        <w:t>وتصليحات كهربائية مختلفة</w:t>
      </w:r>
      <w:r w:rsidR="00F4605F"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 في مكاتب الصندوق</w:t>
      </w:r>
      <w:r w:rsidR="0057166C"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 الموجودة في بيروت</w:t>
      </w:r>
      <w:r w:rsidR="00F4605F"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 علماً أن قطع الغيار والمواد اللازمة على عاتق الصندوق أما</w:t>
      </w:r>
      <w:r w:rsidR="00F4605F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</w:t>
      </w:r>
      <w:r w:rsidR="00F4605F">
        <w:rPr>
          <w:rFonts w:ascii="Simplified Arabic" w:eastAsia="Simplified Arabic" w:hAnsi="Simplified Arabic" w:cs="Simplified Arabic" w:hint="cs"/>
          <w:sz w:val="28"/>
          <w:szCs w:val="28"/>
          <w:rtl/>
        </w:rPr>
        <w:t>مدة العقد فهي 4 أشهر من 1/1/2023 لغاية 30/4/2023 على سبيل التسوية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).</w:t>
      </w:r>
    </w:p>
    <w:tbl>
      <w:tblPr>
        <w:tblStyle w:val="a1"/>
        <w:bidiVisual/>
        <w:tblW w:w="5505" w:type="dxa"/>
        <w:tblInd w:w="40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05"/>
      </w:tblGrid>
      <w:tr w:rsidR="00411054">
        <w:trPr>
          <w:trHeight w:val="87"/>
        </w:trPr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054" w:rsidRDefault="00F4605F" w:rsidP="00886C32">
            <w:pPr>
              <w:bidi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bookmarkStart w:id="5" w:name="_2et92p0" w:colFirst="0" w:colLast="0"/>
            <w:bookmarkEnd w:id="5"/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2</w:t>
            </w:r>
            <w:r w:rsidR="00886C32"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3</w:t>
            </w:r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-3-2023</w:t>
            </w:r>
            <w:r w:rsidR="0009163F"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 xml:space="preserve"> </w:t>
            </w:r>
          </w:p>
        </w:tc>
      </w:tr>
      <w:tr w:rsidR="00411054">
        <w:trPr>
          <w:trHeight w:val="25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054" w:rsidRDefault="00F4605F">
            <w:pPr>
              <w:bidi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 xml:space="preserve">المدير العام </w:t>
            </w:r>
          </w:p>
        </w:tc>
      </w:tr>
      <w:tr w:rsidR="00411054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054" w:rsidRDefault="00411054">
            <w:pPr>
              <w:bidi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  <w:tr w:rsidR="00411054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054" w:rsidRDefault="00F4605F">
            <w:pPr>
              <w:bidi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الدكتور محمد كركي</w:t>
            </w:r>
            <w:r w:rsidR="0009163F"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 xml:space="preserve"> </w:t>
            </w:r>
          </w:p>
        </w:tc>
      </w:tr>
    </w:tbl>
    <w:p w:rsidR="00411054" w:rsidRDefault="00411054" w:rsidP="00952DB7">
      <w:pPr>
        <w:bidi/>
        <w:spacing w:after="0"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</w:p>
    <w:sectPr w:rsidR="00411054" w:rsidSect="00952DB7">
      <w:footerReference w:type="default" r:id="rId6"/>
      <w:pgSz w:w="12240" w:h="15840"/>
      <w:pgMar w:top="630" w:right="1440" w:bottom="810" w:left="1440" w:header="72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6A1" w:rsidRDefault="00C106A1">
      <w:pPr>
        <w:spacing w:after="0" w:line="240" w:lineRule="auto"/>
      </w:pPr>
      <w:r>
        <w:separator/>
      </w:r>
    </w:p>
  </w:endnote>
  <w:endnote w:type="continuationSeparator" w:id="0">
    <w:p w:rsidR="00C106A1" w:rsidRDefault="00C10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054" w:rsidRDefault="000916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bidi/>
      <w:spacing w:line="240" w:lineRule="auto"/>
      <w:ind w:left="-450"/>
      <w:rPr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  <w:rtl/>
      </w:rPr>
      <w:t>يُرجى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ارسال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هذا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النموذج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بصيغة</w:t>
    </w:r>
    <w:r>
      <w:rPr>
        <w:color w:val="000000"/>
        <w:sz w:val="16"/>
        <w:szCs w:val="16"/>
      </w:rPr>
      <w:t xml:space="preserve">  word</w:t>
    </w:r>
    <w:r>
      <w:rPr>
        <w:color w:val="000000"/>
        <w:sz w:val="16"/>
        <w:szCs w:val="16"/>
        <w:rtl/>
      </w:rPr>
      <w:t xml:space="preserve">  بالإضافة إلى نسخة موقعة وفقًا للأصول </w:t>
    </w:r>
    <w:r>
      <w:rPr>
        <w:rFonts w:ascii="Arial" w:eastAsia="Arial" w:hAnsi="Arial" w:cs="Arial"/>
        <w:color w:val="000000"/>
        <w:sz w:val="16"/>
        <w:szCs w:val="16"/>
        <w:rtl/>
      </w:rPr>
      <w:t>على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بريد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هيئة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الشراء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العام</w:t>
    </w:r>
    <w:r>
      <w:rPr>
        <w:color w:val="000000"/>
        <w:sz w:val="16"/>
        <w:szCs w:val="16"/>
      </w:rPr>
      <w:t xml:space="preserve"> </w:t>
    </w:r>
    <w:hyperlink r:id="rId1">
      <w:r>
        <w:rPr>
          <w:color w:val="0000FF"/>
          <w:sz w:val="16"/>
          <w:szCs w:val="16"/>
          <w:u w:val="single"/>
        </w:rPr>
        <w:t>contact@ppa.gov.lb</w:t>
      </w:r>
    </w:hyperlink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بعد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تعبئته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من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قبل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الجهة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الشارية.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6A1" w:rsidRDefault="00C106A1">
      <w:pPr>
        <w:spacing w:after="0" w:line="240" w:lineRule="auto"/>
      </w:pPr>
      <w:r>
        <w:separator/>
      </w:r>
    </w:p>
  </w:footnote>
  <w:footnote w:type="continuationSeparator" w:id="0">
    <w:p w:rsidR="00C106A1" w:rsidRDefault="00C106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054"/>
    <w:rsid w:val="0004559B"/>
    <w:rsid w:val="0009163F"/>
    <w:rsid w:val="0016057F"/>
    <w:rsid w:val="0033336F"/>
    <w:rsid w:val="00411054"/>
    <w:rsid w:val="0057166C"/>
    <w:rsid w:val="00886C32"/>
    <w:rsid w:val="00952DB7"/>
    <w:rsid w:val="00C106A1"/>
    <w:rsid w:val="00CD55E2"/>
    <w:rsid w:val="00DA3532"/>
    <w:rsid w:val="00DC4644"/>
    <w:rsid w:val="00F4605F"/>
    <w:rsid w:val="00FF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25873B"/>
  <w15:docId w15:val="{51EA9B48-7384-499A-A756-66B351160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Lama hajhussein</dc:creator>
  <cp:lastModifiedBy>Lama hajhussein</cp:lastModifiedBy>
  <cp:revision>8</cp:revision>
  <dcterms:created xsi:type="dcterms:W3CDTF">2023-03-22T10:47:00Z</dcterms:created>
  <dcterms:modified xsi:type="dcterms:W3CDTF">2023-03-23T07:55:00Z</dcterms:modified>
</cp:coreProperties>
</file>