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CA735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</w:t>
      </w:r>
      <w:r w:rsidR="00CA7354" w:rsidRPr="003D3A1E">
        <w:rPr>
          <w:b/>
          <w:bCs/>
          <w:sz w:val="32"/>
          <w:szCs w:val="32"/>
          <w:rtl/>
        </w:rPr>
        <w:t>الفائز</w:t>
      </w:r>
      <w:r w:rsidR="00CA7354">
        <w:rPr>
          <w:b/>
          <w:bCs/>
          <w:sz w:val="32"/>
          <w:szCs w:val="32"/>
        </w:rPr>
        <w:t xml:space="preserve"> </w:t>
      </w:r>
      <w:r w:rsidR="00CA7354">
        <w:rPr>
          <w:rFonts w:hint="cs"/>
          <w:b/>
          <w:bCs/>
          <w:sz w:val="36"/>
          <w:szCs w:val="36"/>
          <w:rtl/>
        </w:rPr>
        <w:t xml:space="preserve">شركة أفكو للمقاولات والتجارة العامة </w:t>
      </w:r>
      <w:r w:rsidR="00CA7354" w:rsidRPr="0080537F">
        <w:rPr>
          <w:b/>
          <w:color w:val="000000"/>
          <w:sz w:val="27"/>
          <w:szCs w:val="27"/>
          <w:rtl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E9732A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E9732A">
              <w:rPr>
                <w:rFonts w:hint="cs"/>
                <w:color w:val="000000"/>
                <w:sz w:val="28"/>
                <w:szCs w:val="28"/>
                <w:rtl/>
              </w:rPr>
              <w:t xml:space="preserve">ترميم مدرسة حداثا </w:t>
            </w:r>
            <w:r w:rsidR="00460461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60461">
              <w:rPr>
                <w:color w:val="000000"/>
                <w:sz w:val="28"/>
                <w:szCs w:val="28"/>
                <w:rtl/>
              </w:rPr>
              <w:t>–</w:t>
            </w:r>
            <w:r w:rsidR="00460461">
              <w:rPr>
                <w:rFonts w:hint="cs"/>
                <w:color w:val="000000"/>
                <w:sz w:val="28"/>
                <w:szCs w:val="28"/>
                <w:rtl/>
              </w:rPr>
              <w:t xml:space="preserve"> قضاء بنت جبيل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E97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46046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9732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E9732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E9732A">
              <w:rPr>
                <w:rFonts w:hint="cs"/>
                <w:color w:val="000000"/>
                <w:sz w:val="27"/>
                <w:szCs w:val="27"/>
                <w:rtl/>
              </w:rPr>
              <w:t>الثانية</w:t>
            </w:r>
            <w:r w:rsidR="00460461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E97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E9732A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ثلاثة عروض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E97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CA7354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CA7354">
              <w:rPr>
                <w:b/>
                <w:bCs/>
                <w:sz w:val="32"/>
                <w:szCs w:val="32"/>
              </w:rPr>
              <w:t xml:space="preserve"> </w:t>
            </w:r>
            <w:r w:rsidR="00CA7354">
              <w:rPr>
                <w:rFonts w:hint="cs"/>
                <w:b/>
                <w:bCs/>
                <w:sz w:val="36"/>
                <w:szCs w:val="36"/>
                <w:rtl/>
              </w:rPr>
              <w:t>شركة أفكو للمقاولات والتجارة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CA7354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بيروت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شارع فرسان الهيكل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الروشة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بناية الشركة العقارية اللبنانية  - الطابق الأول 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E9732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E9732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298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E9732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140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E9732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E9732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ستة مليارات و مايتان و ثمانية و تسعون مليونا و ماية و أربعون ألف </w:t>
            </w:r>
            <w:r w:rsidR="0046046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B4220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CE18D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E97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E9732A">
              <w:rPr>
                <w:rFonts w:hint="cs"/>
                <w:color w:val="000000"/>
                <w:sz w:val="32"/>
                <w:szCs w:val="32"/>
                <w:rtl/>
              </w:rPr>
              <w:t>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9732A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E9732A">
              <w:rPr>
                <w:rFonts w:hint="cs"/>
                <w:color w:val="000000"/>
                <w:sz w:val="32"/>
                <w:szCs w:val="32"/>
                <w:rtl/>
              </w:rPr>
              <w:t>22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9732A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E9732A" w:rsidP="00E97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8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B34" w:rsidRDefault="00505B34" w:rsidP="00C27E3D">
      <w:r>
        <w:separator/>
      </w:r>
    </w:p>
  </w:endnote>
  <w:endnote w:type="continuationSeparator" w:id="0">
    <w:p w:rsidR="00505B34" w:rsidRDefault="00505B34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B34" w:rsidRDefault="00505B34" w:rsidP="00C27E3D">
      <w:r>
        <w:separator/>
      </w:r>
    </w:p>
  </w:footnote>
  <w:footnote w:type="continuationSeparator" w:id="0">
    <w:p w:rsidR="00505B34" w:rsidRDefault="00505B34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84D4D"/>
    <w:rsid w:val="00290BED"/>
    <w:rsid w:val="002914A1"/>
    <w:rsid w:val="002943B6"/>
    <w:rsid w:val="002F5BB3"/>
    <w:rsid w:val="0031187F"/>
    <w:rsid w:val="00313812"/>
    <w:rsid w:val="00345C44"/>
    <w:rsid w:val="00384C52"/>
    <w:rsid w:val="003D3A1E"/>
    <w:rsid w:val="003D5746"/>
    <w:rsid w:val="003F0E10"/>
    <w:rsid w:val="00403CD1"/>
    <w:rsid w:val="00426CD4"/>
    <w:rsid w:val="00437032"/>
    <w:rsid w:val="00452D9B"/>
    <w:rsid w:val="00460461"/>
    <w:rsid w:val="0049030F"/>
    <w:rsid w:val="004B71AD"/>
    <w:rsid w:val="004E1C8D"/>
    <w:rsid w:val="00503CA0"/>
    <w:rsid w:val="00503EAA"/>
    <w:rsid w:val="00505B34"/>
    <w:rsid w:val="005229F3"/>
    <w:rsid w:val="00527855"/>
    <w:rsid w:val="00531F10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80537F"/>
    <w:rsid w:val="008212F9"/>
    <w:rsid w:val="00843C05"/>
    <w:rsid w:val="00862C0D"/>
    <w:rsid w:val="00886F92"/>
    <w:rsid w:val="008C641B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00D68"/>
    <w:rsid w:val="00B4220B"/>
    <w:rsid w:val="00B47DF5"/>
    <w:rsid w:val="00BA7283"/>
    <w:rsid w:val="00BF393E"/>
    <w:rsid w:val="00C04D05"/>
    <w:rsid w:val="00C27E3D"/>
    <w:rsid w:val="00C56843"/>
    <w:rsid w:val="00C879CD"/>
    <w:rsid w:val="00C93F6D"/>
    <w:rsid w:val="00CA4335"/>
    <w:rsid w:val="00CA7354"/>
    <w:rsid w:val="00CC001D"/>
    <w:rsid w:val="00CE18D0"/>
    <w:rsid w:val="00D856EA"/>
    <w:rsid w:val="00DE1CB7"/>
    <w:rsid w:val="00E00DFB"/>
    <w:rsid w:val="00E105E5"/>
    <w:rsid w:val="00E17E72"/>
    <w:rsid w:val="00E95BE0"/>
    <w:rsid w:val="00E9732A"/>
    <w:rsid w:val="00ED0FA4"/>
    <w:rsid w:val="00ED7E86"/>
    <w:rsid w:val="00EE75C6"/>
    <w:rsid w:val="00F00979"/>
    <w:rsid w:val="00F1388A"/>
    <w:rsid w:val="00F17ACD"/>
    <w:rsid w:val="00F52B7C"/>
    <w:rsid w:val="00F86504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F999F"/>
  <w15:docId w15:val="{53534A86-C10A-4271-99FB-8FF6EE8F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CC1D5-8FE2-4E81-A0C0-4B92DA6A7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2024-03-19T09:52:00Z</cp:lastPrinted>
  <dcterms:created xsi:type="dcterms:W3CDTF">2025-05-08T19:37:00Z</dcterms:created>
  <dcterms:modified xsi:type="dcterms:W3CDTF">2025-05-08T19:37:00Z</dcterms:modified>
</cp:coreProperties>
</file>