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FA6B40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FA6B40" w:rsidRPr="000F5BBC" w:rsidRDefault="00FA6B40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5F63322B" w:rsidR="00FA6B40" w:rsidRDefault="00FA6B4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FA6B40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FA6B40" w:rsidRPr="000F5BBC" w:rsidRDefault="00FA6B40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10C264FF" w:rsidR="00FA6B40" w:rsidRDefault="00FA6B4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FA6B40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FA6B40" w:rsidRPr="000F5BBC" w:rsidRDefault="00FA6B4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D969C64" w:rsidR="00FA6B40" w:rsidRDefault="00FA6B40" w:rsidP="00FA6B4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126  س ش. تاريخ 13/07/2023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83A713" w14:textId="3A1D31C2" w:rsidR="00FA6B40" w:rsidRDefault="00FA6B40" w:rsidP="00FA6B40">
            <w:pPr>
              <w:jc w:val="left"/>
              <w:rPr>
                <w:rFonts w:cs="Simplified Arabic"/>
                <w:sz w:val="28"/>
                <w:szCs w:val="28"/>
                <w:rtl/>
                <w:lang w:bidi="ar-LB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>معالجة الاضرار الناتجة عن الحريق في مكتب الهيئة العامة للمنطقة  الاقتصادية الخاصة - طرابلس</w:t>
            </w:r>
          </w:p>
          <w:p w14:paraId="39C6C6AF" w14:textId="6C34569E" w:rsidR="00B235FD" w:rsidRDefault="00B235FD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C504D1A" w:rsidR="00B235FD" w:rsidRPr="00FA6B40" w:rsidRDefault="00FA6B40" w:rsidP="00FA6B40">
            <w:pPr>
              <w:jc w:val="left"/>
              <w:rPr>
                <w:rFonts w:cs="Simplified Arabic"/>
                <w:sz w:val="28"/>
                <w:szCs w:val="28"/>
                <w:lang w:bidi="ar-LB"/>
              </w:rPr>
            </w:pPr>
            <w:r w:rsidRPr="00FA6B40">
              <w:rPr>
                <w:rFonts w:ascii="MetaBook-Roman" w:hAnsi="MetaBook-Roman" w:cs="Arabic Transparent"/>
                <w:sz w:val="26"/>
                <w:szCs w:val="26"/>
                <w:rtl/>
                <w:lang w:bidi="ar-LB"/>
              </w:rPr>
              <w:t>أشغال</w:t>
            </w:r>
            <w:r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LB"/>
              </w:rPr>
              <w:t>معالجة الاضرار الناتجة عن الحريق في مكتب الهيئة العامة للمنطقة  الاقتصادية الخاصة – طرابلس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740CE18" w:rsidR="00B235FD" w:rsidRDefault="00CA7C6C" w:rsidP="00FA6B4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8934BB0" w:rsidR="00B235FD" w:rsidRDefault="002D7A72" w:rsidP="00FA6B4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A6B40">
              <w:rPr>
                <w:rFonts w:hint="cs"/>
                <w:color w:val="000000"/>
                <w:sz w:val="24"/>
                <w:szCs w:val="24"/>
                <w:rtl/>
              </w:rPr>
              <w:t>تقديم أسعار)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5CB4C0C" w:rsidR="009A3962" w:rsidRDefault="009A3962" w:rsidP="00FA6B4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الأدنى /...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331292C" w:rsidR="00A049F7" w:rsidRDefault="00A049F7" w:rsidP="00FA6B4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6890066F" w:rsidR="00B235FD" w:rsidRDefault="00FA6B4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50 دولار اميركي لا غير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7853BADF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5C08127" w:rsidR="00B235FD" w:rsidRDefault="00FA6B4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30DABE58" w:rsidR="00A172A5" w:rsidRDefault="009552E8" w:rsidP="009F21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9F210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E1027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E1027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E1027">
              <w:rPr>
                <w:rFonts w:hint="cs"/>
                <w:color w:val="000000"/>
                <w:sz w:val="24"/>
                <w:szCs w:val="24"/>
                <w:rtl/>
              </w:rPr>
              <w:t>10:00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9BCDF" w14:textId="6AF40147" w:rsidR="0029172A" w:rsidRDefault="0029172A" w:rsidP="009F21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9F210C"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E1027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EE1027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E1027">
              <w:rPr>
                <w:rFonts w:hint="cs"/>
                <w:color w:val="000000"/>
                <w:sz w:val="24"/>
                <w:szCs w:val="24"/>
                <w:rtl/>
              </w:rPr>
              <w:t>9:30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39FA1A2" w14:textId="29BB286F" w:rsidR="0029172A" w:rsidRDefault="0029172A" w:rsidP="00EE102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163A39E9" w:rsidR="00A172A5" w:rsidRDefault="009F210C" w:rsidP="009F210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A172A5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</w:t>
            </w:r>
          </w:p>
        </w:tc>
      </w:tr>
      <w:tr w:rsidR="00EE1027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EE1027" w:rsidRPr="000F5BBC" w:rsidRDefault="00EE1027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5A283AC9" w:rsidR="00EE1027" w:rsidRDefault="00EE1027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E1027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EE1027" w:rsidRPr="000F5BBC" w:rsidRDefault="00EE1027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36E21D3A" w:rsidR="00EE1027" w:rsidRDefault="00EE1027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E1027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EE1027" w:rsidRPr="000F5BBC" w:rsidRDefault="00EE1027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75DB36A4" w:rsidR="00EE1027" w:rsidRDefault="00EE1027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97D08BD" w:rsidR="00206B49" w:rsidRPr="00EE1027" w:rsidRDefault="00EE1027" w:rsidP="00EE1027">
            <w:pPr>
              <w:spacing w:line="240" w:lineRule="auto"/>
              <w:jc w:val="both"/>
              <w:rPr>
                <w:rFonts w:ascii="MetaBook-Roman" w:hAnsi="MetaBook-Roman" w:cs="Arabic Transparent"/>
                <w:sz w:val="28"/>
                <w:szCs w:val="28"/>
                <w:lang w:bidi="ar-LB"/>
              </w:rPr>
            </w:pPr>
            <w:r>
              <w:rPr>
                <w:rFonts w:ascii="MetaBook-Roman" w:hAnsi="MetaBook-Roman" w:cs="Arabic Transparent" w:hint="cs"/>
                <w:sz w:val="28"/>
                <w:szCs w:val="28"/>
                <w:rtl/>
              </w:rPr>
              <w:t>غير مطلوب استنادا لقانون الشراء العام لا سيما المادة 34 الفقرة 2 منه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6CC50BA8" w:rsidR="00206B49" w:rsidRDefault="00206B49" w:rsidP="00EE102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6A97685" w:rsidR="00B235FD" w:rsidRDefault="00CA7C6C" w:rsidP="00EE102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E102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EE102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EE1027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7991A" w14:textId="77777777" w:rsidR="001B7B50" w:rsidRDefault="001B7B50">
      <w:pPr>
        <w:spacing w:line="240" w:lineRule="auto"/>
      </w:pPr>
      <w:r>
        <w:separator/>
      </w:r>
    </w:p>
  </w:endnote>
  <w:endnote w:type="continuationSeparator" w:id="0">
    <w:p w14:paraId="556C21DE" w14:textId="77777777" w:rsidR="001B7B50" w:rsidRDefault="001B7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2249E" w14:textId="77777777" w:rsidR="001B7B50" w:rsidRDefault="001B7B50">
      <w:pPr>
        <w:spacing w:line="240" w:lineRule="auto"/>
      </w:pPr>
      <w:r>
        <w:separator/>
      </w:r>
    </w:p>
  </w:footnote>
  <w:footnote w:type="continuationSeparator" w:id="0">
    <w:p w14:paraId="2AB8A52A" w14:textId="77777777" w:rsidR="001B7B50" w:rsidRDefault="001B7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251B3"/>
    <w:rsid w:val="001532FA"/>
    <w:rsid w:val="0018466D"/>
    <w:rsid w:val="001A4716"/>
    <w:rsid w:val="001B03BC"/>
    <w:rsid w:val="001B7B50"/>
    <w:rsid w:val="00206B49"/>
    <w:rsid w:val="0021171F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7D15"/>
    <w:rsid w:val="009D4EF8"/>
    <w:rsid w:val="009F210C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6044"/>
    <w:rsid w:val="00E60DD0"/>
    <w:rsid w:val="00EB30B4"/>
    <w:rsid w:val="00EC214E"/>
    <w:rsid w:val="00EE1027"/>
    <w:rsid w:val="00EE738A"/>
    <w:rsid w:val="00F04DAC"/>
    <w:rsid w:val="00F311FB"/>
    <w:rsid w:val="00F65409"/>
    <w:rsid w:val="00F72356"/>
    <w:rsid w:val="00F82397"/>
    <w:rsid w:val="00FA293B"/>
    <w:rsid w:val="00FA6B4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96</cp:revision>
  <cp:lastPrinted>2022-08-29T09:45:00Z</cp:lastPrinted>
  <dcterms:created xsi:type="dcterms:W3CDTF">2022-08-25T08:33:00Z</dcterms:created>
  <dcterms:modified xsi:type="dcterms:W3CDTF">2023-07-13T09:12:00Z</dcterms:modified>
</cp:coreProperties>
</file>