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265C19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3043D">
        <w:rPr>
          <w:rFonts w:cs="Simplified Arabic"/>
          <w:sz w:val="28"/>
          <w:szCs w:val="28"/>
          <w:rtl/>
          <w:lang w:bidi="ar-LB"/>
        </w:rPr>
        <w:t xml:space="preserve">اشغال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تزفيت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وترميم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حفر</w:t>
      </w:r>
      <w:r w:rsidR="007A79DD">
        <w:rPr>
          <w:rFonts w:cs="Simplified Arabic"/>
          <w:sz w:val="28"/>
          <w:szCs w:val="28"/>
          <w:lang w:bidi="ar-LB"/>
        </w:rPr>
        <w:t xml:space="preserve"> </w:t>
      </w:r>
      <w:r w:rsidR="007A79DD">
        <w:rPr>
          <w:rFonts w:cs="Simplified Arabic" w:hint="cs"/>
          <w:sz w:val="28"/>
          <w:szCs w:val="28"/>
          <w:rtl/>
          <w:lang w:bidi="ar-LB"/>
        </w:rPr>
        <w:t>في طرقات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احياء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مدينة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طرابلس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-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قسم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رقم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265C19">
        <w:rPr>
          <w:rFonts w:cs="Simplified Arabic" w:hint="cs"/>
          <w:sz w:val="28"/>
          <w:szCs w:val="28"/>
          <w:rtl/>
          <w:lang w:bidi="ar-LB"/>
        </w:rPr>
        <w:t>2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EE229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A79DD">
        <w:rPr>
          <w:rFonts w:cs="Simplified Arabic"/>
          <w:sz w:val="28"/>
          <w:szCs w:val="28"/>
          <w:rtl/>
          <w:lang w:bidi="ar-LB"/>
        </w:rPr>
        <w:t xml:space="preserve">تنفيذ اشغال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تزفيت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وترميم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حفر</w:t>
      </w:r>
      <w:r w:rsidR="007A79DD">
        <w:rPr>
          <w:rFonts w:cs="Simplified Arabic"/>
          <w:sz w:val="28"/>
          <w:szCs w:val="28"/>
          <w:lang w:bidi="ar-LB"/>
        </w:rPr>
        <w:t xml:space="preserve"> </w:t>
      </w:r>
      <w:r w:rsidR="007A79DD">
        <w:rPr>
          <w:rFonts w:cs="Simplified Arabic" w:hint="cs"/>
          <w:sz w:val="28"/>
          <w:szCs w:val="28"/>
          <w:rtl/>
          <w:lang w:bidi="ar-LB"/>
        </w:rPr>
        <w:t>في طرقات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احياء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مدينة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طرابلس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-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قسم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رقم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EE229D">
        <w:rPr>
          <w:rFonts w:cs="Simplified Arabic" w:hint="cs"/>
          <w:sz w:val="28"/>
          <w:szCs w:val="28"/>
          <w:rtl/>
          <w:lang w:bidi="ar-LB"/>
        </w:rPr>
        <w:t>2</w:t>
      </w:r>
      <w:bookmarkStart w:id="0" w:name="_GoBack"/>
      <w:bookmarkEnd w:id="0"/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80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</w:rPr>
        <w:t>ثمانون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48412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48412E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5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48412E">
        <w:rPr>
          <w:rFonts w:ascii="Arabic Transparent" w:hAnsi="Arabic Transparent" w:cs="Arabic Transparent" w:hint="cs"/>
          <w:sz w:val="28"/>
          <w:szCs w:val="28"/>
          <w:rtl/>
        </w:rPr>
        <w:t>خمسة</w:t>
      </w:r>
      <w:r w:rsidR="00070F86">
        <w:rPr>
          <w:rFonts w:ascii="Arabic Transparent" w:hAnsi="Arabic Transparent" w:cs="Arabic Transparent" w:hint="cs"/>
          <w:sz w:val="28"/>
          <w:szCs w:val="28"/>
          <w:rtl/>
        </w:rPr>
        <w:t xml:space="preserve"> الاف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20" w:rsidRDefault="00620420" w:rsidP="001300DD">
      <w:pPr>
        <w:spacing w:after="0" w:line="240" w:lineRule="auto"/>
      </w:pPr>
      <w:r>
        <w:separator/>
      </w:r>
    </w:p>
  </w:endnote>
  <w:endnote w:type="continuationSeparator" w:id="0">
    <w:p w:rsidR="00620420" w:rsidRDefault="00620420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20" w:rsidRDefault="00620420" w:rsidP="001300DD">
      <w:pPr>
        <w:spacing w:after="0" w:line="240" w:lineRule="auto"/>
      </w:pPr>
      <w:r>
        <w:separator/>
      </w:r>
    </w:p>
  </w:footnote>
  <w:footnote w:type="continuationSeparator" w:id="0">
    <w:p w:rsidR="00620420" w:rsidRDefault="00620420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65C19"/>
    <w:rsid w:val="00293F58"/>
    <w:rsid w:val="002947E1"/>
    <w:rsid w:val="002A2C3A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20420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A79DD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EE229D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2CEF-330F-465D-91BA-8300B8B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36</cp:revision>
  <cp:lastPrinted>2022-12-08T08:45:00Z</cp:lastPrinted>
  <dcterms:created xsi:type="dcterms:W3CDTF">2023-04-20T10:07:00Z</dcterms:created>
  <dcterms:modified xsi:type="dcterms:W3CDTF">2023-08-31T08:39:00Z</dcterms:modified>
</cp:coreProperties>
</file>