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316EC1" w:rsidRPr="007F77A8" w:rsidRDefault="00316EC1" w:rsidP="00EB6586">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EB6586">
        <w:rPr>
          <w:rFonts w:ascii="Simplified Arabic" w:hAnsi="Simplified Arabic" w:cs="Simplified Arabic" w:hint="cs"/>
          <w:b/>
          <w:bCs/>
          <w:sz w:val="28"/>
          <w:szCs w:val="28"/>
          <w:u w:val="single"/>
          <w:rtl/>
          <w:lang w:bidi="ar-LB"/>
        </w:rPr>
        <w:t>مناقصة عمومية</w:t>
      </w:r>
      <w:bookmarkStart w:id="0" w:name="_GoBack"/>
      <w:bookmarkEnd w:id="0"/>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7F77A8" w:rsidRDefault="00316EC1" w:rsidP="00EB6586">
      <w:pPr>
        <w:bidi/>
        <w:rPr>
          <w:rFonts w:ascii="MetaBook-Roman" w:eastAsia="Times New Roman" w:hAnsi="MetaBook-Roman" w:cs="Arabic Transparent"/>
          <w:b/>
          <w:bCs/>
          <w:sz w:val="28"/>
          <w:szCs w:val="28"/>
          <w:rtl/>
          <w:lang w:bidi="ar-LB"/>
        </w:rPr>
      </w:pPr>
      <w:r w:rsidRPr="00E56F3B">
        <w:rPr>
          <w:rFonts w:ascii="Simplified Arabic" w:hAnsi="Simplified Arabic" w:cs="Simplified Arabic" w:hint="cs"/>
          <w:b/>
          <w:bCs/>
          <w:sz w:val="28"/>
          <w:szCs w:val="28"/>
          <w:u w:val="single"/>
          <w:rtl/>
          <w:lang w:bidi="ar-LB"/>
        </w:rPr>
        <w:t>اسم المشرو</w:t>
      </w:r>
      <w:r w:rsidR="00E56F3B" w:rsidRPr="00E56F3B">
        <w:rPr>
          <w:rFonts w:ascii="Simplified Arabic" w:hAnsi="Simplified Arabic" w:cs="Simplified Arabic" w:hint="cs"/>
          <w:b/>
          <w:bCs/>
          <w:sz w:val="28"/>
          <w:szCs w:val="28"/>
          <w:u w:val="single"/>
          <w:rtl/>
          <w:lang w:bidi="ar-LB"/>
        </w:rPr>
        <w:t xml:space="preserve">ع </w:t>
      </w:r>
      <w:r w:rsidR="00E56F3B">
        <w:rPr>
          <w:rFonts w:ascii="Simplified Arabic" w:hAnsi="Simplified Arabic" w:cs="Simplified Arabic" w:hint="cs"/>
          <w:b/>
          <w:bCs/>
          <w:sz w:val="28"/>
          <w:szCs w:val="28"/>
          <w:rtl/>
          <w:lang w:bidi="ar-LB"/>
        </w:rPr>
        <w:t xml:space="preserve">:  </w:t>
      </w:r>
      <w:r w:rsidR="00FA4854">
        <w:rPr>
          <w:rFonts w:cs="Simplified Arabic"/>
          <w:sz w:val="28"/>
          <w:szCs w:val="28"/>
          <w:rtl/>
          <w:lang w:bidi="ar-LB"/>
        </w:rPr>
        <w:t xml:space="preserve">تنفيذ اشغال تعبيد وتزفيت وصلة البداوي طرابلس – الاوتوستراد </w:t>
      </w:r>
      <w:r w:rsidR="00EB6586">
        <w:rPr>
          <w:rFonts w:cs="Simplified Arabic" w:hint="cs"/>
          <w:sz w:val="28"/>
          <w:szCs w:val="28"/>
          <w:rtl/>
          <w:lang w:bidi="ar-LB"/>
        </w:rPr>
        <w:t>الدولي</w:t>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B349AA" w:rsidRPr="00B349AA" w:rsidRDefault="00B349AA" w:rsidP="00D621C3">
      <w:pPr>
        <w:pStyle w:val="ListParagraph"/>
        <w:numPr>
          <w:ilvl w:val="0"/>
          <w:numId w:val="12"/>
        </w:num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تأمين مؤقت بقيمة  //</w:t>
      </w:r>
      <w:r w:rsidR="00D621C3">
        <w:rPr>
          <w:rFonts w:ascii="Simplified Arabic" w:hAnsi="Simplified Arabic" w:cs="Simplified Arabic" w:hint="cs"/>
          <w:sz w:val="28"/>
          <w:szCs w:val="28"/>
          <w:rtl/>
          <w:lang w:bidi="ar-LB"/>
        </w:rPr>
        <w:t>130</w:t>
      </w:r>
      <w:r>
        <w:rPr>
          <w:rFonts w:ascii="Simplified Arabic" w:hAnsi="Simplified Arabic" w:cs="Simplified Arabic"/>
          <w:sz w:val="28"/>
          <w:szCs w:val="28"/>
          <w:rtl/>
          <w:lang w:bidi="ar-LB"/>
        </w:rPr>
        <w:t xml:space="preserve">,000,000// ل.ل. فقط مئة </w:t>
      </w:r>
      <w:r w:rsidR="00D621C3">
        <w:rPr>
          <w:rFonts w:ascii="Simplified Arabic" w:hAnsi="Simplified Arabic" w:cs="Simplified Arabic" w:hint="cs"/>
          <w:sz w:val="28"/>
          <w:szCs w:val="28"/>
          <w:rtl/>
          <w:lang w:bidi="ar-LB"/>
        </w:rPr>
        <w:t xml:space="preserve">وثلاثون </w:t>
      </w:r>
      <w:r>
        <w:rPr>
          <w:rFonts w:ascii="Simplified Arabic" w:hAnsi="Simplified Arabic" w:cs="Simplified Arabic"/>
          <w:sz w:val="28"/>
          <w:szCs w:val="28"/>
          <w:rtl/>
          <w:lang w:bidi="ar-LB"/>
        </w:rPr>
        <w:t>مليون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C951C9">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يُشترط وجود المستندات الأصلية أو طبق الأصل مع المشترك في حال كانت المستندات المقدمة منسوخة وعليها طابع 1000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lastRenderedPageBreak/>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lastRenderedPageBreak/>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lastRenderedPageBreak/>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lastRenderedPageBreak/>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162" w:rsidRDefault="00725162" w:rsidP="00C06828">
      <w:pPr>
        <w:spacing w:after="0" w:line="240" w:lineRule="auto"/>
      </w:pPr>
      <w:r>
        <w:separator/>
      </w:r>
    </w:p>
  </w:endnote>
  <w:endnote w:type="continuationSeparator" w:id="0">
    <w:p w:rsidR="00725162" w:rsidRDefault="00725162"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162" w:rsidRDefault="00725162" w:rsidP="00C06828">
      <w:pPr>
        <w:spacing w:after="0" w:line="240" w:lineRule="auto"/>
      </w:pPr>
      <w:r>
        <w:separator/>
      </w:r>
    </w:p>
  </w:footnote>
  <w:footnote w:type="continuationSeparator" w:id="0">
    <w:p w:rsidR="00725162" w:rsidRDefault="00725162"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 w:numId="2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3DE2"/>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32645"/>
    <w:rsid w:val="00A44F65"/>
    <w:rsid w:val="00A60E87"/>
    <w:rsid w:val="00A62170"/>
    <w:rsid w:val="00A62C71"/>
    <w:rsid w:val="00A664B0"/>
    <w:rsid w:val="00A865DA"/>
    <w:rsid w:val="00A86720"/>
    <w:rsid w:val="00A9525A"/>
    <w:rsid w:val="00AA0F29"/>
    <w:rsid w:val="00AB05A8"/>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1797A"/>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B6586"/>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A4854"/>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71901-F02A-45DB-B5A8-B41AB9D7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12</cp:revision>
  <cp:lastPrinted>2023-07-06T10:37:00Z</cp:lastPrinted>
  <dcterms:created xsi:type="dcterms:W3CDTF">2023-04-20T10:08:00Z</dcterms:created>
  <dcterms:modified xsi:type="dcterms:W3CDTF">2023-07-21T06:51:00Z</dcterms:modified>
</cp:coreProperties>
</file>