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D57B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364C8B">
              <w:rPr>
                <w:rFonts w:hint="cs"/>
                <w:sz w:val="28"/>
                <w:szCs w:val="28"/>
                <w:rtl/>
              </w:rPr>
              <w:t xml:space="preserve">إلغاء </w:t>
            </w:r>
            <w:r w:rsidRPr="00364C8B">
              <w:rPr>
                <w:b/>
                <w:sz w:val="28"/>
                <w:szCs w:val="28"/>
                <w:rtl/>
              </w:rPr>
              <w:t>(</w:t>
            </w:r>
            <w:r w:rsidR="008A4181" w:rsidRPr="00364C8B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364C8B">
              <w:rPr>
                <w:b/>
                <w:sz w:val="28"/>
                <w:szCs w:val="28"/>
                <w:rtl/>
              </w:rPr>
              <w:t xml:space="preserve"> و</w:t>
            </w:r>
            <w:r w:rsidR="009103E3" w:rsidRPr="00364C8B">
              <w:rPr>
                <w:b/>
                <w:sz w:val="28"/>
                <w:szCs w:val="28"/>
              </w:rPr>
              <w:t>D</w:t>
            </w:r>
            <w:r w:rsidR="001D57BC" w:rsidRPr="00364C8B">
              <w:rPr>
                <w:b/>
                <w:sz w:val="28"/>
                <w:szCs w:val="28"/>
              </w:rPr>
              <w:t xml:space="preserve">NS </w:t>
            </w:r>
            <w:r w:rsidR="009103E3" w:rsidRPr="00364C8B">
              <w:rPr>
                <w:b/>
                <w:sz w:val="28"/>
                <w:szCs w:val="28"/>
              </w:rPr>
              <w:t>RFP</w:t>
            </w:r>
            <w:r w:rsidRPr="00364C8B">
              <w:rPr>
                <w:b/>
                <w:sz w:val="28"/>
                <w:szCs w:val="28"/>
                <w:rtl/>
              </w:rPr>
              <w:t>)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626758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64C8B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364C8B">
              <w:rPr>
                <w:sz w:val="28"/>
                <w:szCs w:val="28"/>
              </w:rPr>
              <w:t xml:space="preserve">: </w:t>
            </w:r>
            <w:r w:rsidR="0014542B" w:rsidRPr="00364C8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626758" w:rsidRPr="00364C8B">
              <w:rPr>
                <w:sz w:val="28"/>
                <w:szCs w:val="28"/>
              </w:rPr>
              <w:t>291</w:t>
            </w:r>
            <w:r w:rsidR="0038459F" w:rsidRPr="00364C8B">
              <w:rPr>
                <w:sz w:val="28"/>
                <w:szCs w:val="28"/>
              </w:rPr>
              <w:t>/2023</w:t>
            </w:r>
            <w:r w:rsidR="0014542B" w:rsidRPr="00364C8B">
              <w:rPr>
                <w:sz w:val="28"/>
                <w:szCs w:val="28"/>
                <w:rtl/>
              </w:rPr>
              <w:t>) تاريخ (</w:t>
            </w:r>
            <w:r w:rsidR="00626758" w:rsidRPr="00364C8B">
              <w:rPr>
                <w:sz w:val="28"/>
                <w:szCs w:val="28"/>
              </w:rPr>
              <w:t>27</w:t>
            </w:r>
            <w:r w:rsidR="0038459F" w:rsidRPr="00364C8B">
              <w:rPr>
                <w:sz w:val="28"/>
                <w:szCs w:val="28"/>
              </w:rPr>
              <w:t xml:space="preserve"> </w:t>
            </w:r>
            <w:r w:rsidR="00626758" w:rsidRPr="00364C8B">
              <w:rPr>
                <w:sz w:val="28"/>
                <w:szCs w:val="28"/>
              </w:rPr>
              <w:t>February</w:t>
            </w:r>
            <w:r w:rsidR="0038459F" w:rsidRPr="00364C8B">
              <w:rPr>
                <w:sz w:val="28"/>
                <w:szCs w:val="28"/>
              </w:rPr>
              <w:t xml:space="preserve"> 2023</w:t>
            </w:r>
            <w:r w:rsidR="0014542B" w:rsidRPr="00364C8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Default="00A92C1C" w:rsidP="00071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(</w:t>
            </w:r>
            <w:r w:rsidR="00071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جميع العروض غير مقبولة: </w:t>
            </w:r>
            <w:r w:rsidR="007B47DC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تقدم</w:t>
            </w:r>
            <w:r w:rsidR="005A4C3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العارض</w:t>
            </w:r>
            <w:r w:rsidR="0007176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ون</w:t>
            </w:r>
            <w:r w:rsidR="007B47DC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B47D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بعدة </w:t>
            </w:r>
            <w:r w:rsidR="007B47DC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</w:t>
            </w:r>
            <w:r w:rsidR="007B47D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7B47DC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ض</w:t>
            </w:r>
            <w:r w:rsidR="007B47D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مالية </w:t>
            </w:r>
            <w:r w:rsidR="00071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أو</w:t>
            </w:r>
            <w:r w:rsidR="003A568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bookmarkStart w:id="1" w:name="_GoBack"/>
            <w:bookmarkEnd w:id="1"/>
            <w:r w:rsidR="00071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بعروض</w:t>
            </w:r>
            <w:r w:rsidR="007B47D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مالي</w:t>
            </w:r>
            <w:r w:rsidR="00071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7B47D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ناقص</w:t>
            </w:r>
            <w:r w:rsidR="000717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8078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C32C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واستنادا</w:t>
            </w:r>
            <w:r w:rsidR="008078E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78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C32CA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قرار هيئة الشراء العام 291/ه.ش.ع/2023 تاريخ 27 تشرين الثاني 2023.</w:t>
            </w:r>
          </w:p>
          <w:p w:rsidR="008078ED" w:rsidRDefault="008078ED" w:rsidP="006625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662535">
              <w:rPr>
                <w:color w:val="000000"/>
                <w:sz w:val="28"/>
                <w:szCs w:val="28"/>
              </w:rPr>
              <w:t>18 May 2023</w:t>
            </w:r>
            <w:r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r w:rsidR="00662535">
              <w:rPr>
                <w:color w:val="000000"/>
                <w:sz w:val="28"/>
                <w:szCs w:val="28"/>
              </w:rPr>
              <w:t>444/1/M dated 22 February 2023</w:t>
            </w:r>
            <w:r w:rsidR="00662535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Default="008078ED" w:rsidP="006625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62535">
              <w:rPr>
                <w:color w:val="000000"/>
                <w:sz w:val="28"/>
                <w:szCs w:val="28"/>
              </w:rPr>
              <w:t>2 Offers</w:t>
            </w:r>
            <w:r>
              <w:rPr>
                <w:color w:val="000000"/>
                <w:sz w:val="28"/>
                <w:szCs w:val="28"/>
                <w:rtl/>
              </w:rPr>
              <w:t>).</w:t>
            </w:r>
          </w:p>
          <w:p w:rsidR="008078ED" w:rsidRPr="00F345CF" w:rsidRDefault="008078ED" w:rsidP="00AA4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</w:t>
            </w:r>
            <w:r w:rsidR="0066253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ثم انتقلت إلى </w:t>
            </w:r>
            <w:r w:rsidR="0027347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ال</w:t>
            </w:r>
            <w:r w:rsidR="0066253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مغلف الثاني وتم فتح غلافات الأسعار حيث تبين ان العارضون قد قدموا عدة عروض مالية وعروض مالية ناقصة.</w:t>
            </w:r>
            <w:r>
              <w:rPr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662535">
              <w:rPr>
                <w:color w:val="000000"/>
                <w:sz w:val="28"/>
                <w:szCs w:val="28"/>
              </w:rPr>
              <w:t>2 Offers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(ال</w:t>
            </w:r>
            <w:r w:rsidR="00AA45E5">
              <w:rPr>
                <w:rFonts w:hint="cs"/>
                <w:color w:val="000000"/>
                <w:sz w:val="28"/>
                <w:szCs w:val="28"/>
                <w:rtl/>
              </w:rPr>
              <w:t>مالية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).</w:t>
            </w:r>
          </w:p>
          <w:p w:rsidR="008078ED" w:rsidRPr="00D6791A" w:rsidRDefault="008078ED" w:rsidP="00AA4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>
              <w:rPr>
                <w:b/>
                <w:color w:val="000000"/>
                <w:sz w:val="28"/>
                <w:szCs w:val="28"/>
              </w:rPr>
              <w:t>MIC2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40A6E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الثانية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1D57BC" w:rsidP="001D57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January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73473"/>
    <w:rsid w:val="00364C8B"/>
    <w:rsid w:val="0038459F"/>
    <w:rsid w:val="003A5686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641CD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2F1B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125</cp:revision>
  <cp:lastPrinted>2024-01-08T09:49:00Z</cp:lastPrinted>
  <dcterms:created xsi:type="dcterms:W3CDTF">2023-06-14T10:44:00Z</dcterms:created>
  <dcterms:modified xsi:type="dcterms:W3CDTF">2024-01-08T10:17:00Z</dcterms:modified>
</cp:coreProperties>
</file>