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4175D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نموذج </w:t>
      </w:r>
      <w:r w:rsidR="007E6B3E"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0E0F83">
        <w:trPr>
          <w:trHeight w:val="244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C00391" w:rsidRDefault="000841DE" w:rsidP="00396103">
            <w:pPr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397CDE">
              <w:rPr>
                <w:rFonts w:hint="cs"/>
                <w:sz w:val="24"/>
                <w:szCs w:val="24"/>
                <w:rtl/>
              </w:rPr>
              <w:t>2</w:t>
            </w:r>
            <w:r w:rsidR="00397CDE">
              <w:rPr>
                <w:rFonts w:hint="cs"/>
                <w:sz w:val="24"/>
                <w:szCs w:val="24"/>
                <w:rtl/>
              </w:rPr>
              <w:t>3</w:t>
            </w:r>
            <w:r w:rsidR="00396103">
              <w:rPr>
                <w:rFonts w:hint="cs"/>
                <w:sz w:val="24"/>
                <w:szCs w:val="24"/>
                <w:rtl/>
                <w:lang w:bidi="ar-LB"/>
              </w:rPr>
              <w:t>064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Pr="00471FAC" w:rsidRDefault="00396103" w:rsidP="004E0F06">
            <w:pPr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توريد وتركيب بطاريات في لزوم </w:t>
            </w:r>
            <w:r>
              <w:rPr>
                <w:color w:val="000000"/>
                <w:sz w:val="24"/>
                <w:szCs w:val="24"/>
              </w:rPr>
              <w:t>UPS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في مركزي ميناء الحصن ورأس النبع.</w:t>
            </w:r>
          </w:p>
        </w:tc>
      </w:tr>
      <w:tr w:rsidR="004E0F06" w:rsidRPr="00925438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Default="004C65CC" w:rsidP="007430D0">
            <w:pPr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لأحكام وشروط قانون الشراء العام ودفتر الشروط العامة لهيئة اوجيرو، ودفتر الشروط الخاصة العائد لهذه المناقصة. </w:t>
            </w:r>
            <w:r w:rsidRPr="00B16DFF">
              <w:rPr>
                <w:rFonts w:hint="cs"/>
                <w:color w:val="000000"/>
                <w:sz w:val="24"/>
                <w:szCs w:val="24"/>
                <w:rtl/>
              </w:rPr>
              <w:t xml:space="preserve">وتشمل </w:t>
            </w:r>
            <w:r w:rsidRPr="002C7A09">
              <w:rPr>
                <w:rFonts w:hint="cs"/>
                <w:color w:val="000000"/>
                <w:sz w:val="24"/>
                <w:szCs w:val="24"/>
                <w:rtl/>
              </w:rPr>
              <w:t xml:space="preserve">توريد </w:t>
            </w:r>
            <w:r w:rsidRPr="002C7A09">
              <w:rPr>
                <w:color w:val="000000"/>
                <w:sz w:val="24"/>
                <w:szCs w:val="24"/>
                <w:rtl/>
              </w:rPr>
              <w:t>وتركيب بطاريات</w:t>
            </w:r>
            <w:r w:rsidRPr="002C7A09">
              <w:rPr>
                <w:rFonts w:hint="cs"/>
                <w:color w:val="000000"/>
                <w:sz w:val="24"/>
                <w:szCs w:val="24"/>
                <w:rtl/>
              </w:rPr>
              <w:t xml:space="preserve"> لزوم أجهزة </w:t>
            </w:r>
            <w:r w:rsidRPr="002C7A09">
              <w:rPr>
                <w:color w:val="000000"/>
                <w:sz w:val="24"/>
                <w:szCs w:val="24"/>
              </w:rPr>
              <w:t>UPS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في مر</w:t>
            </w:r>
            <w:r w:rsidRPr="002C7A09">
              <w:rPr>
                <w:rFonts w:hint="cs"/>
                <w:color w:val="000000"/>
                <w:sz w:val="24"/>
                <w:szCs w:val="24"/>
                <w:rtl/>
              </w:rPr>
              <w:t>كز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ي رأس النبع وميناء الحصن</w:t>
            </w:r>
            <w:r w:rsidRPr="002C7A0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وذلك فقاً للمواصفات الفنية </w:t>
            </w:r>
            <w:r w:rsidRPr="00721B05">
              <w:rPr>
                <w:color w:val="000000"/>
                <w:sz w:val="24"/>
                <w:szCs w:val="24"/>
                <w:rtl/>
              </w:rPr>
              <w:t>المرفقة</w:t>
            </w:r>
            <w:r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 بدفتر الشروط هذا، </w:t>
            </w:r>
            <w:r w:rsidRPr="00721B05">
              <w:rPr>
                <w:color w:val="000000"/>
                <w:sz w:val="24"/>
                <w:szCs w:val="24"/>
                <w:rtl/>
              </w:rPr>
              <w:t>والتي تعتبر جزءاً لا يتجزأ منه</w:t>
            </w:r>
            <w:r w:rsidRPr="00721B0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Pr="009C5A5D" w:rsidRDefault="007430D0" w:rsidP="004E0F06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توريد وتركيب</w:t>
            </w:r>
          </w:p>
        </w:tc>
      </w:tr>
      <w:tr w:rsidR="004E0F06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Default="004E0F06" w:rsidP="004E0F0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Pr="0088380A" w:rsidRDefault="004E0F06" w:rsidP="004E0F06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88380A">
              <w:rPr>
                <w:rFonts w:ascii="Simplified Arabic" w:hAnsi="Simplified Arabic" w:cs="Simplified Arabic"/>
                <w:sz w:val="26"/>
                <w:szCs w:val="26"/>
                <w:rtl/>
              </w:rPr>
              <w:t>اختيار السعر الأدنى</w:t>
            </w:r>
          </w:p>
        </w:tc>
      </w:tr>
      <w:tr w:rsidR="004E0F06" w:rsidTr="001E2874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4E0F06" w:rsidRPr="009C5A5D" w:rsidRDefault="004E0F06" w:rsidP="0037012E">
            <w:pPr>
              <w:ind w:hanging="2"/>
              <w:jc w:val="both"/>
              <w:rPr>
                <w:color w:val="000000"/>
                <w:sz w:val="28"/>
                <w:szCs w:val="24"/>
                <w:highlight w:val="yellow"/>
                <w:lang w:bidi="ar-LB"/>
              </w:rPr>
            </w:pPr>
            <w:r w:rsidRPr="009D2A04">
              <w:rPr>
                <w:rFonts w:hint="cs"/>
                <w:sz w:val="28"/>
                <w:szCs w:val="24"/>
                <w:rtl/>
              </w:rPr>
              <w:t>/</w:t>
            </w:r>
            <w:r w:rsidR="0037012E">
              <w:rPr>
                <w:rFonts w:hint="cs"/>
                <w:sz w:val="28"/>
                <w:szCs w:val="24"/>
                <w:rtl/>
              </w:rPr>
              <w:t>3</w:t>
            </w:r>
            <w:r w:rsidRPr="009D2A04">
              <w:rPr>
                <w:rFonts w:hint="cs"/>
                <w:sz w:val="28"/>
                <w:szCs w:val="24"/>
                <w:rtl/>
              </w:rPr>
              <w:t>،</w:t>
            </w:r>
            <w:r w:rsidR="0037012E">
              <w:rPr>
                <w:rFonts w:hint="cs"/>
                <w:sz w:val="28"/>
                <w:szCs w:val="24"/>
                <w:rtl/>
              </w:rPr>
              <w:t>0</w:t>
            </w:r>
            <w:r w:rsidRPr="009D2A04">
              <w:rPr>
                <w:rFonts w:hint="cs"/>
                <w:sz w:val="28"/>
                <w:szCs w:val="24"/>
                <w:rtl/>
              </w:rPr>
              <w:t xml:space="preserve">00،000/ل.ل </w:t>
            </w:r>
            <w:r w:rsidRPr="009D2A04">
              <w:rPr>
                <w:sz w:val="28"/>
                <w:szCs w:val="24"/>
                <w:rtl/>
              </w:rPr>
              <w:t xml:space="preserve">(فقط </w:t>
            </w:r>
            <w:r w:rsidR="0037012E">
              <w:rPr>
                <w:rFonts w:hint="cs"/>
                <w:sz w:val="28"/>
                <w:szCs w:val="24"/>
                <w:rtl/>
              </w:rPr>
              <w:t xml:space="preserve">ثلاثة ملايين </w:t>
            </w:r>
            <w:r w:rsidRPr="009D2A04">
              <w:rPr>
                <w:sz w:val="28"/>
                <w:szCs w:val="24"/>
                <w:rtl/>
              </w:rPr>
              <w:t>ليرة لبنانية لا غير)</w:t>
            </w:r>
            <w:r w:rsidRPr="009D2A04">
              <w:rPr>
                <w:rFonts w:hint="cs"/>
                <w:sz w:val="28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sz w:val="28"/>
                <w:szCs w:val="24"/>
                <w:rtl/>
                <w:lang w:bidi="ar-LB"/>
              </w:rPr>
              <w:t>غير قابل للرد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4E0F06" w:rsidRDefault="004E0F06" w:rsidP="004E0F06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Default="004E0F06" w:rsidP="004E0F0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الرابعة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7203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Pr="004D2B8D" w:rsidRDefault="002971C3" w:rsidP="007430D0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7430D0"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7430D0"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/06/2023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10 صباحاً 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146D13" w:rsidP="00D52AC2">
            <w:pPr>
              <w:ind w:left="4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2971C3"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 xml:space="preserve">السبت </w:t>
            </w:r>
            <w:r w:rsidR="002971C3">
              <w:rPr>
                <w:rFonts w:hint="cs"/>
                <w:color w:val="000000"/>
                <w:sz w:val="24"/>
                <w:szCs w:val="24"/>
                <w:rtl/>
              </w:rPr>
              <w:t xml:space="preserve">الواقع في 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2971C3">
              <w:rPr>
                <w:rFonts w:hint="cs"/>
                <w:color w:val="000000"/>
                <w:sz w:val="24"/>
                <w:szCs w:val="24"/>
                <w:rtl/>
              </w:rPr>
              <w:t xml:space="preserve">/06/2023  </w:t>
            </w:r>
            <w:r w:rsidR="004E0F06">
              <w:rPr>
                <w:color w:val="000000"/>
                <w:sz w:val="24"/>
                <w:szCs w:val="24"/>
                <w:rtl/>
              </w:rPr>
              <w:t>–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2971C3" w:rsidP="00D52AC2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 xml:space="preserve">04/07/2023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E0F06">
              <w:rPr>
                <w:color w:val="000000"/>
                <w:sz w:val="24"/>
                <w:szCs w:val="24"/>
                <w:rtl/>
              </w:rPr>
              <w:t>–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2971C3" w:rsidP="00D52AC2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/07/2023 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E0F06">
              <w:rPr>
                <w:color w:val="000000"/>
                <w:sz w:val="24"/>
                <w:szCs w:val="24"/>
                <w:rtl/>
              </w:rPr>
              <w:t>–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4E0F06">
        <w:trPr>
          <w:trHeight w:val="485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2971C3" w:rsidP="00D52AC2">
            <w:pPr>
              <w:ind w:left="31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 xml:space="preserve">الاثنين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/07/2023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12,30 ظهراً </w:t>
            </w:r>
          </w:p>
        </w:tc>
      </w:tr>
      <w:tr w:rsidR="001F5E34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31C4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1F5E34" w:rsidTr="00BF2555">
        <w:trPr>
          <w:trHeight w:val="479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900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 w:rsidR="0019064A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490472" w:rsidRDefault="00E41D98" w:rsidP="007679A5">
            <w:pPr>
              <w:ind w:hanging="2"/>
              <w:jc w:val="both"/>
              <w:rPr>
                <w:color w:val="000000"/>
                <w:sz w:val="28"/>
                <w:szCs w:val="24"/>
              </w:rPr>
            </w:pPr>
            <w:r w:rsidRPr="00A54221">
              <w:rPr>
                <w:rFonts w:hint="cs"/>
                <w:sz w:val="28"/>
                <w:szCs w:val="24"/>
                <w:rtl/>
              </w:rPr>
              <w:t>/</w:t>
            </w:r>
            <w:r w:rsidR="007679A5">
              <w:rPr>
                <w:rFonts w:hint="cs"/>
                <w:sz w:val="28"/>
                <w:szCs w:val="24"/>
                <w:rtl/>
              </w:rPr>
              <w:t>3</w:t>
            </w:r>
            <w:r w:rsidR="004E0F06">
              <w:rPr>
                <w:rFonts w:hint="cs"/>
                <w:sz w:val="28"/>
                <w:szCs w:val="24"/>
                <w:rtl/>
              </w:rPr>
              <w:t>0</w:t>
            </w:r>
            <w:r w:rsidRPr="00A54221">
              <w:rPr>
                <w:rFonts w:hint="cs"/>
                <w:sz w:val="28"/>
                <w:szCs w:val="24"/>
                <w:rtl/>
              </w:rPr>
              <w:t xml:space="preserve">،000،000/ل.ل </w:t>
            </w:r>
            <w:r w:rsidRPr="00A54221">
              <w:rPr>
                <w:sz w:val="28"/>
                <w:szCs w:val="24"/>
                <w:rtl/>
              </w:rPr>
              <w:t xml:space="preserve">(فقط </w:t>
            </w:r>
            <w:r w:rsidR="007679A5">
              <w:rPr>
                <w:rFonts w:hint="cs"/>
                <w:sz w:val="28"/>
                <w:szCs w:val="24"/>
                <w:rtl/>
              </w:rPr>
              <w:t>ثلاثو</w:t>
            </w:r>
            <w:r w:rsidR="004E0F06">
              <w:rPr>
                <w:rFonts w:hint="cs"/>
                <w:sz w:val="28"/>
                <w:szCs w:val="24"/>
                <w:rtl/>
              </w:rPr>
              <w:t>ن مليون</w:t>
            </w:r>
            <w:r w:rsidRPr="00A54221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A54221">
              <w:rPr>
                <w:sz w:val="28"/>
                <w:szCs w:val="24"/>
                <w:rtl/>
              </w:rPr>
              <w:t>ليرة لبنانية لا غير)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990061" w:rsidRDefault="001F5E34">
      <w:pPr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3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38"/>
      </w:tblGrid>
      <w:tr w:rsidR="001F5E34" w:rsidTr="004E0F06">
        <w:trPr>
          <w:trHeight w:val="683"/>
          <w:jc w:val="right"/>
        </w:trPr>
        <w:tc>
          <w:tcPr>
            <w:tcW w:w="11138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4C65CC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r w:rsidR="004C65C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الالكتروني</w:t>
            </w:r>
            <w:r w:rsidR="004C65CC" w:rsidRPr="0023318F">
              <w:rPr>
                <w:rStyle w:val="Hyperlink"/>
                <w:rFonts w:ascii="Arial" w:eastAsia="Arial" w:hAnsi="Arial" w:cs="Arial"/>
                <w:sz w:val="24"/>
                <w:szCs w:val="24"/>
              </w:rPr>
              <w:t>marwa.zein</w:t>
            </w:r>
            <w:r w:rsidR="004C65CC" w:rsidRPr="00C76D27">
              <w:rPr>
                <w:rStyle w:val="Hyperlink"/>
                <w:rFonts w:ascii="Arial" w:eastAsia="Arial" w:hAnsi="Arial" w:cs="Arial"/>
                <w:sz w:val="24"/>
                <w:szCs w:val="24"/>
              </w:rPr>
              <w:t>@ogero.gov.lb</w:t>
            </w:r>
            <w:r w:rsidR="004C65CC">
              <w:rPr>
                <w:rStyle w:val="Hyperlink"/>
                <w:rFonts w:ascii="Arial" w:eastAsia="Arial" w:hAnsi="Arial" w:cs="Arial"/>
                <w:sz w:val="24"/>
                <w:szCs w:val="24"/>
              </w:rPr>
              <w:t>,</w:t>
            </w:r>
            <w:bookmarkStart w:id="0" w:name="_GoBack"/>
            <w:bookmarkEnd w:id="0"/>
            <w:r w:rsidR="004C65CC" w:rsidRPr="0023318F">
              <w:rPr>
                <w:rStyle w:val="Hyperlink"/>
                <w:rFonts w:eastAsia="Arial"/>
              </w:rPr>
              <w:t xml:space="preserve"> </w:t>
            </w:r>
            <w:hyperlink r:id="rId7" w:history="1">
              <w:r w:rsidR="004C65CC" w:rsidRPr="00F64CE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hakkad@ogero.gov.lb</w:t>
              </w:r>
            </w:hyperlink>
            <w:r w:rsidR="004C65CC" w:rsidRPr="0023318F">
              <w:rPr>
                <w:rStyle w:val="Hyperlink"/>
                <w:rFonts w:eastAsia="Arial"/>
              </w:rPr>
              <w:t xml:space="preserve"> </w:t>
            </w:r>
            <w:r w:rsidR="004C65C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4E0F06">
        <w:trPr>
          <w:trHeight w:val="585"/>
          <w:jc w:val="right"/>
        </w:trPr>
        <w:tc>
          <w:tcPr>
            <w:tcW w:w="11138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Default="001F5E34">
      <w:pPr>
        <w:ind w:firstLine="0"/>
        <w:jc w:val="both"/>
      </w:pPr>
    </w:p>
    <w:sectPr w:rsidR="001F5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80B" w:rsidRDefault="004F480B">
      <w:pPr>
        <w:spacing w:line="240" w:lineRule="auto"/>
      </w:pPr>
      <w:r>
        <w:separator/>
      </w:r>
    </w:p>
  </w:endnote>
  <w:endnote w:type="continuationSeparator" w:id="0">
    <w:p w:rsidR="004F480B" w:rsidRDefault="004F48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80B" w:rsidRDefault="004F480B">
      <w:pPr>
        <w:spacing w:line="240" w:lineRule="auto"/>
      </w:pPr>
      <w:r>
        <w:separator/>
      </w:r>
    </w:p>
  </w:footnote>
  <w:footnote w:type="continuationSeparator" w:id="0">
    <w:p w:rsidR="004F480B" w:rsidRDefault="004F48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34"/>
    <w:rsid w:val="00015CDC"/>
    <w:rsid w:val="000603D9"/>
    <w:rsid w:val="000841DE"/>
    <w:rsid w:val="000C7FCA"/>
    <w:rsid w:val="000E0F83"/>
    <w:rsid w:val="000E1B98"/>
    <w:rsid w:val="00146D13"/>
    <w:rsid w:val="0019064A"/>
    <w:rsid w:val="001B3D3F"/>
    <w:rsid w:val="001F5E34"/>
    <w:rsid w:val="0021799B"/>
    <w:rsid w:val="00233377"/>
    <w:rsid w:val="00243698"/>
    <w:rsid w:val="0027146F"/>
    <w:rsid w:val="002971C3"/>
    <w:rsid w:val="002A57F7"/>
    <w:rsid w:val="002C5982"/>
    <w:rsid w:val="00321A8D"/>
    <w:rsid w:val="0037012E"/>
    <w:rsid w:val="00375093"/>
    <w:rsid w:val="00396103"/>
    <w:rsid w:val="00397CDE"/>
    <w:rsid w:val="003C567B"/>
    <w:rsid w:val="003E4FDD"/>
    <w:rsid w:val="003F2200"/>
    <w:rsid w:val="003F77AD"/>
    <w:rsid w:val="004175DE"/>
    <w:rsid w:val="00431E81"/>
    <w:rsid w:val="004700BD"/>
    <w:rsid w:val="00471FAC"/>
    <w:rsid w:val="00490472"/>
    <w:rsid w:val="004C4A14"/>
    <w:rsid w:val="004C65CC"/>
    <w:rsid w:val="004D7085"/>
    <w:rsid w:val="004E0F06"/>
    <w:rsid w:val="004F480B"/>
    <w:rsid w:val="00585DD3"/>
    <w:rsid w:val="005C34A0"/>
    <w:rsid w:val="005F5744"/>
    <w:rsid w:val="0066088E"/>
    <w:rsid w:val="00665FBF"/>
    <w:rsid w:val="00676886"/>
    <w:rsid w:val="006768E0"/>
    <w:rsid w:val="00682686"/>
    <w:rsid w:val="00714401"/>
    <w:rsid w:val="00716999"/>
    <w:rsid w:val="007354B6"/>
    <w:rsid w:val="007430D0"/>
    <w:rsid w:val="007679A5"/>
    <w:rsid w:val="007A20B2"/>
    <w:rsid w:val="007A5731"/>
    <w:rsid w:val="007E6B3E"/>
    <w:rsid w:val="00825DFB"/>
    <w:rsid w:val="00877184"/>
    <w:rsid w:val="0088380A"/>
    <w:rsid w:val="008D7223"/>
    <w:rsid w:val="00901D4A"/>
    <w:rsid w:val="00925438"/>
    <w:rsid w:val="00931C4E"/>
    <w:rsid w:val="0094609E"/>
    <w:rsid w:val="00990061"/>
    <w:rsid w:val="00995CD2"/>
    <w:rsid w:val="009C5A5D"/>
    <w:rsid w:val="009D2A04"/>
    <w:rsid w:val="00A54221"/>
    <w:rsid w:val="00AC325B"/>
    <w:rsid w:val="00AC6860"/>
    <w:rsid w:val="00B6594E"/>
    <w:rsid w:val="00B72CE7"/>
    <w:rsid w:val="00B90EE5"/>
    <w:rsid w:val="00BB5B37"/>
    <w:rsid w:val="00BF2555"/>
    <w:rsid w:val="00C00391"/>
    <w:rsid w:val="00C16826"/>
    <w:rsid w:val="00C41B36"/>
    <w:rsid w:val="00C50E4D"/>
    <w:rsid w:val="00C632A2"/>
    <w:rsid w:val="00C66D17"/>
    <w:rsid w:val="00CB16AD"/>
    <w:rsid w:val="00D52AC2"/>
    <w:rsid w:val="00D87B82"/>
    <w:rsid w:val="00D949B8"/>
    <w:rsid w:val="00DD5725"/>
    <w:rsid w:val="00DD7396"/>
    <w:rsid w:val="00E27ACD"/>
    <w:rsid w:val="00E41D98"/>
    <w:rsid w:val="00EC5EDF"/>
    <w:rsid w:val="00F33A3D"/>
    <w:rsid w:val="00F83A5F"/>
    <w:rsid w:val="00FA0158"/>
    <w:rsid w:val="00FC14F3"/>
    <w:rsid w:val="00F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kkad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Marwa Zein</cp:lastModifiedBy>
  <cp:revision>2</cp:revision>
  <cp:lastPrinted>2022-10-17T06:41:00Z</cp:lastPrinted>
  <dcterms:created xsi:type="dcterms:W3CDTF">2023-06-22T10:12:00Z</dcterms:created>
  <dcterms:modified xsi:type="dcterms:W3CDTF">2023-06-22T10:12:00Z</dcterms:modified>
</cp:coreProperties>
</file>