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4C594E8" w:rsidR="00B235FD" w:rsidRDefault="00CE589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اوجيرو.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7A305F8D" w:rsidR="00B235FD" w:rsidRDefault="00CE589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5A6805">
              <w:rPr>
                <w:rFonts w:hint="cs"/>
                <w:sz w:val="24"/>
                <w:szCs w:val="24"/>
                <w:rtl/>
              </w:rPr>
              <w:t xml:space="preserve"> هيئة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الرياضية.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2F7411A" w:rsidR="00B235FD" w:rsidRDefault="002F262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24010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71B41D8" w:rsidR="00B235FD" w:rsidRDefault="002F2623" w:rsidP="0084148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2F2623">
              <w:rPr>
                <w:rFonts w:hint="cs"/>
                <w:color w:val="000000"/>
                <w:sz w:val="24"/>
                <w:szCs w:val="24"/>
                <w:rtl/>
              </w:rPr>
              <w:t xml:space="preserve">تأمين التغطية الاستشفائية الشاملة </w:t>
            </w:r>
            <w:r w:rsidR="00841480">
              <w:rPr>
                <w:rFonts w:hint="cs"/>
                <w:color w:val="000000"/>
                <w:sz w:val="24"/>
                <w:szCs w:val="24"/>
                <w:rtl/>
              </w:rPr>
              <w:t>لل</w:t>
            </w:r>
            <w:r w:rsidRPr="002F2623">
              <w:rPr>
                <w:rFonts w:hint="cs"/>
                <w:color w:val="000000"/>
                <w:sz w:val="24"/>
                <w:szCs w:val="24"/>
                <w:rtl/>
              </w:rPr>
              <w:t>عاملين في هيئة أوجيرو.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F138E21" w:rsidR="00B235FD" w:rsidRPr="008D3049" w:rsidRDefault="006E5F3E" w:rsidP="00F11FB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قانون الشراء العام</w:t>
            </w: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، ودفتر الشروط الخاصة العائد لهذه المناقصة. وتشمل </w:t>
            </w:r>
            <w:r w:rsidR="00A35DDD" w:rsidRPr="00A35DDD">
              <w:rPr>
                <w:rFonts w:hint="cs"/>
                <w:color w:val="000000"/>
                <w:sz w:val="24"/>
                <w:szCs w:val="24"/>
                <w:rtl/>
              </w:rPr>
              <w:t xml:space="preserve">تأمين التغطية الاستشفائية الشاملة </w:t>
            </w:r>
            <w:r w:rsidR="00841480"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 w:rsidR="00A35DDD" w:rsidRPr="00A35DDD">
              <w:rPr>
                <w:rFonts w:hint="cs"/>
                <w:color w:val="000000"/>
                <w:sz w:val="24"/>
                <w:szCs w:val="24"/>
                <w:rtl/>
              </w:rPr>
              <w:t xml:space="preserve">لعاملين </w:t>
            </w:r>
            <w:r w:rsidR="00841480">
              <w:rPr>
                <w:rFonts w:hint="cs"/>
                <w:color w:val="000000"/>
                <w:sz w:val="24"/>
                <w:szCs w:val="24"/>
                <w:rtl/>
              </w:rPr>
              <w:t>في</w:t>
            </w:r>
            <w:r w:rsidR="00F11FBD">
              <w:rPr>
                <w:rFonts w:hint="cs"/>
                <w:color w:val="000000"/>
                <w:sz w:val="24"/>
                <w:szCs w:val="24"/>
                <w:rtl/>
              </w:rPr>
              <w:t xml:space="preserve"> هيئة أوجيرو</w:t>
            </w:r>
            <w:r w:rsidR="00F11FBD">
              <w:rPr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711997">
              <w:rPr>
                <w:rFonts w:hint="cs"/>
                <w:color w:val="000000"/>
                <w:sz w:val="24"/>
                <w:szCs w:val="24"/>
                <w:rtl/>
              </w:rPr>
              <w:t>وفقاً ل</w:t>
            </w:r>
            <w:r w:rsidR="00A35DDD" w:rsidRPr="00A35DDD">
              <w:rPr>
                <w:rFonts w:hint="cs"/>
                <w:color w:val="000000"/>
                <w:sz w:val="24"/>
                <w:szCs w:val="24"/>
                <w:rtl/>
              </w:rPr>
              <w:t xml:space="preserve">لشروط المرفقة بدفتر الشروط </w:t>
            </w:r>
            <w:r w:rsidR="00711997">
              <w:rPr>
                <w:rFonts w:hint="cs"/>
                <w:color w:val="000000"/>
                <w:sz w:val="24"/>
                <w:szCs w:val="24"/>
                <w:rtl/>
              </w:rPr>
              <w:t>الخاص</w:t>
            </w:r>
            <w:r w:rsidR="00A35DDD" w:rsidRPr="00A35DDD">
              <w:rPr>
                <w:color w:val="000000"/>
                <w:sz w:val="24"/>
                <w:szCs w:val="24"/>
                <w:rtl/>
              </w:rPr>
              <w:t xml:space="preserve"> والتي تعتبر جزءاً لا يتجزأ منه</w:t>
            </w:r>
            <w:r w:rsidR="00711997">
              <w:rPr>
                <w:rFonts w:hint="cs"/>
                <w:color w:val="000000"/>
                <w:sz w:val="24"/>
                <w:szCs w:val="24"/>
                <w:rtl/>
              </w:rPr>
              <w:t>،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وذلك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في مهلة </w:t>
            </w:r>
            <w:r w:rsidR="00A63F1C">
              <w:rPr>
                <w:rFonts w:hint="cs"/>
                <w:color w:val="000000"/>
                <w:sz w:val="24"/>
                <w:szCs w:val="24"/>
                <w:rtl/>
              </w:rPr>
              <w:t>سنة واحدة قابلة للتجديد</w:t>
            </w:r>
            <w:r w:rsidR="00711997" w:rsidRPr="00711997">
              <w:rPr>
                <w:color w:val="000000"/>
                <w:sz w:val="24"/>
                <w:szCs w:val="24"/>
                <w:rtl/>
              </w:rPr>
              <w:t xml:space="preserve"> لمـدة أقصـاها </w:t>
            </w:r>
            <w:r w:rsidR="00711997" w:rsidRPr="00711997">
              <w:rPr>
                <w:rFonts w:hint="cs"/>
                <w:color w:val="000000"/>
                <w:sz w:val="24"/>
                <w:szCs w:val="24"/>
                <w:rtl/>
              </w:rPr>
              <w:t>سنتان</w:t>
            </w:r>
            <w:r w:rsidR="00A63F1C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AA69258" w:rsidR="00B235FD" w:rsidRDefault="002F2623" w:rsidP="00A81B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خدمات</w:t>
            </w:r>
            <w:r w:rsidR="00222BA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D5BEDFC" w:rsidR="00B235FD" w:rsidRDefault="00CA7C6C" w:rsidP="00AD5FD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أسعار.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D0DF5BD" w:rsidR="00B235FD" w:rsidRDefault="00433ADF" w:rsidP="00433AD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</w:t>
            </w:r>
            <w:r w:rsidR="00711997">
              <w:rPr>
                <w:rFonts w:hint="cs"/>
                <w:color w:val="000000"/>
                <w:sz w:val="24"/>
                <w:szCs w:val="24"/>
                <w:rtl/>
              </w:rPr>
              <w:t>ى</w:t>
            </w:r>
            <w:r w:rsidR="00AD5FD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5FAB2EC1" w:rsidR="00E92CB6" w:rsidRDefault="008F29AA" w:rsidP="00AD5FD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>ينطبق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1D4C7EAC" w:rsidR="00A049F7" w:rsidRPr="00AD5FDA" w:rsidRDefault="00C13728" w:rsidP="00AD5FD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 وضع قيمة تقديرية للمشروع .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7E30E600" w:rsidR="00B235FD" w:rsidRDefault="002F2623" w:rsidP="0071199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sz w:val="22"/>
                <w:szCs w:val="24"/>
                <w:rtl/>
              </w:rPr>
              <w:t>/</w:t>
            </w:r>
            <w:r w:rsidR="00711997">
              <w:rPr>
                <w:rFonts w:cs="Simplified Arabic" w:hint="cs"/>
                <w:sz w:val="22"/>
                <w:szCs w:val="24"/>
                <w:rtl/>
              </w:rPr>
              <w:t>100</w:t>
            </w:r>
            <w:r>
              <w:rPr>
                <w:rFonts w:cs="Simplified Arabic" w:hint="cs"/>
                <w:sz w:val="22"/>
                <w:szCs w:val="24"/>
                <w:rtl/>
              </w:rPr>
              <w:t xml:space="preserve">/$ (فقط </w:t>
            </w:r>
            <w:r w:rsidR="00711997">
              <w:rPr>
                <w:rFonts w:cs="Simplified Arabic" w:hint="cs"/>
                <w:sz w:val="22"/>
                <w:szCs w:val="24"/>
                <w:rtl/>
              </w:rPr>
              <w:t>مئة</w:t>
            </w:r>
            <w:r>
              <w:rPr>
                <w:rFonts w:cs="Simplified Arabic" w:hint="cs"/>
                <w:sz w:val="22"/>
                <w:szCs w:val="24"/>
                <w:rtl/>
              </w:rPr>
              <w:t xml:space="preserve"> دولار أميركي لا غير) غير قابلة للردّ.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7F113D07" w:rsidR="00B235FD" w:rsidRDefault="00AD5FDA" w:rsidP="00AD5FD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الانجليزية.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41B41AA" w:rsidR="00B235FD" w:rsidRDefault="00AD5FD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6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والفنية المطلوب من العارض تقديمها + دفتر المواصفات الفنية.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7758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AD5FDA">
        <w:trPr>
          <w:trHeight w:val="350"/>
          <w:jc w:val="right"/>
        </w:trPr>
        <w:tc>
          <w:tcPr>
            <w:tcW w:w="342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5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4378E508" w:rsidR="00120426" w:rsidRDefault="006E5462" w:rsidP="0071199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54ED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11997">
              <w:rPr>
                <w:rFonts w:hint="cs"/>
                <w:color w:val="000000"/>
                <w:sz w:val="24"/>
                <w:szCs w:val="24"/>
                <w:rtl/>
              </w:rPr>
              <w:t>14/8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12:30 ظهراً</w:t>
            </w:r>
          </w:p>
        </w:tc>
      </w:tr>
      <w:tr w:rsidR="00120426" w14:paraId="0F7AB7CC" w14:textId="77777777" w:rsidTr="00AD5FD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3EEA924" w:rsidR="00120426" w:rsidRDefault="006E5462" w:rsidP="0071199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711997">
              <w:rPr>
                <w:rFonts w:hint="cs"/>
                <w:color w:val="000000"/>
                <w:sz w:val="24"/>
                <w:szCs w:val="24"/>
                <w:rtl/>
              </w:rPr>
              <w:t>14/8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/2024</w:t>
            </w:r>
            <w:r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20426" w14:paraId="08D1BF71" w14:textId="77777777" w:rsidTr="00AD5FD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CA0347E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6E5462">
        <w:trPr>
          <w:trHeight w:val="44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0D52063" w:rsidR="00120426" w:rsidRDefault="006E5462" w:rsidP="0071199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711997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94402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11997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20426" w14:paraId="07B72034" w14:textId="77777777" w:rsidTr="006E5462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42CF079A" w:rsidR="00120426" w:rsidRDefault="006E5462" w:rsidP="0071199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 w:rsidR="00711997">
              <w:rPr>
                <w:rFonts w:hint="cs"/>
                <w:color w:val="000000"/>
                <w:sz w:val="24"/>
                <w:szCs w:val="24"/>
                <w:rtl/>
              </w:rPr>
              <w:t xml:space="preserve"> 8</w:t>
            </w:r>
            <w:r w:rsidR="0094402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11997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20426" w14:paraId="70C0E3D7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933E6AE" w:rsidR="00120426" w:rsidRPr="00AD5FDA" w:rsidRDefault="00AD5FDA" w:rsidP="00AD5FD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 يوماً كحد أدنى من التاريخ النهائي لتقديم العروض.</w:t>
            </w:r>
          </w:p>
        </w:tc>
      </w:tr>
      <w:tr w:rsidR="00120426" w14:paraId="2167BF9B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1C3D5DB9" w:rsidR="00120426" w:rsidRDefault="00AD5FD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8C3020">
              <w:rPr>
                <w:rFonts w:hint="cs"/>
                <w:sz w:val="24"/>
                <w:szCs w:val="24"/>
                <w:rtl/>
              </w:rPr>
              <w:t xml:space="preserve"> هيئة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20426" w14:paraId="008668E6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295779DB" w:rsidR="00120426" w:rsidRDefault="008C3020" w:rsidP="00AD5FD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مركز </w:t>
            </w:r>
            <w:r w:rsidR="00AD5FDA">
              <w:rPr>
                <w:rFonts w:hint="cs"/>
                <w:sz w:val="24"/>
                <w:szCs w:val="24"/>
                <w:rtl/>
              </w:rPr>
              <w:t>هيئة</w:t>
            </w:r>
            <w:r w:rsidR="00AD5FDA">
              <w:rPr>
                <w:sz w:val="24"/>
                <w:szCs w:val="24"/>
                <w:rtl/>
              </w:rPr>
              <w:t xml:space="preserve"> اوجي</w:t>
            </w:r>
            <w:r w:rsidR="00AD5FDA">
              <w:rPr>
                <w:rFonts w:hint="cs"/>
                <w:sz w:val="24"/>
                <w:szCs w:val="24"/>
                <w:rtl/>
              </w:rPr>
              <w:t>رو</w:t>
            </w:r>
            <w:r w:rsidR="00AD5FDA">
              <w:rPr>
                <w:sz w:val="24"/>
                <w:szCs w:val="24"/>
                <w:rtl/>
              </w:rPr>
              <w:t xml:space="preserve"> الرئيسي في بئر حسن – </w:t>
            </w:r>
            <w:r w:rsidR="00AD5FDA"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="00AD5FDA"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="00AD5FDA" w:rsidRPr="005D43AA">
              <w:rPr>
                <w:sz w:val="24"/>
                <w:szCs w:val="24"/>
                <w:rtl/>
              </w:rPr>
              <w:t>–</w:t>
            </w:r>
            <w:r w:rsidR="00AD5FDA"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20426" w14:paraId="5C264282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20CB8B72" w:rsidR="00120426" w:rsidRDefault="00AD5FD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مركز </w:t>
            </w:r>
            <w:r w:rsidR="008C3020">
              <w:rPr>
                <w:rFonts w:hint="cs"/>
                <w:sz w:val="24"/>
                <w:szCs w:val="24"/>
                <w:rtl/>
              </w:rPr>
              <w:t>هيئة</w:t>
            </w:r>
            <w:r w:rsidR="008C3020"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9B26D90" w:rsidR="00B235FD" w:rsidRDefault="00CA7C6C" w:rsidP="00A35DD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D5FDA">
              <w:rPr>
                <w:rFonts w:cs="Simplified Arabic" w:hint="cs"/>
                <w:noProof/>
                <w:sz w:val="24"/>
                <w:szCs w:val="26"/>
                <w:rtl/>
              </w:rPr>
              <w:t>/</w:t>
            </w:r>
            <w:r w:rsidR="00A35DDD">
              <w:rPr>
                <w:rFonts w:cs="Simplified Arabic" w:hint="cs"/>
                <w:noProof/>
                <w:sz w:val="24"/>
                <w:szCs w:val="26"/>
                <w:rtl/>
              </w:rPr>
              <w:t>10،000</w:t>
            </w:r>
            <w:r w:rsidR="00AD5FDA">
              <w:rPr>
                <w:rFonts w:cs="Simplified Arabic" w:hint="cs"/>
                <w:noProof/>
                <w:sz w:val="24"/>
                <w:szCs w:val="26"/>
                <w:rtl/>
              </w:rPr>
              <w:t xml:space="preserve">/$ </w:t>
            </w:r>
            <w:r w:rsidR="00AD5FDA" w:rsidRPr="00744376">
              <w:rPr>
                <w:rFonts w:cs="Simplified Arabic" w:hint="cs"/>
                <w:noProof/>
                <w:sz w:val="22"/>
                <w:szCs w:val="24"/>
                <w:rtl/>
              </w:rPr>
              <w:t>(</w:t>
            </w:r>
            <w:r w:rsidR="00AD5FDA" w:rsidRPr="00744376">
              <w:rPr>
                <w:rFonts w:cs="Simplified Arabic"/>
                <w:noProof/>
                <w:sz w:val="22"/>
                <w:szCs w:val="24"/>
                <w:rtl/>
              </w:rPr>
              <w:t>فقط</w:t>
            </w:r>
            <w:r w:rsidR="00AD5FDA" w:rsidRPr="00744376">
              <w:rPr>
                <w:rFonts w:cs="Simplified Arabic" w:hint="cs"/>
                <w:noProof/>
                <w:sz w:val="22"/>
                <w:szCs w:val="24"/>
                <w:rtl/>
              </w:rPr>
              <w:t xml:space="preserve"> </w:t>
            </w:r>
            <w:r w:rsidR="00A35DDD">
              <w:rPr>
                <w:rFonts w:cs="Simplified Arabic" w:hint="cs"/>
                <w:noProof/>
                <w:sz w:val="22"/>
                <w:szCs w:val="24"/>
                <w:rtl/>
              </w:rPr>
              <w:t>عشرة</w:t>
            </w:r>
            <w:r w:rsidR="002F2623">
              <w:rPr>
                <w:rFonts w:cs="Simplified Arabic" w:hint="cs"/>
                <w:noProof/>
                <w:sz w:val="22"/>
                <w:szCs w:val="24"/>
                <w:rtl/>
              </w:rPr>
              <w:t xml:space="preserve"> آلاف</w:t>
            </w:r>
            <w:r w:rsidR="00AD5FDA" w:rsidRPr="00744376">
              <w:rPr>
                <w:rFonts w:cs="Simplified Arabic" w:hint="cs"/>
                <w:noProof/>
                <w:sz w:val="22"/>
                <w:szCs w:val="24"/>
                <w:rtl/>
              </w:rPr>
              <w:t xml:space="preserve"> دولار أميركي لا غير)</w:t>
            </w:r>
            <w:r w:rsidR="00AD5FDA" w:rsidRPr="00744376">
              <w:rPr>
                <w:rFonts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D91CF28" w:rsidR="00B235FD" w:rsidRDefault="00426480" w:rsidP="008C302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تحد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مدة صلاحية ضمان العرض </w:t>
            </w:r>
            <w:r w:rsidR="00AD5FDA">
              <w:rPr>
                <w:color w:val="000000"/>
                <w:sz w:val="24"/>
                <w:szCs w:val="24"/>
                <w:rtl/>
              </w:rPr>
              <w:t xml:space="preserve">بزيادة 28 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على الاقل </w:t>
            </w:r>
            <w:r w:rsidR="005A6805">
              <w:rPr>
                <w:color w:val="000000"/>
                <w:sz w:val="24"/>
                <w:szCs w:val="24"/>
                <w:rtl/>
              </w:rPr>
              <w:t>ع</w:t>
            </w:r>
            <w:r w:rsidR="005A6805">
              <w:rPr>
                <w:rFonts w:hint="cs"/>
                <w:color w:val="000000"/>
                <w:sz w:val="24"/>
                <w:szCs w:val="24"/>
                <w:rtl/>
              </w:rPr>
              <w:t>لى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مدة صلاحية العرض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22B6CD03" w:rsidR="00257D4C" w:rsidRPr="00EC5F24" w:rsidRDefault="00057E7A" w:rsidP="005A6805">
            <w:pPr>
              <w:spacing w:line="240" w:lineRule="auto"/>
              <w:ind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  <w:r w:rsidR="005A680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5A6805" w:rsidRPr="005A680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وعلى الموقع الالكتروني لهيئة </w:t>
            </w:r>
            <w:r w:rsidR="005A6805" w:rsidRPr="005A680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أوجيرو</w:t>
            </w:r>
            <w:r w:rsidR="005A6805">
              <w:rPr>
                <w:rFonts w:cs="Simplified Arabic" w:hint="cs"/>
                <w:szCs w:val="28"/>
                <w:rtl/>
              </w:rPr>
              <w:t xml:space="preserve"> </w:t>
            </w:r>
            <w:r w:rsidR="005A6805" w:rsidRPr="005A6805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"</w:t>
            </w:r>
            <w:r w:rsidR="005A6805" w:rsidRPr="005A6805">
              <w:rPr>
                <w:rFonts w:ascii="Arial" w:eastAsia="Arial" w:hAnsi="Arial" w:cs="Arial"/>
                <w:b/>
                <w:bCs/>
                <w:color w:val="000000"/>
              </w:rPr>
              <w:t>www.ogero.gov.lb</w:t>
            </w:r>
            <w:r w:rsidR="005A6805" w:rsidRPr="005A6805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"</w:t>
            </w:r>
            <w:r w:rsidR="005A6805" w:rsidRPr="00180E36">
              <w:rPr>
                <w:rFonts w:cs="Simplified Arabic" w:hint="cs"/>
                <w:szCs w:val="28"/>
                <w:rtl/>
              </w:rPr>
              <w:t>.</w:t>
            </w:r>
          </w:p>
          <w:p w14:paraId="31825C0F" w14:textId="773E2D39" w:rsidR="00B235FD" w:rsidRDefault="00CA7C6C" w:rsidP="00426480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 w:rsidR="0042648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 w:rsidR="0042648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عبر التواصل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426480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42648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 الإلكتروني</w:t>
            </w:r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 marwa.zein@ogero.gov.lb, </w:t>
            </w:r>
            <w:hyperlink r:id="rId7" w:history="1">
              <w:r w:rsidR="00426480" w:rsidRPr="00ED1447">
                <w:rPr>
                  <w:rFonts w:asciiTheme="majorBidi" w:eastAsia="Arial" w:hAnsiTheme="majorBidi" w:cstheme="majorBidi"/>
                  <w:color w:val="0070C0"/>
                  <w:sz w:val="24"/>
                  <w:szCs w:val="24"/>
                </w:rPr>
                <w:t>hakkad@ogero.gov.lb</w:t>
              </w:r>
            </w:hyperlink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 </w:t>
            </w:r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A8F2F" w14:textId="77777777" w:rsidR="0023063D" w:rsidRDefault="0023063D">
      <w:pPr>
        <w:spacing w:line="240" w:lineRule="auto"/>
      </w:pPr>
      <w:r>
        <w:separator/>
      </w:r>
    </w:p>
  </w:endnote>
  <w:endnote w:type="continuationSeparator" w:id="0">
    <w:p w14:paraId="664E518A" w14:textId="77777777" w:rsidR="0023063D" w:rsidRDefault="002306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charset w:val="00"/>
    <w:family w:val="auto"/>
    <w:pitch w:val="default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0F297BC3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02D7C" w14:textId="77777777" w:rsidR="0023063D" w:rsidRDefault="0023063D">
      <w:pPr>
        <w:spacing w:line="240" w:lineRule="auto"/>
      </w:pPr>
      <w:r>
        <w:separator/>
      </w:r>
    </w:p>
  </w:footnote>
  <w:footnote w:type="continuationSeparator" w:id="0">
    <w:p w14:paraId="44B3FBB9" w14:textId="77777777" w:rsidR="0023063D" w:rsidRDefault="002306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A4FC6"/>
    <w:rsid w:val="000C323F"/>
    <w:rsid w:val="000C3ABB"/>
    <w:rsid w:val="000C4C75"/>
    <w:rsid w:val="000F5BBC"/>
    <w:rsid w:val="001176D5"/>
    <w:rsid w:val="00120426"/>
    <w:rsid w:val="00150BDF"/>
    <w:rsid w:val="0018466D"/>
    <w:rsid w:val="001B03BC"/>
    <w:rsid w:val="0021171F"/>
    <w:rsid w:val="00222544"/>
    <w:rsid w:val="00222BA5"/>
    <w:rsid w:val="00223934"/>
    <w:rsid w:val="0023063D"/>
    <w:rsid w:val="00232E85"/>
    <w:rsid w:val="00241015"/>
    <w:rsid w:val="00257D4C"/>
    <w:rsid w:val="0029172A"/>
    <w:rsid w:val="00297452"/>
    <w:rsid w:val="002A141F"/>
    <w:rsid w:val="002A5515"/>
    <w:rsid w:val="002B68FD"/>
    <w:rsid w:val="002B7048"/>
    <w:rsid w:val="002E4633"/>
    <w:rsid w:val="002F2623"/>
    <w:rsid w:val="00312085"/>
    <w:rsid w:val="00356EE8"/>
    <w:rsid w:val="00376DEB"/>
    <w:rsid w:val="00394738"/>
    <w:rsid w:val="003D35EC"/>
    <w:rsid w:val="003E6A30"/>
    <w:rsid w:val="00421691"/>
    <w:rsid w:val="00426480"/>
    <w:rsid w:val="00433ADF"/>
    <w:rsid w:val="004362F7"/>
    <w:rsid w:val="00454EDD"/>
    <w:rsid w:val="00493266"/>
    <w:rsid w:val="004A1335"/>
    <w:rsid w:val="004B062A"/>
    <w:rsid w:val="004C34D2"/>
    <w:rsid w:val="004E4FCA"/>
    <w:rsid w:val="0053774B"/>
    <w:rsid w:val="00560775"/>
    <w:rsid w:val="005A0FD0"/>
    <w:rsid w:val="005A6805"/>
    <w:rsid w:val="005E75E2"/>
    <w:rsid w:val="00600C24"/>
    <w:rsid w:val="00602315"/>
    <w:rsid w:val="00607625"/>
    <w:rsid w:val="00614D21"/>
    <w:rsid w:val="00646963"/>
    <w:rsid w:val="0068607B"/>
    <w:rsid w:val="00693D36"/>
    <w:rsid w:val="006A33D2"/>
    <w:rsid w:val="006E5462"/>
    <w:rsid w:val="006E5F3E"/>
    <w:rsid w:val="00710D03"/>
    <w:rsid w:val="00711997"/>
    <w:rsid w:val="007228B0"/>
    <w:rsid w:val="00724191"/>
    <w:rsid w:val="0074437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1480"/>
    <w:rsid w:val="00847FC2"/>
    <w:rsid w:val="00880F40"/>
    <w:rsid w:val="008B0DF5"/>
    <w:rsid w:val="008C3020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44027"/>
    <w:rsid w:val="009552E8"/>
    <w:rsid w:val="00957F8D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35DDD"/>
    <w:rsid w:val="00A63F1C"/>
    <w:rsid w:val="00A81BB0"/>
    <w:rsid w:val="00A82F84"/>
    <w:rsid w:val="00A859BE"/>
    <w:rsid w:val="00A975FF"/>
    <w:rsid w:val="00AA2A6E"/>
    <w:rsid w:val="00AB6477"/>
    <w:rsid w:val="00AD5FDA"/>
    <w:rsid w:val="00AE0E36"/>
    <w:rsid w:val="00B111F4"/>
    <w:rsid w:val="00B235FD"/>
    <w:rsid w:val="00B3610D"/>
    <w:rsid w:val="00B656D9"/>
    <w:rsid w:val="00B907AE"/>
    <w:rsid w:val="00BA19BF"/>
    <w:rsid w:val="00C07FFD"/>
    <w:rsid w:val="00C13728"/>
    <w:rsid w:val="00C23DB5"/>
    <w:rsid w:val="00C3245C"/>
    <w:rsid w:val="00C45470"/>
    <w:rsid w:val="00C73A4F"/>
    <w:rsid w:val="00C75ED9"/>
    <w:rsid w:val="00C85061"/>
    <w:rsid w:val="00C86499"/>
    <w:rsid w:val="00C91E20"/>
    <w:rsid w:val="00CA4788"/>
    <w:rsid w:val="00CA47F6"/>
    <w:rsid w:val="00CA7C6C"/>
    <w:rsid w:val="00CB7C89"/>
    <w:rsid w:val="00CC39DC"/>
    <w:rsid w:val="00CE5898"/>
    <w:rsid w:val="00CF4D51"/>
    <w:rsid w:val="00D12C75"/>
    <w:rsid w:val="00D15312"/>
    <w:rsid w:val="00D40723"/>
    <w:rsid w:val="00D7469C"/>
    <w:rsid w:val="00D77AA6"/>
    <w:rsid w:val="00DD06FE"/>
    <w:rsid w:val="00E06ADD"/>
    <w:rsid w:val="00E30E9C"/>
    <w:rsid w:val="00E35D1F"/>
    <w:rsid w:val="00E36313"/>
    <w:rsid w:val="00E56044"/>
    <w:rsid w:val="00E60DD0"/>
    <w:rsid w:val="00E92CB6"/>
    <w:rsid w:val="00EC5F24"/>
    <w:rsid w:val="00ED2F20"/>
    <w:rsid w:val="00EE738A"/>
    <w:rsid w:val="00EF4E96"/>
    <w:rsid w:val="00F01B23"/>
    <w:rsid w:val="00F04DAC"/>
    <w:rsid w:val="00F11FBD"/>
    <w:rsid w:val="00F4657D"/>
    <w:rsid w:val="00F65409"/>
    <w:rsid w:val="00F82397"/>
    <w:rsid w:val="00F9385C"/>
    <w:rsid w:val="00FA293B"/>
    <w:rsid w:val="00FB42B9"/>
    <w:rsid w:val="00FC5AA9"/>
    <w:rsid w:val="00FC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222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222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kkad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Marwa Zein</cp:lastModifiedBy>
  <cp:revision>20</cp:revision>
  <cp:lastPrinted>2024-03-07T12:55:00Z</cp:lastPrinted>
  <dcterms:created xsi:type="dcterms:W3CDTF">2024-01-23T11:01:00Z</dcterms:created>
  <dcterms:modified xsi:type="dcterms:W3CDTF">2024-07-23T08:27:00Z</dcterms:modified>
</cp:coreProperties>
</file>