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CE" w:rsidRPr="00C532F0" w:rsidRDefault="00CB54CE" w:rsidP="00CB54C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532F0">
        <w:rPr>
          <w:rFonts w:asciiTheme="majorBidi" w:hAnsiTheme="majorBidi" w:cstheme="majorBidi"/>
          <w:b/>
          <w:bCs/>
          <w:sz w:val="32"/>
          <w:szCs w:val="32"/>
          <w:rtl/>
        </w:rPr>
        <w:t>دعوة للإعلان عن</w:t>
      </w:r>
      <w:r w:rsidR="0054341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إعادة تمديد</w:t>
      </w:r>
      <w:r w:rsidRPr="00C532F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مناقصة عمومية</w:t>
      </w:r>
    </w:p>
    <w:p w:rsidR="00CB54CE" w:rsidRPr="00C532F0" w:rsidRDefault="00CB54CE" w:rsidP="00CB54CE">
      <w:pPr>
        <w:bidi/>
        <w:jc w:val="center"/>
        <w:rPr>
          <w:rFonts w:asciiTheme="majorBidi" w:hAnsiTheme="majorBidi" w:cstheme="majorBidi"/>
          <w:b/>
          <w:sz w:val="28"/>
          <w:szCs w:val="28"/>
        </w:rPr>
      </w:pPr>
      <w:r w:rsidRPr="00C532F0">
        <w:rPr>
          <w:rFonts w:asciiTheme="majorBidi" w:hAnsiTheme="majorBidi" w:cstheme="majorBidi"/>
          <w:b/>
          <w:sz w:val="28"/>
          <w:szCs w:val="28"/>
          <w:rtl/>
        </w:rPr>
        <w:t>عملًا بالمذكرة رقم 4/ه.ش.ع/2022</w:t>
      </w:r>
    </w:p>
    <w:p w:rsidR="00CB54CE" w:rsidRPr="00C532F0" w:rsidRDefault="00CB54CE" w:rsidP="00CB54CE">
      <w:pPr>
        <w:bidi/>
        <w:jc w:val="center"/>
        <w:rPr>
          <w:rFonts w:asciiTheme="majorBidi" w:hAnsiTheme="majorBidi" w:cstheme="majorBidi"/>
          <w:b/>
          <w:sz w:val="28"/>
          <w:szCs w:val="28"/>
        </w:rPr>
      </w:pPr>
      <w:r w:rsidRPr="00C532F0">
        <w:rPr>
          <w:rFonts w:asciiTheme="majorBidi" w:hAnsiTheme="majorBidi" w:cstheme="majorBidi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C532F0" w:rsidRPr="00C532F0" w:rsidTr="00CB54CE">
        <w:trPr>
          <w:trHeight w:val="674"/>
          <w:jc w:val="right"/>
        </w:trPr>
        <w:tc>
          <w:tcPr>
            <w:tcW w:w="2177" w:type="dxa"/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</w:pPr>
            <w:r w:rsidRPr="00C532F0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CB54CE" w:rsidRPr="00C532F0" w:rsidRDefault="00CB54CE" w:rsidP="00CB54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40"/>
                <w:lang w:bidi="ar-LB"/>
              </w:rPr>
            </w:pPr>
            <w:r w:rsidRPr="00C532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40"/>
                <w:rtl/>
                <w:lang w:bidi="ar-LB"/>
              </w:rPr>
              <w:t>إدارة وإستثمار مرفأ بيروت</w:t>
            </w:r>
          </w:p>
        </w:tc>
      </w:tr>
      <w:tr w:rsidR="00CB54CE" w:rsidRPr="00C532F0" w:rsidTr="00CB54CE">
        <w:trPr>
          <w:trHeight w:val="800"/>
          <w:jc w:val="right"/>
        </w:trPr>
        <w:tc>
          <w:tcPr>
            <w:tcW w:w="2177" w:type="dxa"/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CB54CE" w:rsidRPr="00C532F0" w:rsidRDefault="00AE07F8" w:rsidP="00424EE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32F0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مرفأ بيروت -منطقة الكر</w:t>
            </w:r>
            <w:r w:rsidRPr="00C532F0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 xml:space="preserve">نتينا </w:t>
            </w:r>
            <w:r w:rsidRPr="00C532F0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C532F0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32F0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بيروت</w:t>
            </w:r>
            <w:r w:rsidRPr="00C532F0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32F0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لبنان</w:t>
            </w:r>
            <w:r w:rsidRPr="00C532F0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 xml:space="preserve"> ( مدخل المرفأ مقابل البوابة رقم 14- المباني الإدارية / بلوك </w:t>
            </w:r>
            <w:r w:rsidRPr="00C532F0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C</w:t>
            </w:r>
            <w:r w:rsidRPr="00C532F0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bidi="ar-LB"/>
              </w:rPr>
              <w:t xml:space="preserve"> )</w:t>
            </w:r>
          </w:p>
        </w:tc>
      </w:tr>
    </w:tbl>
    <w:p w:rsidR="00CB54CE" w:rsidRPr="00C532F0" w:rsidRDefault="00CB54CE" w:rsidP="00CB54CE">
      <w:pPr>
        <w:bidi/>
        <w:rPr>
          <w:rFonts w:asciiTheme="majorBidi" w:hAnsiTheme="majorBidi" w:cstheme="majorBidi"/>
          <w:sz w:val="24"/>
          <w:szCs w:val="24"/>
        </w:rPr>
      </w:pPr>
    </w:p>
    <w:tbl>
      <w:tblPr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C532F0" w:rsidRPr="00C532F0" w:rsidTr="006E50A6">
        <w:trPr>
          <w:trHeight w:val="953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Cs/>
                <w:sz w:val="32"/>
                <w:szCs w:val="32"/>
                <w:rtl/>
              </w:rPr>
              <w:t>معلومات عن الصفقة</w:t>
            </w:r>
          </w:p>
        </w:tc>
      </w:tr>
      <w:tr w:rsidR="00C532F0" w:rsidRPr="00C532F0" w:rsidTr="006E50A6">
        <w:trPr>
          <w:trHeight w:val="719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532F0" w:rsidRDefault="00CB54CE" w:rsidP="001C006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رقم </w:t>
            </w:r>
            <w:r w:rsidR="001C006A" w:rsidRPr="00C532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12/2023</w:t>
            </w:r>
          </w:p>
        </w:tc>
      </w:tr>
      <w:tr w:rsidR="00C532F0" w:rsidRPr="00C532F0" w:rsidTr="006E50A6">
        <w:trPr>
          <w:trHeight w:val="701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532F0" w:rsidRDefault="00A271C0" w:rsidP="00424EE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إستئجار آلات ناسخة لزوم</w:t>
            </w:r>
            <w:r w:rsidRPr="00C532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3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مختلف الإدارات والمصالح</w:t>
            </w:r>
          </w:p>
        </w:tc>
      </w:tr>
      <w:tr w:rsidR="00C532F0" w:rsidRPr="00C532F0" w:rsidTr="00592EDE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532F0" w:rsidRDefault="00A271C0" w:rsidP="00C662BF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>تجهيز مختلف إدارات مرفأ بيروت بالآت ناسخة (</w:t>
            </w:r>
            <w:r w:rsidRPr="00C532F0">
              <w:rPr>
                <w:rFonts w:asciiTheme="majorBidi" w:hAnsiTheme="majorBidi" w:cstheme="majorBidi"/>
                <w:sz w:val="28"/>
                <w:szCs w:val="28"/>
              </w:rPr>
              <w:t xml:space="preserve">photo copies </w:t>
            </w:r>
            <w:r w:rsidRPr="00C532F0"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 xml:space="preserve"> ) </w:t>
            </w:r>
            <w:r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تحت عنوان الايجار</w:t>
            </w:r>
            <w:r w:rsidRPr="00C532F0"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 xml:space="preserve">ولمدة سنة واحدة وتكون ضمن مسؤولية الملتزم وعلى نفقة الملتزم التوريد ونقل و التنزيل والتثبيت </w:t>
            </w:r>
            <w:r w:rsidRPr="00C532F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الآلات بالاماكن المحددة من قبل الإدارة ويكون على عاتق الملتزم تأمين الصيانة الوقائية من اجل إبقاء جهوزيتها التامة وتأمين كافة قطع الغيار والحبر الخاص بالآلات .</w:t>
            </w:r>
          </w:p>
        </w:tc>
      </w:tr>
      <w:tr w:rsidR="00C532F0" w:rsidRPr="00C532F0" w:rsidTr="00C662BF">
        <w:trPr>
          <w:trHeight w:val="73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532F0" w:rsidRDefault="00A271C0" w:rsidP="00AE07F8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532F0">
              <w:rPr>
                <w:rFonts w:ascii="Times New Roman" w:eastAsia="Simplified Arabic" w:hAnsi="Times New Roman" w:cs="Times New Roman" w:hint="cs"/>
                <w:sz w:val="24"/>
                <w:szCs w:val="24"/>
                <w:rtl/>
              </w:rPr>
              <w:t>خدمات إيجار</w:t>
            </w:r>
          </w:p>
        </w:tc>
      </w:tr>
      <w:tr w:rsidR="00C532F0" w:rsidRPr="00C532F0" w:rsidTr="00592EDE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طريقة </w:t>
            </w: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532F0" w:rsidRDefault="0001449C" w:rsidP="00C662BF">
            <w:pPr>
              <w:bidi/>
              <w:rPr>
                <w:rFonts w:asciiTheme="majorBidi" w:hAnsiTheme="majorBidi" w:cstheme="majorBidi"/>
                <w:sz w:val="28"/>
                <w:szCs w:val="28"/>
                <w:lang w:bidi="ar-LB"/>
              </w:rPr>
            </w:pPr>
            <w:r w:rsidRPr="00C532F0"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 xml:space="preserve">مناقصة عمومية </w:t>
            </w:r>
          </w:p>
        </w:tc>
      </w:tr>
      <w:tr w:rsidR="00C532F0" w:rsidRPr="00C532F0" w:rsidTr="00C662BF">
        <w:trPr>
          <w:trHeight w:val="64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532F0" w:rsidRDefault="00A271C0" w:rsidP="00424EE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السعر الأدنى الإجمالي </w:t>
            </w:r>
            <w:r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للصفقة </w:t>
            </w:r>
            <w:r w:rsidRPr="00C532F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وخبرات الشركة من الناحية التنفيذية </w:t>
            </w:r>
            <w:r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>لاعمال</w:t>
            </w:r>
            <w:r w:rsidRPr="00C532F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مماثلة في والطريقة الفنية</w:t>
            </w:r>
            <w:r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</w:tc>
      </w:tr>
      <w:tr w:rsidR="00C532F0" w:rsidRPr="00C532F0" w:rsidTr="00592EDE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532F0" w:rsidRDefault="00A271C0" w:rsidP="00C662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>غير معلنة</w:t>
            </w:r>
          </w:p>
        </w:tc>
      </w:tr>
      <w:tr w:rsidR="00C532F0" w:rsidRPr="00C532F0" w:rsidTr="00592EDE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532F0" w:rsidRDefault="00A271C0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100 $ مائة دولار اميركي لا غير </w:t>
            </w:r>
          </w:p>
        </w:tc>
      </w:tr>
      <w:tr w:rsidR="00C532F0" w:rsidRPr="00C532F0" w:rsidTr="00592EDE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B54CE" w:rsidRPr="00C532F0" w:rsidRDefault="00424EE3" w:rsidP="00CB54CE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لا يوجد </w:t>
            </w:r>
          </w:p>
        </w:tc>
      </w:tr>
      <w:tr w:rsidR="00CB54CE" w:rsidRPr="00C532F0" w:rsidTr="00A271C0">
        <w:trPr>
          <w:trHeight w:val="209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B54CE" w:rsidRPr="00C532F0" w:rsidRDefault="00073AB1" w:rsidP="00275DD0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>ت</w:t>
            </w:r>
            <w:r w:rsidRPr="00C532F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حدد </w:t>
            </w:r>
            <w:r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المادة </w:t>
            </w:r>
            <w:r w:rsidRPr="00C532F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الثانية</w:t>
            </w:r>
            <w:r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C532F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 ملف التلزيم (</w:t>
            </w:r>
            <w:r w:rsidRPr="00C532F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والمادة الرابعة</w:t>
            </w:r>
            <w:r w:rsidRPr="00C532F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) </w:t>
            </w:r>
            <w:r w:rsidR="00CB54CE" w:rsidRPr="00C532F0">
              <w:rPr>
                <w:rFonts w:asciiTheme="majorBidi" w:hAnsiTheme="majorBidi" w:cstheme="majorBidi"/>
                <w:sz w:val="28"/>
                <w:szCs w:val="28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:rsidR="00CB54CE" w:rsidRPr="00C532F0" w:rsidRDefault="00CB54CE" w:rsidP="00CB54CE">
      <w:pPr>
        <w:bidi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Y="1139"/>
        <w:bidiVisual/>
        <w:tblW w:w="1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C532F0" w:rsidRPr="00C532F0" w:rsidTr="00C532F0">
        <w:trPr>
          <w:trHeight w:val="422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B54CE" w:rsidRPr="00C532F0" w:rsidRDefault="00CB54CE" w:rsidP="00C532F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32F0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lastRenderedPageBreak/>
              <w:t>تواريخ/ مهل/ أماكن</w:t>
            </w:r>
          </w:p>
        </w:tc>
      </w:tr>
      <w:tr w:rsidR="00C532F0" w:rsidRPr="00C532F0" w:rsidTr="00C532F0">
        <w:trPr>
          <w:trHeight w:val="350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532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532F0" w:rsidRDefault="00543415" w:rsidP="00543415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</w:t>
            </w:r>
            <w:r w:rsidR="00A271C0"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 w:rsidR="00A271C0"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>/2023 الساعة 12:30</w:t>
            </w:r>
          </w:p>
        </w:tc>
      </w:tr>
      <w:tr w:rsidR="00C532F0" w:rsidRPr="00C532F0" w:rsidTr="00C532F0">
        <w:trPr>
          <w:trHeight w:val="350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532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الموعد النهائي لتقديم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532F0" w:rsidRDefault="00543415" w:rsidP="00543415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</w:t>
            </w:r>
            <w:r w:rsidR="00A271C0"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 w:rsidR="00A271C0"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>/2023 الساعة 12:00</w:t>
            </w:r>
          </w:p>
        </w:tc>
      </w:tr>
      <w:tr w:rsidR="00C532F0" w:rsidRPr="00C532F0" w:rsidTr="00C532F0">
        <w:trPr>
          <w:trHeight w:val="350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4CE" w:rsidRPr="00C532F0" w:rsidRDefault="00CB54CE" w:rsidP="00C532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B54CE" w:rsidRPr="00C532F0" w:rsidRDefault="00CB54CE" w:rsidP="00C532F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32F0">
              <w:rPr>
                <w:rFonts w:asciiTheme="majorBidi" w:hAnsiTheme="majorBidi" w:cstheme="majorBidi"/>
                <w:sz w:val="28"/>
                <w:szCs w:val="28"/>
                <w:rtl/>
              </w:rPr>
              <w:t>لم يتم تخفيض مدة الإعلان.</w:t>
            </w:r>
          </w:p>
        </w:tc>
      </w:tr>
      <w:tr w:rsidR="00C532F0" w:rsidRPr="00C532F0" w:rsidTr="00C532F0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532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الموعد النهائ</w:t>
            </w: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 xml:space="preserve">ي لتقديم </w:t>
            </w: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532F0" w:rsidRDefault="00543415" w:rsidP="00841FB7">
            <w:pPr>
              <w:bidi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  <w:r w:rsidR="00A271C0"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>/</w:t>
            </w:r>
            <w:r w:rsidR="00841FB7"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  <w:r w:rsidR="00A271C0"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>/2023 الساعة 14:00</w:t>
            </w:r>
          </w:p>
        </w:tc>
      </w:tr>
      <w:tr w:rsidR="00C532F0" w:rsidRPr="00C532F0" w:rsidTr="00C532F0">
        <w:trPr>
          <w:trHeight w:val="70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4CE" w:rsidRPr="00C532F0" w:rsidRDefault="00CB54CE" w:rsidP="00C532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B54CE" w:rsidRPr="00C532F0" w:rsidRDefault="00543415" w:rsidP="00543415">
            <w:pPr>
              <w:bidi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12</w:t>
            </w:r>
            <w:r w:rsidR="00A271C0"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  <w:r w:rsidR="00A271C0" w:rsidRPr="00C532F0">
              <w:rPr>
                <w:rFonts w:asciiTheme="majorBidi" w:hAnsiTheme="majorBidi" w:cstheme="majorBidi" w:hint="cs"/>
                <w:sz w:val="28"/>
                <w:szCs w:val="28"/>
                <w:rtl/>
              </w:rPr>
              <w:t>/2023 الساعة 14:00</w:t>
            </w:r>
          </w:p>
        </w:tc>
      </w:tr>
      <w:tr w:rsidR="00C532F0" w:rsidRPr="00C532F0" w:rsidTr="00C532F0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54CE" w:rsidRPr="00C532F0" w:rsidRDefault="00CB54CE" w:rsidP="00C532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B54CE" w:rsidRPr="00C532F0" w:rsidRDefault="00A271C0" w:rsidP="00C532F0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</w:rPr>
              <w:t>40  يوماً بعد آخر يوم من  تاريخ تقديم العروض /ال</w:t>
            </w:r>
            <w:r w:rsidRPr="00C532F0">
              <w:rPr>
                <w:rFonts w:ascii="Times New Roman" w:eastAsia="Simplified Arabic" w:hAnsi="Times New Roman" w:cs="Times New Roman"/>
                <w:sz w:val="28"/>
                <w:szCs w:val="28"/>
                <w:rtl/>
              </w:rPr>
              <w:t>م</w:t>
            </w: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</w:rPr>
              <w:t>ادة</w:t>
            </w:r>
            <w:r w:rsidRPr="00C532F0">
              <w:rPr>
                <w:rFonts w:ascii="Times New Roman" w:eastAsia="Simplified Arabic" w:hAnsi="Times New Roman" w:cs="Times New Roman"/>
                <w:sz w:val="28"/>
                <w:szCs w:val="28"/>
                <w:rtl/>
              </w:rPr>
              <w:t>. 22 من ق.ش.ع</w:t>
            </w:r>
          </w:p>
        </w:tc>
      </w:tr>
      <w:tr w:rsidR="00C532F0" w:rsidRPr="00C532F0" w:rsidTr="00C532F0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532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532F0" w:rsidRDefault="00AE07F8" w:rsidP="00C532F0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</w:rPr>
              <w:t xml:space="preserve">مبنى إدارة واستثمار مرفأ بيروت - </w:t>
            </w: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  <w:lang w:bidi="ar-LB"/>
              </w:rPr>
              <w:t xml:space="preserve">بلوك </w:t>
            </w:r>
            <w:r w:rsidRPr="00C532F0">
              <w:rPr>
                <w:rFonts w:ascii="Times New Roman" w:eastAsia="Simplified Arabic" w:hAnsi="Times New Roman" w:cs="Times New Roman"/>
                <w:sz w:val="28"/>
                <w:szCs w:val="28"/>
                <w:lang w:bidi="ar-LB"/>
              </w:rPr>
              <w:t>C</w:t>
            </w: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  <w:lang w:bidi="ar-LB"/>
              </w:rPr>
              <w:t xml:space="preserve"> </w:t>
            </w:r>
            <w:r w:rsidRPr="00C532F0">
              <w:rPr>
                <w:rFonts w:ascii="Times New Roman" w:eastAsia="Simplified Arabic" w:hAnsi="Times New Roman" w:cs="Times New Roman"/>
                <w:sz w:val="28"/>
                <w:szCs w:val="28"/>
                <w:rtl/>
                <w:lang w:bidi="ar-LB"/>
              </w:rPr>
              <w:t>–</w:t>
            </w: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  <w:lang w:bidi="ar-LB"/>
              </w:rPr>
              <w:t xml:space="preserve"> الطابق الخامس مصلحة الديوان</w:t>
            </w:r>
          </w:p>
        </w:tc>
      </w:tr>
      <w:tr w:rsidR="00C532F0" w:rsidRPr="00C532F0" w:rsidTr="00C532F0">
        <w:trPr>
          <w:trHeight w:val="70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532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532F0" w:rsidRDefault="00AE07F8" w:rsidP="00C532F0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</w:rPr>
              <w:t xml:space="preserve">مبنى إدارة واستثمار مرفأ بيروت - </w:t>
            </w: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  <w:lang w:bidi="ar-LB"/>
              </w:rPr>
              <w:t xml:space="preserve">بلوك </w:t>
            </w:r>
            <w:r w:rsidRPr="00C532F0">
              <w:rPr>
                <w:rFonts w:ascii="Times New Roman" w:eastAsia="Simplified Arabic" w:hAnsi="Times New Roman" w:cs="Times New Roman"/>
                <w:sz w:val="28"/>
                <w:szCs w:val="28"/>
                <w:lang w:bidi="ar-LB"/>
              </w:rPr>
              <w:t>C</w:t>
            </w: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  <w:lang w:bidi="ar-LB"/>
              </w:rPr>
              <w:t xml:space="preserve"> </w:t>
            </w:r>
            <w:r w:rsidRPr="00C532F0">
              <w:rPr>
                <w:rFonts w:ascii="Times New Roman" w:eastAsia="Simplified Arabic" w:hAnsi="Times New Roman" w:cs="Times New Roman"/>
                <w:sz w:val="28"/>
                <w:szCs w:val="28"/>
                <w:rtl/>
                <w:lang w:bidi="ar-LB"/>
              </w:rPr>
              <w:t>–</w:t>
            </w: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  <w:lang w:bidi="ar-LB"/>
              </w:rPr>
              <w:t xml:space="preserve"> الطابق الخامس مصلحة الديوان</w:t>
            </w:r>
          </w:p>
        </w:tc>
      </w:tr>
      <w:tr w:rsidR="00C532F0" w:rsidRPr="00C532F0" w:rsidTr="00C532F0">
        <w:trPr>
          <w:trHeight w:val="70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532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CB54CE" w:rsidRPr="00C532F0" w:rsidRDefault="00AE07F8" w:rsidP="00C532F0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</w:rPr>
              <w:t xml:space="preserve">مبنى إدارة واستثمار مرفأ بيروت - </w:t>
            </w: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  <w:lang w:bidi="ar-LB"/>
              </w:rPr>
              <w:t xml:space="preserve">بلوك </w:t>
            </w:r>
            <w:r w:rsidRPr="00C532F0">
              <w:rPr>
                <w:rFonts w:ascii="Times New Roman" w:eastAsia="Simplified Arabic" w:hAnsi="Times New Roman" w:cs="Times New Roman"/>
                <w:sz w:val="28"/>
                <w:szCs w:val="28"/>
                <w:lang w:bidi="ar-LB"/>
              </w:rPr>
              <w:t>C</w:t>
            </w: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  <w:lang w:bidi="ar-LB"/>
              </w:rPr>
              <w:t xml:space="preserve"> </w:t>
            </w:r>
            <w:r w:rsidRPr="00C532F0">
              <w:rPr>
                <w:rFonts w:ascii="Times New Roman" w:eastAsia="Simplified Arabic" w:hAnsi="Times New Roman" w:cs="Times New Roman"/>
                <w:sz w:val="28"/>
                <w:szCs w:val="28"/>
                <w:rtl/>
                <w:lang w:bidi="ar-LB"/>
              </w:rPr>
              <w:t>–</w:t>
            </w: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  <w:lang w:bidi="ar-LB"/>
              </w:rPr>
              <w:t xml:space="preserve"> قاعة فض العروض </w:t>
            </w:r>
          </w:p>
        </w:tc>
      </w:tr>
    </w:tbl>
    <w:p w:rsidR="00CB54CE" w:rsidRPr="00C532F0" w:rsidRDefault="00CB54CE" w:rsidP="00CB54CE">
      <w:pPr>
        <w:bidi/>
        <w:rPr>
          <w:rFonts w:asciiTheme="majorBidi" w:hAnsiTheme="majorBidi" w:cstheme="majorBidi"/>
          <w:sz w:val="28"/>
          <w:szCs w:val="28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C532F0" w:rsidRPr="00C532F0" w:rsidTr="00592EDE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ضمان العرض</w:t>
            </w:r>
          </w:p>
        </w:tc>
      </w:tr>
      <w:tr w:rsidR="00C532F0" w:rsidRPr="00C532F0" w:rsidTr="00592EDE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532F0" w:rsidRDefault="00A271C0" w:rsidP="00294C95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532F0">
              <w:rPr>
                <w:rFonts w:ascii="Times New Roman" w:eastAsia="Simplified Arabic" w:hAnsi="Times New Roman" w:cs="Times New Roman"/>
                <w:sz w:val="28"/>
                <w:szCs w:val="28"/>
              </w:rPr>
              <w:t>250</w:t>
            </w: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</w:rPr>
              <w:t xml:space="preserve"> $ دولاراً اميركي لا غير / ال</w:t>
            </w:r>
            <w:r w:rsidRPr="00C532F0">
              <w:rPr>
                <w:rFonts w:ascii="Times New Roman" w:eastAsia="Simplified Arabic" w:hAnsi="Times New Roman" w:cs="Times New Roman"/>
                <w:sz w:val="28"/>
                <w:szCs w:val="28"/>
                <w:rtl/>
              </w:rPr>
              <w:t>م</w:t>
            </w: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</w:rPr>
              <w:t>ادة</w:t>
            </w:r>
            <w:r w:rsidRPr="00C532F0">
              <w:rPr>
                <w:rFonts w:ascii="Times New Roman" w:eastAsia="Simplified Arabic" w:hAnsi="Times New Roman" w:cs="Times New Roman"/>
                <w:sz w:val="28"/>
                <w:szCs w:val="28"/>
                <w:rtl/>
              </w:rPr>
              <w:t>. 34 من ق.ش.ع</w:t>
            </w:r>
          </w:p>
        </w:tc>
      </w:tr>
      <w:tr w:rsidR="00CB54CE" w:rsidRPr="00C532F0" w:rsidTr="00592EDE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CB54CE" w:rsidRPr="00C532F0" w:rsidRDefault="001C006A" w:rsidP="00275DD0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</w:rPr>
              <w:t>70 يوماً بعد آخر يوم من تاريخ تقديم العروض / ال</w:t>
            </w:r>
            <w:r w:rsidRPr="00C532F0">
              <w:rPr>
                <w:rFonts w:ascii="Times New Roman" w:eastAsia="Simplified Arabic" w:hAnsi="Times New Roman" w:cs="Times New Roman"/>
                <w:sz w:val="28"/>
                <w:szCs w:val="28"/>
                <w:rtl/>
              </w:rPr>
              <w:t>م</w:t>
            </w:r>
            <w:r w:rsidRPr="00C532F0"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</w:rPr>
              <w:t>ادة</w:t>
            </w:r>
            <w:r w:rsidRPr="00C532F0">
              <w:rPr>
                <w:rFonts w:ascii="Times New Roman" w:eastAsia="Simplified Arabic" w:hAnsi="Times New Roman" w:cs="Times New Roman"/>
                <w:sz w:val="28"/>
                <w:szCs w:val="28"/>
                <w:rtl/>
              </w:rPr>
              <w:t>. 34 من ق.ش.ع</w:t>
            </w:r>
          </w:p>
        </w:tc>
      </w:tr>
    </w:tbl>
    <w:p w:rsidR="00CB54CE" w:rsidRPr="00C532F0" w:rsidRDefault="00CB54CE" w:rsidP="00CB54CE">
      <w:pPr>
        <w:bidi/>
        <w:rPr>
          <w:rFonts w:asciiTheme="majorBidi" w:hAnsiTheme="majorBidi" w:cstheme="majorBidi"/>
          <w:sz w:val="28"/>
          <w:szCs w:val="28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CB54CE" w:rsidRPr="00C532F0" w:rsidTr="00592EDE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B54CE" w:rsidRPr="00C532F0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يمكنكم الإطلاع على دفتر الشروط الخاص بالصفقة عبر المنص</w:t>
            </w: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>ة</w:t>
            </w: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الإلكترونية المركزية لدى هيئة الشراء العام </w:t>
            </w:r>
            <w:r w:rsidRPr="00C532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ppa.gov.lb</w:t>
            </w:r>
          </w:p>
          <w:p w:rsidR="00CB54CE" w:rsidRPr="00C532F0" w:rsidRDefault="00CB54CE" w:rsidP="00543415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532F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54341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الديوان </w:t>
            </w:r>
            <w:r w:rsidRPr="00C532F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على الرقم التالي </w:t>
            </w:r>
            <w:r w:rsidR="00543415">
              <w:rPr>
                <w:rFonts w:asciiTheme="majorBidi" w:hAnsiTheme="majorBidi" w:cstheme="majorBidi"/>
                <w:sz w:val="28"/>
                <w:szCs w:val="28"/>
              </w:rPr>
              <w:t>01/580211----16</w:t>
            </w:r>
            <w:r w:rsidRPr="00C532F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أو عبر البريد الإلكتروني _____________________. </w:t>
            </w:r>
          </w:p>
        </w:tc>
      </w:tr>
    </w:tbl>
    <w:p w:rsidR="00CB54CE" w:rsidRPr="00C532F0" w:rsidRDefault="00CB54CE" w:rsidP="00CB54CE">
      <w:pPr>
        <w:bidi/>
        <w:rPr>
          <w:rFonts w:asciiTheme="majorBidi" w:hAnsiTheme="majorBidi" w:cstheme="majorBidi"/>
          <w:sz w:val="28"/>
          <w:szCs w:val="28"/>
        </w:rPr>
      </w:pPr>
    </w:p>
    <w:p w:rsidR="00CB54CE" w:rsidRPr="00C532F0" w:rsidRDefault="00CB54CE" w:rsidP="00CB54CE">
      <w:pPr>
        <w:bidi/>
        <w:rPr>
          <w:rFonts w:asciiTheme="majorBidi" w:hAnsiTheme="majorBidi" w:cstheme="majorBidi"/>
          <w:sz w:val="28"/>
          <w:szCs w:val="28"/>
        </w:rPr>
      </w:pPr>
    </w:p>
    <w:sectPr w:rsidR="00CB54CE" w:rsidRPr="00C532F0" w:rsidSect="0075150F">
      <w:headerReference w:type="first" r:id="rId7"/>
      <w:pgSz w:w="12240" w:h="15840"/>
      <w:pgMar w:top="18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3C6" w:rsidRDefault="002663C6" w:rsidP="00197BB0">
      <w:pPr>
        <w:spacing w:after="0" w:line="240" w:lineRule="auto"/>
      </w:pPr>
      <w:r>
        <w:separator/>
      </w:r>
    </w:p>
  </w:endnote>
  <w:endnote w:type="continuationSeparator" w:id="0">
    <w:p w:rsidR="002663C6" w:rsidRDefault="002663C6" w:rsidP="0019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3C6" w:rsidRDefault="002663C6" w:rsidP="00197BB0">
      <w:pPr>
        <w:spacing w:after="0" w:line="240" w:lineRule="auto"/>
      </w:pPr>
      <w:r>
        <w:separator/>
      </w:r>
    </w:p>
  </w:footnote>
  <w:footnote w:type="continuationSeparator" w:id="0">
    <w:p w:rsidR="002663C6" w:rsidRDefault="002663C6" w:rsidP="0019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BB0" w:rsidRDefault="00197B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B54CE"/>
    <w:rsid w:val="0001449C"/>
    <w:rsid w:val="00022240"/>
    <w:rsid w:val="00034272"/>
    <w:rsid w:val="00073AB1"/>
    <w:rsid w:val="00197BB0"/>
    <w:rsid w:val="001C006A"/>
    <w:rsid w:val="002663C6"/>
    <w:rsid w:val="00275DD0"/>
    <w:rsid w:val="00294C95"/>
    <w:rsid w:val="002B7C91"/>
    <w:rsid w:val="0033134C"/>
    <w:rsid w:val="003E36D5"/>
    <w:rsid w:val="003E72E4"/>
    <w:rsid w:val="00424EE3"/>
    <w:rsid w:val="00465EDA"/>
    <w:rsid w:val="00494C5B"/>
    <w:rsid w:val="00543415"/>
    <w:rsid w:val="005C3FF6"/>
    <w:rsid w:val="005E4BAD"/>
    <w:rsid w:val="006901CA"/>
    <w:rsid w:val="006E50A6"/>
    <w:rsid w:val="0075150F"/>
    <w:rsid w:val="00841FB7"/>
    <w:rsid w:val="0090751E"/>
    <w:rsid w:val="009478A3"/>
    <w:rsid w:val="00972A27"/>
    <w:rsid w:val="009E4899"/>
    <w:rsid w:val="009F56EF"/>
    <w:rsid w:val="00A271C0"/>
    <w:rsid w:val="00A973F9"/>
    <w:rsid w:val="00AE07F8"/>
    <w:rsid w:val="00C532F0"/>
    <w:rsid w:val="00C662BF"/>
    <w:rsid w:val="00C7602A"/>
    <w:rsid w:val="00CB54CE"/>
    <w:rsid w:val="00CB68C3"/>
    <w:rsid w:val="00DF4A10"/>
    <w:rsid w:val="00F71A1B"/>
    <w:rsid w:val="00F90F90"/>
    <w:rsid w:val="00FA7209"/>
    <w:rsid w:val="00FC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68C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B68C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B68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73A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7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BB0"/>
  </w:style>
  <w:style w:type="paragraph" w:styleId="Footer">
    <w:name w:val="footer"/>
    <w:basedOn w:val="Normal"/>
    <w:link w:val="FooterChar"/>
    <w:uiPriority w:val="99"/>
    <w:unhideWhenUsed/>
    <w:rsid w:val="00197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BB0"/>
  </w:style>
  <w:style w:type="paragraph" w:styleId="BalloonText">
    <w:name w:val="Balloon Text"/>
    <w:basedOn w:val="Normal"/>
    <w:link w:val="BalloonTextChar"/>
    <w:uiPriority w:val="99"/>
    <w:semiHidden/>
    <w:unhideWhenUsed/>
    <w:rsid w:val="0075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841B-D1F0-41AB-9B74-E1C24B5A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mireille</cp:lastModifiedBy>
  <cp:revision>4</cp:revision>
  <cp:lastPrinted>2023-09-01T08:36:00Z</cp:lastPrinted>
  <dcterms:created xsi:type="dcterms:W3CDTF">2023-08-31T10:02:00Z</dcterms:created>
  <dcterms:modified xsi:type="dcterms:W3CDTF">2023-09-01T08:45:00Z</dcterms:modified>
</cp:coreProperties>
</file>