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12960" w14:textId="77777777" w:rsidR="00671021" w:rsidRPr="002238C0" w:rsidRDefault="00671021" w:rsidP="002238C0">
      <w:pPr>
        <w:spacing w:line="276" w:lineRule="auto"/>
        <w:rPr>
          <w:rFonts w:asciiTheme="majorBidi" w:hAnsiTheme="majorBidi" w:cstheme="majorBidi"/>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30"/>
      </w:tblGrid>
      <w:tr w:rsidR="00AE02B6" w:rsidRPr="002238C0" w14:paraId="7AADDC1F" w14:textId="77777777" w:rsidTr="00C40AC6">
        <w:trPr>
          <w:trHeight w:val="800"/>
        </w:trPr>
        <w:tc>
          <w:tcPr>
            <w:tcW w:w="10530" w:type="dxa"/>
            <w:gridSpan w:val="2"/>
            <w:vAlign w:val="center"/>
          </w:tcPr>
          <w:p w14:paraId="36BC8E5A" w14:textId="0E5F8DAC" w:rsidR="00AE02B6" w:rsidRPr="005D46A4" w:rsidRDefault="00DE1554" w:rsidP="002238C0">
            <w:pPr>
              <w:spacing w:line="276" w:lineRule="auto"/>
              <w:jc w:val="center"/>
              <w:rPr>
                <w:rFonts w:asciiTheme="majorBidi" w:hAnsiTheme="majorBidi" w:cstheme="majorBidi"/>
                <w:b/>
                <w:bCs/>
                <w:sz w:val="36"/>
                <w:szCs w:val="36"/>
                <w:rtl/>
                <w:lang w:bidi="ar-LB"/>
              </w:rPr>
            </w:pPr>
            <w:r>
              <w:rPr>
                <w:rFonts w:asciiTheme="majorBidi" w:hAnsiTheme="majorBidi" w:cstheme="majorBidi"/>
                <w:b/>
                <w:bCs/>
                <w:sz w:val="36"/>
                <w:szCs w:val="36"/>
                <w:rtl/>
              </w:rPr>
              <w:t xml:space="preserve">مناقصة </w:t>
            </w:r>
          </w:p>
        </w:tc>
      </w:tr>
      <w:tr w:rsidR="00C300BA" w:rsidRPr="002238C0" w14:paraId="78E6F275" w14:textId="77777777" w:rsidTr="00C40AC6">
        <w:trPr>
          <w:trHeight w:val="77"/>
        </w:trPr>
        <w:tc>
          <w:tcPr>
            <w:tcW w:w="10530" w:type="dxa"/>
            <w:gridSpan w:val="2"/>
            <w:vAlign w:val="center"/>
          </w:tcPr>
          <w:p w14:paraId="185E68CB" w14:textId="77777777"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14:paraId="46064621" w14:textId="77777777" w:rsidTr="00C40AC6">
        <w:trPr>
          <w:trHeight w:val="170"/>
        </w:trPr>
        <w:tc>
          <w:tcPr>
            <w:tcW w:w="3600" w:type="dxa"/>
            <w:vAlign w:val="center"/>
          </w:tcPr>
          <w:p w14:paraId="4EF073F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14:paraId="799E3939" w14:textId="25449732"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مستشفى راشيا الحكومي</w:t>
            </w:r>
          </w:p>
        </w:tc>
      </w:tr>
      <w:tr w:rsidR="00C300BA" w:rsidRPr="002238C0" w14:paraId="1D9057EA" w14:textId="77777777" w:rsidTr="00C40AC6">
        <w:trPr>
          <w:trHeight w:val="64"/>
        </w:trPr>
        <w:tc>
          <w:tcPr>
            <w:tcW w:w="3600" w:type="dxa"/>
            <w:vAlign w:val="center"/>
          </w:tcPr>
          <w:p w14:paraId="79BD34B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14:paraId="6A9CD47B" w14:textId="1F7EBD7E"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البقاع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قضاء راشيا الوادي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بلدة العقبة .</w:t>
            </w:r>
          </w:p>
        </w:tc>
      </w:tr>
      <w:tr w:rsidR="00C300BA" w:rsidRPr="002238C0" w14:paraId="75890909" w14:textId="77777777" w:rsidTr="00C40AC6">
        <w:trPr>
          <w:trHeight w:val="64"/>
        </w:trPr>
        <w:tc>
          <w:tcPr>
            <w:tcW w:w="3600" w:type="dxa"/>
            <w:vAlign w:val="center"/>
          </w:tcPr>
          <w:p w14:paraId="45896EB2" w14:textId="7C042A3B"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14:paraId="44686F77" w14:textId="5FEF524B" w:rsidR="00C300BA" w:rsidRPr="009A1AF0" w:rsidRDefault="00834877" w:rsidP="002238C0">
            <w:pPr>
              <w:spacing w:line="276" w:lineRule="auto"/>
              <w:rPr>
                <w:rFonts w:asciiTheme="majorBidi" w:hAnsiTheme="majorBidi" w:cstheme="majorBidi"/>
                <w:highlight w:val="yellow"/>
              </w:rPr>
            </w:pPr>
            <w:r>
              <w:rPr>
                <w:rFonts w:asciiTheme="majorBidi" w:hAnsiTheme="majorBidi" w:cstheme="majorBidi" w:hint="cs"/>
                <w:highlight w:val="yellow"/>
                <w:rtl/>
              </w:rPr>
              <w:t>30</w:t>
            </w:r>
            <w:r w:rsidR="00EC22E3">
              <w:rPr>
                <w:rFonts w:asciiTheme="majorBidi" w:hAnsiTheme="majorBidi" w:cstheme="majorBidi" w:hint="cs"/>
                <w:highlight w:val="yellow"/>
                <w:rtl/>
              </w:rPr>
              <w:t>/2023</w:t>
            </w:r>
          </w:p>
        </w:tc>
      </w:tr>
      <w:tr w:rsidR="00C300BA" w:rsidRPr="002238C0" w14:paraId="6B0A58AD" w14:textId="77777777" w:rsidTr="00C40AC6">
        <w:trPr>
          <w:trHeight w:val="64"/>
        </w:trPr>
        <w:tc>
          <w:tcPr>
            <w:tcW w:w="3600" w:type="dxa"/>
            <w:vAlign w:val="center"/>
          </w:tcPr>
          <w:p w14:paraId="252C9230"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14:paraId="39F0EEEA" w14:textId="0A525388" w:rsidR="00C300BA" w:rsidRPr="009A1AF0" w:rsidRDefault="00ED1AD7" w:rsidP="002238C0">
            <w:pPr>
              <w:spacing w:line="276" w:lineRule="auto"/>
              <w:rPr>
                <w:rFonts w:asciiTheme="majorBidi" w:hAnsiTheme="majorBidi" w:cstheme="majorBidi"/>
                <w:highlight w:val="yellow"/>
              </w:rPr>
            </w:pPr>
            <w:r>
              <w:rPr>
                <w:rFonts w:asciiTheme="majorBidi" w:hAnsiTheme="majorBidi" w:cstheme="majorBidi" w:hint="cs"/>
                <w:highlight w:val="yellow"/>
                <w:rtl/>
              </w:rPr>
              <w:t>ادوية ومواد مخبرية</w:t>
            </w:r>
            <w:r w:rsidR="009A1AF0" w:rsidRPr="009A1AF0">
              <w:rPr>
                <w:rFonts w:asciiTheme="majorBidi" w:hAnsiTheme="majorBidi" w:cstheme="majorBidi" w:hint="cs"/>
                <w:highlight w:val="yellow"/>
                <w:rtl/>
              </w:rPr>
              <w:t xml:space="preserve"> ( مناقصة عمومية )</w:t>
            </w:r>
          </w:p>
        </w:tc>
      </w:tr>
      <w:tr w:rsidR="00C300BA" w:rsidRPr="002238C0" w14:paraId="206A619C" w14:textId="77777777" w:rsidTr="00C40AC6">
        <w:trPr>
          <w:trHeight w:val="64"/>
        </w:trPr>
        <w:tc>
          <w:tcPr>
            <w:tcW w:w="3600" w:type="dxa"/>
            <w:vAlign w:val="center"/>
          </w:tcPr>
          <w:p w14:paraId="06F8E49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14:paraId="1566B640" w14:textId="2BBC59CE" w:rsidR="00C300BA" w:rsidRPr="009A1AF0" w:rsidRDefault="006C1484" w:rsidP="00ED1AD7">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تأمين </w:t>
            </w:r>
            <w:r w:rsidR="00ED1AD7">
              <w:rPr>
                <w:rFonts w:asciiTheme="majorBidi" w:hAnsiTheme="majorBidi" w:cstheme="majorBidi" w:hint="cs"/>
                <w:highlight w:val="yellow"/>
                <w:rtl/>
              </w:rPr>
              <w:t>ادوبة ومواد مخبرية</w:t>
            </w:r>
            <w:r w:rsidR="009A1AF0" w:rsidRPr="009A1AF0">
              <w:rPr>
                <w:rFonts w:asciiTheme="majorBidi" w:hAnsiTheme="majorBidi" w:cstheme="majorBidi" w:hint="cs"/>
                <w:highlight w:val="yellow"/>
                <w:rtl/>
              </w:rPr>
              <w:t xml:space="preserve"> .</w:t>
            </w:r>
          </w:p>
        </w:tc>
      </w:tr>
      <w:tr w:rsidR="00C300BA" w:rsidRPr="002238C0" w14:paraId="6A0ED3F8" w14:textId="77777777" w:rsidTr="00C40AC6">
        <w:trPr>
          <w:trHeight w:val="64"/>
        </w:trPr>
        <w:tc>
          <w:tcPr>
            <w:tcW w:w="3600" w:type="dxa"/>
            <w:vAlign w:val="center"/>
          </w:tcPr>
          <w:p w14:paraId="2C2F6588"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14:paraId="3156CD4D" w14:textId="5E78588D" w:rsidR="00C300BA" w:rsidRPr="002238C0" w:rsidRDefault="001A7083"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مناقصة</w:t>
            </w:r>
            <w:r w:rsidR="00DE1554">
              <w:rPr>
                <w:rFonts w:asciiTheme="majorBidi" w:hAnsiTheme="majorBidi" w:cstheme="majorBidi"/>
                <w:highlight w:val="yellow"/>
                <w:rtl/>
              </w:rPr>
              <w:t xml:space="preserve"> عمومية </w:t>
            </w:r>
          </w:p>
        </w:tc>
      </w:tr>
      <w:tr w:rsidR="00C300BA" w:rsidRPr="002238C0" w14:paraId="3F3D13BD" w14:textId="77777777" w:rsidTr="00C40AC6">
        <w:trPr>
          <w:trHeight w:val="64"/>
        </w:trPr>
        <w:tc>
          <w:tcPr>
            <w:tcW w:w="3600" w:type="dxa"/>
            <w:vAlign w:val="center"/>
          </w:tcPr>
          <w:p w14:paraId="55E6B87E"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14:paraId="0F40AD17" w14:textId="622CB690" w:rsidR="00C300BA" w:rsidRPr="002238C0" w:rsidRDefault="006C1484" w:rsidP="002238C0">
            <w:pPr>
              <w:spacing w:line="276" w:lineRule="auto"/>
              <w:rPr>
                <w:rFonts w:asciiTheme="majorBidi" w:hAnsiTheme="majorBidi" w:cstheme="majorBidi"/>
                <w:highlight w:val="yellow"/>
                <w:rtl/>
                <w:lang w:bidi="ar-LB"/>
              </w:rPr>
            </w:pPr>
            <w:r>
              <w:rPr>
                <w:rFonts w:asciiTheme="majorBidi" w:hAnsiTheme="majorBidi" w:cstheme="majorBidi"/>
                <w:highlight w:val="yellow"/>
                <w:rtl/>
              </w:rPr>
              <w:t>لوازم</w:t>
            </w:r>
          </w:p>
        </w:tc>
      </w:tr>
      <w:tr w:rsidR="00DC0F45" w:rsidRPr="002238C0" w14:paraId="1A5942E5" w14:textId="77777777" w:rsidTr="00C40AC6">
        <w:trPr>
          <w:trHeight w:val="64"/>
        </w:trPr>
        <w:tc>
          <w:tcPr>
            <w:tcW w:w="3600" w:type="dxa"/>
            <w:vAlign w:val="center"/>
          </w:tcPr>
          <w:p w14:paraId="0CEC8ACA" w14:textId="5F7726C4"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1"/>
            </w:r>
          </w:p>
        </w:tc>
        <w:tc>
          <w:tcPr>
            <w:tcW w:w="6930" w:type="dxa"/>
            <w:vAlign w:val="center"/>
          </w:tcPr>
          <w:p w14:paraId="6995292B" w14:textId="391BAAAE" w:rsidR="00DC0F45" w:rsidRPr="002238C0" w:rsidRDefault="00C00C4C" w:rsidP="00834877">
            <w:pPr>
              <w:spacing w:line="276" w:lineRule="auto"/>
              <w:rPr>
                <w:rFonts w:asciiTheme="majorBidi" w:hAnsiTheme="majorBidi" w:cstheme="majorBidi"/>
                <w:highlight w:val="yellow"/>
                <w:rtl/>
              </w:rPr>
            </w:pPr>
            <w:r>
              <w:rPr>
                <w:rFonts w:asciiTheme="majorBidi" w:hAnsiTheme="majorBidi" w:cstheme="majorBidi" w:hint="cs"/>
                <w:highlight w:val="yellow"/>
                <w:rtl/>
                <w:lang w:bidi="ar-LB"/>
              </w:rPr>
              <w:t xml:space="preserve">لغاية </w:t>
            </w:r>
            <w:r w:rsidR="00B67181">
              <w:rPr>
                <w:rFonts w:asciiTheme="majorBidi" w:hAnsiTheme="majorBidi" w:cstheme="majorBidi" w:hint="cs"/>
                <w:highlight w:val="yellow"/>
                <w:rtl/>
                <w:lang w:bidi="ar-LB"/>
              </w:rPr>
              <w:t>/</w:t>
            </w:r>
            <w:r w:rsidR="00156599">
              <w:rPr>
                <w:rFonts w:asciiTheme="majorBidi" w:hAnsiTheme="majorBidi" w:cstheme="majorBidi" w:hint="cs"/>
                <w:highlight w:val="yellow"/>
                <w:rtl/>
              </w:rPr>
              <w:t xml:space="preserve">تاريخ </w:t>
            </w:r>
            <w:r w:rsidR="00834877">
              <w:rPr>
                <w:rFonts w:asciiTheme="majorBidi" w:hAnsiTheme="majorBidi" w:cstheme="majorBidi" w:hint="cs"/>
                <w:highlight w:val="yellow"/>
                <w:rtl/>
              </w:rPr>
              <w:t>24</w:t>
            </w:r>
            <w:r w:rsidR="00156599">
              <w:rPr>
                <w:rFonts w:asciiTheme="majorBidi" w:hAnsiTheme="majorBidi" w:cstheme="majorBidi" w:hint="cs"/>
                <w:highlight w:val="yellow"/>
                <w:rtl/>
              </w:rPr>
              <w:t>/</w:t>
            </w:r>
            <w:r w:rsidR="00834877">
              <w:rPr>
                <w:rFonts w:asciiTheme="majorBidi" w:hAnsiTheme="majorBidi" w:cstheme="majorBidi" w:hint="cs"/>
                <w:highlight w:val="yellow"/>
                <w:rtl/>
              </w:rPr>
              <w:t>07</w:t>
            </w:r>
            <w:r w:rsidR="00156599">
              <w:rPr>
                <w:rFonts w:asciiTheme="majorBidi" w:hAnsiTheme="majorBidi" w:cstheme="majorBidi" w:hint="cs"/>
                <w:highlight w:val="yellow"/>
                <w:rtl/>
              </w:rPr>
              <w:t>/2023</w:t>
            </w:r>
            <w:r w:rsidR="00707AD5">
              <w:rPr>
                <w:rFonts w:asciiTheme="majorBidi" w:hAnsiTheme="majorBidi" w:cstheme="majorBidi" w:hint="cs"/>
                <w:highlight w:val="yellow"/>
                <w:rtl/>
              </w:rPr>
              <w:t xml:space="preserve"> .</w:t>
            </w:r>
          </w:p>
        </w:tc>
      </w:tr>
      <w:tr w:rsidR="00C300BA" w:rsidRPr="002238C0" w14:paraId="572F0655" w14:textId="77777777" w:rsidTr="00C40AC6">
        <w:trPr>
          <w:trHeight w:val="64"/>
        </w:trPr>
        <w:tc>
          <w:tcPr>
            <w:tcW w:w="3600" w:type="dxa"/>
            <w:vAlign w:val="center"/>
          </w:tcPr>
          <w:p w14:paraId="252AFEF9" w14:textId="77777777"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2"/>
            </w:r>
          </w:p>
        </w:tc>
        <w:tc>
          <w:tcPr>
            <w:tcW w:w="6930" w:type="dxa"/>
            <w:vAlign w:val="center"/>
          </w:tcPr>
          <w:p w14:paraId="7D844A9B" w14:textId="371726C7" w:rsidR="00C300BA" w:rsidRPr="002238C0" w:rsidRDefault="00ED1AD7" w:rsidP="006C1484">
            <w:pPr>
              <w:spacing w:line="276" w:lineRule="auto"/>
              <w:rPr>
                <w:rFonts w:asciiTheme="majorBidi" w:hAnsiTheme="majorBidi" w:cstheme="majorBidi"/>
                <w:highlight w:val="yellow"/>
              </w:rPr>
            </w:pPr>
            <w:r>
              <w:rPr>
                <w:rFonts w:asciiTheme="majorBidi" w:hAnsiTheme="majorBidi" w:cstheme="majorBidi" w:hint="cs"/>
                <w:highlight w:val="yellow"/>
                <w:rtl/>
              </w:rPr>
              <w:t>اتنان وعشرون مليون وخمسمائة الف ليرة</w:t>
            </w:r>
          </w:p>
        </w:tc>
      </w:tr>
      <w:tr w:rsidR="00DC0F45" w:rsidRPr="002238C0" w14:paraId="098A52E2" w14:textId="77777777" w:rsidTr="00C40AC6">
        <w:trPr>
          <w:trHeight w:val="64"/>
        </w:trPr>
        <w:tc>
          <w:tcPr>
            <w:tcW w:w="3600" w:type="dxa"/>
            <w:vAlign w:val="center"/>
          </w:tcPr>
          <w:p w14:paraId="49708DE9" w14:textId="34181693"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3"/>
            </w:r>
          </w:p>
        </w:tc>
        <w:tc>
          <w:tcPr>
            <w:tcW w:w="6930" w:type="dxa"/>
            <w:vAlign w:val="center"/>
          </w:tcPr>
          <w:p w14:paraId="7E010E30" w14:textId="54467F7B" w:rsidR="00DC0F45" w:rsidRPr="002238C0" w:rsidRDefault="00156599" w:rsidP="00834877">
            <w:pPr>
              <w:spacing w:line="276" w:lineRule="auto"/>
              <w:rPr>
                <w:rFonts w:asciiTheme="majorBidi" w:hAnsiTheme="majorBidi" w:cstheme="majorBidi"/>
                <w:highlight w:val="yellow"/>
                <w:rtl/>
              </w:rPr>
            </w:pPr>
            <w:r>
              <w:rPr>
                <w:rFonts w:asciiTheme="majorBidi" w:hAnsiTheme="majorBidi" w:cstheme="majorBidi"/>
                <w:highlight w:val="yellow"/>
                <w:rtl/>
              </w:rPr>
              <w:t>تُ</w:t>
            </w:r>
            <w:r>
              <w:rPr>
                <w:rFonts w:asciiTheme="majorBidi" w:hAnsiTheme="majorBidi" w:cstheme="majorBidi" w:hint="cs"/>
                <w:highlight w:val="yellow"/>
                <w:rtl/>
              </w:rPr>
              <w:t xml:space="preserve">اريخ </w:t>
            </w:r>
            <w:r w:rsidR="00834877">
              <w:rPr>
                <w:rFonts w:asciiTheme="majorBidi" w:hAnsiTheme="majorBidi" w:cstheme="majorBidi" w:hint="cs"/>
                <w:highlight w:val="yellow"/>
                <w:rtl/>
              </w:rPr>
              <w:t>23</w:t>
            </w:r>
            <w:r>
              <w:rPr>
                <w:rFonts w:asciiTheme="majorBidi" w:hAnsiTheme="majorBidi" w:cstheme="majorBidi" w:hint="cs"/>
                <w:highlight w:val="yellow"/>
                <w:rtl/>
              </w:rPr>
              <w:t>/</w:t>
            </w:r>
            <w:r w:rsidR="00834877">
              <w:rPr>
                <w:rFonts w:asciiTheme="majorBidi" w:hAnsiTheme="majorBidi" w:cstheme="majorBidi" w:hint="cs"/>
                <w:highlight w:val="yellow"/>
                <w:rtl/>
              </w:rPr>
              <w:t>08</w:t>
            </w:r>
            <w:r>
              <w:rPr>
                <w:rFonts w:asciiTheme="majorBidi" w:hAnsiTheme="majorBidi" w:cstheme="majorBidi" w:hint="cs"/>
                <w:highlight w:val="yellow"/>
                <w:rtl/>
              </w:rPr>
              <w:t>/2023</w:t>
            </w:r>
            <w:r w:rsidR="00DE1554">
              <w:rPr>
                <w:rFonts w:asciiTheme="majorBidi" w:hAnsiTheme="majorBidi" w:cstheme="majorBidi" w:hint="cs"/>
                <w:highlight w:val="yellow"/>
                <w:rtl/>
              </w:rPr>
              <w:t xml:space="preserve"> .</w:t>
            </w:r>
          </w:p>
        </w:tc>
      </w:tr>
      <w:tr w:rsidR="00DC0F45" w:rsidRPr="002238C0" w14:paraId="1A61D008" w14:textId="77777777" w:rsidTr="00C40AC6">
        <w:trPr>
          <w:trHeight w:val="64"/>
        </w:trPr>
        <w:tc>
          <w:tcPr>
            <w:tcW w:w="3600" w:type="dxa"/>
            <w:vAlign w:val="center"/>
          </w:tcPr>
          <w:p w14:paraId="4212C59E" w14:textId="77777777"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4"/>
            </w:r>
          </w:p>
        </w:tc>
        <w:tc>
          <w:tcPr>
            <w:tcW w:w="6930" w:type="dxa"/>
            <w:vAlign w:val="center"/>
          </w:tcPr>
          <w:p w14:paraId="653416F6" w14:textId="5D914DBB" w:rsidR="00DC0F45" w:rsidRPr="002238C0" w:rsidRDefault="00567DB9"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10</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14:paraId="222681B8" w14:textId="77777777" w:rsidTr="00C40AC6">
        <w:trPr>
          <w:trHeight w:val="64"/>
        </w:trPr>
        <w:tc>
          <w:tcPr>
            <w:tcW w:w="3600" w:type="dxa"/>
            <w:vAlign w:val="center"/>
          </w:tcPr>
          <w:p w14:paraId="780EC011" w14:textId="256CBD11" w:rsidR="00DC0F45" w:rsidRPr="002238C0" w:rsidRDefault="00DC0F45" w:rsidP="002238C0">
            <w:pPr>
              <w:spacing w:line="276" w:lineRule="auto"/>
              <w:rPr>
                <w:rFonts w:asciiTheme="majorBidi" w:hAnsiTheme="majorBidi" w:cstheme="majorBidi"/>
                <w:b/>
                <w:bCs/>
              </w:rPr>
            </w:pPr>
          </w:p>
        </w:tc>
        <w:tc>
          <w:tcPr>
            <w:tcW w:w="6930" w:type="dxa"/>
            <w:vAlign w:val="center"/>
          </w:tcPr>
          <w:p w14:paraId="68EB3393" w14:textId="72C25CBD" w:rsidR="00DC0F45" w:rsidRPr="002238C0" w:rsidRDefault="00DC0F45" w:rsidP="002238C0">
            <w:pPr>
              <w:spacing w:line="276" w:lineRule="auto"/>
              <w:rPr>
                <w:rFonts w:asciiTheme="majorBidi" w:hAnsiTheme="majorBidi" w:cstheme="majorBidi"/>
              </w:rPr>
            </w:pPr>
          </w:p>
        </w:tc>
      </w:tr>
      <w:tr w:rsidR="00DC0F45" w:rsidRPr="002238C0" w14:paraId="36D239C1" w14:textId="77777777" w:rsidTr="00C40AC6">
        <w:trPr>
          <w:trHeight w:val="64"/>
        </w:trPr>
        <w:tc>
          <w:tcPr>
            <w:tcW w:w="3600" w:type="dxa"/>
            <w:vAlign w:val="center"/>
          </w:tcPr>
          <w:p w14:paraId="3A4B383A"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14:paraId="72B8CE60" w14:textId="579DF922" w:rsidR="00DC0F45" w:rsidRPr="002238C0" w:rsidRDefault="00DE1554" w:rsidP="002238C0">
            <w:pPr>
              <w:spacing w:line="276" w:lineRule="auto"/>
              <w:rPr>
                <w:rFonts w:asciiTheme="majorBidi" w:hAnsiTheme="majorBidi" w:cstheme="majorBidi"/>
                <w:highlight w:val="yellow"/>
              </w:rPr>
            </w:pPr>
            <w:r>
              <w:rPr>
                <w:rFonts w:asciiTheme="majorBidi" w:hAnsiTheme="majorBidi" w:cstheme="majorBidi" w:hint="cs"/>
                <w:highlight w:val="yellow"/>
                <w:rtl/>
              </w:rPr>
              <w:t xml:space="preserve">يرسى العرض على من قدم السعر الأدنى </w:t>
            </w:r>
            <w:r w:rsidR="00D74B28">
              <w:rPr>
                <w:rFonts w:asciiTheme="majorBidi" w:hAnsiTheme="majorBidi" w:cstheme="majorBidi" w:hint="cs"/>
                <w:highlight w:val="yellow"/>
                <w:rtl/>
              </w:rPr>
              <w:t>لكل صنف على حدة</w:t>
            </w:r>
          </w:p>
        </w:tc>
      </w:tr>
      <w:tr w:rsidR="00DC0F45" w:rsidRPr="002238C0" w14:paraId="3E0ACAD1" w14:textId="77777777" w:rsidTr="00C40AC6">
        <w:trPr>
          <w:trHeight w:val="64"/>
        </w:trPr>
        <w:tc>
          <w:tcPr>
            <w:tcW w:w="3600" w:type="dxa"/>
            <w:vAlign w:val="center"/>
          </w:tcPr>
          <w:p w14:paraId="39FE64C6" w14:textId="77777777"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14:paraId="6F6CDA97" w14:textId="2D07B52C" w:rsidR="00DC0F45" w:rsidRPr="009A1AF0" w:rsidRDefault="00DE1554"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استلام دفاتر الشروط من أمانة السر في المؤسسة أثناء الدوام الرسمي</w:t>
            </w:r>
          </w:p>
        </w:tc>
      </w:tr>
      <w:tr w:rsidR="00DC0F45" w:rsidRPr="002238C0" w14:paraId="2E20067B" w14:textId="77777777" w:rsidTr="00C40AC6">
        <w:trPr>
          <w:trHeight w:val="64"/>
        </w:trPr>
        <w:tc>
          <w:tcPr>
            <w:tcW w:w="3600" w:type="dxa"/>
            <w:vAlign w:val="center"/>
          </w:tcPr>
          <w:p w14:paraId="3F13866C"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14:paraId="6B18B68C" w14:textId="3B456F37"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تقدم العروض لدى أمين صندوق المؤسسة </w:t>
            </w:r>
          </w:p>
        </w:tc>
      </w:tr>
      <w:tr w:rsidR="00DC0F45" w:rsidRPr="002238C0" w14:paraId="74EAF084" w14:textId="77777777" w:rsidTr="00C40AC6">
        <w:trPr>
          <w:trHeight w:val="64"/>
        </w:trPr>
        <w:tc>
          <w:tcPr>
            <w:tcW w:w="3600" w:type="dxa"/>
            <w:vAlign w:val="center"/>
          </w:tcPr>
          <w:p w14:paraId="1DA56CA2"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14:paraId="6E45556C" w14:textId="305AD01A"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يتم تقييم العروض في مكاتب الادارة في المؤسسة </w:t>
            </w:r>
            <w:r w:rsidR="00D74B28">
              <w:rPr>
                <w:rFonts w:asciiTheme="majorBidi" w:hAnsiTheme="majorBidi" w:cstheme="majorBidi" w:hint="cs"/>
                <w:highlight w:val="yellow"/>
                <w:rtl/>
              </w:rPr>
              <w:t xml:space="preserve"> </w:t>
            </w:r>
            <w:r w:rsidRPr="009A1AF0">
              <w:rPr>
                <w:rFonts w:asciiTheme="majorBidi" w:hAnsiTheme="majorBidi" w:cstheme="majorBidi" w:hint="cs"/>
                <w:highlight w:val="yellow"/>
                <w:rtl/>
              </w:rPr>
              <w:t>.</w:t>
            </w:r>
          </w:p>
        </w:tc>
      </w:tr>
      <w:tr w:rsidR="00DC0F45" w:rsidRPr="002238C0" w14:paraId="0137E140" w14:textId="77777777" w:rsidTr="00C40AC6">
        <w:trPr>
          <w:trHeight w:val="64"/>
        </w:trPr>
        <w:tc>
          <w:tcPr>
            <w:tcW w:w="3600" w:type="dxa"/>
            <w:vAlign w:val="center"/>
          </w:tcPr>
          <w:p w14:paraId="7419E186" w14:textId="1C1D1AF5" w:rsidR="00DC0F45" w:rsidRPr="002238C0" w:rsidRDefault="00D74B28" w:rsidP="002238C0">
            <w:pPr>
              <w:spacing w:line="276" w:lineRule="auto"/>
              <w:rPr>
                <w:rFonts w:asciiTheme="majorBidi" w:hAnsiTheme="majorBidi" w:cstheme="majorBidi"/>
                <w:b/>
                <w:bCs/>
              </w:rPr>
            </w:pPr>
            <w:r>
              <w:rPr>
                <w:rFonts w:asciiTheme="majorBidi" w:hAnsiTheme="majorBidi" w:cstheme="majorBidi" w:hint="cs"/>
                <w:b/>
                <w:bCs/>
                <w:rtl/>
              </w:rPr>
              <w:t xml:space="preserve"> </w:t>
            </w:r>
          </w:p>
        </w:tc>
        <w:tc>
          <w:tcPr>
            <w:tcW w:w="6930" w:type="dxa"/>
            <w:vAlign w:val="center"/>
          </w:tcPr>
          <w:p w14:paraId="1FEDCF56" w14:textId="48E554D1" w:rsidR="00DC0F45" w:rsidRPr="009A1AF0" w:rsidRDefault="00D74B28" w:rsidP="002238C0">
            <w:pPr>
              <w:spacing w:line="276" w:lineRule="auto"/>
              <w:rPr>
                <w:rFonts w:asciiTheme="majorBidi" w:hAnsiTheme="majorBidi" w:cstheme="majorBidi"/>
                <w:highlight w:val="yellow"/>
                <w:rtl/>
                <w:lang w:bidi="ar-LB"/>
              </w:rPr>
            </w:pPr>
            <w:r>
              <w:rPr>
                <w:rFonts w:asciiTheme="majorBidi" w:hAnsiTheme="majorBidi" w:cstheme="majorBidi" w:hint="cs"/>
                <w:highlight w:val="yellow"/>
                <w:rtl/>
                <w:lang w:bidi="ar-LB"/>
              </w:rPr>
              <w:t xml:space="preserve"> </w:t>
            </w:r>
          </w:p>
        </w:tc>
      </w:tr>
      <w:tr w:rsidR="00DC0F45" w:rsidRPr="002238C0" w14:paraId="601E5753" w14:textId="77777777" w:rsidTr="00C40AC6">
        <w:trPr>
          <w:trHeight w:val="64"/>
        </w:trPr>
        <w:tc>
          <w:tcPr>
            <w:tcW w:w="3600" w:type="dxa"/>
            <w:vAlign w:val="center"/>
          </w:tcPr>
          <w:p w14:paraId="57C900E8"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14:paraId="5534A803" w14:textId="12C5E947" w:rsidR="00DC0F45" w:rsidRPr="009A1AF0" w:rsidRDefault="00D74B28" w:rsidP="00F05784">
            <w:pPr>
              <w:spacing w:line="276" w:lineRule="auto"/>
              <w:rPr>
                <w:rFonts w:asciiTheme="majorBidi" w:hAnsiTheme="majorBidi" w:cstheme="majorBidi"/>
                <w:highlight w:val="yellow"/>
              </w:rPr>
            </w:pPr>
            <w:r>
              <w:rPr>
                <w:rFonts w:asciiTheme="majorBidi" w:hAnsiTheme="majorBidi" w:cstheme="majorBidi" w:hint="cs"/>
                <w:highlight w:val="yellow"/>
                <w:rtl/>
              </w:rPr>
              <w:t>الدولار الامريكي</w:t>
            </w:r>
            <w:r w:rsidR="00DE1554" w:rsidRPr="009A1AF0">
              <w:rPr>
                <w:rFonts w:asciiTheme="majorBidi" w:hAnsiTheme="majorBidi" w:cstheme="majorBidi" w:hint="cs"/>
                <w:highlight w:val="yellow"/>
                <w:rtl/>
              </w:rPr>
              <w:t xml:space="preserve"> </w:t>
            </w:r>
            <w:r w:rsidR="00F05784">
              <w:rPr>
                <w:rFonts w:asciiTheme="majorBidi" w:hAnsiTheme="majorBidi" w:cstheme="majorBidi" w:hint="cs"/>
                <w:highlight w:val="yellow"/>
                <w:rtl/>
              </w:rPr>
              <w:t xml:space="preserve">  </w:t>
            </w:r>
          </w:p>
        </w:tc>
      </w:tr>
      <w:tr w:rsidR="00DC0F45" w:rsidRPr="002238C0" w14:paraId="7AD2DABC" w14:textId="77777777" w:rsidTr="00C40AC6">
        <w:trPr>
          <w:trHeight w:val="64"/>
        </w:trPr>
        <w:tc>
          <w:tcPr>
            <w:tcW w:w="3600" w:type="dxa"/>
            <w:vAlign w:val="center"/>
          </w:tcPr>
          <w:p w14:paraId="0708FC00" w14:textId="77777777"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5"/>
            </w:r>
          </w:p>
        </w:tc>
        <w:tc>
          <w:tcPr>
            <w:tcW w:w="6930" w:type="dxa"/>
            <w:vAlign w:val="center"/>
          </w:tcPr>
          <w:p w14:paraId="7EB82E3D" w14:textId="5D50D67C" w:rsidR="00DC0F45" w:rsidRPr="009A1AF0" w:rsidRDefault="00D74B28" w:rsidP="00D74B28">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تدفع قيمة العقد بعد تنفيذه </w:t>
            </w:r>
            <w:r w:rsidR="009A1AF0" w:rsidRPr="009A1AF0">
              <w:rPr>
                <w:rFonts w:asciiTheme="majorBidi" w:hAnsiTheme="majorBidi" w:cstheme="majorBidi" w:hint="cs"/>
                <w:highlight w:val="yellow"/>
                <w:rtl/>
              </w:rPr>
              <w:t xml:space="preserve">بالليرة اللبنانية </w:t>
            </w:r>
            <w:r>
              <w:rPr>
                <w:rFonts w:asciiTheme="majorBidi" w:hAnsiTheme="majorBidi" w:cstheme="majorBidi" w:hint="cs"/>
                <w:highlight w:val="yellow"/>
                <w:rtl/>
              </w:rPr>
              <w:t>وفقا لسعر</w:t>
            </w:r>
            <w:r w:rsidR="00F05784">
              <w:rPr>
                <w:rFonts w:asciiTheme="majorBidi" w:hAnsiTheme="majorBidi" w:cstheme="majorBidi" w:hint="cs"/>
                <w:highlight w:val="yellow"/>
                <w:rtl/>
              </w:rPr>
              <w:t xml:space="preserve"> </w:t>
            </w:r>
            <w:r>
              <w:rPr>
                <w:rFonts w:asciiTheme="majorBidi" w:hAnsiTheme="majorBidi" w:cstheme="majorBidi" w:hint="cs"/>
                <w:highlight w:val="yellow"/>
                <w:rtl/>
              </w:rPr>
              <w:t xml:space="preserve"> </w:t>
            </w:r>
            <w:r w:rsidR="00F05784">
              <w:rPr>
                <w:rFonts w:asciiTheme="majorBidi" w:hAnsiTheme="majorBidi" w:cstheme="majorBidi" w:hint="cs"/>
                <w:highlight w:val="yellow"/>
                <w:rtl/>
              </w:rPr>
              <w:t xml:space="preserve">صرف </w:t>
            </w:r>
            <w:r>
              <w:rPr>
                <w:rFonts w:asciiTheme="majorBidi" w:hAnsiTheme="majorBidi" w:cstheme="majorBidi" w:hint="cs"/>
                <w:highlight w:val="yellow"/>
                <w:rtl/>
              </w:rPr>
              <w:t xml:space="preserve">  </w:t>
            </w:r>
            <w:r w:rsidR="00F05784">
              <w:rPr>
                <w:rFonts w:asciiTheme="majorBidi" w:hAnsiTheme="majorBidi" w:cstheme="majorBidi" w:hint="cs"/>
                <w:highlight w:val="yellow"/>
                <w:rtl/>
              </w:rPr>
              <w:t xml:space="preserve"> </w:t>
            </w:r>
            <w:r>
              <w:rPr>
                <w:rFonts w:asciiTheme="majorBidi" w:hAnsiTheme="majorBidi" w:cstheme="majorBidi" w:hint="cs"/>
                <w:highlight w:val="yellow"/>
                <w:rtl/>
              </w:rPr>
              <w:t>ال</w:t>
            </w:r>
            <w:r w:rsidR="00F05784">
              <w:rPr>
                <w:rFonts w:asciiTheme="majorBidi" w:hAnsiTheme="majorBidi" w:cstheme="majorBidi" w:hint="cs"/>
                <w:highlight w:val="yellow"/>
                <w:rtl/>
              </w:rPr>
              <w:t xml:space="preserve">دولار الامريكي بتاريخ </w:t>
            </w:r>
            <w:r>
              <w:rPr>
                <w:rFonts w:asciiTheme="majorBidi" w:hAnsiTheme="majorBidi" w:cstheme="majorBidi" w:hint="cs"/>
                <w:highlight w:val="yellow"/>
                <w:rtl/>
              </w:rPr>
              <w:t>الدفع</w:t>
            </w:r>
          </w:p>
        </w:tc>
      </w:tr>
    </w:tbl>
    <w:p w14:paraId="061E52D0" w14:textId="77777777" w:rsidR="007F07FD" w:rsidRPr="002238C0" w:rsidRDefault="007F07FD" w:rsidP="002238C0">
      <w:pPr>
        <w:spacing w:line="276" w:lineRule="auto"/>
        <w:rPr>
          <w:rFonts w:asciiTheme="majorBidi" w:hAnsiTheme="majorBidi" w:cstheme="majorBidi"/>
          <w:rtl/>
        </w:rPr>
      </w:pPr>
    </w:p>
    <w:p w14:paraId="545BBA6C" w14:textId="77777777"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14:paraId="5E0B984D" w14:textId="77777777"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14:paraId="7DDE9E5B" w14:textId="77777777"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14:paraId="606E07D6" w14:textId="77777777" w:rsidR="007F07FD" w:rsidRPr="002238C0" w:rsidRDefault="007F07FD" w:rsidP="002238C0">
      <w:pPr>
        <w:spacing w:line="276" w:lineRule="auto"/>
        <w:jc w:val="center"/>
        <w:rPr>
          <w:rFonts w:asciiTheme="majorBidi" w:hAnsiTheme="majorBidi" w:cstheme="majorBidi"/>
          <w:b/>
          <w:bCs/>
          <w:rtl/>
          <w:lang w:bidi="ar-LB"/>
        </w:rPr>
      </w:pPr>
    </w:p>
    <w:p w14:paraId="782F8377" w14:textId="77777777" w:rsidR="0069379F" w:rsidRPr="002238C0" w:rsidRDefault="0069379F" w:rsidP="002238C0">
      <w:pPr>
        <w:spacing w:line="276" w:lineRule="auto"/>
        <w:jc w:val="center"/>
        <w:rPr>
          <w:rFonts w:asciiTheme="majorBidi" w:hAnsiTheme="majorBidi" w:cstheme="majorBidi"/>
          <w:b/>
          <w:bCs/>
          <w:rtl/>
          <w:lang w:bidi="ar-LB"/>
        </w:rPr>
      </w:pPr>
    </w:p>
    <w:p w14:paraId="51D36D8E" w14:textId="66120D90"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14:paraId="371ECE35" w14:textId="2F956F92" w:rsidR="00C300BA" w:rsidRDefault="007109F7" w:rsidP="00ED1AD7">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726074">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A6304B">
        <w:rPr>
          <w:rFonts w:asciiTheme="majorBidi" w:eastAsia="Cambria" w:hAnsiTheme="majorBidi" w:cstheme="majorBidi"/>
          <w:color w:val="000000"/>
          <w:highlight w:val="yellow"/>
          <w:rtl/>
        </w:rPr>
        <w:t>مناقصة</w:t>
      </w:r>
      <w:r w:rsidRPr="002238C0">
        <w:rPr>
          <w:rFonts w:asciiTheme="majorBidi" w:eastAsia="Cambria" w:hAnsiTheme="majorBidi" w:cstheme="majorBidi"/>
          <w:color w:val="000000"/>
          <w:rtl/>
        </w:rPr>
        <w:t xml:space="preserve"> لتلزيم </w:t>
      </w:r>
      <w:r w:rsidR="00834877">
        <w:rPr>
          <w:rFonts w:asciiTheme="majorBidi" w:eastAsia="Cambria" w:hAnsiTheme="majorBidi" w:cstheme="majorBidi" w:hint="cs"/>
          <w:color w:val="000000"/>
          <w:rtl/>
        </w:rPr>
        <w:t xml:space="preserve">للمرة التانية </w:t>
      </w:r>
      <w:r w:rsidRPr="002238C0">
        <w:rPr>
          <w:rFonts w:asciiTheme="majorBidi" w:eastAsia="Cambria" w:hAnsiTheme="majorBidi" w:cstheme="majorBidi"/>
          <w:color w:val="000000"/>
          <w:rtl/>
        </w:rPr>
        <w:t>(</w:t>
      </w:r>
      <w:r w:rsidR="00ED1AD7">
        <w:rPr>
          <w:rFonts w:asciiTheme="majorBidi" w:eastAsia="Cambria" w:hAnsiTheme="majorBidi" w:cstheme="majorBidi" w:hint="cs"/>
          <w:color w:val="000000"/>
          <w:rtl/>
        </w:rPr>
        <w:t xml:space="preserve"> ادوية ومواد مخبرية</w:t>
      </w:r>
      <w:r w:rsidR="00F710C2" w:rsidRPr="002238C0">
        <w:rPr>
          <w:rFonts w:asciiTheme="majorBidi" w:eastAsia="Cambria" w:hAnsiTheme="majorBidi" w:cstheme="majorBidi"/>
          <w:color w:val="000000"/>
          <w:rtl/>
        </w:rPr>
        <w:t>) 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14:paraId="1E473FBC" w14:textId="14EE4E93"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p w14:paraId="33D99721" w14:textId="679DCECD"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w:t>
      </w:r>
      <w:r w:rsidR="00A6304B">
        <w:rPr>
          <w:rFonts w:asciiTheme="majorBidi" w:eastAsia="Cambria" w:hAnsiTheme="majorBidi" w:cstheme="majorBidi"/>
          <w:color w:val="000000"/>
          <w:rtl/>
        </w:rPr>
        <w:t xml:space="preserve">ام </w:t>
      </w:r>
      <w:r w:rsidR="00F80A7E" w:rsidRPr="002238C0">
        <w:rPr>
          <w:rFonts w:asciiTheme="majorBidi" w:eastAsia="Cambria" w:hAnsiTheme="majorBidi" w:cstheme="majorBidi"/>
          <w:color w:val="000000"/>
          <w:rtl/>
        </w:rPr>
        <w:t>.</w:t>
      </w:r>
    </w:p>
    <w:p w14:paraId="5D687175" w14:textId="78336FF1" w:rsidR="00363FF9" w:rsidRPr="00363FF9" w:rsidRDefault="00F77D68" w:rsidP="00F77D68">
      <w:pPr>
        <w:pBdr>
          <w:top w:val="nil"/>
          <w:left w:val="nil"/>
          <w:bottom w:val="nil"/>
          <w:right w:val="nil"/>
          <w:between w:val="nil"/>
        </w:pBdr>
        <w:rPr>
          <w:rFonts w:asciiTheme="majorBidi" w:eastAsia="Cambria" w:hAnsiTheme="majorBidi" w:cstheme="majorBidi"/>
        </w:rPr>
      </w:pPr>
      <w:r>
        <w:rPr>
          <w:rFonts w:asciiTheme="majorBidi" w:eastAsia="Cambria" w:hAnsiTheme="majorBidi" w:cstheme="majorBidi" w:hint="cs"/>
          <w:rtl/>
        </w:rPr>
        <w:t xml:space="preserve">  </w:t>
      </w:r>
    </w:p>
    <w:p w14:paraId="3D879897" w14:textId="059D5D2C" w:rsidR="00C300BA" w:rsidRPr="002238C0" w:rsidRDefault="007109F7" w:rsidP="00087DA3">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r w:rsidR="00913071">
        <w:rPr>
          <w:rFonts w:asciiTheme="majorBidi" w:eastAsia="Cambria" w:hAnsiTheme="majorBidi" w:cstheme="majorBidi"/>
          <w:color w:val="000000"/>
          <w:highlight w:val="yellow"/>
          <w:rtl/>
        </w:rPr>
        <w:t xml:space="preserve"> </w:t>
      </w:r>
    </w:p>
    <w:p w14:paraId="15F5BD43" w14:textId="010C0DA5" w:rsidR="00C300BA" w:rsidRPr="002238C0" w:rsidRDefault="007109F7" w:rsidP="00F77D68">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بيان الاسعار والاصناف المطلوية.</w:t>
      </w:r>
    </w:p>
    <w:p w14:paraId="27FD239F" w14:textId="6F10FDC7"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14:paraId="0F6A761B" w14:textId="26369F74" w:rsidR="00C300BA" w:rsidRPr="0029757B"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F33B32" w:rsidRPr="0029757B">
        <w:rPr>
          <w:rFonts w:asciiTheme="majorBidi" w:eastAsia="Cambria" w:hAnsiTheme="majorBidi" w:cstheme="majorBidi" w:hint="cs"/>
          <w:color w:val="000000"/>
          <w:rtl/>
        </w:rPr>
        <w:t xml:space="preserve"> </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14:paraId="138180AB" w14:textId="3AA3FC75" w:rsidR="002F73E3" w:rsidRDefault="002F73E3"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Pr="002F73E3">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99083D" w:rsidRPr="002F73E3">
        <w:rPr>
          <w:rFonts w:asciiTheme="majorBidi" w:eastAsia="Cambria" w:hAnsiTheme="majorBidi" w:cstheme="majorBidi"/>
          <w:color w:val="000000"/>
          <w:rtl/>
        </w:rPr>
        <w:t>جدول الأسعار</w:t>
      </w:r>
    </w:p>
    <w:p w14:paraId="285C0C9B" w14:textId="726E1778" w:rsidR="0045284E" w:rsidRPr="00A6304B" w:rsidRDefault="009915CF" w:rsidP="00913071">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الملحق رقم 5: نموذج ضمان </w:t>
      </w:r>
      <w:r w:rsidR="00913071">
        <w:rPr>
          <w:rFonts w:asciiTheme="majorBidi" w:eastAsia="Cambria" w:hAnsiTheme="majorBidi" w:cstheme="majorBidi" w:hint="cs"/>
          <w:color w:val="000000"/>
          <w:rtl/>
        </w:rPr>
        <w:t xml:space="preserve"> </w:t>
      </w:r>
    </w:p>
    <w:p w14:paraId="6E5C69DA" w14:textId="57B7BAD1" w:rsidR="00F710C2" w:rsidRPr="002238C0" w:rsidRDefault="00F710C2" w:rsidP="00913071">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A6304B">
        <w:rPr>
          <w:rFonts w:asciiTheme="majorBidi" w:eastAsia="Times New Roman" w:hAnsiTheme="majorBidi" w:cstheme="majorBidi"/>
          <w:sz w:val="28"/>
          <w:szCs w:val="28"/>
          <w:highlight w:val="yellow"/>
          <w:rtl/>
          <w:lang w:bidi="ar-LB"/>
        </w:rPr>
        <w:t>(</w:t>
      </w:r>
      <w:r w:rsidR="00A6304B">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بعد دفع</w:t>
      </w:r>
      <w:r w:rsidR="00A6304B">
        <w:rPr>
          <w:rFonts w:asciiTheme="majorBidi" w:eastAsia="Times New Roman" w:hAnsiTheme="majorBidi" w:cstheme="majorBidi"/>
          <w:sz w:val="28"/>
          <w:szCs w:val="28"/>
          <w:highlight w:val="yellow"/>
          <w:rtl/>
          <w:lang w:bidi="ar-LB"/>
        </w:rPr>
        <w:t xml:space="preserve"> البدل المالي المذكورعلى دفتر الشروط</w:t>
      </w:r>
      <w:r w:rsidR="004737F0">
        <w:rPr>
          <w:rFonts w:asciiTheme="majorBidi" w:eastAsia="Times New Roman" w:hAnsiTheme="majorBidi" w:cstheme="majorBidi"/>
          <w:sz w:val="28"/>
          <w:szCs w:val="28"/>
          <w:highlight w:val="yellow"/>
          <w:lang w:bidi="ar-LB"/>
        </w:rPr>
        <w:t xml:space="preserve"> </w:t>
      </w:r>
      <w:r w:rsidR="00913071">
        <w:rPr>
          <w:rFonts w:asciiTheme="majorBidi" w:eastAsia="Times New Roman" w:hAnsiTheme="majorBidi" w:cstheme="majorBidi" w:hint="cs"/>
          <w:sz w:val="28"/>
          <w:szCs w:val="28"/>
          <w:highlight w:val="yellow"/>
          <w:rtl/>
          <w:lang w:bidi="ar-LB"/>
        </w:rPr>
        <w:t xml:space="preserve">البالغ </w:t>
      </w:r>
      <w:r w:rsidR="00A6304B">
        <w:rPr>
          <w:rFonts w:asciiTheme="majorBidi" w:eastAsia="Times New Roman" w:hAnsiTheme="majorBidi" w:cstheme="majorBidi" w:hint="cs"/>
          <w:sz w:val="28"/>
          <w:szCs w:val="28"/>
          <w:highlight w:val="yellow"/>
          <w:rtl/>
          <w:lang w:bidi="ar-LB"/>
        </w:rPr>
        <w:t xml:space="preserve"> 500 ألف ليرة لبنانية </w:t>
      </w:r>
      <w:r w:rsidRPr="002238C0">
        <w:rPr>
          <w:rFonts w:asciiTheme="majorBidi" w:eastAsia="Times New Roman" w:hAnsiTheme="majorBidi" w:cstheme="majorBidi"/>
          <w:sz w:val="28"/>
          <w:szCs w:val="28"/>
          <w:highlight w:val="yellow"/>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14:paraId="6A55BE56" w14:textId="77777777"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14:paraId="7673EA0A" w14:textId="77777777"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14:paraId="57E68B0D" w14:textId="6B5BE9E9" w:rsidR="00095B9A" w:rsidRPr="002238C0" w:rsidRDefault="00F77D68" w:rsidP="00F77D68">
      <w:pPr>
        <w:pStyle w:val="Heading3"/>
        <w:tabs>
          <w:tab w:val="clear" w:pos="2408"/>
        </w:tabs>
        <w:spacing w:before="0" w:after="0" w:line="276" w:lineRule="auto"/>
        <w:ind w:left="900" w:right="0" w:firstLine="0"/>
        <w:rPr>
          <w:rFonts w:asciiTheme="majorBidi" w:hAnsiTheme="majorBidi" w:cstheme="majorBidi"/>
          <w:bCs/>
          <w:sz w:val="28"/>
          <w:szCs w:val="28"/>
        </w:rPr>
      </w:pPr>
      <w:r>
        <w:rPr>
          <w:rFonts w:asciiTheme="majorBidi" w:hAnsiTheme="majorBidi" w:cstheme="majorBidi" w:hint="cs"/>
          <w:bCs/>
          <w:sz w:val="28"/>
          <w:szCs w:val="28"/>
          <w:rtl/>
        </w:rPr>
        <w:t xml:space="preserve">  </w:t>
      </w:r>
    </w:p>
    <w:p w14:paraId="427150A8" w14:textId="77777777" w:rsidR="00095B9A" w:rsidRPr="002238C0"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14:paraId="10301C32"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14:paraId="20B65181" w14:textId="3E86CEC6" w:rsidR="00C300BA" w:rsidRPr="002238C0" w:rsidRDefault="007109F7" w:rsidP="002238C0">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sidRPr="002238C0">
        <w:rPr>
          <w:rFonts w:asciiTheme="majorBidi" w:eastAsia="Cambria" w:hAnsiTheme="majorBidi" w:cstheme="majorBidi"/>
          <w:color w:val="000000"/>
          <w:highlight w:val="yellow"/>
          <w:rtl/>
        </w:rPr>
        <w:t>يجري التلزيم بطري</w:t>
      </w:r>
      <w:r w:rsidR="00A6304B">
        <w:rPr>
          <w:rFonts w:asciiTheme="majorBidi" w:eastAsia="Cambria" w:hAnsiTheme="majorBidi" w:cstheme="majorBidi"/>
          <w:color w:val="000000"/>
          <w:highlight w:val="yellow"/>
          <w:rtl/>
        </w:rPr>
        <w:t>قة المناقصة</w:t>
      </w:r>
      <w:r w:rsidR="00913071">
        <w:rPr>
          <w:rFonts w:asciiTheme="majorBidi" w:eastAsia="Cambria" w:hAnsiTheme="majorBidi" w:cstheme="majorBidi" w:hint="cs"/>
          <w:color w:val="000000"/>
          <w:highlight w:val="yellow"/>
          <w:rtl/>
        </w:rPr>
        <w:t xml:space="preserve"> العمومية على اساس  تقديم السعر لكل صنف على حدة.ويحق للعارض ان يشترك في الصفقة على اساس صنف واحداو اكتر ( مرفقة في الملحق رقم 1 )</w:t>
      </w:r>
    </w:p>
    <w:p w14:paraId="70F32459" w14:textId="196524F3" w:rsidR="00C300BA" w:rsidRPr="002238C0" w:rsidRDefault="00913071" w:rsidP="00A6304B">
      <w:pPr>
        <w:pBdr>
          <w:top w:val="nil"/>
          <w:left w:val="nil"/>
          <w:bottom w:val="nil"/>
          <w:right w:val="nil"/>
          <w:between w:val="nil"/>
        </w:pBdr>
        <w:spacing w:line="276" w:lineRule="auto"/>
        <w:rPr>
          <w:rFonts w:asciiTheme="majorBidi" w:eastAsia="Cambria" w:hAnsiTheme="majorBidi" w:cstheme="majorBidi"/>
          <w:color w:val="000000"/>
          <w:highlight w:val="yellow"/>
          <w:rtl/>
          <w:lang w:bidi="ar-LB"/>
        </w:rPr>
      </w:pPr>
      <w:r>
        <w:rPr>
          <w:rFonts w:asciiTheme="majorBidi" w:eastAsia="Cambria" w:hAnsiTheme="majorBidi" w:cstheme="majorBidi" w:hint="cs"/>
          <w:color w:val="000000"/>
          <w:highlight w:val="yellow"/>
          <w:u w:val="single"/>
          <w:rtl/>
        </w:rPr>
        <w:t xml:space="preserve"> </w:t>
      </w:r>
    </w:p>
    <w:p w14:paraId="0BBC7EBC" w14:textId="35AD0D6A" w:rsidR="007F07FD" w:rsidRPr="00A6304B" w:rsidRDefault="007F07FD" w:rsidP="00A6304B">
      <w:pPr>
        <w:pBdr>
          <w:top w:val="nil"/>
          <w:left w:val="nil"/>
          <w:bottom w:val="nil"/>
          <w:right w:val="nil"/>
          <w:between w:val="nil"/>
        </w:pBdr>
        <w:spacing w:line="276" w:lineRule="auto"/>
        <w:rPr>
          <w:rFonts w:asciiTheme="majorBidi" w:eastAsia="Cambria" w:hAnsiTheme="majorBidi" w:cstheme="majorBidi"/>
          <w:color w:val="000000"/>
          <w:highlight w:val="yellow"/>
          <w:rtl/>
        </w:rPr>
      </w:pPr>
    </w:p>
    <w:p w14:paraId="6C3A4C0D" w14:textId="12920B69" w:rsidR="00C917F0" w:rsidRPr="00A6304B" w:rsidRDefault="00C917F0" w:rsidP="00F77D68">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00A6304B">
        <w:rPr>
          <w:rFonts w:asciiTheme="majorBidi" w:hAnsiTheme="majorBidi" w:cstheme="majorBidi"/>
          <w:color w:val="000000"/>
          <w:highlight w:val="yellow"/>
          <w:rtl/>
        </w:rPr>
        <w:t>الأدنى</w:t>
      </w:r>
      <w:r w:rsidRPr="002238C0">
        <w:rPr>
          <w:rFonts w:asciiTheme="majorBidi" w:hAnsiTheme="majorBidi" w:cstheme="majorBidi"/>
          <w:color w:val="000000"/>
          <w:rtl/>
        </w:rPr>
        <w:t xml:space="preserve">) </w:t>
      </w:r>
      <w:r w:rsidR="00F77D68">
        <w:rPr>
          <w:rFonts w:asciiTheme="majorBidi" w:hAnsiTheme="majorBidi" w:cstheme="majorBidi" w:hint="cs"/>
          <w:color w:val="000000"/>
          <w:rtl/>
        </w:rPr>
        <w:t xml:space="preserve">لكل صنف </w:t>
      </w:r>
      <w:r w:rsidRPr="002238C0">
        <w:rPr>
          <w:rFonts w:asciiTheme="majorBidi" w:hAnsiTheme="majorBidi" w:cstheme="majorBidi"/>
          <w:color w:val="000000"/>
          <w:rtl/>
        </w:rPr>
        <w:t>.</w:t>
      </w:r>
    </w:p>
    <w:p w14:paraId="13848EA1" w14:textId="07CC7D89" w:rsidR="00C917F0" w:rsidRPr="002238C0" w:rsidRDefault="00A6304B" w:rsidP="009C4B8C">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color w:val="000000"/>
          <w:rtl/>
        </w:rPr>
        <w:t>إذا تساوت الأسعار بين العارضين</w:t>
      </w:r>
      <w:r w:rsidR="00F77D68">
        <w:rPr>
          <w:rFonts w:asciiTheme="majorBidi" w:hAnsiTheme="majorBidi" w:cstheme="majorBidi" w:hint="cs"/>
          <w:color w:val="000000"/>
          <w:rtl/>
        </w:rPr>
        <w:t xml:space="preserve"> لكل صنف </w:t>
      </w:r>
      <w:r>
        <w:rPr>
          <w:rFonts w:asciiTheme="majorBidi" w:hAnsiTheme="majorBidi" w:cstheme="majorBidi"/>
          <w:color w:val="000000"/>
          <w:rtl/>
        </w:rPr>
        <w:t xml:space="preserve"> </w:t>
      </w:r>
      <w:r w:rsidR="00C917F0" w:rsidRPr="002238C0">
        <w:rPr>
          <w:rFonts w:asciiTheme="majorBidi" w:hAnsiTheme="majorBidi" w:cstheme="majorBidi"/>
          <w:color w:val="000000"/>
          <w:rtl/>
        </w:rPr>
        <w:t xml:space="preserve"> بعد إعطاء السلع اللبنانية أفضل</w:t>
      </w:r>
      <w:r>
        <w:rPr>
          <w:rFonts w:asciiTheme="majorBidi" w:hAnsiTheme="majorBidi" w:cstheme="majorBidi"/>
          <w:color w:val="000000"/>
          <w:rtl/>
        </w:rPr>
        <w:t xml:space="preserve">ية 10 بالمئة المذكورة في </w:t>
      </w:r>
      <w:r>
        <w:rPr>
          <w:rFonts w:asciiTheme="majorBidi" w:hAnsiTheme="majorBidi" w:cstheme="majorBidi" w:hint="cs"/>
          <w:color w:val="000000"/>
          <w:rtl/>
        </w:rPr>
        <w:t>قانون الشراء</w:t>
      </w:r>
      <w:r>
        <w:rPr>
          <w:rFonts w:asciiTheme="majorBidi" w:hAnsiTheme="majorBidi" w:cstheme="majorBidi"/>
          <w:color w:val="000000"/>
          <w:rtl/>
        </w:rPr>
        <w:t xml:space="preserve"> </w:t>
      </w:r>
      <w:r w:rsidR="00C917F0" w:rsidRPr="002238C0">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00C917F0"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00C917F0" w:rsidRPr="002238C0">
        <w:rPr>
          <w:rFonts w:asciiTheme="majorBidi" w:hAnsiTheme="majorBidi" w:cstheme="majorBidi"/>
          <w:color w:val="000000"/>
          <w:rtl/>
        </w:rPr>
        <w:t xml:space="preserve"> متساوية عين الملتزم المؤقت بطريقة القرعة بين أصحاب العروض المتساوية </w:t>
      </w:r>
      <w:r>
        <w:rPr>
          <w:rFonts w:asciiTheme="majorBidi" w:hAnsiTheme="majorBidi" w:cstheme="majorBidi" w:hint="cs"/>
          <w:color w:val="000000"/>
          <w:rtl/>
        </w:rPr>
        <w:t>.</w:t>
      </w:r>
    </w:p>
    <w:p w14:paraId="5F606C5C" w14:textId="77777777" w:rsidR="00C300BA" w:rsidRPr="002238C0" w:rsidRDefault="00C300BA" w:rsidP="002238C0">
      <w:pPr>
        <w:spacing w:line="276" w:lineRule="auto"/>
        <w:rPr>
          <w:rFonts w:asciiTheme="majorBidi" w:hAnsiTheme="majorBidi" w:cstheme="majorBidi"/>
        </w:rPr>
      </w:pPr>
    </w:p>
    <w:p w14:paraId="7F281E28"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14:paraId="4119CFAE" w14:textId="77777777" w:rsidR="00C300BA" w:rsidRPr="002238C0" w:rsidRDefault="007109F7" w:rsidP="002238C0">
      <w:pPr>
        <w:spacing w:line="276" w:lineRule="auto"/>
        <w:rPr>
          <w:rFonts w:asciiTheme="majorBidi" w:hAnsiTheme="majorBidi" w:cstheme="majorBidi"/>
        </w:rPr>
      </w:pPr>
      <w:r w:rsidRPr="002238C0">
        <w:rPr>
          <w:rFonts w:asciiTheme="majorBidi" w:hAnsiTheme="majorBidi" w:cstheme="majorBidi"/>
          <w:rtl/>
        </w:rPr>
        <w:t>يحق الاشتراك في هذه الصفقة لكل شخص معنوي تتوافر فيه الشروط التالية:</w:t>
      </w:r>
    </w:p>
    <w:p w14:paraId="16411676" w14:textId="6658E1F9"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14:paraId="5A0774F2" w14:textId="18A4919D"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A6304B">
        <w:rPr>
          <w:rFonts w:asciiTheme="majorBidi" w:hAnsiTheme="majorBidi" w:cstheme="majorBidi" w:hint="cs"/>
          <w:b/>
          <w:rtl/>
        </w:rPr>
        <w:t xml:space="preserve"> .</w:t>
      </w:r>
    </w:p>
    <w:p w14:paraId="6B1E5E13"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14:paraId="070BE9E7"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14:paraId="2DE4B904" w14:textId="77777777" w:rsidR="009B4C2A" w:rsidRPr="002238C0" w:rsidRDefault="009B4C2A" w:rsidP="002238C0">
      <w:pPr>
        <w:spacing w:line="276" w:lineRule="auto"/>
        <w:rPr>
          <w:rFonts w:asciiTheme="majorBidi" w:hAnsiTheme="majorBidi" w:cstheme="majorBidi"/>
        </w:rPr>
      </w:pPr>
    </w:p>
    <w:p w14:paraId="3A9AA5E5" w14:textId="77777777"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14:paraId="59DB1B0E" w14:textId="77777777"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14:paraId="45A9D242"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t>50,000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14:paraId="1EF41694"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14:paraId="1512F520" w14:textId="031E9613"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14:paraId="47700C40" w14:textId="29E43A70"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14:paraId="1352796F"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14:paraId="5E0962A0"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14:paraId="29198305" w14:textId="77777777"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14:paraId="52C42A10"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hAnsiTheme="majorBidi" w:cstheme="majorBidi"/>
          <w:rtl/>
        </w:rPr>
        <w:t xml:space="preserve"> </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14:paraId="4A8E7A15"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المدير، رأس المال، نشاط العارض، الوقوعات الجارية.</w:t>
      </w:r>
    </w:p>
    <w:p w14:paraId="56EE6267" w14:textId="77777777"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14:paraId="1241DD0B" w14:textId="7C72E675"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ضمان العرض المحدد في </w:t>
      </w:r>
      <w:r w:rsidRPr="002238C0">
        <w:rPr>
          <w:rFonts w:asciiTheme="majorBidi" w:eastAsia="Cambria" w:hAnsiTheme="majorBidi" w:cstheme="majorBidi"/>
          <w:color w:val="000000"/>
          <w:highlight w:val="yellow"/>
          <w:rtl/>
        </w:rPr>
        <w:t>المادة (</w:t>
      </w:r>
      <w:r w:rsidR="00A6304B">
        <w:rPr>
          <w:rFonts w:asciiTheme="majorBidi" w:eastAsia="Cambria" w:hAnsiTheme="majorBidi" w:cstheme="majorBidi" w:hint="cs"/>
          <w:color w:val="000000"/>
          <w:highlight w:val="yellow"/>
          <w:rtl/>
        </w:rPr>
        <w:t>34</w:t>
      </w:r>
      <w:r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من هذا الدفتر.</w:t>
      </w:r>
    </w:p>
    <w:p w14:paraId="3240A09D" w14:textId="59C18DEE" w:rsidR="005E5230" w:rsidRPr="002238C0"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مستند </w:t>
      </w:r>
      <w:r w:rsidR="005E5230" w:rsidRPr="002238C0">
        <w:rPr>
          <w:rFonts w:asciiTheme="majorBidi" w:eastAsia="Cambria" w:hAnsiTheme="majorBidi" w:cstheme="majorBidi"/>
          <w:color w:val="000000"/>
          <w:rtl/>
        </w:rPr>
        <w:t>تصريح النزاهة موقع من العارض وفقًا للأصول</w:t>
      </w:r>
      <w:r w:rsidR="00C329A1">
        <w:rPr>
          <w:rFonts w:asciiTheme="majorBidi" w:eastAsia="Cambria" w:hAnsiTheme="majorBidi" w:cstheme="majorBidi" w:hint="cs"/>
          <w:color w:val="000000"/>
          <w:rtl/>
        </w:rPr>
        <w:t xml:space="preserve"> (الملحق رقم 2)</w:t>
      </w:r>
    </w:p>
    <w:p w14:paraId="4E52F422" w14:textId="309A8E92" w:rsidR="004228F0" w:rsidRDefault="007109F7"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 xml:space="preserve">نسخة عن </w:t>
      </w:r>
      <w:r w:rsidR="00A6304B">
        <w:rPr>
          <w:rFonts w:asciiTheme="majorBidi" w:eastAsia="Cambria" w:hAnsiTheme="majorBidi" w:cstheme="majorBidi"/>
          <w:color w:val="000000"/>
          <w:highlight w:val="yellow"/>
          <w:rtl/>
        </w:rPr>
        <w:t>الإيصال المسلّم له من قبل الم</w:t>
      </w:r>
      <w:r w:rsidR="00A6304B">
        <w:rPr>
          <w:rFonts w:asciiTheme="majorBidi" w:eastAsia="Cambria" w:hAnsiTheme="majorBidi" w:cstheme="majorBidi" w:hint="cs"/>
          <w:color w:val="000000"/>
          <w:highlight w:val="yellow"/>
          <w:rtl/>
        </w:rPr>
        <w:t>ستشفى</w:t>
      </w:r>
      <w:r w:rsidRPr="002238C0">
        <w:rPr>
          <w:rFonts w:asciiTheme="majorBidi" w:eastAsia="Cambria" w:hAnsiTheme="majorBidi" w:cstheme="majorBidi"/>
          <w:color w:val="000000"/>
          <w:highlight w:val="yellow"/>
          <w:rtl/>
        </w:rPr>
        <w:t xml:space="preserve"> عند حصوله على دفتر الشروط الخاص بالصفقة.</w:t>
      </w:r>
      <w:r w:rsidR="00A6304B">
        <w:rPr>
          <w:rFonts w:asciiTheme="majorBidi" w:eastAsia="Cambria" w:hAnsiTheme="majorBidi" w:cstheme="majorBidi"/>
          <w:color w:val="000000"/>
          <w:highlight w:val="yellow"/>
          <w:rtl/>
        </w:rPr>
        <w:t xml:space="preserve"> </w:t>
      </w:r>
    </w:p>
    <w:p w14:paraId="695B99DA" w14:textId="77777777" w:rsidR="004228F0" w:rsidRPr="002238C0"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14:paraId="67C160C4" w14:textId="3A490C94"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4C1D11" w:rsidRPr="002238C0">
        <w:rPr>
          <w:rFonts w:asciiTheme="majorBidi" w:hAnsiTheme="majorBidi" w:cstheme="majorBidi"/>
          <w:b/>
          <w:bCs/>
          <w:rtl/>
          <w:lang w:bidi="ar-LB"/>
        </w:rPr>
        <w:t xml:space="preserve"> </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14:paraId="00AA3B10" w14:textId="77777777"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14:paraId="68258B77" w14:textId="77777777" w:rsidR="00F9498A" w:rsidRPr="002238C0" w:rsidRDefault="00F9498A" w:rsidP="00762453">
      <w:pPr>
        <w:pBdr>
          <w:top w:val="nil"/>
          <w:left w:val="nil"/>
          <w:bottom w:val="nil"/>
          <w:right w:val="nil"/>
          <w:between w:val="nil"/>
        </w:pBdr>
        <w:spacing w:line="276" w:lineRule="auto"/>
        <w:rPr>
          <w:rFonts w:asciiTheme="majorBidi" w:eastAsia="Cambria" w:hAnsiTheme="majorBidi" w:cstheme="majorBidi"/>
          <w:bCs/>
          <w:color w:val="000000"/>
        </w:rPr>
      </w:pPr>
    </w:p>
    <w:p w14:paraId="4A3431BC" w14:textId="6A27B211" w:rsidR="009768EE" w:rsidRPr="009768EE" w:rsidRDefault="009768EE" w:rsidP="009768EE">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9768EE">
        <w:rPr>
          <w:rFonts w:asciiTheme="majorBidi" w:eastAsia="Cambria" w:hAnsiTheme="majorBidi" w:cstheme="majorBidi"/>
          <w:bCs/>
          <w:color w:val="000000"/>
          <w:sz w:val="28"/>
          <w:szCs w:val="28"/>
          <w:rtl/>
        </w:rPr>
        <w:t xml:space="preserve">في </w:t>
      </w:r>
      <w:r w:rsidRPr="009768EE">
        <w:rPr>
          <w:rFonts w:asciiTheme="majorBidi" w:eastAsia="Cambria" w:hAnsiTheme="majorBidi" w:cs="Times New Roman"/>
          <w:bCs/>
          <w:color w:val="000000"/>
          <w:sz w:val="28"/>
          <w:szCs w:val="28"/>
          <w:rtl/>
        </w:rPr>
        <w:t>حال تقديم عرض من شركة أجنبية يتوجب على هذه الشركة أن تراعي احد الشروط التالية:</w:t>
      </w:r>
      <w:r w:rsidR="00BE7BC6">
        <w:rPr>
          <w:rFonts w:asciiTheme="majorBidi" w:eastAsia="Cambria" w:hAnsiTheme="majorBidi" w:cs="Times New Roman" w:hint="cs"/>
          <w:bCs/>
          <w:color w:val="000000"/>
          <w:sz w:val="28"/>
          <w:szCs w:val="28"/>
          <w:rtl/>
        </w:rPr>
        <w:t xml:space="preserve"> </w:t>
      </w:r>
    </w:p>
    <w:p w14:paraId="4F64C772" w14:textId="77777777"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tl/>
        </w:rPr>
      </w:pPr>
      <w:r w:rsidRPr="009768EE">
        <w:rPr>
          <w:rFonts w:asciiTheme="majorBidi" w:hAnsiTheme="majorBidi" w:cstheme="majorBidi"/>
          <w:sz w:val="28"/>
          <w:szCs w:val="28"/>
          <w:rtl/>
        </w:rPr>
        <w:t>أن</w:t>
      </w:r>
      <w:r w:rsidRPr="009768EE">
        <w:rPr>
          <w:rFonts w:asciiTheme="majorBidi" w:eastAsia="Cambria" w:hAnsiTheme="majorBidi" w:cs="Times New Roman"/>
          <w:color w:val="000000"/>
          <w:sz w:val="28"/>
          <w:szCs w:val="28"/>
          <w:rtl/>
        </w:rPr>
        <w:t xml:space="preserve"> تكون من ضمن إئتلاف يضم شركة لبنانية على الأقل تتوفر فيها الشروط  المطلوبة بموجب دفتر الشروط هذا.</w:t>
      </w:r>
    </w:p>
    <w:p w14:paraId="68444B8F" w14:textId="77777777"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الحضور الشخصي للممثل القانوني عن الشركة لإجراءات الشراء،</w:t>
      </w:r>
    </w:p>
    <w:p w14:paraId="1F13A36A" w14:textId="77777777"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أن يكون لها وكيل أو ممثل في لبنان مكلف توقيع العقد عنها.</w:t>
      </w:r>
    </w:p>
    <w:p w14:paraId="4F70D3A7" w14:textId="222D5B07" w:rsidR="009768EE" w:rsidRPr="009768EE" w:rsidRDefault="009768EE" w:rsidP="002504BB">
      <w:pPr>
        <w:spacing w:line="276" w:lineRule="auto"/>
        <w:rPr>
          <w:rFonts w:asciiTheme="majorBidi" w:eastAsia="Cambria" w:hAnsiTheme="majorBidi" w:cstheme="majorBidi"/>
          <w:color w:val="000000"/>
        </w:rPr>
      </w:pPr>
      <w:r w:rsidRPr="009768EE">
        <w:rPr>
          <w:rFonts w:asciiTheme="majorBidi" w:eastAsia="Cambria" w:hAnsiTheme="majorBidi" w:cs="Times New Roman"/>
          <w:color w:val="000000"/>
          <w:rtl/>
        </w:rPr>
        <w:t xml:space="preserve">إضافة إلى الشروط أعلاه، يتوجب </w:t>
      </w:r>
      <w:r w:rsidRPr="002504BB">
        <w:rPr>
          <w:rFonts w:asciiTheme="majorBidi" w:eastAsia="Cambria" w:hAnsiTheme="majorBidi" w:cs="Times New Roman"/>
          <w:b/>
          <w:bCs/>
          <w:color w:val="000000"/>
          <w:rtl/>
        </w:rPr>
        <w:t>على العارض الأجنبي</w:t>
      </w:r>
      <w:r w:rsidRPr="009768EE">
        <w:rPr>
          <w:rFonts w:asciiTheme="majorBidi" w:eastAsia="Cambria" w:hAnsiTheme="majorBidi" w:cs="Times New Roman"/>
          <w:color w:val="000000"/>
          <w:rtl/>
        </w:rPr>
        <w:t xml:space="preserve"> أن يتقدم بشهادة تسجيل شركته أو مؤسسته لدى المراجع المعنية</w:t>
      </w:r>
      <w:r w:rsidR="002504BB">
        <w:rPr>
          <w:rFonts w:asciiTheme="majorBidi" w:eastAsia="Cambria" w:hAnsiTheme="majorBidi" w:cs="Times New Roman" w:hint="cs"/>
          <w:color w:val="000000"/>
          <w:rtl/>
        </w:rPr>
        <w:t xml:space="preserve"> في بلده</w:t>
      </w:r>
      <w:r w:rsidRPr="009768EE">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w:t>
      </w:r>
      <w:r w:rsidR="008D33C7">
        <w:rPr>
          <w:rFonts w:asciiTheme="majorBidi" w:eastAsia="Cambria" w:hAnsiTheme="majorBidi" w:cstheme="majorBidi" w:hint="cs"/>
          <w:color w:val="000000"/>
          <w:rtl/>
        </w:rPr>
        <w:t xml:space="preserve">، تصدق كافة المستندات </w:t>
      </w:r>
      <w:r w:rsidR="00C12E0B">
        <w:rPr>
          <w:rFonts w:asciiTheme="majorBidi" w:eastAsia="Cambria" w:hAnsiTheme="majorBidi" w:cstheme="majorBidi" w:hint="cs"/>
          <w:color w:val="000000"/>
          <w:rtl/>
        </w:rPr>
        <w:t>المطلوبة</w:t>
      </w:r>
      <w:r w:rsidR="008D33C7">
        <w:rPr>
          <w:rFonts w:asciiTheme="majorBidi" w:eastAsia="Cambria" w:hAnsiTheme="majorBidi" w:cstheme="majorBidi" w:hint="cs"/>
          <w:color w:val="000000"/>
          <w:rtl/>
        </w:rPr>
        <w:t xml:space="preserve"> من السفارة اللبنانية</w:t>
      </w:r>
      <w:r w:rsidR="008D33C7" w:rsidRPr="008D33C7">
        <w:rPr>
          <w:rFonts w:asciiTheme="majorBidi" w:eastAsia="Cambria" w:hAnsiTheme="majorBidi" w:cs="Times New Roman"/>
          <w:color w:val="000000"/>
          <w:rtl/>
        </w:rPr>
        <w:t xml:space="preserve"> </w:t>
      </w:r>
      <w:r w:rsidR="008D33C7" w:rsidRPr="009768EE">
        <w:rPr>
          <w:rFonts w:asciiTheme="majorBidi" w:eastAsia="Cambria" w:hAnsiTheme="majorBidi" w:cs="Times New Roman"/>
          <w:color w:val="000000"/>
          <w:rtl/>
        </w:rPr>
        <w:t xml:space="preserve">في </w:t>
      </w:r>
      <w:r w:rsidR="008D33C7">
        <w:rPr>
          <w:rFonts w:asciiTheme="majorBidi" w:eastAsia="Cambria" w:hAnsiTheme="majorBidi" w:cs="Times New Roman" w:hint="cs"/>
          <w:color w:val="000000"/>
          <w:rtl/>
        </w:rPr>
        <w:t>بلد العارض</w:t>
      </w:r>
      <w:r w:rsidR="008D33C7" w:rsidRPr="009768EE">
        <w:rPr>
          <w:rFonts w:asciiTheme="majorBidi" w:eastAsia="Cambria" w:hAnsiTheme="majorBidi" w:cs="Times New Roman"/>
          <w:color w:val="000000"/>
          <w:rtl/>
        </w:rPr>
        <w:t xml:space="preserve"> </w:t>
      </w:r>
      <w:r w:rsidR="008D33C7">
        <w:rPr>
          <w:rFonts w:asciiTheme="majorBidi" w:eastAsia="Cambria" w:hAnsiTheme="majorBidi" w:cs="Times New Roman" w:hint="cs"/>
          <w:color w:val="000000"/>
          <w:rtl/>
        </w:rPr>
        <w:t xml:space="preserve">ومن </w:t>
      </w:r>
      <w:r w:rsidR="008D33C7" w:rsidRPr="009768EE">
        <w:rPr>
          <w:rFonts w:asciiTheme="majorBidi" w:eastAsia="Cambria" w:hAnsiTheme="majorBidi" w:cs="Times New Roman"/>
          <w:color w:val="000000"/>
          <w:rtl/>
        </w:rPr>
        <w:t>وزارة الخارجية في لبنان</w:t>
      </w:r>
      <w:r w:rsidR="002504BB">
        <w:rPr>
          <w:rFonts w:asciiTheme="majorBidi" w:eastAsia="Cambria" w:hAnsiTheme="majorBidi" w:cs="Times New Roman" w:hint="cs"/>
          <w:color w:val="000000"/>
          <w:rtl/>
        </w:rPr>
        <w:t xml:space="preserve">، كما عليه أن </w:t>
      </w:r>
      <w:r w:rsidR="0058401F">
        <w:rPr>
          <w:rFonts w:asciiTheme="majorBidi" w:eastAsia="Cambria" w:hAnsiTheme="majorBidi" w:cs="Times New Roman" w:hint="cs"/>
          <w:color w:val="000000"/>
          <w:rtl/>
        </w:rPr>
        <w:t>يتقدم</w:t>
      </w:r>
      <w:r w:rsidR="002504BB">
        <w:rPr>
          <w:rFonts w:asciiTheme="majorBidi" w:eastAsia="Cambria" w:hAnsiTheme="majorBidi" w:cs="Times New Roman" w:hint="cs"/>
          <w:color w:val="000000"/>
          <w:rtl/>
        </w:rPr>
        <w:t xml:space="preserve"> </w:t>
      </w:r>
      <w:r w:rsidR="0058401F">
        <w:rPr>
          <w:rFonts w:asciiTheme="majorBidi" w:eastAsia="Cambria" w:hAnsiTheme="majorBidi" w:cs="Times New Roman" w:hint="cs"/>
          <w:color w:val="000000"/>
          <w:rtl/>
        </w:rPr>
        <w:t>ب</w:t>
      </w:r>
      <w:r w:rsidR="002504BB" w:rsidRPr="009768EE">
        <w:rPr>
          <w:rFonts w:asciiTheme="majorBidi" w:eastAsia="Cambria" w:hAnsiTheme="majorBidi" w:cs="Times New Roman"/>
          <w:color w:val="000000"/>
          <w:rtl/>
        </w:rPr>
        <w:t>إفادة من وزار</w:t>
      </w:r>
      <w:r w:rsidR="002504BB">
        <w:rPr>
          <w:rFonts w:asciiTheme="majorBidi" w:eastAsia="Cambria" w:hAnsiTheme="majorBidi" w:cs="Times New Roman"/>
          <w:color w:val="000000"/>
          <w:rtl/>
        </w:rPr>
        <w:t>ة الاقتصاد والتجارة اللبنانية</w:t>
      </w:r>
      <w:r w:rsidR="006049E4">
        <w:rPr>
          <w:rFonts w:asciiTheme="majorBidi" w:eastAsia="Cambria" w:hAnsiTheme="majorBidi" w:cs="Times New Roman" w:hint="cs"/>
          <w:color w:val="000000"/>
          <w:rtl/>
        </w:rPr>
        <w:t xml:space="preserve"> </w:t>
      </w:r>
      <w:r w:rsidR="002504BB" w:rsidRPr="009768EE">
        <w:rPr>
          <w:rFonts w:asciiTheme="majorBidi" w:eastAsia="Cambria" w:hAnsiTheme="majorBidi" w:cs="Times New Roman"/>
          <w:color w:val="000000"/>
          <w:rtl/>
        </w:rPr>
        <w:t xml:space="preserve">تُثبت انطباق أحكام قانون مقاطعة </w:t>
      </w:r>
      <w:r w:rsidR="002504BB">
        <w:rPr>
          <w:rFonts w:asciiTheme="majorBidi" w:eastAsia="Cambria" w:hAnsiTheme="majorBidi" w:cs="Times New Roman" w:hint="cs"/>
          <w:color w:val="000000"/>
          <w:rtl/>
        </w:rPr>
        <w:t>العدو ال</w:t>
      </w:r>
      <w:r w:rsidR="002504BB" w:rsidRPr="009768EE">
        <w:rPr>
          <w:rFonts w:asciiTheme="majorBidi" w:eastAsia="Cambria" w:hAnsiTheme="majorBidi" w:cs="Times New Roman"/>
          <w:color w:val="000000"/>
          <w:rtl/>
        </w:rPr>
        <w:t>اسرائيل</w:t>
      </w:r>
      <w:r w:rsidR="002504BB">
        <w:rPr>
          <w:rFonts w:asciiTheme="majorBidi" w:eastAsia="Cambria" w:hAnsiTheme="majorBidi" w:cs="Times New Roman" w:hint="cs"/>
          <w:color w:val="000000"/>
          <w:rtl/>
        </w:rPr>
        <w:t>ي</w:t>
      </w:r>
      <w:r w:rsidR="002504BB" w:rsidRPr="009768EE">
        <w:rPr>
          <w:rFonts w:asciiTheme="majorBidi" w:eastAsia="Cambria" w:hAnsiTheme="majorBidi" w:cs="Times New Roman"/>
          <w:color w:val="000000"/>
          <w:rtl/>
        </w:rPr>
        <w:t xml:space="preserve"> على العارض لا يعود تاريخ تصديقها لأكثر من ثلاثة أشهر من تاريخ جلسة التلزيم</w:t>
      </w:r>
      <w:r w:rsidR="007F5F9F">
        <w:rPr>
          <w:rFonts w:asciiTheme="majorBidi" w:eastAsia="Cambria" w:hAnsiTheme="majorBidi" w:cs="Times New Roman" w:hint="cs"/>
          <w:color w:val="000000"/>
          <w:rtl/>
        </w:rPr>
        <w:t>.</w:t>
      </w:r>
    </w:p>
    <w:p w14:paraId="2909102D" w14:textId="77777777"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14:paraId="6F8387C0" w14:textId="77777777"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14:paraId="23FBB861" w14:textId="3459D4CF" w:rsidR="00A42CCD" w:rsidRPr="002238C0" w:rsidRDefault="0075074A" w:rsidP="00F77D68">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w:t>
      </w:r>
      <w:r w:rsidRPr="002238C0">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rtl/>
        </w:rPr>
        <w:t>ب</w:t>
      </w:r>
      <w:r w:rsidRPr="002238C0">
        <w:rPr>
          <w:rFonts w:asciiTheme="majorBidi" w:eastAsia="Cambria" w:hAnsiTheme="majorBidi" w:cstheme="majorBidi"/>
          <w:color w:val="000000"/>
          <w:rtl/>
        </w:rPr>
        <w:t>الأسعار</w:t>
      </w:r>
      <w:r w:rsidR="00762453">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رقم (</w:t>
      </w:r>
      <w:r w:rsidR="00762453">
        <w:rPr>
          <w:rFonts w:asciiTheme="majorBidi" w:eastAsia="Cambria" w:hAnsiTheme="majorBidi" w:cstheme="majorBidi" w:hint="cs"/>
          <w:color w:val="000000"/>
          <w:highlight w:val="yellow"/>
          <w:rtl/>
        </w:rPr>
        <w:t>1</w:t>
      </w:r>
      <w:r w:rsidR="0045284E" w:rsidRPr="002238C0">
        <w:rPr>
          <w:rFonts w:asciiTheme="majorBidi" w:eastAsia="Cambria" w:hAnsiTheme="majorBidi" w:cstheme="majorBidi"/>
          <w:color w:val="000000"/>
          <w:highlight w:val="yellow"/>
          <w:rtl/>
        </w:rPr>
        <w:t>)</w:t>
      </w:r>
      <w:r w:rsidR="00A42CCD" w:rsidRPr="002238C0">
        <w:rPr>
          <w:rFonts w:asciiTheme="majorBidi" w:eastAsia="Cambria" w:hAnsiTheme="majorBidi" w:cstheme="majorBidi"/>
          <w:color w:val="000000"/>
          <w:rtl/>
        </w:rPr>
        <w:t xml:space="preserve"> </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F77D68">
        <w:rPr>
          <w:rFonts w:asciiTheme="majorBidi" w:eastAsia="Cambria" w:hAnsiTheme="majorBidi" w:cstheme="majorBidi" w:hint="cs"/>
          <w:color w:val="000000"/>
          <w:highlight w:val="yellow"/>
          <w:rtl/>
        </w:rPr>
        <w:t xml:space="preserve"> </w:t>
      </w:r>
      <w:r w:rsidR="006175F9" w:rsidRPr="002238C0">
        <w:rPr>
          <w:rFonts w:asciiTheme="majorBidi" w:eastAsia="Cambria" w:hAnsiTheme="majorBidi" w:cstheme="majorBidi"/>
          <w:color w:val="000000"/>
          <w:highlight w:val="yellow"/>
          <w:rtl/>
        </w:rPr>
        <w:t xml:space="preserve"> بالدولار الأميركي</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ع تجاهـها</w:t>
      </w:r>
      <w:r w:rsidR="00BF3833">
        <w:rPr>
          <w:rFonts w:asciiTheme="majorBidi" w:eastAsia="Cambria" w:hAnsiTheme="majorBidi" w:cstheme="majorBidi" w:hint="cs"/>
          <w:color w:val="000000"/>
          <w:rtl/>
        </w:rPr>
        <w:t xml:space="preserve"> لكل صنف</w:t>
      </w:r>
      <w:r w:rsidRPr="002238C0">
        <w:rPr>
          <w:rFonts w:asciiTheme="majorBidi" w:eastAsia="Cambria" w:hAnsiTheme="majorBidi" w:cstheme="majorBidi"/>
          <w:color w:val="000000"/>
          <w:rtl/>
        </w:rPr>
        <w:t xml:space="preserve">. </w:t>
      </w:r>
    </w:p>
    <w:p w14:paraId="5FA6F42F" w14:textId="20E7AD4D" w:rsidR="0045284E" w:rsidRPr="002238C0" w:rsidRDefault="0075074A" w:rsidP="00913071">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6175F9"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لكل صنف تقدم به العارض .</w:t>
      </w:r>
      <w:r w:rsidR="00762453">
        <w:rPr>
          <w:rFonts w:asciiTheme="majorBidi" w:eastAsia="Cambria" w:hAnsiTheme="majorBidi" w:cstheme="majorBidi"/>
          <w:color w:val="000000"/>
          <w:highlight w:val="yellow"/>
          <w:rtl/>
        </w:rPr>
        <w:t xml:space="preserve"> </w:t>
      </w:r>
      <w:r w:rsidR="00913071">
        <w:rPr>
          <w:rFonts w:asciiTheme="majorBidi" w:eastAsia="Cambria" w:hAnsiTheme="majorBidi" w:cstheme="majorBidi" w:hint="cs"/>
          <w:color w:val="000000"/>
          <w:rtl/>
        </w:rPr>
        <w:t xml:space="preserve"> </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w:t>
      </w:r>
      <w:r w:rsidR="00D83EF3">
        <w:rPr>
          <w:rFonts w:asciiTheme="majorBidi" w:eastAsia="Cambria" w:hAnsiTheme="majorBidi" w:cstheme="majorBidi"/>
          <w:color w:val="000000"/>
          <w:rtl/>
        </w:rPr>
        <w:t xml:space="preserve"> بالأحرف الكاملـة والأرقام معاً</w:t>
      </w:r>
      <w:r w:rsidR="00D83EF3">
        <w:rPr>
          <w:rFonts w:asciiTheme="majorBidi" w:eastAsia="Cambria" w:hAnsiTheme="majorBidi" w:cstheme="majorBidi" w:hint="cs"/>
          <w:color w:val="000000"/>
          <w:rtl/>
        </w:rPr>
        <w:t xml:space="preserve"> .</w:t>
      </w:r>
    </w:p>
    <w:p w14:paraId="4FB47113" w14:textId="72F804A6" w:rsidR="00594D7B" w:rsidRPr="00D83EF3" w:rsidRDefault="00594D7B" w:rsidP="00D83EF3">
      <w:pPr>
        <w:pStyle w:val="Heading3"/>
        <w:tabs>
          <w:tab w:val="clear" w:pos="2408"/>
        </w:tabs>
        <w:spacing w:before="0" w:after="0" w:line="276" w:lineRule="auto"/>
        <w:ind w:right="0"/>
        <w:rPr>
          <w:rFonts w:asciiTheme="majorBidi" w:hAnsiTheme="majorBidi" w:cstheme="majorBidi"/>
          <w:b w:val="0"/>
          <w:bCs/>
          <w:sz w:val="28"/>
          <w:szCs w:val="28"/>
          <w:highlight w:val="yellow"/>
          <w:rtl/>
        </w:rPr>
      </w:pPr>
    </w:p>
    <w:p w14:paraId="5862B4F3" w14:textId="77777777" w:rsidR="00594D7B" w:rsidRPr="002238C0" w:rsidRDefault="00594D7B" w:rsidP="00D83EF3">
      <w:pPr>
        <w:pStyle w:val="Heading3"/>
        <w:tabs>
          <w:tab w:val="clear" w:pos="2408"/>
        </w:tabs>
        <w:spacing w:before="0" w:after="0" w:line="276" w:lineRule="auto"/>
        <w:ind w:right="0"/>
        <w:rPr>
          <w:rFonts w:asciiTheme="majorBidi" w:hAnsiTheme="majorBidi" w:cstheme="majorBidi"/>
          <w:b w:val="0"/>
          <w:bCs/>
          <w:sz w:val="28"/>
          <w:szCs w:val="28"/>
        </w:rPr>
      </w:pPr>
    </w:p>
    <w:p w14:paraId="5DC4C051" w14:textId="58171E61"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14:paraId="50241680" w14:textId="519BA492"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D83EF3">
        <w:rPr>
          <w:rFonts w:asciiTheme="majorBidi" w:hAnsiTheme="majorBidi" w:cstheme="majorBidi"/>
          <w:color w:val="000000"/>
          <w:rtl/>
        </w:rPr>
        <w:t>ا</w:t>
      </w:r>
      <w:r w:rsidR="00D83EF3">
        <w:rPr>
          <w:rFonts w:asciiTheme="majorBidi" w:hAnsiTheme="majorBidi" w:cstheme="majorBidi" w:hint="cs"/>
          <w:color w:val="000000"/>
          <w:rtl/>
        </w:rPr>
        <w:t xml:space="preserve">دارة مستشفى راشيا الحكومي </w:t>
      </w:r>
      <w:r w:rsidRPr="002238C0">
        <w:rPr>
          <w:rFonts w:asciiTheme="majorBidi" w:hAnsiTheme="majorBidi" w:cstheme="majorBidi"/>
          <w:color w:val="000000"/>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14:paraId="56ADA263" w14:textId="77777777"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14:paraId="25F22863" w14:textId="114DCDC1"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14:paraId="56043541" w14:textId="41416F06" w:rsidR="004E3408" w:rsidRPr="00F80B70" w:rsidRDefault="004E3408" w:rsidP="00834877">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BF3833">
        <w:rPr>
          <w:rFonts w:asciiTheme="majorBidi" w:hAnsiTheme="majorBidi" w:cstheme="majorBidi" w:hint="cs"/>
          <w:color w:val="000000"/>
          <w:rtl/>
        </w:rPr>
        <w:t xml:space="preserve"> حتى  تاريخ </w:t>
      </w:r>
      <w:r w:rsidR="00766AD3">
        <w:rPr>
          <w:rFonts w:asciiTheme="majorBidi" w:hAnsiTheme="majorBidi" w:cstheme="majorBidi"/>
          <w:color w:val="000000"/>
          <w:rtl/>
        </w:rPr>
        <w:t xml:space="preserve"> </w:t>
      </w:r>
      <w:r w:rsidR="00834877">
        <w:rPr>
          <w:rFonts w:asciiTheme="majorBidi" w:hAnsiTheme="majorBidi" w:cstheme="majorBidi" w:hint="cs"/>
          <w:color w:val="000000"/>
          <w:rtl/>
        </w:rPr>
        <w:t>24</w:t>
      </w:r>
      <w:r w:rsidR="00B77488">
        <w:rPr>
          <w:rFonts w:asciiTheme="majorBidi" w:hAnsiTheme="majorBidi" w:cstheme="majorBidi" w:hint="cs"/>
          <w:color w:val="000000"/>
          <w:rtl/>
        </w:rPr>
        <w:t>/</w:t>
      </w:r>
      <w:r w:rsidR="00834877">
        <w:rPr>
          <w:rFonts w:asciiTheme="majorBidi" w:hAnsiTheme="majorBidi" w:cstheme="majorBidi" w:hint="cs"/>
          <w:color w:val="000000"/>
          <w:rtl/>
        </w:rPr>
        <w:t>07</w:t>
      </w:r>
      <w:r w:rsidR="00B77488">
        <w:rPr>
          <w:rFonts w:asciiTheme="majorBidi" w:hAnsiTheme="majorBidi" w:cstheme="majorBidi" w:hint="cs"/>
          <w:color w:val="000000"/>
          <w:rtl/>
        </w:rPr>
        <w:t xml:space="preserve">/2023 </w:t>
      </w:r>
      <w:r w:rsidR="00BF3833">
        <w:rPr>
          <w:rFonts w:asciiTheme="majorBidi" w:hAnsiTheme="majorBidi" w:cstheme="majorBidi" w:hint="cs"/>
          <w:color w:val="000000"/>
          <w:rtl/>
        </w:rPr>
        <w:t xml:space="preserve"> . </w:t>
      </w:r>
      <w:r w:rsidR="00766AD3">
        <w:rPr>
          <w:rFonts w:asciiTheme="majorBidi" w:hAnsiTheme="majorBidi" w:cstheme="majorBidi" w:hint="cs"/>
          <w:color w:val="000000"/>
          <w:highlight w:val="yellow"/>
          <w:rtl/>
        </w:rPr>
        <w:t xml:space="preserve"> </w:t>
      </w:r>
      <w:r w:rsidR="00BF3833">
        <w:rPr>
          <w:rFonts w:asciiTheme="majorBidi" w:hAnsiTheme="majorBidi" w:cstheme="majorBidi" w:hint="cs"/>
          <w:color w:val="000000"/>
          <w:highlight w:val="yellow"/>
          <w:rtl/>
        </w:rPr>
        <w:t xml:space="preserve"> </w:t>
      </w:r>
      <w:r w:rsidR="00766AD3">
        <w:rPr>
          <w:rFonts w:asciiTheme="majorBidi" w:hAnsiTheme="majorBidi" w:cstheme="majorBidi" w:hint="cs"/>
          <w:color w:val="000000"/>
          <w:highlight w:val="yellow"/>
          <w:rtl/>
        </w:rPr>
        <w:t xml:space="preserve"> </w:t>
      </w:r>
      <w:r w:rsidR="00BF3833">
        <w:rPr>
          <w:rFonts w:asciiTheme="majorBidi" w:hAnsiTheme="majorBidi" w:cstheme="majorBidi" w:hint="cs"/>
          <w:color w:val="000000"/>
          <w:rtl/>
        </w:rPr>
        <w:t xml:space="preserve"> </w:t>
      </w:r>
    </w:p>
    <w:p w14:paraId="7A7BEFE7" w14:textId="241155CC"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FAF6354" w14:textId="77777777"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14:paraId="24F74DA9" w14:textId="5CDEF9AA"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79F793DA" w14:textId="3C898841"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w:t>
      </w:r>
      <w:r w:rsidR="00B0557B">
        <w:rPr>
          <w:rFonts w:asciiTheme="majorBidi" w:hAnsiTheme="majorBidi" w:cstheme="majorBidi" w:hint="cs"/>
          <w:color w:val="000000"/>
          <w:rtl/>
        </w:rPr>
        <w:t xml:space="preserve"> </w:t>
      </w:r>
      <w:r w:rsidRPr="002238C0">
        <w:rPr>
          <w:rFonts w:asciiTheme="majorBidi" w:hAnsiTheme="majorBidi" w:cstheme="majorBidi"/>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711CD3D5" w14:textId="77777777"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14:paraId="3E6B1034" w14:textId="4FFF05DC"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14:paraId="01164222" w14:textId="31C0B23F" w:rsidR="004E3408" w:rsidRPr="002A7182" w:rsidRDefault="004E3408" w:rsidP="00ED1AD7">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w:t>
      </w:r>
      <w:r w:rsidR="00766AD3">
        <w:rPr>
          <w:rFonts w:asciiTheme="majorBidi" w:hAnsiTheme="majorBidi" w:cstheme="majorBidi"/>
          <w:b/>
          <w:color w:val="000000"/>
          <w:rtl/>
        </w:rPr>
        <w:t xml:space="preserve">لهذه الصفقة بمبلغ </w:t>
      </w:r>
      <w:r w:rsidR="00BC2730">
        <w:rPr>
          <w:rFonts w:asciiTheme="majorBidi" w:hAnsiTheme="majorBidi" w:cstheme="majorBidi" w:hint="cs"/>
          <w:b/>
          <w:color w:val="000000"/>
          <w:rtl/>
        </w:rPr>
        <w:t xml:space="preserve">قدره </w:t>
      </w:r>
      <w:r w:rsidR="00ED1AD7">
        <w:rPr>
          <w:rFonts w:asciiTheme="majorBidi" w:hAnsiTheme="majorBidi" w:cstheme="majorBidi" w:hint="cs"/>
          <w:b/>
          <w:color w:val="000000"/>
          <w:rtl/>
        </w:rPr>
        <w:t>اتنان وعشرون مليون وخمسمائة الف</w:t>
      </w:r>
      <w:r w:rsidR="00913071">
        <w:rPr>
          <w:rFonts w:asciiTheme="majorBidi" w:hAnsiTheme="majorBidi" w:cstheme="majorBidi" w:hint="cs"/>
          <w:b/>
          <w:color w:val="000000"/>
          <w:rtl/>
        </w:rPr>
        <w:t xml:space="preserve"> </w:t>
      </w:r>
      <w:r w:rsidR="00ED1AD7">
        <w:rPr>
          <w:rFonts w:asciiTheme="majorBidi" w:hAnsiTheme="majorBidi" w:cstheme="majorBidi" w:hint="cs"/>
          <w:b/>
          <w:color w:val="000000"/>
          <w:rtl/>
        </w:rPr>
        <w:t xml:space="preserve"> </w:t>
      </w:r>
      <w:r w:rsidR="00BC2730">
        <w:rPr>
          <w:rFonts w:asciiTheme="majorBidi" w:hAnsiTheme="majorBidi" w:cstheme="majorBidi" w:hint="cs"/>
          <w:b/>
          <w:color w:val="000000"/>
          <w:rtl/>
        </w:rPr>
        <w:t xml:space="preserve"> ليرة لبنانية </w:t>
      </w:r>
      <w:r w:rsidR="00766AD3">
        <w:rPr>
          <w:rFonts w:asciiTheme="majorBidi" w:hAnsiTheme="majorBidi" w:cstheme="majorBidi" w:hint="cs"/>
          <w:b/>
          <w:color w:val="000000"/>
          <w:rtl/>
        </w:rPr>
        <w:t xml:space="preserve"> </w:t>
      </w:r>
      <w:r w:rsidRPr="002238C0">
        <w:rPr>
          <w:rFonts w:asciiTheme="majorBidi" w:hAnsiTheme="majorBidi" w:cstheme="majorBidi"/>
          <w:b/>
          <w:color w:val="000000"/>
          <w:rtl/>
        </w:rPr>
        <w:t>.</w:t>
      </w:r>
    </w:p>
    <w:p w14:paraId="75C6CC1D" w14:textId="2CEAECC8" w:rsidR="00852BC5" w:rsidRPr="006931EE" w:rsidRDefault="004E3408" w:rsidP="00834877">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6931EE">
        <w:rPr>
          <w:rFonts w:asciiTheme="majorBidi" w:hAnsiTheme="majorBidi" w:cstheme="majorBidi"/>
          <w:b/>
          <w:color w:val="000000"/>
          <w:rtl/>
        </w:rPr>
        <w:t xml:space="preserve">تُحدَّد </w:t>
      </w:r>
      <w:r w:rsidR="00C4128C" w:rsidRPr="006931EE">
        <w:rPr>
          <w:rFonts w:asciiTheme="majorBidi" w:hAnsiTheme="majorBidi" w:cstheme="majorBidi"/>
          <w:b/>
          <w:color w:val="000000"/>
          <w:rtl/>
        </w:rPr>
        <w:t xml:space="preserve">مدة </w:t>
      </w:r>
      <w:r w:rsidRPr="006931EE">
        <w:rPr>
          <w:rFonts w:asciiTheme="majorBidi" w:hAnsiTheme="majorBidi" w:cstheme="majorBidi"/>
          <w:b/>
          <w:color w:val="000000"/>
          <w:rtl/>
        </w:rPr>
        <w:t>صلاحية ضمان العرض</w:t>
      </w:r>
      <w:r w:rsidR="00C4128C" w:rsidRPr="006931EE">
        <w:rPr>
          <w:rFonts w:asciiTheme="majorBidi" w:hAnsiTheme="majorBidi" w:cstheme="majorBidi"/>
          <w:b/>
          <w:color w:val="000000"/>
          <w:rtl/>
        </w:rPr>
        <w:t xml:space="preserve"> </w:t>
      </w:r>
      <w:r w:rsidR="002A7182">
        <w:rPr>
          <w:rFonts w:asciiTheme="majorBidi" w:hAnsiTheme="majorBidi" w:cstheme="majorBidi" w:hint="cs"/>
          <w:b/>
          <w:color w:val="000000"/>
          <w:rtl/>
        </w:rPr>
        <w:t>ب</w:t>
      </w:r>
      <w:r w:rsidR="002A7182">
        <w:rPr>
          <w:rFonts w:asciiTheme="majorBidi" w:hAnsiTheme="majorBidi" w:cstheme="majorBidi"/>
          <w:b/>
          <w:color w:val="000000"/>
          <w:rtl/>
        </w:rPr>
        <w:t xml:space="preserve">تاريخ </w:t>
      </w:r>
      <w:r w:rsidR="002A7182">
        <w:rPr>
          <w:rFonts w:asciiTheme="majorBidi" w:hAnsiTheme="majorBidi" w:cstheme="majorBidi" w:hint="cs"/>
          <w:b/>
          <w:color w:val="000000"/>
          <w:rtl/>
        </w:rPr>
        <w:t xml:space="preserve"> </w:t>
      </w:r>
      <w:r w:rsidR="00834877">
        <w:rPr>
          <w:rFonts w:asciiTheme="majorBidi" w:hAnsiTheme="majorBidi" w:cstheme="majorBidi" w:hint="cs"/>
          <w:b/>
          <w:color w:val="000000"/>
          <w:rtl/>
        </w:rPr>
        <w:t>23</w:t>
      </w:r>
      <w:r w:rsidR="002A7182">
        <w:rPr>
          <w:rFonts w:asciiTheme="majorBidi" w:hAnsiTheme="majorBidi" w:cstheme="majorBidi" w:hint="cs"/>
          <w:b/>
          <w:color w:val="000000"/>
          <w:rtl/>
        </w:rPr>
        <w:t>/</w:t>
      </w:r>
      <w:r w:rsidR="00834877">
        <w:rPr>
          <w:rFonts w:asciiTheme="majorBidi" w:hAnsiTheme="majorBidi" w:cstheme="majorBidi" w:hint="cs"/>
          <w:b/>
          <w:color w:val="000000"/>
          <w:rtl/>
        </w:rPr>
        <w:t>08</w:t>
      </w:r>
      <w:bookmarkStart w:id="0" w:name="_GoBack"/>
      <w:bookmarkEnd w:id="0"/>
      <w:r w:rsidR="00B77488">
        <w:rPr>
          <w:rFonts w:asciiTheme="majorBidi" w:hAnsiTheme="majorBidi" w:cstheme="majorBidi" w:hint="cs"/>
          <w:b/>
          <w:color w:val="000000"/>
          <w:rtl/>
        </w:rPr>
        <w:t xml:space="preserve">/2023  </w:t>
      </w:r>
      <w:r w:rsidR="00BF3833">
        <w:rPr>
          <w:rFonts w:asciiTheme="majorBidi" w:hAnsiTheme="majorBidi" w:cstheme="majorBidi" w:hint="cs"/>
          <w:b/>
          <w:color w:val="000000"/>
          <w:rtl/>
        </w:rPr>
        <w:t xml:space="preserve"> </w:t>
      </w:r>
    </w:p>
    <w:p w14:paraId="07E7DDBA" w14:textId="66915C89"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14:paraId="1AF95334" w14:textId="77777777"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14:paraId="69F99F85" w14:textId="77777777" w:rsidR="004E3408" w:rsidRPr="002238C0" w:rsidRDefault="004E3408" w:rsidP="002238C0">
      <w:pPr>
        <w:spacing w:line="276" w:lineRule="auto"/>
        <w:rPr>
          <w:rFonts w:asciiTheme="majorBidi" w:hAnsiTheme="majorBidi" w:cstheme="majorBidi"/>
        </w:rPr>
      </w:pPr>
    </w:p>
    <w:p w14:paraId="2869A2E9" w14:textId="37A853E4"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 w:name="_heading=h.gjdgxs" w:colFirst="0" w:colLast="0"/>
      <w:bookmarkEnd w:id="1"/>
      <w:r w:rsidRPr="002238C0">
        <w:rPr>
          <w:rFonts w:asciiTheme="majorBidi" w:hAnsiTheme="majorBidi" w:cstheme="majorBidi"/>
          <w:b w:val="0"/>
          <w:bCs/>
          <w:sz w:val="28"/>
          <w:szCs w:val="28"/>
          <w:rtl/>
        </w:rPr>
        <w:t xml:space="preserve"> ضمان حسن التنفيذ</w:t>
      </w:r>
      <w:r w:rsidR="0097514E" w:rsidRPr="002238C0">
        <w:rPr>
          <w:rFonts w:asciiTheme="majorBidi" w:hAnsiTheme="majorBidi" w:cstheme="majorBidi"/>
          <w:b w:val="0"/>
          <w:bCs/>
          <w:sz w:val="28"/>
          <w:szCs w:val="28"/>
          <w:rtl/>
        </w:rPr>
        <w:t xml:space="preserve"> </w:t>
      </w:r>
      <w:r w:rsidR="00F91456" w:rsidRPr="002238C0">
        <w:rPr>
          <w:rFonts w:asciiTheme="majorBidi" w:hAnsiTheme="majorBidi" w:cstheme="majorBidi"/>
          <w:b w:val="0"/>
          <w:bCs/>
          <w:sz w:val="28"/>
          <w:szCs w:val="28"/>
          <w:rtl/>
        </w:rPr>
        <w:t>(المادة 35 من قانون الشراء العام)</w:t>
      </w:r>
    </w:p>
    <w:p w14:paraId="23DB8C1C" w14:textId="1C62FDE6" w:rsidR="00C4128C" w:rsidRPr="00EB2DBD" w:rsidRDefault="00C4128C" w:rsidP="00913071">
      <w:pPr>
        <w:numPr>
          <w:ilvl w:val="0"/>
          <w:numId w:val="6"/>
        </w:numPr>
        <w:spacing w:line="276" w:lineRule="auto"/>
        <w:ind w:left="567" w:hanging="567"/>
        <w:rPr>
          <w:rFonts w:asciiTheme="majorBidi" w:hAnsiTheme="majorBidi" w:cstheme="majorBidi"/>
          <w:rtl/>
          <w:lang w:bidi="ar-LB"/>
        </w:rPr>
      </w:pPr>
      <w:bookmarkStart w:id="2" w:name="_heading=h.30j0zll" w:colFirst="0" w:colLast="0"/>
      <w:bookmarkEnd w:id="2"/>
      <w:r w:rsidRPr="00EB2DBD">
        <w:rPr>
          <w:rFonts w:asciiTheme="majorBidi" w:hAnsiTheme="majorBidi" w:cstheme="majorBidi"/>
          <w:rtl/>
        </w:rPr>
        <w:t xml:space="preserve">تحدد قيمة ضمان حسن التنفيذ </w:t>
      </w:r>
      <w:r w:rsidR="00552FC5">
        <w:rPr>
          <w:rFonts w:asciiTheme="majorBidi" w:hAnsiTheme="majorBidi" w:cstheme="majorBidi" w:hint="cs"/>
          <w:rtl/>
        </w:rPr>
        <w:t xml:space="preserve">بمبلغ قدره </w:t>
      </w:r>
      <w:r w:rsidR="00913071">
        <w:rPr>
          <w:rFonts w:asciiTheme="majorBidi" w:hAnsiTheme="majorBidi" w:cstheme="majorBidi" w:hint="cs"/>
          <w:rtl/>
        </w:rPr>
        <w:t>عشرة بالمئة من قي</w:t>
      </w:r>
      <w:r w:rsidR="002112F5">
        <w:rPr>
          <w:rFonts w:asciiTheme="majorBidi" w:hAnsiTheme="majorBidi" w:cstheme="majorBidi" w:hint="cs"/>
          <w:rtl/>
        </w:rPr>
        <w:t>مة</w:t>
      </w:r>
      <w:r w:rsidR="00913071">
        <w:rPr>
          <w:rFonts w:asciiTheme="majorBidi" w:hAnsiTheme="majorBidi" w:cstheme="majorBidi" w:hint="cs"/>
          <w:rtl/>
        </w:rPr>
        <w:t xml:space="preserve"> العقد</w:t>
      </w:r>
    </w:p>
    <w:p w14:paraId="3C6B83CF" w14:textId="773C22CE"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14:paraId="551B6BF1" w14:textId="2A303450"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b/>
          <w:color w:val="000000"/>
          <w:rtl/>
          <w:lang w:bidi="ar-LB"/>
        </w:rPr>
        <w:t xml:space="preserve"> </w:t>
      </w:r>
      <w:r w:rsidRPr="00FE2B6B">
        <w:rPr>
          <w:rFonts w:asciiTheme="majorBidi" w:hAnsiTheme="majorBidi" w:cstheme="majorBidi"/>
          <w:rtl/>
        </w:rPr>
        <w:t>غرامات أو مخالفات أو عطل أو</w:t>
      </w:r>
      <w:r w:rsidR="00BE641A">
        <w:rPr>
          <w:rFonts w:asciiTheme="majorBidi" w:hAnsiTheme="majorBidi" w:cstheme="majorBidi" w:hint="cs"/>
          <w:rtl/>
        </w:rPr>
        <w:t xml:space="preserve"> </w:t>
      </w:r>
      <w:r w:rsidRPr="00FE2B6B">
        <w:rPr>
          <w:rFonts w:asciiTheme="majorBidi" w:hAnsiTheme="majorBidi" w:cstheme="majorBidi"/>
          <w:rtl/>
        </w:rPr>
        <w:t>ضرر يحدثه الملتزم إلى حين إيفائه بكامل الموجبات.</w:t>
      </w:r>
    </w:p>
    <w:p w14:paraId="519A6F17" w14:textId="0887ED7C" w:rsidR="00EB2050" w:rsidRPr="002238C0"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004C0775">
        <w:rPr>
          <w:rFonts w:asciiTheme="majorBidi" w:hAnsiTheme="majorBidi" w:cstheme="majorBidi" w:hint="cs"/>
          <w:b/>
          <w:color w:val="000000"/>
          <w:rtl/>
        </w:rPr>
        <w:t xml:space="preserve"> </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r w:rsidR="00BE27EE" w:rsidRPr="002238C0">
        <w:rPr>
          <w:rFonts w:asciiTheme="majorBidi" w:hAnsiTheme="majorBidi" w:cstheme="majorBidi"/>
          <w:b/>
          <w:color w:val="000000"/>
          <w:rtl/>
        </w:rPr>
        <w:t xml:space="preserve"> </w:t>
      </w:r>
    </w:p>
    <w:p w14:paraId="03AC7212" w14:textId="72CCE575"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3" w:name="_heading=h.1fob9te" w:colFirst="0" w:colLast="0"/>
      <w:bookmarkEnd w:id="3"/>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14:paraId="09A0D62A" w14:textId="5391F4A0" w:rsidR="004E3408" w:rsidRPr="002238C0" w:rsidRDefault="004E3408" w:rsidP="00ED1AD7">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w:t>
      </w:r>
      <w:r w:rsidR="00997C51">
        <w:rPr>
          <w:rFonts w:asciiTheme="majorBidi" w:hAnsiTheme="majorBidi" w:cstheme="majorBidi"/>
          <w:b/>
          <w:sz w:val="28"/>
          <w:szCs w:val="28"/>
          <w:rtl/>
        </w:rPr>
        <w:t xml:space="preserve">زينة أو إلى صندوق سلطة التعاقد </w:t>
      </w:r>
      <w:r w:rsidR="00997C51">
        <w:rPr>
          <w:rFonts w:asciiTheme="majorBidi" w:hAnsiTheme="majorBidi" w:cstheme="majorBidi" w:hint="cs"/>
          <w:b/>
          <w:sz w:val="28"/>
          <w:szCs w:val="28"/>
          <w:rtl/>
        </w:rPr>
        <w:t xml:space="preserve">مع مستشفى راشيا الحكومي </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w:t>
      </w:r>
      <w:r w:rsidR="00997C51">
        <w:rPr>
          <w:rFonts w:asciiTheme="majorBidi" w:hAnsiTheme="majorBidi" w:cstheme="majorBidi"/>
          <w:b/>
          <w:sz w:val="28"/>
          <w:szCs w:val="28"/>
          <w:rtl/>
        </w:rPr>
        <w:t xml:space="preserve">ب الطلب، ويقدم ضمان العرض بإسم </w:t>
      </w:r>
      <w:r w:rsidR="00ED1AD7">
        <w:rPr>
          <w:rFonts w:asciiTheme="majorBidi" w:hAnsiTheme="majorBidi" w:cstheme="majorBidi" w:hint="cs"/>
          <w:b/>
          <w:sz w:val="28"/>
          <w:szCs w:val="28"/>
          <w:rtl/>
        </w:rPr>
        <w:t>ادوية ومواد مخبرية</w:t>
      </w:r>
      <w:r w:rsidR="00BC21E9">
        <w:rPr>
          <w:rFonts w:asciiTheme="majorBidi" w:hAnsiTheme="majorBidi" w:cstheme="majorBidi" w:hint="cs"/>
          <w:b/>
          <w:sz w:val="28"/>
          <w:szCs w:val="28"/>
          <w:rtl/>
        </w:rPr>
        <w:t xml:space="preserve"> </w:t>
      </w:r>
      <w:r w:rsidR="00ED1AD7">
        <w:rPr>
          <w:rFonts w:asciiTheme="majorBidi" w:hAnsiTheme="majorBidi" w:cstheme="majorBidi" w:hint="cs"/>
          <w:b/>
          <w:sz w:val="28"/>
          <w:szCs w:val="28"/>
          <w:rtl/>
        </w:rPr>
        <w:t xml:space="preserve"> </w:t>
      </w:r>
      <w:r w:rsidR="00BC21E9">
        <w:rPr>
          <w:rFonts w:asciiTheme="majorBidi" w:hAnsiTheme="majorBidi" w:cstheme="majorBidi"/>
          <w:b/>
          <w:sz w:val="28"/>
          <w:szCs w:val="28"/>
          <w:rtl/>
        </w:rPr>
        <w:t xml:space="preserve"> لصالح </w:t>
      </w:r>
      <w:r w:rsidR="00BC21E9">
        <w:rPr>
          <w:rFonts w:asciiTheme="majorBidi" w:hAnsiTheme="majorBidi" w:cstheme="majorBidi" w:hint="cs"/>
          <w:b/>
          <w:sz w:val="28"/>
          <w:szCs w:val="28"/>
          <w:rtl/>
        </w:rPr>
        <w:t xml:space="preserve">المؤسسة العامة لادارة مستشفى راشيا الحكومي </w:t>
      </w:r>
      <w:r w:rsidR="005938EC" w:rsidRPr="002238C0">
        <w:rPr>
          <w:rFonts w:asciiTheme="majorBidi" w:hAnsiTheme="majorBidi" w:cstheme="majorBidi"/>
          <w:b/>
          <w:sz w:val="28"/>
          <w:szCs w:val="28"/>
          <w:rtl/>
        </w:rPr>
        <w:t>.</w:t>
      </w:r>
    </w:p>
    <w:p w14:paraId="7A44B084" w14:textId="3BE9DE29"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14:paraId="15FC9A65" w14:textId="77777777" w:rsidR="000D45C1" w:rsidRPr="000D45C1" w:rsidRDefault="000D45C1" w:rsidP="000D45C1">
      <w:pPr>
        <w:pStyle w:val="ListParagraph"/>
        <w:spacing w:after="0"/>
        <w:ind w:left="396" w:firstLine="0"/>
        <w:rPr>
          <w:rFonts w:asciiTheme="majorBidi" w:hAnsiTheme="majorBidi" w:cstheme="majorBidi"/>
          <w:b/>
          <w:sz w:val="28"/>
          <w:szCs w:val="28"/>
        </w:rPr>
      </w:pPr>
    </w:p>
    <w:p w14:paraId="3834BF0D"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14:paraId="5A921C61" w14:textId="4D90AE0C"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14:paraId="32579A18"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14:paraId="65BF50ED"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14:paraId="77907580" w14:textId="77777777"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14:paraId="7BF8B4CB"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14:paraId="0F3CD559" w14:textId="77777777"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14:paraId="2BD165B7" w14:textId="1E2B88E3"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w:t>
      </w:r>
      <w:r w:rsidR="00BC21E9">
        <w:rPr>
          <w:rFonts w:asciiTheme="majorBidi" w:eastAsia="Cambria" w:hAnsiTheme="majorBidi" w:cstheme="majorBidi"/>
          <w:color w:val="000000"/>
          <w:rtl/>
        </w:rPr>
        <w:t xml:space="preserve">لث موحد يتم الحصول عليه من </w:t>
      </w:r>
      <w:r w:rsidR="00BC21E9">
        <w:rPr>
          <w:rFonts w:asciiTheme="majorBidi" w:eastAsia="Cambria" w:hAnsiTheme="majorBidi" w:cstheme="majorBidi" w:hint="cs"/>
          <w:color w:val="000000"/>
          <w:rtl/>
        </w:rPr>
        <w:t>أمانة سر المؤسسة</w:t>
      </w:r>
      <w:r w:rsidRPr="002238C0">
        <w:rPr>
          <w:rFonts w:asciiTheme="majorBidi" w:eastAsia="Cambria" w:hAnsiTheme="majorBidi" w:cstheme="majorBidi"/>
          <w:color w:val="000000"/>
          <w:rtl/>
        </w:rPr>
        <w:t xml:space="preserve"> عند</w:t>
      </w:r>
      <w:r w:rsidR="00BC21E9">
        <w:rPr>
          <w:rFonts w:asciiTheme="majorBidi" w:eastAsia="Cambria" w:hAnsiTheme="majorBidi" w:cstheme="majorBidi"/>
          <w:color w:val="000000"/>
          <w:rtl/>
        </w:rPr>
        <w:t xml:space="preserve"> تقديم العرض مختوم ومعنون باسم </w:t>
      </w:r>
      <w:r w:rsidR="00BC21E9">
        <w:rPr>
          <w:rFonts w:asciiTheme="majorBidi" w:eastAsia="Cambria" w:hAnsiTheme="majorBidi" w:cstheme="majorBidi" w:hint="cs"/>
          <w:color w:val="000000"/>
          <w:rtl/>
        </w:rPr>
        <w:t xml:space="preserve">المؤسسة العامة لادارة مستشفى راشيا الحكومي </w:t>
      </w:r>
      <w:r w:rsidR="00BC21E9">
        <w:rPr>
          <w:rFonts w:asciiTheme="majorBidi" w:eastAsia="Cambria" w:hAnsiTheme="majorBidi" w:cstheme="majorBidi"/>
          <w:color w:val="000000"/>
          <w:rtl/>
        </w:rPr>
        <w:t>–</w:t>
      </w:r>
      <w:r w:rsidR="00BC21E9">
        <w:rPr>
          <w:rFonts w:asciiTheme="majorBidi" w:eastAsia="Cambria" w:hAnsiTheme="majorBidi" w:cstheme="majorBidi" w:hint="cs"/>
          <w:color w:val="000000"/>
          <w:rtl/>
        </w:rPr>
        <w:t xml:space="preserve"> العقبة ،</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w:t>
      </w:r>
      <w:r w:rsidR="00BC21E9">
        <w:rPr>
          <w:rFonts w:asciiTheme="majorBidi" w:eastAsia="Cambria" w:hAnsiTheme="majorBidi" w:cstheme="majorBidi"/>
          <w:color w:val="000000"/>
          <w:rtl/>
        </w:rPr>
        <w:t xml:space="preserve">اللون تلصق عليه عند تقديمه إلى </w:t>
      </w:r>
      <w:r w:rsidR="00BC21E9">
        <w:rPr>
          <w:rFonts w:asciiTheme="majorBidi" w:eastAsia="Cambria" w:hAnsiTheme="majorBidi" w:cstheme="majorBidi" w:hint="cs"/>
          <w:color w:val="000000"/>
          <w:rtl/>
        </w:rPr>
        <w:t xml:space="preserve">المؤسسة العامة لادارة مستشفى راشيا الحكومي </w:t>
      </w:r>
      <w:r w:rsidRPr="002238C0">
        <w:rPr>
          <w:rFonts w:asciiTheme="majorBidi" w:eastAsia="Cambria" w:hAnsiTheme="majorBidi" w:cstheme="majorBidi"/>
          <w:color w:val="000000"/>
          <w:rtl/>
        </w:rPr>
        <w:t>.</w:t>
      </w:r>
    </w:p>
    <w:p w14:paraId="1B37E1AB" w14:textId="10B4EF93" w:rsidR="00B16FBC" w:rsidRPr="002238C0" w:rsidRDefault="000307CA" w:rsidP="00BF3833">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t>ترسل العروض</w:t>
      </w:r>
      <w:r w:rsidR="007109F7" w:rsidRPr="002238C0">
        <w:rPr>
          <w:rFonts w:asciiTheme="majorBidi" w:eastAsia="Cambria" w:hAnsiTheme="majorBidi" w:cstheme="majorBidi"/>
          <w:color w:val="000000"/>
          <w:rtl/>
        </w:rPr>
        <w:t xml:space="preserve"> بواسطة البريد العام أو الخاص المغفل أو باليد مباشرة إلى </w:t>
      </w:r>
      <w:r w:rsidR="00BF3833">
        <w:rPr>
          <w:rFonts w:asciiTheme="majorBidi" w:eastAsia="Cambria" w:hAnsiTheme="majorBidi" w:cstheme="majorBidi" w:hint="cs"/>
          <w:color w:val="000000"/>
          <w:highlight w:val="yellow"/>
          <w:rtl/>
        </w:rPr>
        <w:t>مستشفى راشيا الحكومي</w:t>
      </w:r>
      <w:r w:rsidR="00BC21E9">
        <w:rPr>
          <w:rFonts w:asciiTheme="majorBidi" w:eastAsia="Cambria" w:hAnsiTheme="majorBidi" w:cstheme="majorBidi" w:hint="cs"/>
          <w:color w:val="000000"/>
          <w:highlight w:val="yellow"/>
          <w:rtl/>
        </w:rPr>
        <w:t xml:space="preserve"> </w:t>
      </w:r>
      <w:r w:rsidR="00BC21E9">
        <w:rPr>
          <w:rFonts w:asciiTheme="majorBidi" w:eastAsia="Cambria" w:hAnsiTheme="majorBidi" w:cstheme="majorBidi"/>
          <w:color w:val="000000"/>
          <w:highlight w:val="yellow"/>
          <w:rtl/>
        </w:rPr>
        <w:t>–</w:t>
      </w:r>
      <w:r w:rsidR="00BC21E9">
        <w:rPr>
          <w:rFonts w:asciiTheme="majorBidi" w:eastAsia="Cambria" w:hAnsiTheme="majorBidi" w:cstheme="majorBidi" w:hint="cs"/>
          <w:color w:val="000000"/>
          <w:highlight w:val="yellow"/>
          <w:rtl/>
        </w:rPr>
        <w:t xml:space="preserve"> مكتب أمين </w:t>
      </w:r>
      <w:r w:rsidR="00BF3833">
        <w:rPr>
          <w:rFonts w:asciiTheme="majorBidi" w:eastAsia="Cambria" w:hAnsiTheme="majorBidi" w:cstheme="majorBidi" w:hint="cs"/>
          <w:color w:val="000000"/>
          <w:highlight w:val="yellow"/>
          <w:rtl/>
        </w:rPr>
        <w:t>ال</w:t>
      </w:r>
      <w:r w:rsidR="00BC21E9">
        <w:rPr>
          <w:rFonts w:asciiTheme="majorBidi" w:eastAsia="Cambria" w:hAnsiTheme="majorBidi" w:cstheme="majorBidi" w:hint="cs"/>
          <w:color w:val="000000"/>
          <w:highlight w:val="yellow"/>
          <w:rtl/>
        </w:rPr>
        <w:t xml:space="preserve">صندوق </w:t>
      </w:r>
      <w:r w:rsidR="00BF3833">
        <w:rPr>
          <w:rFonts w:asciiTheme="majorBidi" w:eastAsia="Cambria" w:hAnsiTheme="majorBidi" w:cstheme="majorBidi" w:hint="cs"/>
          <w:color w:val="000000"/>
          <w:highlight w:val="yellow"/>
          <w:rtl/>
        </w:rPr>
        <w:t xml:space="preserve"> .</w:t>
      </w:r>
    </w:p>
    <w:p w14:paraId="49D91BD6" w14:textId="77777777"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w:t>
      </w:r>
      <w:r w:rsidR="000307CA" w:rsidRPr="002238C0">
        <w:rPr>
          <w:rFonts w:asciiTheme="majorBidi" w:eastAsia="Cambria" w:hAnsiTheme="majorBidi" w:cstheme="majorBidi"/>
          <w:color w:val="000000"/>
          <w:rtl/>
        </w:rPr>
        <w:t xml:space="preserve"> </w:t>
      </w:r>
      <w:r w:rsidR="00C74408" w:rsidRPr="002238C0">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p>
    <w:p w14:paraId="290DBBD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14:paraId="0EEC959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14:paraId="25341501" w14:textId="77777777"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14:paraId="3069E29E" w14:textId="408BBBA6"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14:paraId="21412A0E" w14:textId="77777777"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14:paraId="5BF73047" w14:textId="0049ADA4"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14:paraId="6B7851A9" w14:textId="3AF9DE59"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14:paraId="13F943D7" w14:textId="77777777"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5CAC4EA5" w14:textId="0BFBA91B"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5951EAFA" w14:textId="77777777"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191A7AF4" w14:textId="12DF1745"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14:paraId="04F84150" w14:textId="09D6FD84" w:rsidR="00C05760" w:rsidRPr="002238C0"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14:paraId="3235FFA9" w14:textId="38B17B7E"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14:paraId="5C9DB675" w14:textId="32D3F3E2"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يتم فض الغلاف الخارجي الموحّد لكل عارض</w:t>
      </w:r>
      <w:r w:rsidR="00A306AD" w:rsidRPr="002238C0">
        <w:rPr>
          <w:rFonts w:asciiTheme="majorBidi" w:hAnsiTheme="majorBidi" w:cstheme="majorBidi"/>
          <w:color w:val="000000"/>
          <w:rtl/>
        </w:rPr>
        <w:t xml:space="preserve"> </w:t>
      </w:r>
      <w:r w:rsidRPr="002238C0">
        <w:rPr>
          <w:rFonts w:asciiTheme="majorBidi" w:hAnsiTheme="majorBidi" w:cstheme="majorBidi"/>
          <w:color w:val="000000"/>
          <w:rtl/>
        </w:rPr>
        <w:t xml:space="preserve">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14:paraId="6A9F0D98" w14:textId="0ECA5189"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14:paraId="3C9BD3E1" w14:textId="02A1D746" w:rsidR="0024688B"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14:paraId="4E67B7DB" w14:textId="7E48741F"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14:paraId="00413C64" w14:textId="738AB800"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5C4120C2" w14:textId="77777777"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14:paraId="0BE9282B" w14:textId="77777777"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0AB6A588" w14:textId="28583790"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14:paraId="0BB723E8" w14:textId="0AA7DE3A"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14:paraId="1318B601" w14:textId="200F4172"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14:paraId="32014B3F" w14:textId="77777777"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14:paraId="360AF225" w14:textId="66D3DEA5"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14:paraId="42F44212" w14:textId="65FF0752" w:rsidR="00EB4AE0" w:rsidRPr="002238C0" w:rsidRDefault="00EB4AE0" w:rsidP="002238C0">
      <w:pPr>
        <w:pBdr>
          <w:between w:val="nil"/>
        </w:pBdr>
        <w:spacing w:line="276" w:lineRule="auto"/>
        <w:rPr>
          <w:rFonts w:asciiTheme="majorBidi" w:hAnsiTheme="majorBidi" w:cstheme="majorBidi"/>
          <w:color w:val="000000"/>
          <w:rtl/>
        </w:rPr>
      </w:pPr>
      <w:bookmarkStart w:id="4"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4"/>
    <w:p w14:paraId="0519D0EA" w14:textId="77777777"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14:paraId="31E27F24" w14:textId="3188BCD2"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14:paraId="16AE2588" w14:textId="2E5A519E" w:rsidR="00C87D7F" w:rsidRPr="002238C0" w:rsidRDefault="00C87D7F" w:rsidP="002238C0">
      <w:pPr>
        <w:spacing w:line="276" w:lineRule="auto"/>
        <w:ind w:left="-6"/>
        <w:rPr>
          <w:rFonts w:asciiTheme="majorBidi" w:hAnsiTheme="majorBidi" w:cstheme="majorBidi"/>
          <w:rtl/>
        </w:rPr>
      </w:pPr>
      <w:bookmarkStart w:id="5" w:name="_heading=h.2grqrue" w:colFirst="0" w:colLast="0"/>
      <w:bookmarkEnd w:id="5"/>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14:paraId="4B71F52F" w14:textId="77777777" w:rsidR="00C05760" w:rsidRPr="002238C0" w:rsidRDefault="00C05760" w:rsidP="002238C0">
      <w:pPr>
        <w:spacing w:line="276" w:lineRule="auto"/>
        <w:ind w:left="-6"/>
        <w:rPr>
          <w:rFonts w:asciiTheme="majorBidi" w:hAnsiTheme="majorBidi" w:cstheme="majorBidi"/>
        </w:rPr>
      </w:pPr>
    </w:p>
    <w:p w14:paraId="004B6E2A" w14:textId="621F5DCB"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14:paraId="68CDE080" w14:textId="78747610"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26E22C7D" w14:textId="77777777"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14:paraId="580533B2" w14:textId="77777777"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14:paraId="5A9D058F" w14:textId="77777777"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14:paraId="54EB2D3E" w14:textId="77777777" w:rsidR="00535331" w:rsidRPr="002238C0" w:rsidRDefault="00535331" w:rsidP="002238C0">
      <w:pPr>
        <w:spacing w:line="276" w:lineRule="auto"/>
        <w:rPr>
          <w:rFonts w:asciiTheme="majorBidi" w:hAnsiTheme="majorBidi" w:cstheme="majorBidi"/>
          <w:b/>
          <w:bCs/>
          <w:rtl/>
          <w:lang w:bidi="ar-LB"/>
        </w:rPr>
      </w:pPr>
    </w:p>
    <w:p w14:paraId="6F438E36" w14:textId="77777777"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14:paraId="15020EE7" w14:textId="475D502B"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14:paraId="61D95C95" w14:textId="7DB8C9DE"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14:paraId="0B027D5A" w14:textId="77777777" w:rsidR="00D4793D" w:rsidRPr="002238C0" w:rsidRDefault="00957328" w:rsidP="002238C0">
      <w:pPr>
        <w:spacing w:line="276" w:lineRule="auto"/>
        <w:jc w:val="center"/>
        <w:rPr>
          <w:rFonts w:asciiTheme="majorBidi" w:hAnsiTheme="majorBidi" w:cstheme="majorBidi"/>
          <w:b/>
          <w:bCs/>
          <w:rtl/>
        </w:rPr>
      </w:pPr>
      <w:r w:rsidRPr="002238C0">
        <w:rPr>
          <w:rFonts w:asciiTheme="majorBidi" w:hAnsiTheme="majorBidi" w:cstheme="majorBidi"/>
          <w:b/>
          <w:bCs/>
          <w:rtl/>
        </w:rPr>
        <w:t>القسم الثاني</w:t>
      </w:r>
    </w:p>
    <w:p w14:paraId="798F9978" w14:textId="7D7AF251" w:rsidR="001E71CE" w:rsidRPr="002238C0" w:rsidRDefault="001E71CE" w:rsidP="002238C0">
      <w:pPr>
        <w:spacing w:line="276" w:lineRule="auto"/>
        <w:jc w:val="center"/>
        <w:rPr>
          <w:rFonts w:asciiTheme="majorBidi" w:hAnsiTheme="majorBidi" w:cstheme="majorBidi"/>
          <w:b/>
          <w:bCs/>
          <w:rtl/>
        </w:rPr>
      </w:pPr>
      <w:r w:rsidRPr="002238C0">
        <w:rPr>
          <w:rFonts w:asciiTheme="majorBidi" w:hAnsiTheme="majorBidi" w:cstheme="majorBidi"/>
          <w:b/>
          <w:bCs/>
          <w:rtl/>
        </w:rPr>
        <w:t xml:space="preserve">أحكام خاصة </w:t>
      </w:r>
      <w:r w:rsidR="00AE02B6" w:rsidRPr="002238C0">
        <w:rPr>
          <w:rFonts w:asciiTheme="majorBidi" w:hAnsiTheme="majorBidi" w:cstheme="majorBidi"/>
          <w:b/>
          <w:bCs/>
          <w:rtl/>
        </w:rPr>
        <w:t>بالعقد وتنفيذ الإلتزام</w:t>
      </w:r>
    </w:p>
    <w:p w14:paraId="42209A03" w14:textId="77777777" w:rsidR="00957328" w:rsidRPr="002238C0" w:rsidRDefault="00957328" w:rsidP="003A389A">
      <w:pPr>
        <w:spacing w:line="276" w:lineRule="auto"/>
        <w:rPr>
          <w:rFonts w:asciiTheme="majorBidi" w:hAnsiTheme="majorBidi" w:cstheme="majorBidi"/>
          <w:b/>
          <w:bCs/>
        </w:rPr>
      </w:pPr>
    </w:p>
    <w:p w14:paraId="30543E80" w14:textId="77777777"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14:paraId="0740C0F6" w14:textId="30975FEA"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14:paraId="5A375A0F" w14:textId="4513668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16BF7525" w14:textId="77777777"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14:paraId="0DA34496" w14:textId="77777777"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281D18C3" w14:textId="2C8F39A5"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14:paraId="3D0BAF4B" w14:textId="5B5503A0"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04509CD4" w14:textId="18B23728"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239D168F" w14:textId="676DA8E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14:paraId="5C771F80" w14:textId="4B13ABBA"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49DD68F5" w14:textId="2CF2A457"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14:paraId="739757F9" w14:textId="77777777" w:rsidR="00301931" w:rsidRPr="00AB0F4F" w:rsidRDefault="00301931" w:rsidP="00301931">
      <w:pPr>
        <w:pStyle w:val="ListParagraph"/>
        <w:spacing w:after="0"/>
        <w:ind w:left="396" w:firstLine="0"/>
        <w:rPr>
          <w:rFonts w:asciiTheme="majorBidi" w:hAnsiTheme="majorBidi" w:cstheme="majorBidi"/>
          <w:sz w:val="28"/>
          <w:szCs w:val="28"/>
        </w:rPr>
      </w:pPr>
    </w:p>
    <w:p w14:paraId="4E106DF9" w14:textId="0A034C47"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6" w:name="_heading=h.35nkun2" w:colFirst="0" w:colLast="0"/>
      <w:bookmarkEnd w:id="6"/>
      <w:r w:rsidRPr="002238C0">
        <w:rPr>
          <w:rFonts w:asciiTheme="majorBidi" w:hAnsiTheme="majorBidi" w:cstheme="majorBidi"/>
          <w:b w:val="0"/>
          <w:bCs/>
          <w:sz w:val="28"/>
          <w:szCs w:val="28"/>
          <w:rtl/>
        </w:rPr>
        <w:t>قواعد بشأن العروض المنخفضة الأسعار انخفاضاً غير عادياً</w:t>
      </w:r>
      <w:r w:rsidR="00F91456" w:rsidRPr="002238C0">
        <w:rPr>
          <w:rFonts w:asciiTheme="majorBidi" w:hAnsiTheme="majorBidi" w:cstheme="majorBidi"/>
          <w:b w:val="0"/>
          <w:bCs/>
          <w:sz w:val="28"/>
          <w:szCs w:val="28"/>
          <w:rtl/>
        </w:rPr>
        <w:t xml:space="preserve"> (المادة 27 من قانون الشراء العام)</w:t>
      </w:r>
    </w:p>
    <w:p w14:paraId="53F70979" w14:textId="4B873E76" w:rsidR="00245833" w:rsidRDefault="00AE02B6"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7" w:name="_heading=h.1ksv4uv" w:colFirst="0" w:colLast="0"/>
      <w:bookmarkEnd w:id="7"/>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w:t>
      </w:r>
      <w:r w:rsidR="001E67F1" w:rsidRPr="002238C0">
        <w:rPr>
          <w:rFonts w:asciiTheme="majorBidi" w:hAnsiTheme="majorBidi" w:cstheme="majorBidi"/>
          <w:color w:val="000000"/>
          <w:rtl/>
        </w:rPr>
        <w:t>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14:paraId="2401951D" w14:textId="77777777"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p>
    <w:p w14:paraId="5E2FE08F" w14:textId="19FAEAF9" w:rsidR="005D29E9" w:rsidRPr="002238C0" w:rsidRDefault="00913071" w:rsidP="00913071">
      <w:pPr>
        <w:pStyle w:val="Heading3"/>
        <w:tabs>
          <w:tab w:val="clear" w:pos="2408"/>
        </w:tabs>
        <w:spacing w:before="0" w:after="0" w:line="276" w:lineRule="auto"/>
        <w:ind w:left="900" w:right="0" w:firstLine="0"/>
        <w:rPr>
          <w:rFonts w:asciiTheme="majorBidi" w:hAnsiTheme="majorBidi" w:cstheme="majorBidi"/>
          <w:b w:val="0"/>
          <w:bCs/>
          <w:sz w:val="28"/>
          <w:szCs w:val="28"/>
          <w:highlight w:val="yellow"/>
          <w:rtl/>
        </w:rPr>
      </w:pPr>
      <w:r>
        <w:rPr>
          <w:rFonts w:asciiTheme="majorBidi" w:hAnsiTheme="majorBidi" w:cstheme="majorBidi" w:hint="cs"/>
          <w:b w:val="0"/>
          <w:bCs/>
          <w:sz w:val="28"/>
          <w:szCs w:val="28"/>
          <w:highlight w:val="yellow"/>
          <w:rtl/>
        </w:rPr>
        <w:t xml:space="preserve">  </w:t>
      </w:r>
    </w:p>
    <w:p w14:paraId="7183399F" w14:textId="77777777" w:rsidR="00DD13AA" w:rsidRPr="002238C0"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14:paraId="437B6A82" w14:textId="77777777"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Pr>
        <w:t xml:space="preserve"> </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14:paraId="177A05D7" w14:textId="24C8FBE5"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8" w:name="_heading=h.44sinio" w:colFirst="0" w:colLast="0"/>
      <w:bookmarkStart w:id="9" w:name="_heading=h.2jxsxqh" w:colFirst="0" w:colLast="0"/>
      <w:bookmarkStart w:id="10" w:name="_heading=h.z337ya" w:colFirst="0" w:colLast="0"/>
      <w:bookmarkEnd w:id="8"/>
      <w:bookmarkEnd w:id="9"/>
      <w:bookmarkEnd w:id="10"/>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14:paraId="129AB6EB" w14:textId="77D97D28" w:rsidR="00E10943" w:rsidRPr="00BA20DA" w:rsidRDefault="00AF66A5" w:rsidP="00BA20DA">
      <w:pPr>
        <w:numPr>
          <w:ilvl w:val="0"/>
          <w:numId w:val="16"/>
        </w:numPr>
        <w:pBdr>
          <w:top w:val="nil"/>
          <w:left w:val="nil"/>
          <w:bottom w:val="nil"/>
          <w:right w:val="nil"/>
          <w:between w:val="nil"/>
        </w:pBdr>
        <w:spacing w:line="276" w:lineRule="auto"/>
        <w:rPr>
          <w:rFonts w:asciiTheme="majorBidi" w:hAnsiTheme="majorBidi" w:cstheme="majorBidi"/>
          <w:rtl/>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14:paraId="6DAE111E" w14:textId="228EC730" w:rsidR="00DD13AA" w:rsidRPr="002238C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t xml:space="preserve">تنفيذ العقد والاستلام </w:t>
      </w:r>
      <w:r w:rsidRPr="002238C0">
        <w:rPr>
          <w:rFonts w:asciiTheme="majorBidi" w:hAnsiTheme="majorBidi" w:cstheme="majorBidi"/>
          <w:b w:val="0"/>
          <w:bCs/>
          <w:sz w:val="28"/>
          <w:szCs w:val="28"/>
          <w:highlight w:val="yellow"/>
          <w:rtl/>
          <w:lang w:bidi="ar-LB"/>
        </w:rPr>
        <w:t>(</w:t>
      </w:r>
      <w:r w:rsidR="00191FF9">
        <w:rPr>
          <w:rFonts w:asciiTheme="majorBidi" w:hAnsiTheme="majorBidi" w:cstheme="majorBidi" w:hint="cs"/>
          <w:b w:val="0"/>
          <w:bCs/>
          <w:sz w:val="28"/>
          <w:szCs w:val="28"/>
          <w:highlight w:val="yellow"/>
          <w:rtl/>
          <w:lang w:bidi="ar-LB"/>
        </w:rPr>
        <w:t>ا</w:t>
      </w:r>
      <w:r w:rsidRPr="002238C0">
        <w:rPr>
          <w:rFonts w:asciiTheme="majorBidi" w:hAnsiTheme="majorBidi" w:cstheme="majorBidi"/>
          <w:b w:val="0"/>
          <w:bCs/>
          <w:sz w:val="28"/>
          <w:szCs w:val="28"/>
          <w:highlight w:val="yellow"/>
          <w:rtl/>
          <w:lang w:bidi="ar-LB"/>
        </w:rPr>
        <w:t>لماد</w:t>
      </w:r>
      <w:r w:rsidR="00EE6AD2">
        <w:rPr>
          <w:rFonts w:asciiTheme="majorBidi" w:hAnsiTheme="majorBidi" w:cstheme="majorBidi" w:hint="cs"/>
          <w:b w:val="0"/>
          <w:bCs/>
          <w:sz w:val="28"/>
          <w:szCs w:val="28"/>
          <w:highlight w:val="yellow"/>
          <w:rtl/>
          <w:lang w:bidi="ar-LB"/>
        </w:rPr>
        <w:t>ة 32 من قانون الشراء العام</w:t>
      </w:r>
      <w:r w:rsidRPr="002238C0">
        <w:rPr>
          <w:rFonts w:asciiTheme="majorBidi" w:hAnsiTheme="majorBidi" w:cstheme="majorBidi"/>
          <w:b w:val="0"/>
          <w:bCs/>
          <w:sz w:val="28"/>
          <w:szCs w:val="28"/>
          <w:highlight w:val="yellow"/>
          <w:rtl/>
          <w:lang w:bidi="ar-LB"/>
        </w:rPr>
        <w:t>)</w:t>
      </w:r>
    </w:p>
    <w:p w14:paraId="56114F20" w14:textId="1884CD02" w:rsidR="00DD13AA" w:rsidRPr="00BC21E9" w:rsidRDefault="00DD13AA" w:rsidP="00C7000D">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Pr="002238C0">
        <w:rPr>
          <w:rFonts w:asciiTheme="majorBidi" w:hAnsiTheme="majorBidi" w:cstheme="majorBidi"/>
          <w:color w:val="000000"/>
          <w:rtl/>
        </w:rPr>
        <w:t xml:space="preserve"> </w:t>
      </w:r>
      <w:r w:rsidR="00BC21E9">
        <w:rPr>
          <w:rFonts w:asciiTheme="majorBidi" w:hAnsiTheme="majorBidi" w:cstheme="majorBidi" w:hint="cs"/>
          <w:color w:val="000000"/>
          <w:rtl/>
        </w:rPr>
        <w:t xml:space="preserve">الأدوية والمواد </w:t>
      </w:r>
      <w:r w:rsidR="00C7000D">
        <w:rPr>
          <w:rFonts w:asciiTheme="majorBidi" w:hAnsiTheme="majorBidi" w:cstheme="majorBidi" w:hint="cs"/>
          <w:color w:val="000000"/>
          <w:rtl/>
        </w:rPr>
        <w:t>المخبرية</w:t>
      </w:r>
      <w:r w:rsidRPr="002238C0">
        <w:rPr>
          <w:rFonts w:asciiTheme="majorBidi" w:hAnsiTheme="majorBidi" w:cstheme="majorBidi"/>
          <w:color w:val="000000"/>
          <w:rtl/>
        </w:rPr>
        <w:t xml:space="preserve"> لجنة الاستلام المنصوص عليها في المادة 101 من قانون الشراء العام وتُقدِّم تقريرها خلال مدة زمنية أقصاها </w:t>
      </w:r>
      <w:r w:rsidR="001E0BB0">
        <w:rPr>
          <w:rFonts w:asciiTheme="majorBidi" w:hAnsiTheme="majorBidi" w:cstheme="majorBidi" w:hint="cs"/>
          <w:color w:val="000000"/>
          <w:rtl/>
        </w:rPr>
        <w:t>تلاتون يوم</w:t>
      </w:r>
      <w:r w:rsidR="00552FC5">
        <w:rPr>
          <w:rFonts w:asciiTheme="majorBidi" w:hAnsiTheme="majorBidi" w:cstheme="majorBidi" w:hint="cs"/>
          <w:color w:val="000000"/>
          <w:rtl/>
        </w:rPr>
        <w:t xml:space="preserve"> </w:t>
      </w:r>
      <w:r w:rsidRPr="002238C0">
        <w:rPr>
          <w:rFonts w:asciiTheme="majorBidi" w:hAnsiTheme="majorBidi" w:cstheme="majorBidi"/>
          <w:color w:val="000000"/>
          <w:rtl/>
        </w:rPr>
        <w:t xml:space="preserve"> تَبدأ من تاريخ تقدي</w:t>
      </w:r>
      <w:r w:rsidR="00BC21E9">
        <w:rPr>
          <w:rFonts w:asciiTheme="majorBidi" w:hAnsiTheme="majorBidi" w:cstheme="majorBidi"/>
          <w:color w:val="000000"/>
          <w:rtl/>
        </w:rPr>
        <w:t>م طلب الاستلام من قِبَل الملتزم</w:t>
      </w:r>
      <w:r w:rsidR="00B0130B">
        <w:rPr>
          <w:rFonts w:asciiTheme="majorBidi" w:hAnsiTheme="majorBidi" w:cstheme="majorBidi" w:hint="cs"/>
          <w:color w:val="000000"/>
          <w:rtl/>
        </w:rPr>
        <w:t xml:space="preserve"> .</w:t>
      </w:r>
    </w:p>
    <w:p w14:paraId="711566C6" w14:textId="77777777" w:rsidR="00DD13AA" w:rsidRPr="002238C0"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7CC35C04" w14:textId="4B2AAE04" w:rsidR="00DD13AA" w:rsidRDefault="00DD13AA" w:rsidP="002238C0">
      <w:pPr>
        <w:spacing w:line="276" w:lineRule="auto"/>
        <w:ind w:left="-6"/>
        <w:rPr>
          <w:rFonts w:asciiTheme="majorBidi" w:hAnsiTheme="majorBidi" w:cstheme="majorBidi"/>
          <w:rtl/>
        </w:rPr>
      </w:pPr>
    </w:p>
    <w:p w14:paraId="4672DA83" w14:textId="40E1A3DF" w:rsidR="00191FF9" w:rsidRPr="00C86CF7" w:rsidRDefault="009E74A1"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Pr>
          <w:rFonts w:asciiTheme="majorBidi" w:hAnsiTheme="majorBidi" w:cstheme="majorBidi" w:hint="cs"/>
          <w:b w:val="0"/>
          <w:bCs/>
          <w:sz w:val="28"/>
          <w:szCs w:val="28"/>
          <w:highlight w:val="yellow"/>
          <w:rtl/>
          <w:lang w:bidi="ar-LB"/>
        </w:rPr>
        <w:t>إستلام الأشغال/اللوازم/الخدمات</w:t>
      </w:r>
      <w:r w:rsidR="00EE6AD2">
        <w:rPr>
          <w:rFonts w:asciiTheme="majorBidi" w:hAnsiTheme="majorBidi" w:cstheme="majorBidi" w:hint="cs"/>
          <w:b w:val="0"/>
          <w:bCs/>
          <w:sz w:val="28"/>
          <w:szCs w:val="28"/>
          <w:highlight w:val="yellow"/>
          <w:rtl/>
        </w:rPr>
        <w:t xml:space="preserve"> (المادة 101 من قانون الشراء العام)</w:t>
      </w:r>
    </w:p>
    <w:p w14:paraId="3F35BF56" w14:textId="6D69B7C1" w:rsidR="00191FF9" w:rsidRPr="008419A8" w:rsidRDefault="00B0130B" w:rsidP="001E0BB0">
      <w:pPr>
        <w:numPr>
          <w:ilvl w:val="0"/>
          <w:numId w:val="36"/>
        </w:numPr>
        <w:pBdr>
          <w:top w:val="nil"/>
          <w:left w:val="nil"/>
          <w:bottom w:val="nil"/>
          <w:right w:val="nil"/>
          <w:between w:val="nil"/>
        </w:pBdr>
        <w:spacing w:line="276" w:lineRule="auto"/>
        <w:rPr>
          <w:rFonts w:asciiTheme="majorBidi" w:hAnsiTheme="majorBidi" w:cstheme="majorBidi"/>
          <w:shd w:val="clear" w:color="auto" w:fill="F7F7F7"/>
        </w:rPr>
      </w:pPr>
      <w:r>
        <w:rPr>
          <w:rFonts w:asciiTheme="majorBidi" w:hAnsiTheme="majorBidi" w:cstheme="majorBidi"/>
          <w:color w:val="000000"/>
          <w:highlight w:val="yellow"/>
          <w:shd w:val="clear" w:color="auto" w:fill="F7F7F7"/>
          <w:rtl/>
        </w:rPr>
        <w:t xml:space="preserve">يَجري الاستلام على </w:t>
      </w:r>
      <w:r w:rsidR="001E0BB0">
        <w:rPr>
          <w:rFonts w:asciiTheme="majorBidi" w:hAnsiTheme="majorBidi" w:cstheme="majorBidi" w:hint="cs"/>
          <w:color w:val="000000"/>
          <w:highlight w:val="yellow"/>
          <w:shd w:val="clear" w:color="auto" w:fill="F7F7F7"/>
          <w:rtl/>
        </w:rPr>
        <w:t>مرحلة واحدة</w:t>
      </w:r>
      <w:r>
        <w:rPr>
          <w:rFonts w:asciiTheme="majorBidi" w:hAnsiTheme="majorBidi" w:cstheme="majorBidi" w:hint="cs"/>
          <w:color w:val="000000"/>
          <w:highlight w:val="yellow"/>
          <w:shd w:val="clear" w:color="auto" w:fill="F7F7F7"/>
          <w:rtl/>
        </w:rPr>
        <w:t xml:space="preserve"> </w:t>
      </w:r>
      <w:r w:rsidR="00191FF9" w:rsidRPr="003F64FF">
        <w:rPr>
          <w:rFonts w:asciiTheme="majorBidi" w:hAnsiTheme="majorBidi" w:cstheme="majorBidi"/>
          <w:color w:val="000000"/>
          <w:highlight w:val="yellow"/>
          <w:shd w:val="clear" w:color="auto" w:fill="F7F7F7"/>
        </w:rPr>
        <w:t>.</w:t>
      </w:r>
      <w:r w:rsidR="00487C10">
        <w:rPr>
          <w:rFonts w:asciiTheme="majorBidi" w:hAnsiTheme="majorBidi" w:cstheme="majorBidi" w:hint="cs"/>
          <w:color w:val="000000"/>
          <w:shd w:val="clear" w:color="auto" w:fill="F7F7F7"/>
          <w:rtl/>
          <w:lang w:bidi="ar-LB"/>
        </w:rPr>
        <w:t xml:space="preserve"> </w:t>
      </w:r>
    </w:p>
    <w:p w14:paraId="78CC84AF" w14:textId="27B903A6" w:rsidR="008419A8" w:rsidRPr="008419A8" w:rsidRDefault="00B0130B" w:rsidP="00913071">
      <w:pPr>
        <w:numPr>
          <w:ilvl w:val="0"/>
          <w:numId w:val="36"/>
        </w:numPr>
        <w:pBdr>
          <w:top w:val="nil"/>
          <w:left w:val="nil"/>
          <w:bottom w:val="nil"/>
          <w:right w:val="nil"/>
          <w:between w:val="nil"/>
        </w:pBdr>
        <w:spacing w:line="276" w:lineRule="auto"/>
        <w:rPr>
          <w:rFonts w:asciiTheme="majorBidi" w:hAnsiTheme="majorBidi" w:cstheme="majorBidi"/>
          <w:b/>
          <w:color w:val="000000"/>
          <w:highlight w:val="yellow"/>
          <w:rtl/>
        </w:rPr>
      </w:pPr>
      <w:r>
        <w:rPr>
          <w:rFonts w:asciiTheme="majorBidi" w:hAnsiTheme="majorBidi" w:cstheme="majorBidi" w:hint="cs"/>
          <w:color w:val="000000"/>
          <w:highlight w:val="yellow"/>
          <w:rtl/>
        </w:rPr>
        <w:t xml:space="preserve">يتم الاستلام خلال 72 ساعة من تاريخ </w:t>
      </w:r>
      <w:r w:rsidR="00913071">
        <w:rPr>
          <w:rFonts w:asciiTheme="majorBidi" w:hAnsiTheme="majorBidi" w:cstheme="majorBidi" w:hint="cs"/>
          <w:color w:val="000000"/>
          <w:highlight w:val="yellow"/>
          <w:rtl/>
        </w:rPr>
        <w:t>نفاذ العقد</w:t>
      </w:r>
      <w:r>
        <w:rPr>
          <w:rFonts w:asciiTheme="majorBidi" w:hAnsiTheme="majorBidi" w:cstheme="majorBidi" w:hint="cs"/>
          <w:color w:val="000000"/>
          <w:highlight w:val="yellow"/>
          <w:rtl/>
        </w:rPr>
        <w:t xml:space="preserve"> </w:t>
      </w:r>
      <w:r w:rsidR="008419A8" w:rsidRPr="00104807">
        <w:rPr>
          <w:rFonts w:asciiTheme="majorBidi" w:hAnsiTheme="majorBidi" w:cstheme="majorBidi" w:hint="cs"/>
          <w:color w:val="000000"/>
          <w:highlight w:val="yellow"/>
          <w:rtl/>
        </w:rPr>
        <w:t>.</w:t>
      </w:r>
    </w:p>
    <w:p w14:paraId="77E917DF" w14:textId="6545ACDD" w:rsidR="00EE6AD2" w:rsidRPr="00375D56" w:rsidRDefault="00EE6AD2" w:rsidP="00EE6AD2">
      <w:pPr>
        <w:numPr>
          <w:ilvl w:val="0"/>
          <w:numId w:val="36"/>
        </w:numPr>
        <w:pBdr>
          <w:top w:val="nil"/>
          <w:left w:val="nil"/>
          <w:bottom w:val="nil"/>
          <w:right w:val="nil"/>
          <w:between w:val="nil"/>
        </w:pBdr>
        <w:spacing w:line="276" w:lineRule="auto"/>
        <w:rPr>
          <w:rFonts w:asciiTheme="majorBidi" w:hAnsiTheme="majorBidi" w:cstheme="majorBidi"/>
          <w:b/>
          <w:color w:val="000000"/>
        </w:rPr>
      </w:pPr>
      <w:r w:rsidRPr="00375D56">
        <w:rPr>
          <w:rFonts w:asciiTheme="majorBidi" w:hAnsiTheme="majorBidi" w:cstheme="majorBidi"/>
          <w:color w:val="000000"/>
          <w:rtl/>
        </w:rPr>
        <w:t xml:space="preserve">يَجري الاستلام وفقاً </w:t>
      </w:r>
      <w:r w:rsidRPr="00375D56">
        <w:rPr>
          <w:rFonts w:asciiTheme="majorBidi" w:hAnsiTheme="majorBidi" w:cstheme="majorBidi" w:hint="cs"/>
          <w:color w:val="000000"/>
          <w:rtl/>
        </w:rPr>
        <w:t>لأحكام ا</w:t>
      </w:r>
      <w:r w:rsidRPr="00375D56">
        <w:rPr>
          <w:rFonts w:asciiTheme="majorBidi" w:hAnsiTheme="majorBidi" w:cstheme="majorBidi"/>
          <w:color w:val="000000"/>
          <w:rtl/>
        </w:rPr>
        <w:t>لمادة 101 من قانون الشراء العام.</w:t>
      </w:r>
    </w:p>
    <w:p w14:paraId="3F62A579" w14:textId="77777777" w:rsidR="00191FF9" w:rsidRPr="00191FF9" w:rsidRDefault="00191FF9" w:rsidP="002238C0">
      <w:pPr>
        <w:spacing w:line="276" w:lineRule="auto"/>
        <w:ind w:left="-6"/>
        <w:rPr>
          <w:rFonts w:asciiTheme="majorBidi" w:hAnsiTheme="majorBidi" w:cstheme="majorBidi"/>
        </w:rPr>
      </w:pPr>
    </w:p>
    <w:p w14:paraId="1F328898" w14:textId="3C937746"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1" w:name="_heading=h.3j2qqm3" w:colFirst="0" w:colLast="0"/>
      <w:bookmarkEnd w:id="11"/>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14:paraId="5FD6B918" w14:textId="2F0D0509" w:rsidR="00B0130B" w:rsidRPr="00B0130B" w:rsidRDefault="001E0BB0" w:rsidP="001E0BB0">
      <w:pPr>
        <w:pBdr>
          <w:top w:val="nil"/>
          <w:left w:val="nil"/>
          <w:bottom w:val="nil"/>
          <w:right w:val="nil"/>
          <w:between w:val="nil"/>
        </w:pBdr>
        <w:spacing w:line="276" w:lineRule="auto"/>
        <w:ind w:left="19"/>
        <w:rPr>
          <w:rFonts w:asciiTheme="majorBidi" w:hAnsiTheme="majorBidi" w:cstheme="majorBidi"/>
          <w:color w:val="000000"/>
        </w:rPr>
      </w:pPr>
      <w:r>
        <w:rPr>
          <w:rFonts w:asciiTheme="majorBidi" w:hAnsiTheme="majorBidi" w:cstheme="majorBidi" w:hint="cs"/>
          <w:color w:val="000000"/>
          <w:rtl/>
        </w:rPr>
        <w:t>1-</w:t>
      </w:r>
      <w:r w:rsidR="00AE02B6"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w:t>
      </w:r>
      <w:bookmarkStart w:id="12" w:name="_heading=h.1y810tw" w:colFirst="0" w:colLast="0"/>
      <w:bookmarkStart w:id="13" w:name="_heading=h.4i7ojhp" w:colFirst="0" w:colLast="0"/>
      <w:bookmarkEnd w:id="12"/>
      <w:bookmarkEnd w:id="13"/>
      <w:r w:rsidR="00B0130B">
        <w:rPr>
          <w:rFonts w:asciiTheme="majorBidi" w:hAnsiTheme="majorBidi" w:cstheme="majorBidi" w:hint="cs"/>
          <w:color w:val="000000"/>
          <w:rtl/>
        </w:rPr>
        <w:t>يره .</w:t>
      </w:r>
    </w:p>
    <w:p w14:paraId="69C8E0A8" w14:textId="77777777"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14:paraId="5E821424" w14:textId="4742EF68" w:rsidR="002238C0" w:rsidRPr="002238C0" w:rsidRDefault="00445D11" w:rsidP="00445D11">
      <w:pPr>
        <w:pStyle w:val="Heading3"/>
        <w:tabs>
          <w:tab w:val="clear" w:pos="2408"/>
        </w:tabs>
        <w:spacing w:before="0" w:after="0" w:line="276" w:lineRule="auto"/>
        <w:ind w:left="540" w:right="0" w:firstLine="0"/>
        <w:rPr>
          <w:rFonts w:asciiTheme="majorBidi" w:hAnsiTheme="majorBidi" w:cstheme="majorBidi"/>
          <w:highlight w:val="yellow"/>
        </w:rPr>
      </w:pPr>
      <w:r>
        <w:rPr>
          <w:rFonts w:asciiTheme="majorBidi" w:hAnsiTheme="majorBidi" w:cstheme="majorBidi" w:hint="cs"/>
          <w:b w:val="0"/>
          <w:bCs/>
          <w:sz w:val="28"/>
          <w:szCs w:val="28"/>
          <w:rtl/>
        </w:rPr>
        <w:t xml:space="preserve">  </w:t>
      </w:r>
    </w:p>
    <w:p w14:paraId="3191A061" w14:textId="1A5AA04D"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6"/>
      </w:r>
      <w:r w:rsidRPr="00C0154D">
        <w:rPr>
          <w:rFonts w:asciiTheme="majorBidi" w:hAnsiTheme="majorBidi" w:cstheme="majorBidi"/>
          <w:b w:val="0"/>
          <w:bCs/>
          <w:sz w:val="28"/>
          <w:szCs w:val="28"/>
          <w:rtl/>
        </w:rPr>
        <w:t xml:space="preserve"> (المادة 37 من قانون الشراء العام)</w:t>
      </w:r>
    </w:p>
    <w:p w14:paraId="286F6E72" w14:textId="60DCF6DD" w:rsidR="00191FF9" w:rsidRDefault="00552FC5" w:rsidP="00552FC5">
      <w:pPr>
        <w:pBdr>
          <w:top w:val="nil"/>
          <w:left w:val="nil"/>
          <w:bottom w:val="nil"/>
          <w:right w:val="nil"/>
          <w:between w:val="nil"/>
        </w:pBdr>
        <w:spacing w:line="276" w:lineRule="auto"/>
        <w:ind w:left="19"/>
        <w:rPr>
          <w:rFonts w:asciiTheme="majorBidi" w:hAnsiTheme="majorBidi" w:cstheme="majorBidi"/>
        </w:rPr>
      </w:pPr>
      <w:r>
        <w:rPr>
          <w:rFonts w:asciiTheme="majorBidi" w:hAnsiTheme="majorBidi" w:cstheme="majorBidi" w:hint="cs"/>
          <w:rtl/>
        </w:rPr>
        <w:t xml:space="preserve">  </w:t>
      </w:r>
    </w:p>
    <w:p w14:paraId="45BA0DC8" w14:textId="6D0B2D7D" w:rsidR="00191FF9" w:rsidRDefault="00552FC5" w:rsidP="00191FF9">
      <w:pPr>
        <w:pBdr>
          <w:top w:val="nil"/>
          <w:left w:val="nil"/>
          <w:bottom w:val="nil"/>
          <w:right w:val="nil"/>
          <w:between w:val="nil"/>
        </w:pBdr>
        <w:spacing w:line="276" w:lineRule="auto"/>
        <w:ind w:left="379"/>
        <w:rPr>
          <w:rFonts w:asciiTheme="majorBidi" w:hAnsiTheme="majorBidi" w:cstheme="majorBidi"/>
          <w:rtl/>
        </w:rPr>
      </w:pPr>
      <w:r>
        <w:rPr>
          <w:rFonts w:asciiTheme="majorBidi" w:hAnsiTheme="majorBidi" w:cstheme="majorBidi" w:hint="cs"/>
          <w:rtl/>
        </w:rPr>
        <w:t xml:space="preserve"> </w:t>
      </w:r>
    </w:p>
    <w:p w14:paraId="10E679BE" w14:textId="1D4CD736" w:rsidR="002238C0" w:rsidRPr="00405FA5" w:rsidRDefault="00AE0D9E" w:rsidP="00445D11">
      <w:pPr>
        <w:pStyle w:val="ListParagraph"/>
        <w:numPr>
          <w:ilvl w:val="0"/>
          <w:numId w:val="39"/>
        </w:numPr>
        <w:pBdr>
          <w:top w:val="nil"/>
          <w:left w:val="nil"/>
          <w:bottom w:val="nil"/>
          <w:right w:val="nil"/>
          <w:between w:val="nil"/>
        </w:pBdr>
        <w:ind w:left="396"/>
        <w:rPr>
          <w:rFonts w:asciiTheme="majorBidi" w:hAnsiTheme="majorBidi" w:cstheme="majorBidi"/>
          <w:sz w:val="28"/>
          <w:szCs w:val="28"/>
          <w:highlight w:val="yellow"/>
        </w:rPr>
      </w:pPr>
      <w:r w:rsidRPr="00405FA5">
        <w:rPr>
          <w:rFonts w:asciiTheme="majorBidi" w:hAnsiTheme="majorBidi" w:cs="Times New Roman"/>
          <w:sz w:val="28"/>
          <w:szCs w:val="28"/>
          <w:highlight w:val="yellow"/>
          <w:rtl/>
        </w:rPr>
        <w:t>تدفع قيمة العقد بعد تنفيذه</w:t>
      </w:r>
      <w:r w:rsidR="00445D11">
        <w:rPr>
          <w:rFonts w:asciiTheme="majorBidi" w:hAnsiTheme="majorBidi" w:cs="Times New Roman" w:hint="cs"/>
          <w:sz w:val="28"/>
          <w:szCs w:val="28"/>
          <w:highlight w:val="yellow"/>
          <w:rtl/>
        </w:rPr>
        <w:t xml:space="preserve"> بالليرة البنانية وفقا لسعر صرف الدولار الامريكي بتاريخ الدفع.ودلك بعد تنظيم محضر استلام يسجل فيه التاريخ والساعة التي تجري فيها عملية الاستلام .ويوقع عليه رئيس واعضاء اللجنة ويعاد بموجبه الى ضمان حسن  التنفيذ اللى الملتزم </w:t>
      </w:r>
      <w:r w:rsidR="001E0BB0">
        <w:rPr>
          <w:rFonts w:asciiTheme="majorBidi" w:hAnsiTheme="majorBidi" w:cstheme="majorBidi" w:hint="cs"/>
          <w:sz w:val="28"/>
          <w:szCs w:val="28"/>
          <w:highlight w:val="yellow"/>
          <w:rtl/>
        </w:rPr>
        <w:t xml:space="preserve">  </w:t>
      </w:r>
      <w:r w:rsidR="002238C0" w:rsidRPr="00405FA5">
        <w:rPr>
          <w:rFonts w:asciiTheme="majorBidi" w:hAnsiTheme="majorBidi" w:cstheme="majorBidi"/>
          <w:sz w:val="28"/>
          <w:szCs w:val="28"/>
          <w:highlight w:val="yellow"/>
          <w:rtl/>
        </w:rPr>
        <w:t xml:space="preserve"> </w:t>
      </w:r>
      <w:r w:rsidR="001E0BB0">
        <w:rPr>
          <w:rFonts w:asciiTheme="majorBidi" w:hAnsiTheme="majorBidi" w:cstheme="majorBidi" w:hint="cs"/>
          <w:sz w:val="28"/>
          <w:szCs w:val="28"/>
          <w:highlight w:val="yellow"/>
          <w:rtl/>
        </w:rPr>
        <w:t xml:space="preserve"> </w:t>
      </w:r>
      <w:r w:rsidR="002238C0" w:rsidRPr="00405FA5">
        <w:rPr>
          <w:rFonts w:asciiTheme="majorBidi" w:hAnsiTheme="majorBidi" w:cstheme="majorBidi"/>
          <w:sz w:val="28"/>
          <w:szCs w:val="28"/>
          <w:highlight w:val="yellow"/>
          <w:rtl/>
        </w:rPr>
        <w:t xml:space="preserve"> </w:t>
      </w:r>
      <w:r w:rsidR="001E0BB0">
        <w:rPr>
          <w:rFonts w:asciiTheme="majorBidi" w:hAnsiTheme="majorBidi" w:cstheme="majorBidi" w:hint="cs"/>
          <w:sz w:val="28"/>
          <w:szCs w:val="28"/>
          <w:highlight w:val="yellow"/>
          <w:rtl/>
        </w:rPr>
        <w:t xml:space="preserve"> </w:t>
      </w:r>
    </w:p>
    <w:p w14:paraId="6AD1B82F" w14:textId="38EE39B1" w:rsidR="003969DE" w:rsidRPr="003969DE" w:rsidRDefault="001E0BB0" w:rsidP="003969DE">
      <w:pPr>
        <w:pStyle w:val="ListParagraph"/>
        <w:pBdr>
          <w:top w:val="nil"/>
          <w:left w:val="nil"/>
          <w:bottom w:val="nil"/>
          <w:right w:val="nil"/>
          <w:between w:val="nil"/>
        </w:pBdr>
        <w:ind w:left="396" w:firstLine="0"/>
        <w:rPr>
          <w:rFonts w:asciiTheme="majorBidi" w:hAnsiTheme="majorBidi" w:cstheme="majorBidi"/>
          <w:sz w:val="28"/>
          <w:szCs w:val="28"/>
        </w:rPr>
      </w:pPr>
      <w:r>
        <w:rPr>
          <w:rFonts w:asciiTheme="majorBidi" w:hAnsiTheme="majorBidi" w:cs="Times New Roman" w:hint="cs"/>
          <w:sz w:val="28"/>
          <w:szCs w:val="28"/>
          <w:rtl/>
        </w:rPr>
        <w:t xml:space="preserve"> </w:t>
      </w:r>
    </w:p>
    <w:p w14:paraId="09358710" w14:textId="6BF649C8" w:rsidR="003969DE" w:rsidRPr="00552FC5" w:rsidRDefault="001E0BB0" w:rsidP="00552FC5">
      <w:pPr>
        <w:pBdr>
          <w:top w:val="nil"/>
          <w:left w:val="nil"/>
          <w:bottom w:val="nil"/>
          <w:right w:val="nil"/>
          <w:between w:val="nil"/>
        </w:pBdr>
        <w:rPr>
          <w:rFonts w:asciiTheme="majorBidi" w:hAnsiTheme="majorBidi" w:cstheme="majorBidi"/>
        </w:rPr>
      </w:pPr>
      <w:r>
        <w:rPr>
          <w:rFonts w:asciiTheme="majorBidi" w:hAnsiTheme="majorBidi" w:cstheme="majorBidi" w:hint="cs"/>
          <w:rtl/>
        </w:rPr>
        <w:t xml:space="preserve"> </w:t>
      </w:r>
    </w:p>
    <w:p w14:paraId="2A235CE0" w14:textId="77777777" w:rsidR="000905F6" w:rsidRDefault="000905F6" w:rsidP="000905F6">
      <w:pPr>
        <w:pBdr>
          <w:top w:val="nil"/>
          <w:left w:val="nil"/>
          <w:bottom w:val="nil"/>
          <w:right w:val="nil"/>
          <w:between w:val="nil"/>
        </w:pBdr>
        <w:rPr>
          <w:rFonts w:asciiTheme="majorBidi" w:hAnsiTheme="majorBidi" w:cstheme="majorBidi"/>
          <w:rtl/>
        </w:rPr>
      </w:pPr>
    </w:p>
    <w:p w14:paraId="1413E979" w14:textId="77777777" w:rsidR="000905F6" w:rsidRPr="000905F6" w:rsidRDefault="000905F6" w:rsidP="000905F6">
      <w:pPr>
        <w:pBdr>
          <w:top w:val="nil"/>
          <w:left w:val="nil"/>
          <w:bottom w:val="nil"/>
          <w:right w:val="nil"/>
          <w:between w:val="nil"/>
        </w:pBdr>
        <w:rPr>
          <w:rFonts w:asciiTheme="majorBidi" w:hAnsiTheme="majorBidi" w:cstheme="majorBidi"/>
          <w:rtl/>
        </w:rPr>
      </w:pPr>
    </w:p>
    <w:p w14:paraId="74D91954" w14:textId="7FBA4756" w:rsidR="002238C0" w:rsidRPr="002238C0" w:rsidRDefault="00552FC5" w:rsidP="00552FC5">
      <w:pPr>
        <w:pBdr>
          <w:top w:val="nil"/>
          <w:left w:val="nil"/>
          <w:bottom w:val="nil"/>
          <w:right w:val="nil"/>
          <w:between w:val="nil"/>
        </w:pBdr>
        <w:spacing w:line="276" w:lineRule="auto"/>
        <w:ind w:left="19"/>
        <w:rPr>
          <w:rFonts w:asciiTheme="majorBidi" w:hAnsiTheme="majorBidi" w:cstheme="majorBidi"/>
          <w:rtl/>
        </w:rPr>
      </w:pPr>
      <w:r>
        <w:rPr>
          <w:rFonts w:asciiTheme="majorBidi" w:hAnsiTheme="majorBidi" w:cstheme="majorBidi" w:hint="cs"/>
          <w:rtl/>
        </w:rPr>
        <w:t xml:space="preserve"> </w:t>
      </w:r>
    </w:p>
    <w:p w14:paraId="17162E2F" w14:textId="6D307EA3" w:rsidR="00D92A76" w:rsidRPr="00552FC5" w:rsidRDefault="00552FC5" w:rsidP="00552FC5">
      <w:pPr>
        <w:pBdr>
          <w:top w:val="nil"/>
          <w:left w:val="nil"/>
          <w:bottom w:val="nil"/>
          <w:right w:val="nil"/>
          <w:between w:val="nil"/>
        </w:pBdr>
        <w:rPr>
          <w:rFonts w:asciiTheme="majorBidi" w:hAnsiTheme="majorBidi" w:cstheme="majorBidi"/>
          <w:b/>
          <w:color w:val="000000"/>
          <w:rtl/>
        </w:rPr>
      </w:pPr>
      <w:r>
        <w:rPr>
          <w:rFonts w:asciiTheme="majorBidi" w:hAnsiTheme="majorBidi" w:cstheme="majorBidi" w:hint="cs"/>
          <w:b/>
          <w:color w:val="000000"/>
          <w:rtl/>
        </w:rPr>
        <w:t xml:space="preserve"> </w:t>
      </w:r>
      <w:r w:rsidRPr="00552FC5">
        <w:rPr>
          <w:rFonts w:asciiTheme="majorBidi" w:hAnsiTheme="majorBidi" w:cstheme="majorBidi" w:hint="cs"/>
          <w:b/>
          <w:color w:val="000000"/>
          <w:rtl/>
        </w:rPr>
        <w:t xml:space="preserve">   </w:t>
      </w:r>
    </w:p>
    <w:p w14:paraId="25FD65FD" w14:textId="47F7DC96" w:rsidR="00D92A76" w:rsidRPr="002238C0" w:rsidRDefault="00D92A7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14:paraId="628A5C30" w14:textId="77777777" w:rsidR="00EA5D56" w:rsidRPr="00EA5D56" w:rsidRDefault="00D92A76" w:rsidP="00A45436">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14:paraId="7A0DA3AD" w14:textId="7B70C6D8" w:rsidR="00EA5D56" w:rsidRPr="00CB0E84" w:rsidRDefault="00AE02B6" w:rsidP="00CB0E8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sz w:val="28"/>
          <w:szCs w:val="28"/>
          <w:rtl/>
          <w:lang w:bidi="ar-LB"/>
        </w:rPr>
        <w:t xml:space="preserve">يُسدّد </w:t>
      </w:r>
      <w:r w:rsidR="00EA5D56"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w:t>
      </w:r>
      <w:r w:rsidR="00CB0E84">
        <w:rPr>
          <w:rFonts w:asciiTheme="majorBidi" w:hAnsiTheme="majorBidi" w:cstheme="majorBidi"/>
          <w:sz w:val="28"/>
          <w:szCs w:val="28"/>
          <w:rtl/>
          <w:lang w:bidi="ar-LB"/>
        </w:rPr>
        <w:t>/4/ بالألف عند تسديد قيمة العق</w:t>
      </w:r>
      <w:r w:rsidR="00CB0E84">
        <w:rPr>
          <w:rFonts w:asciiTheme="majorBidi" w:hAnsiTheme="majorBidi" w:cstheme="majorBidi" w:hint="cs"/>
          <w:sz w:val="28"/>
          <w:szCs w:val="28"/>
          <w:rtl/>
          <w:lang w:bidi="ar-LB"/>
        </w:rPr>
        <w:t>د .</w:t>
      </w:r>
    </w:p>
    <w:p w14:paraId="1B063AC9" w14:textId="77777777" w:rsidR="00DD4D62" w:rsidRPr="002238C0" w:rsidRDefault="00DD4D62" w:rsidP="0084404B">
      <w:pPr>
        <w:spacing w:line="276" w:lineRule="auto"/>
        <w:ind w:left="-6"/>
        <w:rPr>
          <w:rFonts w:asciiTheme="majorBidi" w:hAnsiTheme="majorBidi" w:cstheme="majorBidi"/>
          <w:lang w:bidi="ar-LB"/>
        </w:rPr>
      </w:pPr>
    </w:p>
    <w:p w14:paraId="3CF58DB5" w14:textId="77777777"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4" w:name="_heading=h.qsh70q" w:colFirst="0" w:colLast="0"/>
      <w:bookmarkEnd w:id="14"/>
      <w:r w:rsidRPr="002238C0">
        <w:rPr>
          <w:rFonts w:asciiTheme="majorBidi" w:hAnsiTheme="majorBidi" w:cstheme="majorBidi"/>
          <w:b w:val="0"/>
          <w:bCs/>
          <w:sz w:val="28"/>
          <w:szCs w:val="28"/>
          <w:rtl/>
        </w:rPr>
        <w:t>الغرامـات (المادة 38 من قانون الشراء العام)</w:t>
      </w:r>
    </w:p>
    <w:p w14:paraId="334A1DC4"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14:paraId="3D64A6D8"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14:paraId="5961809D" w14:textId="2CBBD94C" w:rsidR="00B72D91" w:rsidRPr="002238C0" w:rsidRDefault="00B72D91" w:rsidP="00445D11">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552FC5">
        <w:rPr>
          <w:rFonts w:asciiTheme="majorBidi" w:hAnsiTheme="majorBidi" w:cstheme="majorBidi" w:hint="cs"/>
          <w:rtl/>
          <w:lang w:bidi="ar-LB"/>
        </w:rPr>
        <w:t xml:space="preserve">قدرها </w:t>
      </w:r>
      <w:r w:rsidR="001E0BB0">
        <w:rPr>
          <w:rFonts w:asciiTheme="majorBidi" w:hAnsiTheme="majorBidi" w:cstheme="majorBidi" w:hint="cs"/>
          <w:rtl/>
          <w:lang w:bidi="ar-LB"/>
        </w:rPr>
        <w:t>مليون ليرة</w:t>
      </w:r>
      <w:r w:rsidR="00552FC5">
        <w:rPr>
          <w:rFonts w:asciiTheme="majorBidi" w:hAnsiTheme="majorBidi" w:cstheme="majorBidi" w:hint="cs"/>
          <w:rtl/>
          <w:lang w:bidi="ar-LB"/>
        </w:rPr>
        <w:t xml:space="preserve"> .</w:t>
      </w:r>
      <w:r w:rsidR="0029524B" w:rsidRPr="002238C0">
        <w:rPr>
          <w:rFonts w:asciiTheme="majorBidi" w:hAnsiTheme="majorBidi" w:cstheme="majorBidi"/>
          <w:rtl/>
          <w:lang w:bidi="ar-LB"/>
        </w:rPr>
        <w:t xml:space="preserve">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445D11">
        <w:rPr>
          <w:rFonts w:asciiTheme="majorBidi" w:hAnsiTheme="majorBidi" w:cstheme="majorBidi" w:hint="cs"/>
          <w:rtl/>
          <w:lang w:bidi="ar-LB"/>
        </w:rPr>
        <w:t>خمسة ملايين ليرة.</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14:paraId="5CFB0BB7" w14:textId="77777777" w:rsidR="00D92A76" w:rsidRPr="002238C0" w:rsidRDefault="00D92A76" w:rsidP="002238C0">
      <w:pPr>
        <w:pBdr>
          <w:top w:val="nil"/>
          <w:left w:val="nil"/>
          <w:bottom w:val="nil"/>
          <w:right w:val="nil"/>
          <w:between w:val="nil"/>
        </w:pBdr>
        <w:spacing w:line="276" w:lineRule="auto"/>
        <w:ind w:left="379"/>
        <w:rPr>
          <w:rFonts w:asciiTheme="majorBidi" w:hAnsiTheme="majorBidi" w:cstheme="majorBidi"/>
          <w:b/>
          <w:color w:val="000000"/>
          <w:lang w:bidi="ar-LB"/>
        </w:rPr>
      </w:pPr>
    </w:p>
    <w:p w14:paraId="49B2F535" w14:textId="2582E45A"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5" w:name="_heading=h.2xcytpi" w:colFirst="0" w:colLast="0"/>
      <w:bookmarkEnd w:id="15"/>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14:paraId="51812DC9"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6" w:name="_heading=h.1ci93xb" w:colFirst="0" w:colLast="0"/>
      <w:bookmarkStart w:id="17" w:name="_heading=h.3whwml4" w:colFirst="0" w:colLast="0"/>
      <w:bookmarkStart w:id="18" w:name="_heading=h.2bn6wsx" w:colFirst="0" w:colLast="0"/>
      <w:bookmarkEnd w:id="16"/>
      <w:bookmarkEnd w:id="17"/>
      <w:bookmarkEnd w:id="18"/>
      <w:r w:rsidRPr="002238C0">
        <w:rPr>
          <w:rFonts w:asciiTheme="majorBidi" w:hAnsiTheme="majorBidi" w:cstheme="majorBidi"/>
          <w:b/>
          <w:bCs/>
          <w:u w:val="single"/>
          <w:rtl/>
        </w:rPr>
        <w:t>أولًا: النكول</w:t>
      </w:r>
    </w:p>
    <w:p w14:paraId="63C66B7B" w14:textId="77777777"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E164A5D"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14:paraId="482FB537"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14:paraId="6947DA3E" w14:textId="77777777"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14:paraId="048C5F82" w14:textId="77777777"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1838AFAF"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14:paraId="51B87B8E" w14:textId="77777777"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14:paraId="2D68CC28" w14:textId="77777777"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14:paraId="286CDEA5"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73A617AF"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14:paraId="45E79A2C"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14:paraId="5A5FAB44" w14:textId="046DBFC7"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18C8F01F"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14:paraId="6FB093F9" w14:textId="77777777"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6429B8EE" w14:textId="134D9E14"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00561BC5" w:rsidRPr="002238C0">
        <w:rPr>
          <w:rFonts w:asciiTheme="majorBidi" w:hAnsiTheme="majorBidi" w:cstheme="majorBidi"/>
          <w:sz w:val="28"/>
          <w:szCs w:val="28"/>
        </w:rPr>
        <w:t xml:space="preserve"> </w:t>
      </w:r>
    </w:p>
    <w:p w14:paraId="237ABE25" w14:textId="5E288251" w:rsidR="00C300BA" w:rsidRPr="002238C0"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14:paraId="0E570B43" w14:textId="77777777"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14:paraId="36DD6224" w14:textId="45EAB503"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9" w:name="_heading=h.3as4poj" w:colFirst="0" w:colLast="0"/>
      <w:bookmarkEnd w:id="19"/>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14:paraId="660ACA9B" w14:textId="3141CFD7"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 xml:space="preserve"> </w:t>
      </w:r>
      <w:r w:rsidR="006D4209" w:rsidRPr="002238C0">
        <w:rPr>
          <w:rFonts w:asciiTheme="majorBidi" w:hAnsiTheme="majorBidi" w:cstheme="majorBidi"/>
          <w:rtl/>
        </w:rPr>
        <w:t>(</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14:paraId="470B79BE" w14:textId="77777777" w:rsidR="002B0AEB" w:rsidRPr="002238C0" w:rsidRDefault="002B0AEB" w:rsidP="002238C0">
      <w:pPr>
        <w:spacing w:line="276" w:lineRule="auto"/>
        <w:ind w:left="-6"/>
        <w:rPr>
          <w:rFonts w:asciiTheme="majorBidi" w:hAnsiTheme="majorBidi" w:cstheme="majorBidi"/>
        </w:rPr>
      </w:pPr>
    </w:p>
    <w:p w14:paraId="1E4A5B45" w14:textId="2083D1A5"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0" w:name="_heading=h.1pxezwc" w:colFirst="0" w:colLast="0"/>
      <w:bookmarkEnd w:id="20"/>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14:paraId="0B2DC675" w14:textId="77777777"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1" w:name="_heading=h.49x2ik5" w:colFirst="0" w:colLast="0"/>
      <w:bookmarkStart w:id="22" w:name="_heading=h.2p2csry" w:colFirst="0" w:colLast="0"/>
      <w:bookmarkStart w:id="23" w:name="_heading=h.23ckvvd" w:colFirst="0" w:colLast="0"/>
      <w:bookmarkStart w:id="24" w:name="_heading=h.ihv636" w:colFirst="0" w:colLast="0"/>
      <w:bookmarkStart w:id="25" w:name="_heading=h.32hioqz" w:colFirst="0" w:colLast="0"/>
      <w:bookmarkStart w:id="26" w:name="_heading=h.1hmsyys" w:colFirst="0" w:colLast="0"/>
      <w:bookmarkStart w:id="27" w:name="_heading=h.41mghml" w:colFirst="0" w:colLast="0"/>
      <w:bookmarkStart w:id="28" w:name="_heading=h.vx1227" w:colFirst="0" w:colLast="0"/>
      <w:bookmarkStart w:id="29" w:name="_heading=h.3fwokq0" w:colFirst="0" w:colLast="0"/>
      <w:bookmarkStart w:id="30" w:name="_heading=h.nmf14n" w:colFirst="0" w:colLast="0"/>
      <w:bookmarkEnd w:id="21"/>
      <w:bookmarkEnd w:id="22"/>
      <w:bookmarkEnd w:id="23"/>
      <w:bookmarkEnd w:id="24"/>
      <w:bookmarkEnd w:id="25"/>
      <w:bookmarkEnd w:id="26"/>
      <w:bookmarkEnd w:id="27"/>
      <w:bookmarkEnd w:id="28"/>
      <w:bookmarkEnd w:id="29"/>
      <w:bookmarkEnd w:id="30"/>
    </w:p>
    <w:p w14:paraId="3C8A4551" w14:textId="77777777" w:rsidR="00E00764" w:rsidRDefault="00E00764" w:rsidP="00E00764">
      <w:pPr>
        <w:spacing w:line="276" w:lineRule="auto"/>
        <w:ind w:left="-6"/>
        <w:rPr>
          <w:rFonts w:asciiTheme="majorBidi" w:hAnsiTheme="majorBidi" w:cstheme="majorBidi"/>
          <w:rtl/>
        </w:rPr>
      </w:pPr>
    </w:p>
    <w:p w14:paraId="3E4EBA00" w14:textId="77777777" w:rsidR="00E00764" w:rsidRDefault="00E00764" w:rsidP="00E00764">
      <w:pPr>
        <w:spacing w:line="276" w:lineRule="auto"/>
        <w:ind w:left="-6"/>
        <w:rPr>
          <w:rFonts w:asciiTheme="majorBidi" w:hAnsiTheme="majorBidi" w:cstheme="majorBidi"/>
          <w:rtl/>
        </w:rPr>
      </w:pPr>
    </w:p>
    <w:p w14:paraId="27B72E36" w14:textId="77777777" w:rsidR="00E00764" w:rsidRDefault="00E00764" w:rsidP="00E00764">
      <w:pPr>
        <w:spacing w:line="276" w:lineRule="auto"/>
        <w:ind w:left="-6"/>
        <w:rPr>
          <w:rFonts w:asciiTheme="majorBidi" w:hAnsiTheme="majorBidi" w:cstheme="majorBidi"/>
          <w:rtl/>
        </w:rPr>
      </w:pPr>
    </w:p>
    <w:p w14:paraId="48692648" w14:textId="77777777" w:rsidR="00E00764" w:rsidRDefault="00E00764" w:rsidP="00E00764">
      <w:pPr>
        <w:spacing w:line="276" w:lineRule="auto"/>
        <w:ind w:left="-6"/>
        <w:rPr>
          <w:rFonts w:asciiTheme="majorBidi" w:hAnsiTheme="majorBidi" w:cstheme="majorBidi"/>
          <w:rtl/>
        </w:rPr>
      </w:pPr>
    </w:p>
    <w:p w14:paraId="7E61EEDB" w14:textId="39749446"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r w:rsidR="00AE54CE" w:rsidRPr="002238C0">
        <w:rPr>
          <w:rFonts w:asciiTheme="majorBidi" w:hAnsiTheme="majorBidi" w:cstheme="majorBidi"/>
          <w:b w:val="0"/>
          <w:bCs/>
          <w:sz w:val="28"/>
          <w:szCs w:val="28"/>
          <w:rtl/>
        </w:rPr>
        <w:t xml:space="preserve"> </w:t>
      </w:r>
    </w:p>
    <w:p w14:paraId="4C56D432" w14:textId="0E3DBF0F"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3A17715C" w14:textId="77777777" w:rsidR="002C00A9" w:rsidRPr="002238C0" w:rsidRDefault="002C00A9" w:rsidP="002238C0">
      <w:pPr>
        <w:spacing w:line="276" w:lineRule="auto"/>
        <w:rPr>
          <w:rFonts w:asciiTheme="majorBidi" w:hAnsiTheme="majorBidi" w:cstheme="majorBidi"/>
        </w:rPr>
      </w:pPr>
    </w:p>
    <w:p w14:paraId="30649F2E"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14:paraId="1F3B6980" w14:textId="77777777" w:rsidR="00C300BA" w:rsidRPr="002238C0" w:rsidRDefault="00AA06CF" w:rsidP="002238C0">
      <w:pPr>
        <w:spacing w:line="276" w:lineRule="auto"/>
        <w:ind w:left="-6"/>
        <w:rPr>
          <w:rFonts w:asciiTheme="majorBidi" w:hAnsiTheme="majorBidi" w:cstheme="majorBidi"/>
          <w:color w:val="000000"/>
          <w:rtl/>
        </w:rPr>
      </w:pPr>
      <w:bookmarkStart w:id="31" w:name="_heading=h.37m2jsg" w:colFirst="0" w:colLast="0"/>
      <w:bookmarkEnd w:id="31"/>
      <w:r w:rsidRPr="002238C0">
        <w:rPr>
          <w:rFonts w:asciiTheme="majorBidi" w:hAnsiTheme="majorBidi" w:cstheme="majorBidi"/>
          <w:color w:val="000000"/>
          <w:rtl/>
        </w:rPr>
        <w:t>تُطبّق أحكام المادة 110 من قانون الشراء العام.</w:t>
      </w:r>
    </w:p>
    <w:p w14:paraId="43227AB0" w14:textId="77777777" w:rsidR="006D4209" w:rsidRPr="002238C0" w:rsidRDefault="006D4209" w:rsidP="002238C0">
      <w:pPr>
        <w:spacing w:line="276" w:lineRule="auto"/>
        <w:ind w:left="-6"/>
        <w:rPr>
          <w:rFonts w:asciiTheme="majorBidi" w:hAnsiTheme="majorBidi" w:cstheme="majorBidi"/>
          <w:color w:val="000000"/>
          <w:rtl/>
        </w:rPr>
      </w:pPr>
    </w:p>
    <w:p w14:paraId="3C2B8913" w14:textId="225FDB2A"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2" w:name="_Hlk119570163"/>
      <w:r w:rsidRPr="002238C0">
        <w:rPr>
          <w:rFonts w:asciiTheme="majorBidi" w:hAnsiTheme="majorBidi" w:cstheme="majorBidi"/>
          <w:b w:val="0"/>
          <w:bCs/>
          <w:sz w:val="28"/>
          <w:szCs w:val="28"/>
          <w:rtl/>
        </w:rPr>
        <w:t>الشكوى والإعتراض</w:t>
      </w:r>
    </w:p>
    <w:p w14:paraId="6DF3C615" w14:textId="1A5D7094"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2"/>
    <w:p w14:paraId="149FFB6D" w14:textId="77777777" w:rsidR="009E747A" w:rsidRPr="002238C0" w:rsidRDefault="009E747A" w:rsidP="002238C0">
      <w:pPr>
        <w:spacing w:line="276" w:lineRule="auto"/>
        <w:ind w:left="-6"/>
        <w:rPr>
          <w:rFonts w:asciiTheme="majorBidi" w:hAnsiTheme="majorBidi" w:cstheme="majorBidi"/>
          <w:color w:val="000000"/>
          <w:rtl/>
        </w:rPr>
      </w:pPr>
    </w:p>
    <w:p w14:paraId="1CC991D9" w14:textId="6F7ACEE9"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14:paraId="4D05B843" w14:textId="6B10C480"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14:paraId="7EDC4BD1" w14:textId="076639C0"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14:paraId="25645B79" w14:textId="4EE646F1"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14:paraId="1C3E27F2" w14:textId="5A76C4E1" w:rsidR="00A36749" w:rsidRDefault="00A36749" w:rsidP="00445D11">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 </w:t>
      </w:r>
      <w:r w:rsidR="00445D11">
        <w:rPr>
          <w:rFonts w:asciiTheme="majorBidi" w:hAnsiTheme="majorBidi" w:cstheme="majorBidi"/>
          <w:bCs/>
          <w:sz w:val="32"/>
          <w:szCs w:val="32"/>
          <w:rtl/>
        </w:rPr>
        <w:tab/>
      </w:r>
      <w:r w:rsidR="00445D11">
        <w:rPr>
          <w:rFonts w:asciiTheme="majorBidi" w:hAnsiTheme="majorBidi" w:cstheme="majorBidi" w:hint="cs"/>
          <w:bCs/>
          <w:sz w:val="32"/>
          <w:szCs w:val="32"/>
          <w:rtl/>
        </w:rPr>
        <w:t>بيان اسعار</w:t>
      </w:r>
    </w:p>
    <w:p w14:paraId="4AA5ECB5" w14:textId="457A5711" w:rsidR="00445D11" w:rsidRDefault="00445D11" w:rsidP="00445D11">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للاشتراك في مناقصة توريد ادوية ومواد شعاعية لزوم مستشفى راشيا الحكومي </w:t>
      </w:r>
    </w:p>
    <w:p w14:paraId="13D54C48" w14:textId="39B97AB4" w:rsidR="00A54FA6" w:rsidRDefault="00C7000D">
      <w:pPr>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 </w:t>
      </w:r>
    </w:p>
    <w:p w14:paraId="2B02CC4C" w14:textId="263C6084" w:rsidR="0029757B" w:rsidRDefault="00C7000D" w:rsidP="00A54FA6">
      <w:pPr>
        <w:jc w:val="righ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 </w:t>
      </w:r>
      <w:r w:rsidR="00A54FA6">
        <w:rPr>
          <w:rFonts w:asciiTheme="majorBidi" w:hAnsiTheme="majorBidi" w:cstheme="majorBidi" w:hint="cs"/>
          <w:b/>
          <w:bCs/>
          <w:sz w:val="32"/>
          <w:szCs w:val="32"/>
          <w:u w:val="single"/>
          <w:rtl/>
        </w:rPr>
        <w:t xml:space="preserve"> </w:t>
      </w:r>
      <w:r w:rsidR="00445D11">
        <w:rPr>
          <w:rFonts w:asciiTheme="majorBidi" w:hAnsiTheme="majorBidi" w:cstheme="majorBidi" w:hint="cs"/>
          <w:b/>
          <w:bCs/>
          <w:sz w:val="32"/>
          <w:szCs w:val="32"/>
          <w:u w:val="single"/>
          <w:rtl/>
        </w:rPr>
        <w:t xml:space="preserve">  </w:t>
      </w:r>
      <w:r w:rsidR="0029757B">
        <w:rPr>
          <w:rFonts w:asciiTheme="majorBidi" w:hAnsiTheme="majorBidi" w:cstheme="majorBidi"/>
          <w:b/>
          <w:bCs/>
          <w:sz w:val="32"/>
          <w:szCs w:val="32"/>
          <w:u w:val="single"/>
          <w:rtl/>
        </w:rPr>
        <w:br w:type="page"/>
      </w:r>
    </w:p>
    <w:p w14:paraId="51A3CBFB" w14:textId="77777777" w:rsidR="00A54FA6" w:rsidRDefault="00A54FA6">
      <w:pPr>
        <w:rPr>
          <w:rFonts w:asciiTheme="majorBidi" w:hAnsiTheme="majorBidi" w:cstheme="majorBidi"/>
          <w:b/>
          <w:bCs/>
          <w:sz w:val="32"/>
          <w:szCs w:val="32"/>
          <w:u w:val="single"/>
          <w:rtl/>
        </w:rPr>
      </w:pPr>
    </w:p>
    <w:p w14:paraId="6E90A727" w14:textId="77777777" w:rsidR="00445D11" w:rsidRDefault="00445D11">
      <w:pPr>
        <w:rPr>
          <w:rFonts w:asciiTheme="majorBidi" w:hAnsiTheme="majorBidi" w:cstheme="majorBidi"/>
          <w:b/>
          <w:bCs/>
          <w:sz w:val="32"/>
          <w:szCs w:val="32"/>
          <w:u w:val="single"/>
          <w:rtl/>
        </w:rPr>
      </w:pPr>
    </w:p>
    <w:p w14:paraId="7BD0F3A9" w14:textId="71ED3DC3"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14:paraId="1A2093DB" w14:textId="77777777"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14:paraId="7BF989B6" w14:textId="05950189" w:rsidR="00F33B32" w:rsidRPr="0091133B" w:rsidRDefault="00CB0E84" w:rsidP="00C7000D">
      <w:pPr>
        <w:spacing w:line="276" w:lineRule="auto"/>
        <w:jc w:val="center"/>
        <w:rPr>
          <w:rFonts w:asciiTheme="majorBidi" w:hAnsiTheme="majorBidi" w:cstheme="majorBidi"/>
          <w:b/>
          <w:bCs/>
          <w:sz w:val="32"/>
          <w:szCs w:val="32"/>
          <w:rtl/>
        </w:rPr>
      </w:pPr>
      <w:r>
        <w:rPr>
          <w:rFonts w:asciiTheme="majorBidi" w:hAnsiTheme="majorBidi" w:cstheme="majorBidi" w:hint="cs"/>
          <w:b/>
          <w:bCs/>
          <w:sz w:val="32"/>
          <w:szCs w:val="32"/>
          <w:highlight w:val="yellow"/>
          <w:rtl/>
        </w:rPr>
        <w:t>للإشتراك في مناقصة توريد</w:t>
      </w:r>
      <w:r w:rsidR="00A36749">
        <w:rPr>
          <w:rFonts w:asciiTheme="majorBidi" w:hAnsiTheme="majorBidi" w:cstheme="majorBidi" w:hint="cs"/>
          <w:b/>
          <w:bCs/>
          <w:sz w:val="32"/>
          <w:szCs w:val="32"/>
          <w:highlight w:val="yellow"/>
          <w:rtl/>
          <w:lang w:bidi="ar-LB"/>
        </w:rPr>
        <w:t xml:space="preserve"> ادوية ومواد </w:t>
      </w:r>
      <w:r w:rsidR="00C7000D">
        <w:rPr>
          <w:rFonts w:asciiTheme="majorBidi" w:hAnsiTheme="majorBidi" w:cstheme="majorBidi" w:hint="cs"/>
          <w:b/>
          <w:bCs/>
          <w:sz w:val="32"/>
          <w:szCs w:val="32"/>
          <w:rtl/>
          <w:lang w:bidi="ar-LB"/>
        </w:rPr>
        <w:t xml:space="preserve">مخبرية </w:t>
      </w:r>
      <w:r w:rsidR="00FC1BFC">
        <w:rPr>
          <w:rFonts w:asciiTheme="majorBidi" w:hAnsiTheme="majorBidi" w:cstheme="majorBidi" w:hint="cs"/>
          <w:b/>
          <w:bCs/>
          <w:sz w:val="32"/>
          <w:szCs w:val="32"/>
          <w:rtl/>
        </w:rPr>
        <w:t xml:space="preserve"> لزوم مستشفى راشيا الحكومي .</w:t>
      </w:r>
    </w:p>
    <w:p w14:paraId="2F25003B" w14:textId="77777777" w:rsidR="00F33B32" w:rsidRPr="00812AB2" w:rsidRDefault="00F33B32" w:rsidP="00F33B32">
      <w:pPr>
        <w:spacing w:line="276" w:lineRule="auto"/>
        <w:jc w:val="center"/>
        <w:rPr>
          <w:rFonts w:asciiTheme="majorBidi" w:hAnsiTheme="majorBidi" w:cstheme="majorBidi"/>
          <w:b/>
          <w:bCs/>
          <w:lang w:bidi="ar-LB"/>
        </w:rPr>
      </w:pPr>
    </w:p>
    <w:p w14:paraId="3986ADAD" w14:textId="77777777" w:rsidR="00F33B32" w:rsidRPr="00812AB2" w:rsidRDefault="00F33B32" w:rsidP="00F33B32">
      <w:pPr>
        <w:spacing w:line="276" w:lineRule="auto"/>
        <w:jc w:val="center"/>
        <w:rPr>
          <w:rFonts w:asciiTheme="majorBidi" w:hAnsiTheme="majorBidi" w:cstheme="majorBidi"/>
          <w:b/>
          <w:bCs/>
          <w:rtl/>
          <w:lang w:bidi="ar-LB"/>
        </w:rPr>
      </w:pPr>
    </w:p>
    <w:p w14:paraId="7EC1A24E" w14:textId="77777777"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14:paraId="657C9015"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14:paraId="76B0584E"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14:paraId="6638B101" w14:textId="77777777"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14:paraId="27EB5931" w14:textId="77777777" w:rsidR="00F33B32" w:rsidRPr="00812AB2" w:rsidRDefault="00F33B32" w:rsidP="00F33B32">
      <w:pPr>
        <w:spacing w:line="360" w:lineRule="auto"/>
        <w:rPr>
          <w:rFonts w:asciiTheme="majorBidi" w:hAnsiTheme="majorBidi" w:cstheme="majorBidi"/>
          <w:rtl/>
          <w:lang w:bidi="ar-LB"/>
        </w:rPr>
      </w:pPr>
    </w:p>
    <w:p w14:paraId="0AC980E0" w14:textId="56282A0A"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14:paraId="6F61BD35" w14:textId="7738E80B"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14:paraId="5D2AF1A5" w14:textId="56C2AC50" w:rsidR="00F33B32" w:rsidRPr="00F33B32" w:rsidRDefault="00F33B32" w:rsidP="00A36749">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وأنني تقدمت لهذا الإلتزام للإشتراك بالأصناف</w:t>
      </w:r>
      <w:r w:rsidR="00A36749">
        <w:rPr>
          <w:rFonts w:asciiTheme="majorBidi" w:hAnsiTheme="majorBidi" w:cstheme="majorBidi" w:hint="cs"/>
          <w:highlight w:val="yellow"/>
          <w:rtl/>
          <w:lang w:bidi="ar-LB"/>
        </w:rPr>
        <w:t xml:space="preserve"> </w:t>
      </w:r>
      <w:r w:rsidRPr="00F33B32">
        <w:rPr>
          <w:rFonts w:asciiTheme="majorBidi" w:hAnsiTheme="majorBidi" w:cstheme="majorBidi" w:hint="cs"/>
          <w:highlight w:val="yellow"/>
          <w:rtl/>
          <w:lang w:bidi="ar-LB"/>
        </w:rPr>
        <w:t xml:space="preserve"> التالية:</w:t>
      </w:r>
    </w:p>
    <w:p w14:paraId="20CBD53D" w14:textId="6EA38542"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14:paraId="13A47E10" w14:textId="77777777"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884DD31"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C266F2E" w14:textId="77777777" w:rsidR="00F33B32" w:rsidRPr="00812AB2" w:rsidRDefault="00F33B32" w:rsidP="00F33B32">
      <w:pPr>
        <w:spacing w:line="276" w:lineRule="auto"/>
        <w:rPr>
          <w:rFonts w:asciiTheme="majorBidi" w:hAnsiTheme="majorBidi" w:cstheme="majorBidi"/>
          <w:rtl/>
          <w:lang w:bidi="ar-LB"/>
        </w:rPr>
      </w:pPr>
    </w:p>
    <w:p w14:paraId="3983EB0A" w14:textId="77777777" w:rsidR="00F33B32" w:rsidRPr="00812AB2" w:rsidRDefault="00F33B32" w:rsidP="00F33B32">
      <w:pPr>
        <w:spacing w:line="276" w:lineRule="auto"/>
        <w:rPr>
          <w:rFonts w:asciiTheme="majorBidi" w:hAnsiTheme="majorBidi" w:cstheme="majorBidi"/>
          <w:rtl/>
          <w:lang w:bidi="ar-LB"/>
        </w:rPr>
      </w:pPr>
    </w:p>
    <w:p w14:paraId="14DCA25F" w14:textId="77777777"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812AB2" w14:paraId="1965F24D" w14:textId="77777777" w:rsidTr="005B1B81">
        <w:trPr>
          <w:trHeight w:val="710"/>
        </w:trPr>
        <w:tc>
          <w:tcPr>
            <w:tcW w:w="1980" w:type="dxa"/>
          </w:tcPr>
          <w:p w14:paraId="6F4DD1C7" w14:textId="77777777"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14:paraId="1775B323" w14:textId="77777777"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14:paraId="770D2A5E" w14:textId="77777777"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14:paraId="4F1F5368" w14:textId="77777777"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14:paraId="7FCF8EF9" w14:textId="77777777" w:rsidR="00F33B32" w:rsidRPr="00812AB2" w:rsidRDefault="00F33B32" w:rsidP="00F33B32">
      <w:pPr>
        <w:spacing w:line="276" w:lineRule="auto"/>
        <w:ind w:left="-6"/>
        <w:rPr>
          <w:rFonts w:asciiTheme="majorBidi" w:hAnsiTheme="majorBidi" w:cstheme="majorBidi"/>
          <w:rtl/>
        </w:rPr>
      </w:pPr>
    </w:p>
    <w:p w14:paraId="58ACF0A0" w14:textId="77777777" w:rsidR="00F33B32" w:rsidRPr="00812AB2" w:rsidRDefault="00F33B32" w:rsidP="00F33B32">
      <w:pPr>
        <w:spacing w:line="276" w:lineRule="auto"/>
        <w:ind w:left="-6"/>
        <w:rPr>
          <w:rFonts w:asciiTheme="majorBidi" w:hAnsiTheme="majorBidi" w:cstheme="majorBidi"/>
          <w:rtl/>
        </w:rPr>
      </w:pPr>
    </w:p>
    <w:p w14:paraId="77C21E6A" w14:textId="77777777" w:rsidR="00BE27EE" w:rsidRPr="002238C0" w:rsidRDefault="00BE27EE" w:rsidP="002238C0">
      <w:pPr>
        <w:spacing w:line="276" w:lineRule="auto"/>
        <w:rPr>
          <w:rFonts w:asciiTheme="majorBidi" w:hAnsiTheme="majorBidi" w:cstheme="majorBidi"/>
          <w:rtl/>
        </w:rPr>
      </w:pPr>
    </w:p>
    <w:p w14:paraId="7B89492C" w14:textId="54EF27A1"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14:paraId="735882AE" w14:textId="36C3D496"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7"/>
      </w:r>
    </w:p>
    <w:p w14:paraId="259A5237" w14:textId="77777777" w:rsidR="005E5230" w:rsidRPr="002238C0" w:rsidRDefault="005E5230" w:rsidP="002238C0">
      <w:pPr>
        <w:tabs>
          <w:tab w:val="left" w:pos="8820"/>
        </w:tabs>
        <w:spacing w:line="276" w:lineRule="auto"/>
        <w:rPr>
          <w:rFonts w:asciiTheme="majorBidi" w:hAnsiTheme="majorBidi" w:cstheme="majorBidi"/>
        </w:rPr>
      </w:pPr>
    </w:p>
    <w:p w14:paraId="2C50BBE8" w14:textId="7D950D0D"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14:paraId="30458867" w14:textId="6B36B9CA"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14:paraId="768E9814" w14:textId="2156E644"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14:paraId="576D2E1A" w14:textId="469F59D5"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14:paraId="128E7896" w14:textId="5829EABD" w:rsidR="005E5230" w:rsidRDefault="005E5230" w:rsidP="002238C0">
      <w:pPr>
        <w:tabs>
          <w:tab w:val="left" w:pos="8820"/>
        </w:tabs>
        <w:spacing w:line="276" w:lineRule="auto"/>
        <w:rPr>
          <w:rFonts w:asciiTheme="majorBidi" w:hAnsiTheme="majorBidi" w:cstheme="majorBidi"/>
          <w:rtl/>
        </w:rPr>
      </w:pPr>
    </w:p>
    <w:p w14:paraId="5B1F34B8" w14:textId="77777777" w:rsidR="002238C0" w:rsidRPr="002238C0" w:rsidRDefault="002238C0" w:rsidP="002238C0">
      <w:pPr>
        <w:tabs>
          <w:tab w:val="left" w:pos="8820"/>
        </w:tabs>
        <w:spacing w:line="276" w:lineRule="auto"/>
        <w:rPr>
          <w:rFonts w:asciiTheme="majorBidi" w:hAnsiTheme="majorBidi" w:cstheme="majorBidi"/>
        </w:rPr>
      </w:pPr>
    </w:p>
    <w:p w14:paraId="7EB4BD7F" w14:textId="77777777"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14:paraId="76D6BB60"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6DF5706"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14:paraId="611A527A"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49DAEF3B"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F188D43"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1BF03396" w14:textId="4CE09D61"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14:paraId="60026D59" w14:textId="77777777" w:rsidR="002238C0" w:rsidRPr="002238C0" w:rsidRDefault="002238C0" w:rsidP="002238C0">
      <w:pPr>
        <w:tabs>
          <w:tab w:val="left" w:pos="8820"/>
        </w:tabs>
        <w:spacing w:line="360" w:lineRule="auto"/>
        <w:rPr>
          <w:rFonts w:asciiTheme="majorBidi" w:hAnsiTheme="majorBidi" w:cstheme="majorBidi"/>
          <w:rtl/>
        </w:rPr>
      </w:pPr>
    </w:p>
    <w:p w14:paraId="68F7B8DD" w14:textId="77777777" w:rsidR="005E5230" w:rsidRPr="002238C0" w:rsidRDefault="005E5230" w:rsidP="002238C0">
      <w:pPr>
        <w:tabs>
          <w:tab w:val="left" w:pos="8820"/>
        </w:tabs>
        <w:spacing w:line="276" w:lineRule="auto"/>
        <w:rPr>
          <w:rFonts w:asciiTheme="majorBidi" w:hAnsiTheme="majorBidi" w:cstheme="majorBidi"/>
        </w:rPr>
      </w:pPr>
    </w:p>
    <w:p w14:paraId="027BD90B" w14:textId="77777777"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14:paraId="7CC29BF6" w14:textId="40C663C7" w:rsidR="006E7B05"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14:paraId="15EEB32B" w14:textId="77777777" w:rsidR="006E7B05" w:rsidRDefault="006E7B05">
      <w:pPr>
        <w:rPr>
          <w:rFonts w:asciiTheme="majorBidi" w:hAnsiTheme="majorBidi" w:cstheme="majorBidi"/>
          <w:bCs/>
          <w:rtl/>
        </w:rPr>
      </w:pPr>
      <w:r>
        <w:rPr>
          <w:rFonts w:asciiTheme="majorBidi" w:hAnsiTheme="majorBidi" w:cstheme="majorBidi"/>
          <w:bCs/>
          <w:rtl/>
        </w:rPr>
        <w:br w:type="page"/>
      </w:r>
    </w:p>
    <w:p w14:paraId="015C455A" w14:textId="5498A893"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6A1660">
        <w:rPr>
          <w:rFonts w:asciiTheme="majorBidi" w:hAnsiTheme="majorBidi" w:cstheme="majorBidi"/>
          <w:b/>
          <w:bCs/>
          <w:color w:val="000000"/>
          <w:sz w:val="28"/>
          <w:szCs w:val="28"/>
          <w:u w:val="single"/>
          <w:rtl/>
        </w:rPr>
        <w:t xml:space="preserve">الملحق رقم </w:t>
      </w:r>
      <w:r>
        <w:rPr>
          <w:rFonts w:asciiTheme="majorBidi" w:hAnsiTheme="majorBidi" w:cstheme="majorBidi" w:hint="cs"/>
          <w:b/>
          <w:bCs/>
          <w:color w:val="000000"/>
          <w:sz w:val="28"/>
          <w:szCs w:val="28"/>
          <w:u w:val="single"/>
          <w:rtl/>
        </w:rPr>
        <w:t>(4</w:t>
      </w:r>
      <w:r w:rsidRPr="006A1660">
        <w:rPr>
          <w:rFonts w:asciiTheme="majorBidi" w:hAnsiTheme="majorBidi" w:cstheme="majorBidi"/>
          <w:b/>
          <w:bCs/>
          <w:color w:val="000000"/>
          <w:sz w:val="28"/>
          <w:szCs w:val="28"/>
          <w:u w:val="single"/>
          <w:rtl/>
        </w:rPr>
        <w:t>)</w:t>
      </w:r>
    </w:p>
    <w:p w14:paraId="4BDD412C" w14:textId="77777777"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6A1660">
        <w:rPr>
          <w:rFonts w:asciiTheme="majorBidi" w:hAnsiTheme="majorBidi" w:cstheme="majorBidi"/>
          <w:b/>
          <w:bCs/>
          <w:color w:val="000000"/>
          <w:sz w:val="28"/>
          <w:szCs w:val="28"/>
          <w:u w:val="single"/>
          <w:rtl/>
        </w:rPr>
        <w:t>كتاب ضمان العرض</w:t>
      </w:r>
    </w:p>
    <w:p w14:paraId="021A06A9" w14:textId="77777777"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14:paraId="3B7E3FE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14:paraId="7565ADAC"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14:paraId="58C497E5" w14:textId="77777777" w:rsidR="006E7B05" w:rsidRPr="006A1660" w:rsidRDefault="006E7B05" w:rsidP="006E7B05">
      <w:pPr>
        <w:spacing w:line="276" w:lineRule="auto"/>
        <w:rPr>
          <w:rFonts w:asciiTheme="majorBidi" w:eastAsia="Times New Roman" w:hAnsiTheme="majorBidi" w:cstheme="majorBidi"/>
          <w:rtl/>
        </w:rPr>
      </w:pPr>
    </w:p>
    <w:p w14:paraId="0904022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14:paraId="79D2B94D"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14:paraId="241BAED8" w14:textId="77777777"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14:paraId="550F4F49"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w:t>
      </w:r>
      <w:r>
        <w:rPr>
          <w:rFonts w:asciiTheme="majorBidi" w:hAnsiTheme="majorBidi" w:cstheme="majorBidi"/>
          <w:color w:val="000000"/>
          <w:sz w:val="28"/>
          <w:szCs w:val="28"/>
        </w:rPr>
        <w:t xml:space="preserve"> </w:t>
      </w:r>
      <w:r>
        <w:rPr>
          <w:rFonts w:asciiTheme="majorBidi" w:hAnsiTheme="majorBidi" w:cstheme="majorBidi"/>
          <w:color w:val="000000"/>
          <w:sz w:val="28"/>
          <w:szCs w:val="28"/>
          <w:rtl/>
        </w:rPr>
        <w:t>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14:paraId="476193E9"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05743D2C"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575B6732"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14:paraId="6892DB6D"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14:paraId="64F8E4DF"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14:paraId="3B713E04"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14:paraId="0264F4BA"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14:paraId="760D2BC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14:paraId="72566C6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14:paraId="025AE038" w14:textId="1B1C7A30" w:rsidR="002C00A9" w:rsidRPr="00FF2E0F" w:rsidRDefault="006E7B05" w:rsidP="00FF2E0F">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التوقيع:</w:t>
      </w:r>
    </w:p>
    <w:sectPr w:rsidR="002C00A9" w:rsidRPr="00FF2E0F" w:rsidSect="00AE02B6">
      <w:headerReference w:type="default" r:id="rId10"/>
      <w:footerReference w:type="default" r:id="rId11"/>
      <w:pgSz w:w="11906" w:h="16838"/>
      <w:pgMar w:top="1620" w:right="1196" w:bottom="851" w:left="1134" w:header="144"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FB32C" w14:textId="77777777" w:rsidR="00114DD9" w:rsidRDefault="00114DD9">
      <w:r>
        <w:separator/>
      </w:r>
    </w:p>
  </w:endnote>
  <w:endnote w:type="continuationSeparator" w:id="0">
    <w:p w14:paraId="1B3A1E0E" w14:textId="77777777" w:rsidR="00114DD9" w:rsidRDefault="00114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270C3" w14:textId="77777777"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14DD9">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14DD9">
      <w:rPr>
        <w:b/>
        <w:noProof/>
        <w:color w:val="000000"/>
        <w:sz w:val="24"/>
        <w:szCs w:val="24"/>
      </w:rPr>
      <w:t>1</w:t>
    </w:r>
    <w:r>
      <w:rPr>
        <w:b/>
        <w:color w:val="000000"/>
        <w:sz w:val="24"/>
        <w:szCs w:val="24"/>
      </w:rPr>
      <w:fldChar w:fldCharType="end"/>
    </w:r>
  </w:p>
  <w:p w14:paraId="75CCD1E3" w14:textId="77777777"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892E4" w14:textId="77777777" w:rsidR="00114DD9" w:rsidRDefault="00114DD9">
      <w:r>
        <w:separator/>
      </w:r>
    </w:p>
  </w:footnote>
  <w:footnote w:type="continuationSeparator" w:id="0">
    <w:p w14:paraId="0E8CFAEC" w14:textId="77777777" w:rsidR="00114DD9" w:rsidRDefault="00114DD9">
      <w:r>
        <w:continuationSeparator/>
      </w:r>
    </w:p>
  </w:footnote>
  <w:footnote w:id="1">
    <w:p w14:paraId="791706D0" w14:textId="3BF41534" w:rsidR="00DC0F45" w:rsidRDefault="00DC0F45">
      <w:pPr>
        <w:pStyle w:val="FootnoteText"/>
        <w:rPr>
          <w:lang w:bidi="ar-LB"/>
        </w:rPr>
      </w:pPr>
      <w:r>
        <w:rPr>
          <w:rStyle w:val="FootnoteReference"/>
        </w:rPr>
        <w:footnoteRef/>
      </w:r>
      <w:r>
        <w:rPr>
          <w:rtl/>
        </w:rPr>
        <w:t xml:space="preserve"> </w:t>
      </w:r>
      <w:r>
        <w:rPr>
          <w:rFonts w:hint="cs"/>
          <w:rtl/>
          <w:lang w:bidi="ar-LB"/>
        </w:rPr>
        <w:t>م. 22 من ق.ش.ع</w:t>
      </w:r>
    </w:p>
  </w:footnote>
  <w:footnote w:id="2">
    <w:p w14:paraId="56357208" w14:textId="77777777" w:rsidR="00AC4FA1" w:rsidRDefault="00AC4FA1">
      <w:pPr>
        <w:pStyle w:val="FootnoteText"/>
        <w:rPr>
          <w:lang w:bidi="ar-LB"/>
        </w:rPr>
      </w:pPr>
      <w:r>
        <w:rPr>
          <w:rStyle w:val="FootnoteReference"/>
        </w:rPr>
        <w:footnoteRef/>
      </w:r>
      <w:r>
        <w:rPr>
          <w:rtl/>
        </w:rPr>
        <w:t xml:space="preserve"> </w:t>
      </w:r>
      <w:r>
        <w:rPr>
          <w:rFonts w:hint="cs"/>
          <w:rtl/>
          <w:lang w:bidi="ar-LB"/>
        </w:rPr>
        <w:t>م. 34 من ق.ش.ع</w:t>
      </w:r>
    </w:p>
  </w:footnote>
  <w:footnote w:id="3">
    <w:p w14:paraId="1B26E5D6" w14:textId="77777777" w:rsidR="00DC0F45" w:rsidRDefault="00DC0F45">
      <w:pPr>
        <w:pStyle w:val="FootnoteText"/>
        <w:rPr>
          <w:lang w:bidi="ar-LB"/>
        </w:rPr>
      </w:pPr>
      <w:r>
        <w:rPr>
          <w:rStyle w:val="FootnoteReference"/>
        </w:rPr>
        <w:footnoteRef/>
      </w:r>
      <w:r>
        <w:rPr>
          <w:rtl/>
        </w:rPr>
        <w:t xml:space="preserve"> </w:t>
      </w:r>
      <w:r>
        <w:rPr>
          <w:rFonts w:hint="cs"/>
          <w:rtl/>
          <w:lang w:bidi="ar-LB"/>
        </w:rPr>
        <w:t>م. 34 من ق.ش.ع</w:t>
      </w:r>
    </w:p>
  </w:footnote>
  <w:footnote w:id="4">
    <w:p w14:paraId="5B64728C" w14:textId="77777777" w:rsidR="00DC0F45" w:rsidRDefault="00DC0F45">
      <w:pPr>
        <w:pStyle w:val="FootnoteText"/>
        <w:rPr>
          <w:lang w:bidi="ar-LB"/>
        </w:rPr>
      </w:pPr>
      <w:r>
        <w:rPr>
          <w:rStyle w:val="FootnoteReference"/>
        </w:rPr>
        <w:footnoteRef/>
      </w:r>
      <w:r>
        <w:rPr>
          <w:rtl/>
        </w:rPr>
        <w:t xml:space="preserve"> </w:t>
      </w:r>
      <w:r>
        <w:rPr>
          <w:rFonts w:hint="cs"/>
          <w:rtl/>
          <w:lang w:bidi="ar-LB"/>
        </w:rPr>
        <w:t>م. 35 من ق.ش.ع</w:t>
      </w:r>
    </w:p>
  </w:footnote>
  <w:footnote w:id="5">
    <w:p w14:paraId="777AA1F5" w14:textId="77777777" w:rsidR="00DC0F45" w:rsidRDefault="00DC0F45">
      <w:pPr>
        <w:pStyle w:val="FootnoteText"/>
        <w:rPr>
          <w:lang w:bidi="ar-LB"/>
        </w:rPr>
      </w:pPr>
      <w:r>
        <w:rPr>
          <w:rStyle w:val="FootnoteReference"/>
        </w:rPr>
        <w:footnoteRef/>
      </w:r>
      <w:r>
        <w:rPr>
          <w:rtl/>
        </w:rPr>
        <w:t xml:space="preserve"> </w:t>
      </w:r>
      <w:r>
        <w:rPr>
          <w:rFonts w:hint="cs"/>
          <w:rtl/>
          <w:lang w:bidi="ar-LB"/>
        </w:rPr>
        <w:t>م. 37 من ق.ش.ع</w:t>
      </w:r>
    </w:p>
  </w:footnote>
  <w:footnote w:id="6">
    <w:p w14:paraId="3AC272F8" w14:textId="77777777" w:rsidR="00B72D91" w:rsidRDefault="00B72D91" w:rsidP="00B72D91">
      <w:pPr>
        <w:pStyle w:val="FootnoteText"/>
        <w:rPr>
          <w:lang w:bidi="ar-LB"/>
        </w:rPr>
      </w:pPr>
      <w:r>
        <w:rPr>
          <w:rStyle w:val="FootnoteReference"/>
        </w:rPr>
        <w:footnoteRef/>
      </w:r>
      <w:r>
        <w:rPr>
          <w:rtl/>
        </w:rPr>
        <w:t xml:space="preserve"> </w:t>
      </w:r>
      <w:r>
        <w:rPr>
          <w:rFonts w:hint="cs"/>
          <w:rtl/>
          <w:lang w:bidi="ar-LB"/>
        </w:rPr>
        <w:t>م. 37 من ق.ش.ع</w:t>
      </w:r>
    </w:p>
  </w:footnote>
  <w:footnote w:id="7">
    <w:p w14:paraId="4ECDDC00" w14:textId="77777777"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CC1F2" w14:textId="77777777"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FF2E0F" w:rsidRPr="005E0771" w14:paraId="2DDAD70D" w14:textId="77777777" w:rsidTr="00FF2E0F">
      <w:trPr>
        <w:trHeight w:val="247"/>
      </w:trPr>
      <w:tc>
        <w:tcPr>
          <w:tcW w:w="2850" w:type="dxa"/>
        </w:tcPr>
        <w:p w14:paraId="387B655B" w14:textId="77777777"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Pr>
              <w:rFonts w:ascii="Cambria" w:eastAsia="Cambria" w:hAnsi="Cambria" w:cs="Times New Roman"/>
              <w:b/>
              <w:color w:val="000000"/>
              <w:sz w:val="32"/>
              <w:szCs w:val="32"/>
              <w:rtl/>
            </w:rPr>
            <w:t xml:space="preserve">  </w:t>
          </w:r>
          <w:r w:rsidRPr="005E0771">
            <w:rPr>
              <w:rFonts w:ascii="Cambria" w:eastAsia="Cambria" w:hAnsi="Cambria" w:cs="Times New Roman"/>
              <w:bCs/>
              <w:i/>
              <w:iCs/>
              <w:color w:val="000000"/>
              <w:rtl/>
            </w:rPr>
            <w:t>الجمهورية اللبنانية</w:t>
          </w:r>
        </w:p>
        <w:p w14:paraId="70EC21D5" w14:textId="04E7C946" w:rsidR="00FF2E0F" w:rsidRPr="005E0771" w:rsidRDefault="00E531D2" w:rsidP="00E531D2">
          <w:pPr>
            <w:pBdr>
              <w:top w:val="nil"/>
              <w:left w:val="nil"/>
              <w:bottom w:val="nil"/>
              <w:right w:val="nil"/>
              <w:between w:val="nil"/>
            </w:pBdr>
            <w:jc w:val="center"/>
            <w:rPr>
              <w:bCs/>
              <w:i/>
              <w:iCs/>
              <w:rtl/>
              <w:lang w:bidi="ar-LB"/>
            </w:rPr>
          </w:pPr>
          <w:r>
            <w:rPr>
              <w:rFonts w:hint="cs"/>
              <w:bCs/>
              <w:i/>
              <w:iCs/>
              <w:rtl/>
              <w:lang w:bidi="ar-LB"/>
            </w:rPr>
            <w:t>(مستشفى راشيا الحكومي</w:t>
          </w:r>
          <w:r w:rsidR="00FF2E0F">
            <w:rPr>
              <w:rFonts w:hint="cs"/>
              <w:bCs/>
              <w:i/>
              <w:iCs/>
              <w:rtl/>
              <w:lang w:bidi="ar-LB"/>
            </w:rPr>
            <w:t>)</w:t>
          </w:r>
        </w:p>
      </w:tc>
    </w:tr>
  </w:tbl>
  <w:p w14:paraId="25ABCDA4" w14:textId="5FBB88C9" w:rsidR="00C300BA" w:rsidRPr="00FF2E0F" w:rsidRDefault="00C300BA" w:rsidP="00FF2E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nsid w:val="165867B8"/>
    <w:multiLevelType w:val="hybridMultilevel"/>
    <w:tmpl w:val="C512F7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86517"/>
    <w:multiLevelType w:val="hybridMultilevel"/>
    <w:tmpl w:val="B846D94E"/>
    <w:lvl w:ilvl="0" w:tplc="01D8FAD2">
      <w:start w:val="1"/>
      <w:numFmt w:val="arabicAlpha"/>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CC3A56"/>
    <w:multiLevelType w:val="multilevel"/>
    <w:tmpl w:val="542472E4"/>
    <w:lvl w:ilvl="0">
      <w:start w:val="1"/>
      <w:numFmt w:val="decimal"/>
      <w:lvlText w:val="المادة %1:"/>
      <w:lvlJc w:val="left"/>
      <w:pPr>
        <w:ind w:left="90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7">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7">
    <w:nsid w:val="72C2469A"/>
    <w:multiLevelType w:val="multilevel"/>
    <w:tmpl w:val="7DCEAD5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3"/>
  </w:num>
  <w:num w:numId="2">
    <w:abstractNumId w:val="37"/>
  </w:num>
  <w:num w:numId="3">
    <w:abstractNumId w:val="33"/>
  </w:num>
  <w:num w:numId="4">
    <w:abstractNumId w:val="14"/>
  </w:num>
  <w:num w:numId="5">
    <w:abstractNumId w:val="12"/>
  </w:num>
  <w:num w:numId="6">
    <w:abstractNumId w:val="31"/>
  </w:num>
  <w:num w:numId="7">
    <w:abstractNumId w:val="21"/>
  </w:num>
  <w:num w:numId="8">
    <w:abstractNumId w:val="25"/>
  </w:num>
  <w:num w:numId="9">
    <w:abstractNumId w:val="36"/>
  </w:num>
  <w:num w:numId="10">
    <w:abstractNumId w:val="3"/>
  </w:num>
  <w:num w:numId="11">
    <w:abstractNumId w:val="23"/>
  </w:num>
  <w:num w:numId="12">
    <w:abstractNumId w:val="22"/>
  </w:num>
  <w:num w:numId="13">
    <w:abstractNumId w:val="28"/>
  </w:num>
  <w:num w:numId="14">
    <w:abstractNumId w:val="38"/>
  </w:num>
  <w:num w:numId="15">
    <w:abstractNumId w:val="15"/>
  </w:num>
  <w:num w:numId="16">
    <w:abstractNumId w:val="19"/>
  </w:num>
  <w:num w:numId="17">
    <w:abstractNumId w:val="20"/>
  </w:num>
  <w:num w:numId="18">
    <w:abstractNumId w:val="32"/>
  </w:num>
  <w:num w:numId="19">
    <w:abstractNumId w:val="27"/>
  </w:num>
  <w:num w:numId="20">
    <w:abstractNumId w:val="1"/>
  </w:num>
  <w:num w:numId="21">
    <w:abstractNumId w:val="8"/>
  </w:num>
  <w:num w:numId="22">
    <w:abstractNumId w:val="18"/>
  </w:num>
  <w:num w:numId="23">
    <w:abstractNumId w:val="17"/>
  </w:num>
  <w:num w:numId="24">
    <w:abstractNumId w:val="39"/>
  </w:num>
  <w:num w:numId="25">
    <w:abstractNumId w:val="30"/>
  </w:num>
  <w:num w:numId="26">
    <w:abstractNumId w:val="34"/>
  </w:num>
  <w:num w:numId="27">
    <w:abstractNumId w:val="6"/>
  </w:num>
  <w:num w:numId="28">
    <w:abstractNumId w:val="9"/>
  </w:num>
  <w:num w:numId="29">
    <w:abstractNumId w:val="29"/>
  </w:num>
  <w:num w:numId="30">
    <w:abstractNumId w:val="4"/>
  </w:num>
  <w:num w:numId="31">
    <w:abstractNumId w:val="5"/>
  </w:num>
  <w:num w:numId="32">
    <w:abstractNumId w:val="2"/>
  </w:num>
  <w:num w:numId="33">
    <w:abstractNumId w:val="11"/>
  </w:num>
  <w:num w:numId="34">
    <w:abstractNumId w:val="0"/>
  </w:num>
  <w:num w:numId="35">
    <w:abstractNumId w:val="16"/>
  </w:num>
  <w:num w:numId="36">
    <w:abstractNumId w:val="35"/>
  </w:num>
  <w:num w:numId="37">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BA"/>
    <w:rsid w:val="00006FCE"/>
    <w:rsid w:val="00015D31"/>
    <w:rsid w:val="00016E8F"/>
    <w:rsid w:val="0002408B"/>
    <w:rsid w:val="000254FB"/>
    <w:rsid w:val="00026BEF"/>
    <w:rsid w:val="00026D2F"/>
    <w:rsid w:val="000307CA"/>
    <w:rsid w:val="00032A1E"/>
    <w:rsid w:val="00034A5F"/>
    <w:rsid w:val="00035A14"/>
    <w:rsid w:val="000505E2"/>
    <w:rsid w:val="00051518"/>
    <w:rsid w:val="00053F34"/>
    <w:rsid w:val="000564D9"/>
    <w:rsid w:val="00060D4F"/>
    <w:rsid w:val="00062EC0"/>
    <w:rsid w:val="000702FB"/>
    <w:rsid w:val="000713F6"/>
    <w:rsid w:val="00075763"/>
    <w:rsid w:val="000779C0"/>
    <w:rsid w:val="00080582"/>
    <w:rsid w:val="00082A3C"/>
    <w:rsid w:val="000836EA"/>
    <w:rsid w:val="00084102"/>
    <w:rsid w:val="00084C8B"/>
    <w:rsid w:val="00087DA3"/>
    <w:rsid w:val="000905F6"/>
    <w:rsid w:val="00093BB8"/>
    <w:rsid w:val="00095B9A"/>
    <w:rsid w:val="000A2F84"/>
    <w:rsid w:val="000C0D64"/>
    <w:rsid w:val="000D05CA"/>
    <w:rsid w:val="000D45C1"/>
    <w:rsid w:val="000D4853"/>
    <w:rsid w:val="000D494E"/>
    <w:rsid w:val="000E5DD1"/>
    <w:rsid w:val="000E705E"/>
    <w:rsid w:val="000F0A69"/>
    <w:rsid w:val="000F1FDA"/>
    <w:rsid w:val="000F4756"/>
    <w:rsid w:val="000F53B0"/>
    <w:rsid w:val="000F72B4"/>
    <w:rsid w:val="00103B8F"/>
    <w:rsid w:val="00104807"/>
    <w:rsid w:val="00104C08"/>
    <w:rsid w:val="0010600B"/>
    <w:rsid w:val="00114310"/>
    <w:rsid w:val="00114DD9"/>
    <w:rsid w:val="00116E56"/>
    <w:rsid w:val="00117133"/>
    <w:rsid w:val="00123020"/>
    <w:rsid w:val="001268F7"/>
    <w:rsid w:val="00127435"/>
    <w:rsid w:val="00131B13"/>
    <w:rsid w:val="00132C99"/>
    <w:rsid w:val="001344F8"/>
    <w:rsid w:val="00143FBD"/>
    <w:rsid w:val="00145402"/>
    <w:rsid w:val="00152017"/>
    <w:rsid w:val="00152DB8"/>
    <w:rsid w:val="001534F9"/>
    <w:rsid w:val="001549EA"/>
    <w:rsid w:val="00155364"/>
    <w:rsid w:val="00156599"/>
    <w:rsid w:val="00160ABF"/>
    <w:rsid w:val="00163DEC"/>
    <w:rsid w:val="00172AB1"/>
    <w:rsid w:val="00174E6C"/>
    <w:rsid w:val="001767D9"/>
    <w:rsid w:val="00176BF0"/>
    <w:rsid w:val="0017773B"/>
    <w:rsid w:val="00182186"/>
    <w:rsid w:val="00183D48"/>
    <w:rsid w:val="00185254"/>
    <w:rsid w:val="00185D76"/>
    <w:rsid w:val="00190D5B"/>
    <w:rsid w:val="0019178C"/>
    <w:rsid w:val="00191FF9"/>
    <w:rsid w:val="00192E03"/>
    <w:rsid w:val="0019357F"/>
    <w:rsid w:val="001954AC"/>
    <w:rsid w:val="001A7083"/>
    <w:rsid w:val="001B77B8"/>
    <w:rsid w:val="001D0C98"/>
    <w:rsid w:val="001D3381"/>
    <w:rsid w:val="001D7CA9"/>
    <w:rsid w:val="001E0BB0"/>
    <w:rsid w:val="001E2272"/>
    <w:rsid w:val="001E67F1"/>
    <w:rsid w:val="001E71CE"/>
    <w:rsid w:val="001F0799"/>
    <w:rsid w:val="001F346B"/>
    <w:rsid w:val="001F480B"/>
    <w:rsid w:val="00200BC3"/>
    <w:rsid w:val="0020153A"/>
    <w:rsid w:val="00201E3A"/>
    <w:rsid w:val="0020623D"/>
    <w:rsid w:val="002112F5"/>
    <w:rsid w:val="002122D2"/>
    <w:rsid w:val="002134D8"/>
    <w:rsid w:val="00215C59"/>
    <w:rsid w:val="00217C88"/>
    <w:rsid w:val="00222221"/>
    <w:rsid w:val="00223749"/>
    <w:rsid w:val="002238C0"/>
    <w:rsid w:val="00227041"/>
    <w:rsid w:val="00231BF0"/>
    <w:rsid w:val="00232547"/>
    <w:rsid w:val="00245833"/>
    <w:rsid w:val="0024688B"/>
    <w:rsid w:val="002504BB"/>
    <w:rsid w:val="002603D6"/>
    <w:rsid w:val="00261D2F"/>
    <w:rsid w:val="00263E97"/>
    <w:rsid w:val="0027231F"/>
    <w:rsid w:val="002750A6"/>
    <w:rsid w:val="00277A5C"/>
    <w:rsid w:val="002821D6"/>
    <w:rsid w:val="00286A35"/>
    <w:rsid w:val="00287730"/>
    <w:rsid w:val="002921E8"/>
    <w:rsid w:val="00292465"/>
    <w:rsid w:val="0029524B"/>
    <w:rsid w:val="0029757B"/>
    <w:rsid w:val="002A0AA4"/>
    <w:rsid w:val="002A0BB1"/>
    <w:rsid w:val="002A3978"/>
    <w:rsid w:val="002A7182"/>
    <w:rsid w:val="002B0AEB"/>
    <w:rsid w:val="002B30EB"/>
    <w:rsid w:val="002B5D02"/>
    <w:rsid w:val="002C00A9"/>
    <w:rsid w:val="002C6BAB"/>
    <w:rsid w:val="002C7301"/>
    <w:rsid w:val="002D0ED4"/>
    <w:rsid w:val="002D2D35"/>
    <w:rsid w:val="002D4528"/>
    <w:rsid w:val="002E3A29"/>
    <w:rsid w:val="002F028D"/>
    <w:rsid w:val="002F66F2"/>
    <w:rsid w:val="002F7263"/>
    <w:rsid w:val="002F73E3"/>
    <w:rsid w:val="00300A14"/>
    <w:rsid w:val="00301931"/>
    <w:rsid w:val="00307CE6"/>
    <w:rsid w:val="0031003A"/>
    <w:rsid w:val="00317638"/>
    <w:rsid w:val="00325CBD"/>
    <w:rsid w:val="003329DC"/>
    <w:rsid w:val="0033657D"/>
    <w:rsid w:val="003376DE"/>
    <w:rsid w:val="00345E66"/>
    <w:rsid w:val="0034799D"/>
    <w:rsid w:val="00350FA8"/>
    <w:rsid w:val="00355E52"/>
    <w:rsid w:val="00363FF9"/>
    <w:rsid w:val="00367AA0"/>
    <w:rsid w:val="003712DA"/>
    <w:rsid w:val="00374D59"/>
    <w:rsid w:val="00375D56"/>
    <w:rsid w:val="00377418"/>
    <w:rsid w:val="003818F8"/>
    <w:rsid w:val="003828D1"/>
    <w:rsid w:val="00386F12"/>
    <w:rsid w:val="003871FE"/>
    <w:rsid w:val="0039108D"/>
    <w:rsid w:val="00395F11"/>
    <w:rsid w:val="00396512"/>
    <w:rsid w:val="003969DE"/>
    <w:rsid w:val="003A389A"/>
    <w:rsid w:val="003A5702"/>
    <w:rsid w:val="003A628F"/>
    <w:rsid w:val="003B1097"/>
    <w:rsid w:val="003B1C03"/>
    <w:rsid w:val="003C4ED1"/>
    <w:rsid w:val="003C6426"/>
    <w:rsid w:val="003C7A12"/>
    <w:rsid w:val="003D3045"/>
    <w:rsid w:val="003D677C"/>
    <w:rsid w:val="003F297A"/>
    <w:rsid w:val="003F332B"/>
    <w:rsid w:val="003F5CA2"/>
    <w:rsid w:val="00402049"/>
    <w:rsid w:val="004043FB"/>
    <w:rsid w:val="0040507B"/>
    <w:rsid w:val="00405FA5"/>
    <w:rsid w:val="00407297"/>
    <w:rsid w:val="004145FE"/>
    <w:rsid w:val="00415A10"/>
    <w:rsid w:val="004228F0"/>
    <w:rsid w:val="00425203"/>
    <w:rsid w:val="00427DA7"/>
    <w:rsid w:val="0043013A"/>
    <w:rsid w:val="00445D11"/>
    <w:rsid w:val="00450BA5"/>
    <w:rsid w:val="0045284E"/>
    <w:rsid w:val="00452AF1"/>
    <w:rsid w:val="00453A41"/>
    <w:rsid w:val="00454179"/>
    <w:rsid w:val="004637CE"/>
    <w:rsid w:val="004663E0"/>
    <w:rsid w:val="0047036A"/>
    <w:rsid w:val="004737F0"/>
    <w:rsid w:val="0048009B"/>
    <w:rsid w:val="00482720"/>
    <w:rsid w:val="00487C10"/>
    <w:rsid w:val="00496847"/>
    <w:rsid w:val="004A0698"/>
    <w:rsid w:val="004A1966"/>
    <w:rsid w:val="004A55D1"/>
    <w:rsid w:val="004A5A3A"/>
    <w:rsid w:val="004A5A41"/>
    <w:rsid w:val="004B0B68"/>
    <w:rsid w:val="004B1D80"/>
    <w:rsid w:val="004B3E49"/>
    <w:rsid w:val="004B4DCA"/>
    <w:rsid w:val="004C0775"/>
    <w:rsid w:val="004C1D11"/>
    <w:rsid w:val="004C623E"/>
    <w:rsid w:val="004D1972"/>
    <w:rsid w:val="004D61F9"/>
    <w:rsid w:val="004E19D2"/>
    <w:rsid w:val="004E3408"/>
    <w:rsid w:val="004E40E3"/>
    <w:rsid w:val="004E4EE7"/>
    <w:rsid w:val="004F3D68"/>
    <w:rsid w:val="004F4BC8"/>
    <w:rsid w:val="004F7F80"/>
    <w:rsid w:val="00507872"/>
    <w:rsid w:val="005124DA"/>
    <w:rsid w:val="005144CE"/>
    <w:rsid w:val="005161C4"/>
    <w:rsid w:val="005238D8"/>
    <w:rsid w:val="00535331"/>
    <w:rsid w:val="00545078"/>
    <w:rsid w:val="00551FE2"/>
    <w:rsid w:val="00552FC5"/>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7ABB"/>
    <w:rsid w:val="005D29E9"/>
    <w:rsid w:val="005D46A4"/>
    <w:rsid w:val="005E1CA3"/>
    <w:rsid w:val="005E1F8C"/>
    <w:rsid w:val="005E39DA"/>
    <w:rsid w:val="005E5230"/>
    <w:rsid w:val="005E606B"/>
    <w:rsid w:val="005E64B0"/>
    <w:rsid w:val="005E704B"/>
    <w:rsid w:val="005F06BB"/>
    <w:rsid w:val="005F6587"/>
    <w:rsid w:val="005F6C47"/>
    <w:rsid w:val="006049E4"/>
    <w:rsid w:val="0060588F"/>
    <w:rsid w:val="006069D1"/>
    <w:rsid w:val="00610D86"/>
    <w:rsid w:val="00617013"/>
    <w:rsid w:val="006175F9"/>
    <w:rsid w:val="00624F61"/>
    <w:rsid w:val="00630808"/>
    <w:rsid w:val="0063185C"/>
    <w:rsid w:val="0063269F"/>
    <w:rsid w:val="00643F61"/>
    <w:rsid w:val="0064640F"/>
    <w:rsid w:val="006614D5"/>
    <w:rsid w:val="0066271C"/>
    <w:rsid w:val="006637C6"/>
    <w:rsid w:val="00663C7A"/>
    <w:rsid w:val="0066757C"/>
    <w:rsid w:val="00671021"/>
    <w:rsid w:val="006816A4"/>
    <w:rsid w:val="00683F0F"/>
    <w:rsid w:val="0068678E"/>
    <w:rsid w:val="00691FB3"/>
    <w:rsid w:val="006931EE"/>
    <w:rsid w:val="0069379F"/>
    <w:rsid w:val="006963D9"/>
    <w:rsid w:val="006A6DB9"/>
    <w:rsid w:val="006B019F"/>
    <w:rsid w:val="006B5578"/>
    <w:rsid w:val="006C03A6"/>
    <w:rsid w:val="006C1428"/>
    <w:rsid w:val="006C1484"/>
    <w:rsid w:val="006C28B6"/>
    <w:rsid w:val="006C3161"/>
    <w:rsid w:val="006C6ABA"/>
    <w:rsid w:val="006C718D"/>
    <w:rsid w:val="006D0586"/>
    <w:rsid w:val="006D0729"/>
    <w:rsid w:val="006D4209"/>
    <w:rsid w:val="006D7702"/>
    <w:rsid w:val="006D7AD2"/>
    <w:rsid w:val="006E17C5"/>
    <w:rsid w:val="006E258A"/>
    <w:rsid w:val="006E7B05"/>
    <w:rsid w:val="006F3847"/>
    <w:rsid w:val="006F461E"/>
    <w:rsid w:val="006F78BA"/>
    <w:rsid w:val="00707AD5"/>
    <w:rsid w:val="007109F7"/>
    <w:rsid w:val="007127E9"/>
    <w:rsid w:val="0072012E"/>
    <w:rsid w:val="00720EAB"/>
    <w:rsid w:val="00726074"/>
    <w:rsid w:val="00727727"/>
    <w:rsid w:val="007467DB"/>
    <w:rsid w:val="00747708"/>
    <w:rsid w:val="0075074A"/>
    <w:rsid w:val="00753EEE"/>
    <w:rsid w:val="007565B6"/>
    <w:rsid w:val="00762453"/>
    <w:rsid w:val="007662AB"/>
    <w:rsid w:val="00766AD3"/>
    <w:rsid w:val="00780E60"/>
    <w:rsid w:val="00792279"/>
    <w:rsid w:val="007934CB"/>
    <w:rsid w:val="00794CEC"/>
    <w:rsid w:val="007961E4"/>
    <w:rsid w:val="007A0D2A"/>
    <w:rsid w:val="007A5C76"/>
    <w:rsid w:val="007A6DEA"/>
    <w:rsid w:val="007B3DB0"/>
    <w:rsid w:val="007B3E14"/>
    <w:rsid w:val="007D3EF8"/>
    <w:rsid w:val="007D534E"/>
    <w:rsid w:val="007D54A7"/>
    <w:rsid w:val="007E5EB2"/>
    <w:rsid w:val="007E7127"/>
    <w:rsid w:val="007F07FD"/>
    <w:rsid w:val="007F0C50"/>
    <w:rsid w:val="007F1E1B"/>
    <w:rsid w:val="007F5F9F"/>
    <w:rsid w:val="007F7266"/>
    <w:rsid w:val="007F7F19"/>
    <w:rsid w:val="00804057"/>
    <w:rsid w:val="00810D7D"/>
    <w:rsid w:val="00811DD4"/>
    <w:rsid w:val="008201AA"/>
    <w:rsid w:val="00831452"/>
    <w:rsid w:val="00834877"/>
    <w:rsid w:val="008419A8"/>
    <w:rsid w:val="0084404B"/>
    <w:rsid w:val="0084456D"/>
    <w:rsid w:val="00852202"/>
    <w:rsid w:val="008523CB"/>
    <w:rsid w:val="00852BC5"/>
    <w:rsid w:val="0085310D"/>
    <w:rsid w:val="00870C66"/>
    <w:rsid w:val="008832B1"/>
    <w:rsid w:val="00883C09"/>
    <w:rsid w:val="008A015C"/>
    <w:rsid w:val="008A2B45"/>
    <w:rsid w:val="008A73F2"/>
    <w:rsid w:val="008B0CD9"/>
    <w:rsid w:val="008B34CF"/>
    <w:rsid w:val="008B675C"/>
    <w:rsid w:val="008C0160"/>
    <w:rsid w:val="008C2023"/>
    <w:rsid w:val="008C4D96"/>
    <w:rsid w:val="008D33C7"/>
    <w:rsid w:val="008D551A"/>
    <w:rsid w:val="008D5560"/>
    <w:rsid w:val="008D5FF6"/>
    <w:rsid w:val="008D6EA2"/>
    <w:rsid w:val="008E2FB9"/>
    <w:rsid w:val="009007DC"/>
    <w:rsid w:val="00913071"/>
    <w:rsid w:val="00913E8A"/>
    <w:rsid w:val="009142F8"/>
    <w:rsid w:val="00920430"/>
    <w:rsid w:val="00921B51"/>
    <w:rsid w:val="0092315C"/>
    <w:rsid w:val="009255EA"/>
    <w:rsid w:val="00932A12"/>
    <w:rsid w:val="00941469"/>
    <w:rsid w:val="00942858"/>
    <w:rsid w:val="00946FCB"/>
    <w:rsid w:val="0095639A"/>
    <w:rsid w:val="00957328"/>
    <w:rsid w:val="00957D51"/>
    <w:rsid w:val="00960861"/>
    <w:rsid w:val="00960F8A"/>
    <w:rsid w:val="0097514E"/>
    <w:rsid w:val="00975DBB"/>
    <w:rsid w:val="009768EE"/>
    <w:rsid w:val="00980766"/>
    <w:rsid w:val="00987556"/>
    <w:rsid w:val="0099083D"/>
    <w:rsid w:val="009915CF"/>
    <w:rsid w:val="00991D07"/>
    <w:rsid w:val="00997C51"/>
    <w:rsid w:val="009A1458"/>
    <w:rsid w:val="009A1AF0"/>
    <w:rsid w:val="009A5EEB"/>
    <w:rsid w:val="009A66E9"/>
    <w:rsid w:val="009B0300"/>
    <w:rsid w:val="009B4C2A"/>
    <w:rsid w:val="009B5A41"/>
    <w:rsid w:val="009B6C10"/>
    <w:rsid w:val="009B6EBB"/>
    <w:rsid w:val="009C0FC4"/>
    <w:rsid w:val="009C1BD2"/>
    <w:rsid w:val="009C1EE8"/>
    <w:rsid w:val="009C441B"/>
    <w:rsid w:val="009C4B8C"/>
    <w:rsid w:val="009D4C03"/>
    <w:rsid w:val="009E6146"/>
    <w:rsid w:val="009E747A"/>
    <w:rsid w:val="009E74A1"/>
    <w:rsid w:val="009F060F"/>
    <w:rsid w:val="009F160D"/>
    <w:rsid w:val="009F4BA8"/>
    <w:rsid w:val="009F5679"/>
    <w:rsid w:val="00A0395C"/>
    <w:rsid w:val="00A107AA"/>
    <w:rsid w:val="00A138A7"/>
    <w:rsid w:val="00A15345"/>
    <w:rsid w:val="00A306AD"/>
    <w:rsid w:val="00A315EE"/>
    <w:rsid w:val="00A32D3E"/>
    <w:rsid w:val="00A36749"/>
    <w:rsid w:val="00A413B4"/>
    <w:rsid w:val="00A42CCD"/>
    <w:rsid w:val="00A45436"/>
    <w:rsid w:val="00A54FA6"/>
    <w:rsid w:val="00A550D8"/>
    <w:rsid w:val="00A558BB"/>
    <w:rsid w:val="00A6304B"/>
    <w:rsid w:val="00A63564"/>
    <w:rsid w:val="00A66EB9"/>
    <w:rsid w:val="00A83EF7"/>
    <w:rsid w:val="00A84997"/>
    <w:rsid w:val="00A85340"/>
    <w:rsid w:val="00A924B4"/>
    <w:rsid w:val="00A96A76"/>
    <w:rsid w:val="00AA06CF"/>
    <w:rsid w:val="00AA2C46"/>
    <w:rsid w:val="00AA56CE"/>
    <w:rsid w:val="00AA5B36"/>
    <w:rsid w:val="00AA5FE6"/>
    <w:rsid w:val="00AA6D4A"/>
    <w:rsid w:val="00AB0F4F"/>
    <w:rsid w:val="00AB17B5"/>
    <w:rsid w:val="00AB25D4"/>
    <w:rsid w:val="00AB635E"/>
    <w:rsid w:val="00AC1278"/>
    <w:rsid w:val="00AC4FA1"/>
    <w:rsid w:val="00AC7D2E"/>
    <w:rsid w:val="00AD2F54"/>
    <w:rsid w:val="00AD5A70"/>
    <w:rsid w:val="00AD6FF7"/>
    <w:rsid w:val="00AE02B6"/>
    <w:rsid w:val="00AE0D9E"/>
    <w:rsid w:val="00AE130B"/>
    <w:rsid w:val="00AE1447"/>
    <w:rsid w:val="00AE4CC0"/>
    <w:rsid w:val="00AE54CE"/>
    <w:rsid w:val="00AF0A8E"/>
    <w:rsid w:val="00AF222B"/>
    <w:rsid w:val="00AF4F40"/>
    <w:rsid w:val="00AF66A5"/>
    <w:rsid w:val="00AF726C"/>
    <w:rsid w:val="00B00F9E"/>
    <w:rsid w:val="00B0130B"/>
    <w:rsid w:val="00B024D3"/>
    <w:rsid w:val="00B04622"/>
    <w:rsid w:val="00B0557B"/>
    <w:rsid w:val="00B07BEC"/>
    <w:rsid w:val="00B168F2"/>
    <w:rsid w:val="00B16FBC"/>
    <w:rsid w:val="00B20329"/>
    <w:rsid w:val="00B2296A"/>
    <w:rsid w:val="00B22FCE"/>
    <w:rsid w:val="00B25538"/>
    <w:rsid w:val="00B360DE"/>
    <w:rsid w:val="00B36279"/>
    <w:rsid w:val="00B509E8"/>
    <w:rsid w:val="00B52847"/>
    <w:rsid w:val="00B57CCB"/>
    <w:rsid w:val="00B67181"/>
    <w:rsid w:val="00B72D91"/>
    <w:rsid w:val="00B764DD"/>
    <w:rsid w:val="00B77488"/>
    <w:rsid w:val="00B807FE"/>
    <w:rsid w:val="00B81121"/>
    <w:rsid w:val="00B8397B"/>
    <w:rsid w:val="00B8573A"/>
    <w:rsid w:val="00B929BA"/>
    <w:rsid w:val="00BA18DF"/>
    <w:rsid w:val="00BA20DA"/>
    <w:rsid w:val="00BA52BA"/>
    <w:rsid w:val="00BA5C2C"/>
    <w:rsid w:val="00BB39BC"/>
    <w:rsid w:val="00BB62E1"/>
    <w:rsid w:val="00BC21E9"/>
    <w:rsid w:val="00BC2730"/>
    <w:rsid w:val="00BC2CE0"/>
    <w:rsid w:val="00BC5EB6"/>
    <w:rsid w:val="00BC607D"/>
    <w:rsid w:val="00BD0675"/>
    <w:rsid w:val="00BD2E80"/>
    <w:rsid w:val="00BE27EE"/>
    <w:rsid w:val="00BE2D48"/>
    <w:rsid w:val="00BE4E37"/>
    <w:rsid w:val="00BE641A"/>
    <w:rsid w:val="00BE7BC6"/>
    <w:rsid w:val="00BF3833"/>
    <w:rsid w:val="00BF3ACD"/>
    <w:rsid w:val="00BF44C6"/>
    <w:rsid w:val="00BF45E6"/>
    <w:rsid w:val="00BF4E44"/>
    <w:rsid w:val="00C00C4C"/>
    <w:rsid w:val="00C0154D"/>
    <w:rsid w:val="00C0460A"/>
    <w:rsid w:val="00C05760"/>
    <w:rsid w:val="00C12030"/>
    <w:rsid w:val="00C12E0B"/>
    <w:rsid w:val="00C134AC"/>
    <w:rsid w:val="00C17E03"/>
    <w:rsid w:val="00C23ADF"/>
    <w:rsid w:val="00C264A3"/>
    <w:rsid w:val="00C300BA"/>
    <w:rsid w:val="00C329A1"/>
    <w:rsid w:val="00C33127"/>
    <w:rsid w:val="00C37EA4"/>
    <w:rsid w:val="00C40AC6"/>
    <w:rsid w:val="00C4128C"/>
    <w:rsid w:val="00C4129D"/>
    <w:rsid w:val="00C45BD2"/>
    <w:rsid w:val="00C47E77"/>
    <w:rsid w:val="00C5300A"/>
    <w:rsid w:val="00C57998"/>
    <w:rsid w:val="00C60306"/>
    <w:rsid w:val="00C61292"/>
    <w:rsid w:val="00C6160E"/>
    <w:rsid w:val="00C663AA"/>
    <w:rsid w:val="00C66EE6"/>
    <w:rsid w:val="00C7000D"/>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937C7"/>
    <w:rsid w:val="00CA2434"/>
    <w:rsid w:val="00CA4410"/>
    <w:rsid w:val="00CB07CA"/>
    <w:rsid w:val="00CB0E84"/>
    <w:rsid w:val="00CB0FF4"/>
    <w:rsid w:val="00CB12E9"/>
    <w:rsid w:val="00CB3F07"/>
    <w:rsid w:val="00CB48DE"/>
    <w:rsid w:val="00CC7C72"/>
    <w:rsid w:val="00CE697E"/>
    <w:rsid w:val="00CF7771"/>
    <w:rsid w:val="00D07A00"/>
    <w:rsid w:val="00D20640"/>
    <w:rsid w:val="00D22494"/>
    <w:rsid w:val="00D22AF7"/>
    <w:rsid w:val="00D256E8"/>
    <w:rsid w:val="00D26618"/>
    <w:rsid w:val="00D37040"/>
    <w:rsid w:val="00D4107B"/>
    <w:rsid w:val="00D411C3"/>
    <w:rsid w:val="00D4793D"/>
    <w:rsid w:val="00D53EB4"/>
    <w:rsid w:val="00D61071"/>
    <w:rsid w:val="00D65EC9"/>
    <w:rsid w:val="00D71DD8"/>
    <w:rsid w:val="00D720F5"/>
    <w:rsid w:val="00D74B28"/>
    <w:rsid w:val="00D74E09"/>
    <w:rsid w:val="00D809CF"/>
    <w:rsid w:val="00D83EF3"/>
    <w:rsid w:val="00D86404"/>
    <w:rsid w:val="00D91174"/>
    <w:rsid w:val="00D92A76"/>
    <w:rsid w:val="00DA2489"/>
    <w:rsid w:val="00DA3926"/>
    <w:rsid w:val="00DB2139"/>
    <w:rsid w:val="00DB3888"/>
    <w:rsid w:val="00DB3BE9"/>
    <w:rsid w:val="00DB5668"/>
    <w:rsid w:val="00DB66D5"/>
    <w:rsid w:val="00DC0F45"/>
    <w:rsid w:val="00DC1149"/>
    <w:rsid w:val="00DC481A"/>
    <w:rsid w:val="00DD13AA"/>
    <w:rsid w:val="00DD1BE6"/>
    <w:rsid w:val="00DD31AA"/>
    <w:rsid w:val="00DD4D62"/>
    <w:rsid w:val="00DE0A6B"/>
    <w:rsid w:val="00DE1554"/>
    <w:rsid w:val="00DE2268"/>
    <w:rsid w:val="00DE2A3A"/>
    <w:rsid w:val="00DE710B"/>
    <w:rsid w:val="00DF34EF"/>
    <w:rsid w:val="00DF646A"/>
    <w:rsid w:val="00E00764"/>
    <w:rsid w:val="00E10943"/>
    <w:rsid w:val="00E12764"/>
    <w:rsid w:val="00E21F2D"/>
    <w:rsid w:val="00E2249F"/>
    <w:rsid w:val="00E2396E"/>
    <w:rsid w:val="00E3003D"/>
    <w:rsid w:val="00E44ED4"/>
    <w:rsid w:val="00E457CD"/>
    <w:rsid w:val="00E4798B"/>
    <w:rsid w:val="00E5104B"/>
    <w:rsid w:val="00E531D2"/>
    <w:rsid w:val="00E550D7"/>
    <w:rsid w:val="00E60A1E"/>
    <w:rsid w:val="00E60D0F"/>
    <w:rsid w:val="00E64651"/>
    <w:rsid w:val="00E70EBB"/>
    <w:rsid w:val="00E72FED"/>
    <w:rsid w:val="00E747E9"/>
    <w:rsid w:val="00E77597"/>
    <w:rsid w:val="00E8205D"/>
    <w:rsid w:val="00E83479"/>
    <w:rsid w:val="00E84B9D"/>
    <w:rsid w:val="00E93F2C"/>
    <w:rsid w:val="00EA346D"/>
    <w:rsid w:val="00EA5D56"/>
    <w:rsid w:val="00EA6CDD"/>
    <w:rsid w:val="00EA6D19"/>
    <w:rsid w:val="00EB2050"/>
    <w:rsid w:val="00EB22B9"/>
    <w:rsid w:val="00EB2DBD"/>
    <w:rsid w:val="00EB4AE0"/>
    <w:rsid w:val="00EB58D5"/>
    <w:rsid w:val="00EB79AD"/>
    <w:rsid w:val="00EC22E3"/>
    <w:rsid w:val="00EC5165"/>
    <w:rsid w:val="00EC72EE"/>
    <w:rsid w:val="00ED13CC"/>
    <w:rsid w:val="00ED1AD7"/>
    <w:rsid w:val="00ED3E8C"/>
    <w:rsid w:val="00ED42D0"/>
    <w:rsid w:val="00EE199C"/>
    <w:rsid w:val="00EE6677"/>
    <w:rsid w:val="00EE6AD2"/>
    <w:rsid w:val="00EF1DC6"/>
    <w:rsid w:val="00EF2BF9"/>
    <w:rsid w:val="00EF2ED8"/>
    <w:rsid w:val="00EF2F21"/>
    <w:rsid w:val="00EF7932"/>
    <w:rsid w:val="00F0489B"/>
    <w:rsid w:val="00F05784"/>
    <w:rsid w:val="00F072A3"/>
    <w:rsid w:val="00F07350"/>
    <w:rsid w:val="00F13640"/>
    <w:rsid w:val="00F22497"/>
    <w:rsid w:val="00F27834"/>
    <w:rsid w:val="00F31E70"/>
    <w:rsid w:val="00F32E3D"/>
    <w:rsid w:val="00F33B32"/>
    <w:rsid w:val="00F34616"/>
    <w:rsid w:val="00F35EC4"/>
    <w:rsid w:val="00F3731A"/>
    <w:rsid w:val="00F45984"/>
    <w:rsid w:val="00F504AD"/>
    <w:rsid w:val="00F710C2"/>
    <w:rsid w:val="00F7664C"/>
    <w:rsid w:val="00F77D68"/>
    <w:rsid w:val="00F80A7E"/>
    <w:rsid w:val="00F80B70"/>
    <w:rsid w:val="00F8144C"/>
    <w:rsid w:val="00F81F43"/>
    <w:rsid w:val="00F84B3C"/>
    <w:rsid w:val="00F85E93"/>
    <w:rsid w:val="00F8782E"/>
    <w:rsid w:val="00F91456"/>
    <w:rsid w:val="00F9498A"/>
    <w:rsid w:val="00F97971"/>
    <w:rsid w:val="00FA0100"/>
    <w:rsid w:val="00FA2CA9"/>
    <w:rsid w:val="00FA314D"/>
    <w:rsid w:val="00FA50E6"/>
    <w:rsid w:val="00FA609F"/>
    <w:rsid w:val="00FB0440"/>
    <w:rsid w:val="00FB7CF6"/>
    <w:rsid w:val="00FC1157"/>
    <w:rsid w:val="00FC1BFC"/>
    <w:rsid w:val="00FC3FF1"/>
    <w:rsid w:val="00FD421E"/>
    <w:rsid w:val="00FD49D9"/>
    <w:rsid w:val="00FD5EA5"/>
    <w:rsid w:val="00FD72E1"/>
    <w:rsid w:val="00FE34C8"/>
    <w:rsid w:val="00FF2E0F"/>
    <w:rsid w:val="00FF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65B5A7-8DF4-4F35-8993-3637CE21E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4237</Words>
  <Characters>24151</Characters>
  <Application>Microsoft Office Word</Application>
  <DocSecurity>0</DocSecurity>
  <Lines>201</Lines>
  <Paragraphs>56</Paragraphs>
  <ScaleCrop>false</ScaleCrop>
  <HeadingPairs>
    <vt:vector size="4" baseType="variant">
      <vt:variant>
        <vt:lpstr>Title</vt:lpstr>
      </vt:variant>
      <vt:variant>
        <vt:i4>1</vt:i4>
      </vt:variant>
      <vt:variant>
        <vt:lpstr>Headings</vt:lpstr>
      </vt:variant>
      <vt:variant>
        <vt:i4>43</vt:i4>
      </vt:variant>
    </vt:vector>
  </HeadingPairs>
  <TitlesOfParts>
    <vt:vector size="44" baseType="lpstr">
      <vt:lpstr/>
      <vt:lpstr>        القسم الأول</vt:lpstr>
      <vt:lpstr>        تحديد الصفقة وموضوعها</vt:lpstr>
      <vt:lpstr>        يمكن الإطلاع على دفتر الشروط هذا والحصول على نسخة منه من (مستشفى راشيا الحكومي) </vt:lpstr>
      <vt:lpstr>        يُطبق على دفتر الشروط هذا أحكام قانون الشراء العام والأنظمة الأخرى المرعية الإجر</vt:lpstr>
      <vt:lpstr>        </vt:lpstr>
      <vt:lpstr>        </vt:lpstr>
      <vt:lpstr>        </vt:lpstr>
      <vt:lpstr>        طريقة التلزيم والإرساء</vt:lpstr>
      <vt:lpstr>        شروط مشاركة العارضين</vt:lpstr>
      <vt:lpstr>        </vt:lpstr>
      <vt:lpstr>        </vt:lpstr>
      <vt:lpstr>        طلبات الاستيضاح (المادة 21 من قانون الشراء العام)</vt:lpstr>
      <vt:lpstr>        مدة صلاحية العرض (المادة 22 من قانون الشراء العام)</vt:lpstr>
      <vt:lpstr>        ضمان العرض (المادة 34 من قانون الشراء العام)</vt:lpstr>
      <vt:lpstr>        ضمان حسن التنفيذ (المادة 35 من قانون الشراء العام)</vt:lpstr>
      <vt:lpstr>        طريقة دفع الضمانات (المادة 36 من قانون الشراء العام)</vt:lpstr>
      <vt:lpstr>        تقديم العروض </vt:lpstr>
      <vt:lpstr>        فتح وتقييم العروض</vt:lpstr>
      <vt:lpstr>        استبعاد العارض</vt:lpstr>
      <vt:lpstr>        </vt:lpstr>
      <vt:lpstr>        حظر المفاوضات مع العارضين (المادة 56 من قانون الشراء العام)</vt:lpstr>
      <vt:lpstr>        الأنظمة التفضيلية (المادة 16 من قانون الشراء العام)</vt:lpstr>
      <vt:lpstr>        رفع السرية المصرفية:</vt:lpstr>
      <vt:lpstr>        إلغاء الشراء و/أو أيّ من اجراءاته:</vt:lpstr>
      <vt:lpstr>        قواعد قبول العرض الفائز (أو التلزيم الـمؤقت) وبدء تنفيذ العقد:</vt:lpstr>
      <vt:lpstr>        قواعد بشأن العروض المنخفضة الأسعار انخفاضاً غير عادياً (المادة 27 من قانون الشرا</vt:lpstr>
      <vt:lpstr>        </vt:lpstr>
      <vt:lpstr>        قيمة العقد وشروط تعديلها  (المادة 29 من قانون الشراء العام)</vt:lpstr>
      <vt:lpstr>        تنفيذ العقد والاستلام (المادة 32 من قانون الشراء العام)</vt:lpstr>
      <vt:lpstr>        إستلام الأشغال/اللوازم/الخدمات (المادة 101 من قانون الشراء العام)</vt:lpstr>
      <vt:lpstr>        التعاقد الثانوي (المادة 30 من قانون الشراء العام)</vt:lpstr>
      <vt:lpstr>        </vt:lpstr>
      <vt:lpstr>        دفع قيمة العقد  (المادة 37 من قانون الشراء العام)</vt:lpstr>
      <vt:lpstr>        دفع الطوابع والرسوم</vt:lpstr>
      <vt:lpstr>        الغرامـات (المادة 38 من قانون الشراء العام)</vt:lpstr>
      <vt:lpstr>        أسباب انتهاء العقد ونتائجه (المادة 33 من قانون الشراء العام)</vt:lpstr>
      <vt:lpstr>        الاقتطاع من الضمان (المادة 39 من قانون الشراء العام)</vt:lpstr>
      <vt:lpstr>        الإقصـاء (المادة 40 من قانون الشراء العام)</vt:lpstr>
      <vt:lpstr>        القوّة القاهرة </vt:lpstr>
      <vt:lpstr>        اذا حالت ظروف استثنائية وخارجة عن ارادة الملتزم دون التسليم في المدة المُحددة، ي</vt:lpstr>
      <vt:lpstr>        النزاهة</vt:lpstr>
      <vt:lpstr>        الشكوى والإعتراض</vt:lpstr>
      <vt:lpstr>        القضاء الصالح:</vt:lpstr>
    </vt:vector>
  </TitlesOfParts>
  <Company>Enjoy My Fine Releases.</Company>
  <LinksUpToDate>false</LinksUpToDate>
  <CharactersWithSpaces>28332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DR.Ahmed Saker 2o1O</cp:lastModifiedBy>
  <cp:revision>3</cp:revision>
  <cp:lastPrinted>2023-02-04T07:38:00Z</cp:lastPrinted>
  <dcterms:created xsi:type="dcterms:W3CDTF">2023-05-29T07:55:00Z</dcterms:created>
  <dcterms:modified xsi:type="dcterms:W3CDTF">2023-05-29T07:57:00Z</dcterms:modified>
</cp:coreProperties>
</file>