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Pr="00EF5863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 w:rsidRPr="00EF5863"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Pr="00EF5863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 w:rsidRPr="00EF5863"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Pr="00EF5863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EF5863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Pr="00EF5863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EF5863" w:rsidRDefault="00376B22" w:rsidP="0010674A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1928</w:t>
            </w:r>
            <w:r w:rsidR="008A27C2" w:rsidRPr="00EF586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/1/M</w:t>
            </w:r>
          </w:p>
        </w:tc>
      </w:tr>
      <w:tr w:rsidR="00DD04AE" w:rsidRPr="00EF5863">
        <w:tc>
          <w:tcPr>
            <w:tcW w:w="2283" w:type="dxa"/>
            <w:shd w:val="clear" w:color="auto" w:fill="auto"/>
            <w:vAlign w:val="center"/>
          </w:tcPr>
          <w:p w:rsidR="00DD04AE" w:rsidRPr="00EF5863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EF5863" w:rsidRDefault="00376B22" w:rsidP="00C12660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 May 2024</w:t>
            </w:r>
          </w:p>
        </w:tc>
      </w:tr>
    </w:tbl>
    <w:p w:rsidR="00DD04AE" w:rsidRPr="00EF5863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EF5863">
        <w:tc>
          <w:tcPr>
            <w:tcW w:w="2283" w:type="dxa"/>
            <w:shd w:val="clear" w:color="auto" w:fill="auto"/>
            <w:vAlign w:val="center"/>
          </w:tcPr>
          <w:p w:rsidR="00DD04AE" w:rsidRPr="00EF5863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EF5863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EF586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</w:p>
        </w:tc>
      </w:tr>
      <w:tr w:rsidR="00DD04AE" w:rsidRPr="00EF5863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DD04AE" w:rsidRPr="00EF5863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EF5863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EF586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EF5863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EF586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EF5863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EF586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</w:t>
            </w:r>
            <w:proofErr w:type="spellStart"/>
            <w:r w:rsidRPr="00EF586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Chehab</w:t>
            </w:r>
            <w:proofErr w:type="spellEnd"/>
            <w:r w:rsidRPr="00EF586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Avenue, </w:t>
            </w:r>
            <w:proofErr w:type="spellStart"/>
            <w:r w:rsidRPr="00EF586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Bashoura</w:t>
            </w:r>
            <w:proofErr w:type="spellEnd"/>
            <w:r w:rsidRPr="00EF586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Region, </w:t>
            </w:r>
          </w:p>
          <w:p w:rsidR="00DD04AE" w:rsidRPr="00EF5863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EF586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 w:rsidRPr="00EF5863">
        <w:tc>
          <w:tcPr>
            <w:tcW w:w="2283" w:type="dxa"/>
            <w:shd w:val="clear" w:color="auto" w:fill="auto"/>
            <w:vAlign w:val="center"/>
          </w:tcPr>
          <w:p w:rsidR="00DD04AE" w:rsidRPr="00EF5863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EF5863" w:rsidRDefault="00376B22" w:rsidP="00FA007E">
            <w:pPr>
              <w:bidi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376B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Dynamsoft</w:t>
            </w:r>
            <w:proofErr w:type="spellEnd"/>
            <w:r w:rsidRPr="00376B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</w:tr>
      <w:tr w:rsidR="00DD04AE" w:rsidRPr="00EF5863">
        <w:tc>
          <w:tcPr>
            <w:tcW w:w="2283" w:type="dxa"/>
            <w:shd w:val="clear" w:color="auto" w:fill="auto"/>
            <w:vAlign w:val="center"/>
          </w:tcPr>
          <w:p w:rsidR="00DD04AE" w:rsidRPr="00EF5863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EF5863" w:rsidRDefault="008A27C2" w:rsidP="00376B22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F586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</w:t>
            </w:r>
            <w:r w:rsidR="00376B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3,750.42</w:t>
            </w:r>
          </w:p>
        </w:tc>
      </w:tr>
      <w:tr w:rsidR="00DD04AE" w:rsidRPr="00EF5863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EF5863" w:rsidRDefault="00D2533F" w:rsidP="001A2771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1A2771" w:rsidRPr="00EF5863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DD04AE" w:rsidRPr="00EF5863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EF5863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DD04AE" w:rsidRPr="00D805B9" w:rsidRDefault="00617F7E" w:rsidP="00617F7E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bookmarkStart w:id="2" w:name="_GoBack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Dynamic WEB TWAIN Service Maintenance Renewal</w:t>
            </w:r>
            <w:r w:rsidR="00B0623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covering the period from June1, 2024 to May 31, 2027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bookmarkEnd w:id="2"/>
          </w:p>
        </w:tc>
      </w:tr>
    </w:tbl>
    <w:p w:rsidR="00D57894" w:rsidRDefault="00D2533F" w:rsidP="00617F7E">
      <w:pPr>
        <w:bidi/>
        <w:spacing w:after="0" w:line="240" w:lineRule="auto"/>
        <w:ind w:left="-279" w:right="-360"/>
        <w:jc w:val="both"/>
        <w:rPr>
          <w:rFonts w:ascii="Simplified Arabic" w:eastAsia="Simplified Arabic" w:hAnsi="Simplified Arabic" w:cs="Simplified Arabic"/>
          <w:sz w:val="24"/>
          <w:szCs w:val="24"/>
        </w:rPr>
      </w:pPr>
      <w:bookmarkStart w:id="3" w:name="_3znysh7" w:colFirst="0" w:colLast="0"/>
      <w:bookmarkEnd w:id="3"/>
      <w:r w:rsidRPr="00EF5863"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 w:rsidRPr="00EF5863">
        <w:rPr>
          <w:rFonts w:ascii="Simplified Arabic" w:eastAsia="Simplified Arabic" w:hAnsi="Simplified Arabic" w:cs="Simplified Arabic"/>
          <w:sz w:val="24"/>
          <w:szCs w:val="24"/>
        </w:rPr>
        <w:t>MIC2</w:t>
      </w:r>
      <w:r w:rsidRPr="00EF5863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) إجراء اتفاق رضائي مع </w:t>
      </w:r>
      <w:proofErr w:type="spellStart"/>
      <w:r w:rsidR="00617F7E">
        <w:rPr>
          <w:rFonts w:ascii="Simplified Arabic" w:eastAsia="Simplified Arabic" w:hAnsi="Simplified Arabic" w:cs="Simplified Arabic"/>
          <w:sz w:val="24"/>
          <w:szCs w:val="24"/>
        </w:rPr>
        <w:t>Dynamsoft</w:t>
      </w:r>
      <w:proofErr w:type="spellEnd"/>
      <w:r w:rsidR="00617F7E">
        <w:rPr>
          <w:rFonts w:ascii="Simplified Arabic" w:eastAsia="Simplified Arabic" w:hAnsi="Simplified Arabic" w:cs="Simplified Arabic"/>
          <w:sz w:val="24"/>
          <w:szCs w:val="24"/>
        </w:rPr>
        <w:t xml:space="preserve"> Corporation </w:t>
      </w:r>
      <w:r w:rsidRPr="00EF5863">
        <w:rPr>
          <w:rFonts w:asciiTheme="majorBidi" w:eastAsia="Simplified Arabic" w:hAnsiTheme="majorBidi" w:cstheme="majorBidi"/>
          <w:sz w:val="24"/>
          <w:szCs w:val="24"/>
          <w:rtl/>
        </w:rPr>
        <w:t xml:space="preserve">) </w:t>
      </w:r>
      <w:r w:rsidRPr="00EF5863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وذلك بغية </w:t>
      </w:r>
      <w:r w:rsidR="00617F7E">
        <w:rPr>
          <w:rFonts w:ascii="Simplified Arabic" w:eastAsia="Simplified Arabic" w:hAnsi="Simplified Arabic" w:cs="Simplified Arabic"/>
          <w:sz w:val="24"/>
          <w:szCs w:val="24"/>
        </w:rPr>
        <w:t>(</w:t>
      </w:r>
      <w:r w:rsidR="00FA62AB">
        <w:rPr>
          <w:rFonts w:ascii="Simplified Arabic" w:eastAsia="Simplified Arabic" w:hAnsi="Simplified Arabic" w:cs="Simplified Arabic"/>
          <w:sz w:val="24"/>
          <w:szCs w:val="24"/>
        </w:rPr>
        <w:t xml:space="preserve">To renew WEB TWAIN </w:t>
      </w:r>
      <w:r w:rsidR="00161ADC">
        <w:rPr>
          <w:rFonts w:ascii="Simplified Arabic" w:eastAsia="Simplified Arabic" w:hAnsi="Simplified Arabic" w:cs="Simplified Arabic"/>
          <w:sz w:val="24"/>
          <w:szCs w:val="24"/>
        </w:rPr>
        <w:t>service maintenance covering the period from June 1, 2024 to May 31, 2027)</w:t>
      </w:r>
    </w:p>
    <w:p w:rsidR="00DD04AE" w:rsidRPr="00161ADC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24"/>
          <w:szCs w:val="24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 w:rsidRPr="00EF5863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EF5863" w:rsidRDefault="00161ADC" w:rsidP="001D5FF0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4" w:name="_2et92p0" w:colFirst="0" w:colLast="0"/>
            <w:bookmarkEnd w:id="4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 May 2024</w:t>
            </w:r>
          </w:p>
        </w:tc>
      </w:tr>
      <w:tr w:rsidR="00DD04AE" w:rsidRPr="00EF5863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EF5863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EF5863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 w:rsidRPr="00EF5863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EF5863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EF5863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EF5863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</w:tbl>
    <w:p w:rsidR="00DD04AE" w:rsidRDefault="00DD04AE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10674A"/>
    <w:rsid w:val="00161ADC"/>
    <w:rsid w:val="001A2771"/>
    <w:rsid w:val="001D5FF0"/>
    <w:rsid w:val="002331F9"/>
    <w:rsid w:val="0036139C"/>
    <w:rsid w:val="00375E77"/>
    <w:rsid w:val="00376B22"/>
    <w:rsid w:val="004427CF"/>
    <w:rsid w:val="00553902"/>
    <w:rsid w:val="00583542"/>
    <w:rsid w:val="00611035"/>
    <w:rsid w:val="00617F7E"/>
    <w:rsid w:val="00663624"/>
    <w:rsid w:val="006646FB"/>
    <w:rsid w:val="007338ED"/>
    <w:rsid w:val="007813E5"/>
    <w:rsid w:val="00797BC1"/>
    <w:rsid w:val="008A27C2"/>
    <w:rsid w:val="008B21AA"/>
    <w:rsid w:val="00934306"/>
    <w:rsid w:val="00A90325"/>
    <w:rsid w:val="00B0623D"/>
    <w:rsid w:val="00B36397"/>
    <w:rsid w:val="00C03181"/>
    <w:rsid w:val="00C12660"/>
    <w:rsid w:val="00C13ADA"/>
    <w:rsid w:val="00C41BDB"/>
    <w:rsid w:val="00D2533F"/>
    <w:rsid w:val="00D40647"/>
    <w:rsid w:val="00D57894"/>
    <w:rsid w:val="00D805B9"/>
    <w:rsid w:val="00D90CE6"/>
    <w:rsid w:val="00DD04AE"/>
    <w:rsid w:val="00E36CD4"/>
    <w:rsid w:val="00EF5863"/>
    <w:rsid w:val="00F83145"/>
    <w:rsid w:val="00FA007E"/>
    <w:rsid w:val="00FA62AB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BC32B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Rony Ghaname</dc:creator>
  <cp:lastModifiedBy>Hiba El Hajj Sleiman</cp:lastModifiedBy>
  <cp:revision>2</cp:revision>
  <dcterms:created xsi:type="dcterms:W3CDTF">2024-05-13T07:15:00Z</dcterms:created>
  <dcterms:modified xsi:type="dcterms:W3CDTF">2024-05-13T07:15:00Z</dcterms:modified>
</cp:coreProperties>
</file>