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2F794C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2F794C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2F794C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2F794C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2F794C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2F794C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2F79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F794C" w:rsidRDefault="00E53D1C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5469</w:t>
            </w:r>
            <w:r w:rsidR="00C00FDE"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2F794C">
        <w:tc>
          <w:tcPr>
            <w:tcW w:w="2283" w:type="dxa"/>
            <w:shd w:val="clear" w:color="auto" w:fill="auto"/>
            <w:vAlign w:val="center"/>
          </w:tcPr>
          <w:p w:rsidR="00DD04AE" w:rsidRPr="002F79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F794C" w:rsidRDefault="00E53D1C" w:rsidP="00C00FDE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December</w:t>
            </w:r>
            <w:r w:rsidR="001A2771"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DD04AE" w:rsidRPr="002F794C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2F794C">
        <w:tc>
          <w:tcPr>
            <w:tcW w:w="2283" w:type="dxa"/>
            <w:shd w:val="clear" w:color="auto" w:fill="auto"/>
            <w:vAlign w:val="center"/>
          </w:tcPr>
          <w:p w:rsidR="00DD04AE" w:rsidRPr="002F79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F794C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2F794C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2F79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2F794C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F79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2F794C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F79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2F794C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F79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2F79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2F79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2F79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2F79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2F794C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2F79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2F794C">
        <w:tc>
          <w:tcPr>
            <w:tcW w:w="2283" w:type="dxa"/>
            <w:shd w:val="clear" w:color="auto" w:fill="auto"/>
            <w:vAlign w:val="center"/>
          </w:tcPr>
          <w:p w:rsidR="00DD04AE" w:rsidRPr="002F79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F794C" w:rsidRDefault="0075406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Middle East Technology For Consultancy And Services (MET-CS) S.A.L</w:t>
            </w:r>
            <w:r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DD04AE" w:rsidRPr="002F794C" w:rsidTr="00E244AF">
        <w:trPr>
          <w:trHeight w:val="439"/>
        </w:trPr>
        <w:tc>
          <w:tcPr>
            <w:tcW w:w="2283" w:type="dxa"/>
            <w:shd w:val="clear" w:color="auto" w:fill="auto"/>
            <w:vAlign w:val="center"/>
          </w:tcPr>
          <w:p w:rsidR="00DD04AE" w:rsidRPr="002F79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2F794C" w:rsidRDefault="001A2771" w:rsidP="00E53D1C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E53D1C" w:rsidRPr="002F79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42,000</w:t>
            </w:r>
          </w:p>
        </w:tc>
      </w:tr>
      <w:tr w:rsidR="00DD04AE" w:rsidRPr="002F794C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2F794C" w:rsidRDefault="00D2533F" w:rsidP="005740C7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5740C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E244AF" w:rsidRDefault="0047442A" w:rsidP="00E83951">
            <w:pPr>
              <w:bidi/>
              <w:jc w:val="right"/>
              <w:rPr>
                <w:rFonts w:ascii="Simplified Arabic" w:eastAsia="Simplified Arabic" w:hAnsi="Simplified Arabic" w:cs="Simplified Arabic"/>
              </w:rPr>
            </w:pPr>
            <w:r w:rsidRPr="00E244AF">
              <w:rPr>
                <w:rFonts w:asciiTheme="majorBidi" w:hAnsiTheme="majorBidi" w:cstheme="majorBidi"/>
                <w:color w:val="000000"/>
                <w:u w:val="single"/>
              </w:rPr>
              <w:t>Reason for Direct Contracting:</w:t>
            </w:r>
            <w:r w:rsidRPr="00E244AF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F6030B" w:rsidRPr="00E244AF">
              <w:rPr>
                <w:rFonts w:asciiTheme="majorBidi" w:hAnsiTheme="majorBidi" w:cstheme="majorBidi"/>
                <w:color w:val="000000"/>
              </w:rPr>
              <w:t xml:space="preserve">Since MET-CS S.A.L is the winner of the Dell-EMC Storage Infrastructure Maintenance and Support Services RFP (Tender 1312/2023), </w:t>
            </w:r>
            <w:r w:rsidR="00F6030B" w:rsidRPr="00E83951">
              <w:rPr>
                <w:rFonts w:asciiTheme="majorBidi" w:hAnsiTheme="majorBidi" w:cstheme="majorBidi"/>
              </w:rPr>
              <w:t xml:space="preserve">having the existing VMware VDI under current ongoing support contract, </w:t>
            </w:r>
            <w:r w:rsidR="00E83951" w:rsidRPr="00E83951">
              <w:rPr>
                <w:rFonts w:asciiTheme="majorBidi" w:hAnsiTheme="majorBidi" w:cstheme="majorBidi"/>
              </w:rPr>
              <w:t>MIC2 is obliged</w:t>
            </w:r>
            <w:r w:rsidR="00F6030B" w:rsidRPr="00E83951">
              <w:rPr>
                <w:rFonts w:asciiTheme="majorBidi" w:hAnsiTheme="majorBidi" w:cstheme="majorBidi"/>
              </w:rPr>
              <w:t xml:space="preserve"> to have the upgrade from</w:t>
            </w:r>
            <w:bookmarkStart w:id="2" w:name="_GoBack"/>
            <w:bookmarkEnd w:id="2"/>
            <w:r w:rsidR="00F6030B" w:rsidRPr="00E83951">
              <w:rPr>
                <w:rFonts w:asciiTheme="majorBidi" w:hAnsiTheme="majorBidi" w:cstheme="majorBidi"/>
              </w:rPr>
              <w:t xml:space="preserve"> MET-CS S.A.L. for the following reasons: to ensure the full accountability for both the upgrade and any potential issue that may arise post-upgrade. In addition, to avoid complications, whereas involving a third-party supplier in th</w:t>
            </w:r>
            <w:r w:rsidR="00F6030B" w:rsidRPr="00E244AF">
              <w:rPr>
                <w:rFonts w:asciiTheme="majorBidi" w:hAnsiTheme="majorBidi" w:cstheme="majorBidi"/>
                <w:color w:val="000000"/>
              </w:rPr>
              <w:t>e upgrade process may lead to miscommunication, errors or misconfigurations, which may not be supported or rectified by MET-CS.</w:t>
            </w:r>
          </w:p>
        </w:tc>
      </w:tr>
      <w:tr w:rsidR="00DD04AE" w:rsidRPr="002F794C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2F79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2F794C" w:rsidRDefault="00E53D1C" w:rsidP="00E53D1C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F794C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Upgrade </w:t>
            </w:r>
            <w:r w:rsidRPr="002F794C">
              <w:rPr>
                <w:rFonts w:asciiTheme="majorBidi" w:eastAsia="Simplified Arabic" w:hAnsiTheme="majorBidi" w:cstheme="majorBidi"/>
                <w:sz w:val="24"/>
                <w:szCs w:val="24"/>
              </w:rPr>
              <w:t>MIC2's Existing VMware VDI</w:t>
            </w:r>
            <w:bookmarkStart w:id="3" w:name="_1fob9te" w:colFirst="0" w:colLast="0"/>
            <w:bookmarkEnd w:id="3"/>
          </w:p>
        </w:tc>
      </w:tr>
    </w:tbl>
    <w:p w:rsidR="00DD04AE" w:rsidRPr="002F794C" w:rsidRDefault="00D2533F" w:rsidP="00754062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2F794C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2F794C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2F794C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754062" w:rsidRPr="002F794C">
        <w:rPr>
          <w:rFonts w:asciiTheme="majorBidi" w:hAnsiTheme="majorBidi" w:cstheme="majorBidi"/>
          <w:color w:val="000000"/>
          <w:sz w:val="24"/>
          <w:szCs w:val="24"/>
        </w:rPr>
        <w:t>Middle East Technology For Consultancy And Services (MET-CS) S.A.L</w:t>
      </w:r>
      <w:r w:rsidR="0036139C" w:rsidRPr="002F794C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2F794C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2F794C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E53D1C" w:rsidRPr="002F794C">
        <w:rPr>
          <w:rFonts w:asciiTheme="majorBidi" w:eastAsia="Simplified Arabic" w:hAnsiTheme="majorBidi" w:cstheme="majorBidi"/>
          <w:sz w:val="24"/>
          <w:szCs w:val="24"/>
        </w:rPr>
        <w:t>Upgrade MIC2's Existing VMware VDI</w:t>
      </w:r>
      <w:r w:rsidRPr="002F794C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2F794C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2F794C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244AF" w:rsidRDefault="00E53D1C" w:rsidP="00C00FDE">
            <w:pPr>
              <w:bidi/>
              <w:jc w:val="center"/>
              <w:rPr>
                <w:rFonts w:asciiTheme="majorBidi" w:eastAsia="Simplified Arabic" w:hAnsiTheme="majorBidi" w:cstheme="majorBidi"/>
              </w:rPr>
            </w:pPr>
            <w:bookmarkStart w:id="5" w:name="_2et92p0" w:colFirst="0" w:colLast="0"/>
            <w:bookmarkEnd w:id="5"/>
            <w:r w:rsidRPr="00E244AF">
              <w:rPr>
                <w:rFonts w:asciiTheme="majorBidi" w:hAnsiTheme="majorBidi" w:cstheme="majorBidi"/>
                <w:color w:val="000000"/>
              </w:rPr>
              <w:t>11 December 2024</w:t>
            </w:r>
          </w:p>
        </w:tc>
      </w:tr>
      <w:tr w:rsidR="00DD04AE" w:rsidRPr="002F794C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244AF" w:rsidRDefault="001A2771">
            <w:pPr>
              <w:bidi/>
              <w:jc w:val="center"/>
              <w:rPr>
                <w:rFonts w:asciiTheme="majorBidi" w:eastAsia="Simplified Arabic" w:hAnsiTheme="majorBidi" w:cstheme="majorBidi"/>
              </w:rPr>
            </w:pPr>
            <w:r w:rsidRPr="00E244AF">
              <w:rPr>
                <w:rFonts w:asciiTheme="majorBidi" w:eastAsia="Simplified Arabic" w:hAnsiTheme="majorBidi" w:cstheme="majorBidi"/>
              </w:rPr>
              <w:t>Chairman - Chief Executive Officer</w:t>
            </w:r>
          </w:p>
        </w:tc>
      </w:tr>
      <w:tr w:rsidR="00DD04AE" w:rsidRPr="002F794C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244AF" w:rsidRDefault="001A2771">
            <w:pPr>
              <w:bidi/>
              <w:jc w:val="center"/>
              <w:rPr>
                <w:rFonts w:asciiTheme="majorBidi" w:eastAsia="Simplified Arabic" w:hAnsiTheme="majorBidi" w:cstheme="majorBidi"/>
              </w:rPr>
            </w:pPr>
            <w:r w:rsidRPr="00E244AF">
              <w:rPr>
                <w:rFonts w:asciiTheme="majorBidi" w:eastAsia="Simplified Arabic" w:hAnsiTheme="majorBidi" w:cstheme="majorBidi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244AF" w:rsidRDefault="001A2771">
            <w:pPr>
              <w:bidi/>
              <w:jc w:val="center"/>
              <w:rPr>
                <w:rFonts w:asciiTheme="majorBidi" w:eastAsia="Simplified Arabic" w:hAnsiTheme="majorBidi" w:cstheme="majorBidi"/>
              </w:rPr>
            </w:pPr>
            <w:r w:rsidRPr="00E244AF">
              <w:rPr>
                <w:rFonts w:asciiTheme="majorBidi" w:eastAsia="Simplified Arabic" w:hAnsiTheme="majorBidi" w:cstheme="majorBidi"/>
              </w:rPr>
              <w:t>Salem Itani</w:t>
            </w:r>
          </w:p>
        </w:tc>
      </w:tr>
    </w:tbl>
    <w:p w:rsidR="00DD04AE" w:rsidRDefault="00DD04AE" w:rsidP="00E244A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A2771"/>
    <w:rsid w:val="00203F19"/>
    <w:rsid w:val="002331F9"/>
    <w:rsid w:val="00243AF9"/>
    <w:rsid w:val="00267D4D"/>
    <w:rsid w:val="0027493D"/>
    <w:rsid w:val="002F794C"/>
    <w:rsid w:val="0036139C"/>
    <w:rsid w:val="00375E77"/>
    <w:rsid w:val="004427CF"/>
    <w:rsid w:val="0047442A"/>
    <w:rsid w:val="004C0827"/>
    <w:rsid w:val="005345C3"/>
    <w:rsid w:val="00553902"/>
    <w:rsid w:val="005740C7"/>
    <w:rsid w:val="00580824"/>
    <w:rsid w:val="00583542"/>
    <w:rsid w:val="00663624"/>
    <w:rsid w:val="006646FB"/>
    <w:rsid w:val="00754062"/>
    <w:rsid w:val="007813E5"/>
    <w:rsid w:val="00797BC1"/>
    <w:rsid w:val="007A19DD"/>
    <w:rsid w:val="00825B59"/>
    <w:rsid w:val="008B21AA"/>
    <w:rsid w:val="00926F19"/>
    <w:rsid w:val="00934306"/>
    <w:rsid w:val="00AF6DF7"/>
    <w:rsid w:val="00C00FDE"/>
    <w:rsid w:val="00C03181"/>
    <w:rsid w:val="00C13ADA"/>
    <w:rsid w:val="00C71512"/>
    <w:rsid w:val="00CE574B"/>
    <w:rsid w:val="00D2533F"/>
    <w:rsid w:val="00D90CE6"/>
    <w:rsid w:val="00DD04AE"/>
    <w:rsid w:val="00E244AF"/>
    <w:rsid w:val="00E53D1C"/>
    <w:rsid w:val="00E83951"/>
    <w:rsid w:val="00F6030B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E48C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4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4AF"/>
  </w:style>
  <w:style w:type="paragraph" w:styleId="Footer">
    <w:name w:val="footer"/>
    <w:basedOn w:val="Normal"/>
    <w:link w:val="FooterChar"/>
    <w:uiPriority w:val="99"/>
    <w:unhideWhenUsed/>
    <w:rsid w:val="00E24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221</cp:revision>
  <cp:lastPrinted>2024-12-11T08:15:00Z</cp:lastPrinted>
  <dcterms:created xsi:type="dcterms:W3CDTF">2023-02-01T11:13:00Z</dcterms:created>
  <dcterms:modified xsi:type="dcterms:W3CDTF">2024-12-11T08:44:00Z</dcterms:modified>
</cp:coreProperties>
</file>