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35FD" w:rsidRPr="00D12C75" w:rsidRDefault="00CA7C6C" w:rsidP="0029172A">
      <w:pPr>
        <w:spacing w:line="240" w:lineRule="auto"/>
        <w:ind w:left="1" w:hanging="3"/>
        <w:jc w:val="center"/>
        <w:rPr>
          <w:b/>
          <w:bCs/>
          <w:sz w:val="28"/>
          <w:szCs w:val="28"/>
        </w:rPr>
      </w:pPr>
      <w:r w:rsidRPr="00D12C75">
        <w:rPr>
          <w:b/>
          <w:bCs/>
          <w:sz w:val="28"/>
          <w:szCs w:val="28"/>
          <w:rtl/>
        </w:rPr>
        <w:t xml:space="preserve">دعوة للإعلان عن </w:t>
      </w:r>
      <w:r w:rsidR="0029172A" w:rsidRPr="00D12C75">
        <w:rPr>
          <w:rFonts w:hint="cs"/>
          <w:b/>
          <w:bCs/>
          <w:sz w:val="28"/>
          <w:szCs w:val="28"/>
          <w:rtl/>
        </w:rPr>
        <w:t>مناقصة عمومية</w:t>
      </w:r>
    </w:p>
    <w:p w:rsidR="00B235FD" w:rsidRDefault="00CA7C6C" w:rsidP="00297452">
      <w:pPr>
        <w:spacing w:line="240" w:lineRule="auto"/>
        <w:ind w:hanging="2"/>
        <w:jc w:val="center"/>
        <w:rPr>
          <w:b/>
          <w:sz w:val="22"/>
          <w:szCs w:val="22"/>
        </w:rPr>
      </w:pPr>
      <w:r>
        <w:rPr>
          <w:b/>
          <w:sz w:val="22"/>
          <w:szCs w:val="22"/>
          <w:rtl/>
        </w:rPr>
        <w:t>عملًا بالمذكرة رقم 4/</w:t>
      </w:r>
      <w:r>
        <w:rPr>
          <w:rFonts w:ascii="Sakkal Majalla" w:eastAsia="Sakkal Majalla" w:hAnsi="Sakkal Majalla" w:cs="Sakkal Majalla"/>
          <w:b/>
          <w:sz w:val="22"/>
          <w:szCs w:val="22"/>
          <w:rtl/>
        </w:rPr>
        <w:t>ه</w:t>
      </w:r>
      <w:r>
        <w:rPr>
          <w:b/>
          <w:sz w:val="22"/>
          <w:szCs w:val="22"/>
          <w:rtl/>
        </w:rPr>
        <w:t>.ش.ع/2022</w:t>
      </w:r>
    </w:p>
    <w:p w:rsidR="00B235FD" w:rsidRDefault="00CA7C6C" w:rsidP="009D4EF8">
      <w:pPr>
        <w:spacing w:after="240" w:line="240" w:lineRule="auto"/>
        <w:ind w:hanging="2"/>
        <w:jc w:val="center"/>
        <w:rPr>
          <w:b/>
          <w:sz w:val="22"/>
          <w:szCs w:val="22"/>
        </w:rPr>
      </w:pPr>
      <w:r>
        <w:rPr>
          <w:b/>
          <w:sz w:val="22"/>
          <w:szCs w:val="22"/>
          <w:rtl/>
        </w:rPr>
        <w:t>الصادرة عن رئيس هيئة الشراء العام بتاريخ 19/8/2022</w:t>
      </w:r>
    </w:p>
    <w:tbl>
      <w:tblPr>
        <w:tblStyle w:val="a"/>
        <w:bidiVisual/>
        <w:tblW w:w="11178"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77"/>
        <w:gridCol w:w="9001"/>
      </w:tblGrid>
      <w:tr w:rsidR="00B235FD" w:rsidTr="00774BCF">
        <w:trPr>
          <w:trHeight w:val="332"/>
          <w:jc w:val="right"/>
        </w:trPr>
        <w:tc>
          <w:tcPr>
            <w:tcW w:w="2177" w:type="dxa"/>
            <w:vAlign w:val="center"/>
          </w:tcPr>
          <w:p w:rsidR="00B235FD" w:rsidRPr="002C21A7" w:rsidRDefault="00CA7C6C" w:rsidP="007F36D7">
            <w:pPr>
              <w:spacing w:line="240" w:lineRule="auto"/>
              <w:ind w:hanging="2"/>
              <w:jc w:val="left"/>
              <w:rPr>
                <w:bCs/>
                <w:color w:val="000000"/>
                <w:sz w:val="24"/>
                <w:szCs w:val="24"/>
                <w:u w:val="single"/>
              </w:rPr>
            </w:pPr>
            <w:r w:rsidRPr="002C21A7">
              <w:rPr>
                <w:bCs/>
                <w:color w:val="000000"/>
                <w:sz w:val="24"/>
                <w:szCs w:val="24"/>
                <w:rtl/>
              </w:rPr>
              <w:t>إسم الجهة الشارية</w:t>
            </w:r>
          </w:p>
        </w:tc>
        <w:tc>
          <w:tcPr>
            <w:tcW w:w="9001" w:type="dxa"/>
            <w:vAlign w:val="center"/>
          </w:tcPr>
          <w:p w:rsidR="00B235FD" w:rsidRDefault="00994FA2" w:rsidP="007F36D7">
            <w:pPr>
              <w:spacing w:line="240" w:lineRule="auto"/>
              <w:ind w:hanging="2"/>
              <w:jc w:val="left"/>
              <w:rPr>
                <w:color w:val="000000"/>
                <w:sz w:val="24"/>
                <w:szCs w:val="24"/>
                <w:lang w:bidi="ar-LB"/>
              </w:rPr>
            </w:pPr>
            <w:r>
              <w:rPr>
                <w:rFonts w:hint="cs"/>
                <w:color w:val="000000"/>
                <w:sz w:val="24"/>
                <w:szCs w:val="24"/>
                <w:rtl/>
                <w:lang w:bidi="ar-LB"/>
              </w:rPr>
              <w:t xml:space="preserve">مصرف لبنان </w:t>
            </w:r>
            <w:r>
              <w:rPr>
                <w:color w:val="000000"/>
                <w:sz w:val="24"/>
                <w:szCs w:val="24"/>
                <w:rtl/>
                <w:lang w:bidi="ar-LB"/>
              </w:rPr>
              <w:t>–</w:t>
            </w:r>
            <w:r>
              <w:rPr>
                <w:rFonts w:hint="cs"/>
                <w:color w:val="000000"/>
                <w:sz w:val="24"/>
                <w:szCs w:val="24"/>
                <w:rtl/>
                <w:lang w:bidi="ar-LB"/>
              </w:rPr>
              <w:t xml:space="preserve"> مديرية الخدمات</w:t>
            </w:r>
          </w:p>
        </w:tc>
      </w:tr>
      <w:tr w:rsidR="00994FA2" w:rsidTr="00774BCF">
        <w:trPr>
          <w:trHeight w:val="350"/>
          <w:jc w:val="right"/>
        </w:trPr>
        <w:tc>
          <w:tcPr>
            <w:tcW w:w="2177" w:type="dxa"/>
            <w:vAlign w:val="center"/>
          </w:tcPr>
          <w:p w:rsidR="00994FA2" w:rsidRPr="002C21A7" w:rsidRDefault="00994FA2" w:rsidP="00994FA2">
            <w:pPr>
              <w:spacing w:line="240" w:lineRule="auto"/>
              <w:ind w:firstLine="0"/>
              <w:jc w:val="left"/>
              <w:rPr>
                <w:bCs/>
                <w:color w:val="000000"/>
                <w:sz w:val="24"/>
                <w:szCs w:val="24"/>
              </w:rPr>
            </w:pPr>
            <w:r w:rsidRPr="002C21A7">
              <w:rPr>
                <w:bCs/>
                <w:color w:val="000000"/>
                <w:sz w:val="24"/>
                <w:szCs w:val="24"/>
                <w:rtl/>
              </w:rPr>
              <w:t>عنوان الجهة الشارية</w:t>
            </w:r>
          </w:p>
        </w:tc>
        <w:tc>
          <w:tcPr>
            <w:tcW w:w="9001" w:type="dxa"/>
            <w:vAlign w:val="center"/>
          </w:tcPr>
          <w:p w:rsidR="00994FA2" w:rsidRPr="00114536" w:rsidRDefault="00994FA2" w:rsidP="00994FA2">
            <w:pPr>
              <w:spacing w:line="240" w:lineRule="auto"/>
              <w:ind w:hanging="2"/>
              <w:jc w:val="left"/>
              <w:rPr>
                <w:sz w:val="24"/>
                <w:szCs w:val="24"/>
              </w:rPr>
            </w:pPr>
            <w:r w:rsidRPr="00114536">
              <w:rPr>
                <w:rFonts w:asciiTheme="majorBidi" w:hAnsiTheme="majorBidi" w:cstheme="majorBidi" w:hint="cs"/>
                <w:sz w:val="24"/>
                <w:szCs w:val="24"/>
                <w:rtl/>
              </w:rPr>
              <w:t xml:space="preserve">مصرف لبنان </w:t>
            </w:r>
            <w:r w:rsidRPr="00114536">
              <w:rPr>
                <w:rFonts w:asciiTheme="majorBidi" w:hAnsiTheme="majorBidi" w:cstheme="majorBidi"/>
                <w:sz w:val="24"/>
                <w:szCs w:val="24"/>
                <w:rtl/>
              </w:rPr>
              <w:t>–</w:t>
            </w:r>
            <w:r w:rsidRPr="00114536">
              <w:rPr>
                <w:rFonts w:asciiTheme="majorBidi" w:hAnsiTheme="majorBidi" w:cstheme="majorBidi" w:hint="cs"/>
                <w:sz w:val="24"/>
                <w:szCs w:val="24"/>
                <w:rtl/>
              </w:rPr>
              <w:t xml:space="preserve"> الحمرا </w:t>
            </w:r>
            <w:r w:rsidRPr="00114536">
              <w:rPr>
                <w:rFonts w:asciiTheme="majorBidi" w:hAnsiTheme="majorBidi" w:cstheme="majorBidi"/>
                <w:sz w:val="24"/>
                <w:szCs w:val="24"/>
                <w:rtl/>
              </w:rPr>
              <w:t>–</w:t>
            </w:r>
            <w:r w:rsidRPr="00114536">
              <w:rPr>
                <w:rFonts w:asciiTheme="majorBidi" w:hAnsiTheme="majorBidi" w:cstheme="majorBidi" w:hint="cs"/>
                <w:sz w:val="24"/>
                <w:szCs w:val="24"/>
                <w:rtl/>
              </w:rPr>
              <w:t xml:space="preserve"> المركز الرئيسي  - بلوك "ب" </w:t>
            </w:r>
            <w:r w:rsidRPr="00114536">
              <w:rPr>
                <w:rFonts w:asciiTheme="majorBidi" w:hAnsiTheme="majorBidi" w:cstheme="majorBidi"/>
                <w:sz w:val="24"/>
                <w:szCs w:val="24"/>
                <w:rtl/>
              </w:rPr>
              <w:t>–</w:t>
            </w:r>
            <w:r w:rsidRPr="00114536">
              <w:rPr>
                <w:rFonts w:asciiTheme="majorBidi" w:hAnsiTheme="majorBidi" w:cstheme="majorBidi" w:hint="cs"/>
                <w:sz w:val="24"/>
                <w:szCs w:val="24"/>
                <w:rtl/>
              </w:rPr>
              <w:t xml:space="preserve"> الطابق السابع</w:t>
            </w:r>
            <w:r>
              <w:rPr>
                <w:rFonts w:asciiTheme="majorBidi" w:hAnsiTheme="majorBidi" w:cstheme="majorBidi" w:hint="cs"/>
                <w:sz w:val="24"/>
                <w:szCs w:val="24"/>
                <w:rtl/>
              </w:rPr>
              <w:t xml:space="preserve"> </w:t>
            </w:r>
            <w:r>
              <w:rPr>
                <w:rFonts w:hint="cs"/>
                <w:color w:val="000000"/>
                <w:sz w:val="24"/>
                <w:szCs w:val="24"/>
                <w:rtl/>
              </w:rPr>
              <w:t>- بيروت - لبنان</w:t>
            </w:r>
          </w:p>
        </w:tc>
      </w:tr>
    </w:tbl>
    <w:p w:rsidR="00B235FD" w:rsidRDefault="00B235FD" w:rsidP="00297452">
      <w:pPr>
        <w:spacing w:line="240" w:lineRule="auto"/>
        <w:ind w:hanging="2"/>
        <w:jc w:val="both"/>
        <w:rPr>
          <w:sz w:val="24"/>
          <w:szCs w:val="24"/>
        </w:rPr>
      </w:pPr>
    </w:p>
    <w:tbl>
      <w:tblPr>
        <w:tblStyle w:val="a0"/>
        <w:bidiVisual/>
        <w:tblW w:w="11163" w:type="dxa"/>
        <w:jc w:val="right"/>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2094"/>
        <w:gridCol w:w="9069"/>
      </w:tblGrid>
      <w:tr w:rsidR="00B235FD" w:rsidTr="00774BCF">
        <w:trPr>
          <w:trHeight w:val="332"/>
          <w:jc w:val="right"/>
        </w:trPr>
        <w:tc>
          <w:tcPr>
            <w:tcW w:w="11163" w:type="dxa"/>
            <w:gridSpan w:val="2"/>
            <w:tcBorders>
              <w:top w:val="single" w:sz="4" w:space="0" w:color="000000"/>
              <w:bottom w:val="single" w:sz="4" w:space="0" w:color="000000"/>
            </w:tcBorders>
            <w:shd w:val="clear" w:color="auto" w:fill="BFBFBF" w:themeFill="background1" w:themeFillShade="BF"/>
            <w:vAlign w:val="center"/>
          </w:tcPr>
          <w:p w:rsidR="00B235FD" w:rsidRPr="000F5BBC" w:rsidRDefault="00CA7C6C" w:rsidP="007F36D7">
            <w:pPr>
              <w:spacing w:line="240" w:lineRule="auto"/>
              <w:ind w:hanging="2"/>
              <w:jc w:val="both"/>
              <w:rPr>
                <w:bCs/>
                <w:color w:val="000000"/>
                <w:sz w:val="24"/>
                <w:szCs w:val="24"/>
              </w:rPr>
            </w:pPr>
            <w:r w:rsidRPr="000F5BBC">
              <w:rPr>
                <w:bCs/>
                <w:color w:val="000000"/>
                <w:sz w:val="24"/>
                <w:szCs w:val="24"/>
                <w:rtl/>
              </w:rPr>
              <w:t>معلومات عن الصفقة</w:t>
            </w:r>
          </w:p>
        </w:tc>
      </w:tr>
      <w:tr w:rsidR="00994FA2" w:rsidTr="003F5FF2">
        <w:trPr>
          <w:trHeight w:val="70"/>
          <w:jc w:val="right"/>
        </w:trPr>
        <w:tc>
          <w:tcPr>
            <w:tcW w:w="2094" w:type="dxa"/>
            <w:tcBorders>
              <w:top w:val="single" w:sz="4" w:space="0" w:color="000000"/>
              <w:bottom w:val="dotted" w:sz="4" w:space="0" w:color="000000"/>
              <w:right w:val="single" w:sz="4" w:space="0" w:color="000000"/>
            </w:tcBorders>
            <w:vAlign w:val="center"/>
          </w:tcPr>
          <w:p w:rsidR="00994FA2" w:rsidRPr="002C21A7" w:rsidRDefault="00994FA2" w:rsidP="00994FA2">
            <w:pPr>
              <w:spacing w:line="240" w:lineRule="auto"/>
              <w:ind w:hanging="2"/>
              <w:jc w:val="both"/>
              <w:rPr>
                <w:b/>
                <w:bCs/>
                <w:color w:val="000000"/>
                <w:sz w:val="24"/>
                <w:szCs w:val="24"/>
              </w:rPr>
            </w:pPr>
            <w:r w:rsidRPr="002C21A7">
              <w:rPr>
                <w:b/>
                <w:bCs/>
                <w:color w:val="000000"/>
                <w:sz w:val="24"/>
                <w:szCs w:val="24"/>
                <w:rtl/>
              </w:rPr>
              <w:t>رقم التسجيل</w:t>
            </w:r>
          </w:p>
        </w:tc>
        <w:tc>
          <w:tcPr>
            <w:tcW w:w="9069" w:type="dxa"/>
            <w:tcBorders>
              <w:top w:val="single" w:sz="4" w:space="0" w:color="000000"/>
              <w:left w:val="single" w:sz="4" w:space="0" w:color="000000"/>
              <w:bottom w:val="dotted" w:sz="4" w:space="0" w:color="000000"/>
            </w:tcBorders>
            <w:vAlign w:val="center"/>
          </w:tcPr>
          <w:p w:rsidR="00994FA2" w:rsidRPr="00114536" w:rsidRDefault="003F5FF2" w:rsidP="003F5FF2">
            <w:pPr>
              <w:spacing w:line="240" w:lineRule="auto"/>
              <w:ind w:hanging="2"/>
              <w:jc w:val="both"/>
              <w:rPr>
                <w:sz w:val="24"/>
                <w:szCs w:val="24"/>
              </w:rPr>
            </w:pPr>
            <w:r>
              <w:rPr>
                <w:sz w:val="24"/>
                <w:szCs w:val="24"/>
              </w:rPr>
              <w:t xml:space="preserve">SD00351-23 </w:t>
            </w:r>
            <w:r>
              <w:rPr>
                <w:rFonts w:hint="cs"/>
                <w:sz w:val="24"/>
                <w:szCs w:val="24"/>
                <w:rtl/>
              </w:rPr>
              <w:t xml:space="preserve"> </w:t>
            </w:r>
          </w:p>
        </w:tc>
      </w:tr>
      <w:tr w:rsidR="00B235FD" w:rsidTr="003F5FF2">
        <w:trPr>
          <w:trHeight w:val="70"/>
          <w:jc w:val="right"/>
        </w:trPr>
        <w:tc>
          <w:tcPr>
            <w:tcW w:w="2094" w:type="dxa"/>
            <w:tcBorders>
              <w:top w:val="dotted" w:sz="4" w:space="0" w:color="000000"/>
              <w:bottom w:val="dotted" w:sz="4" w:space="0" w:color="000000"/>
              <w:right w:val="single" w:sz="4" w:space="0" w:color="000000"/>
            </w:tcBorders>
            <w:vAlign w:val="center"/>
          </w:tcPr>
          <w:p w:rsidR="00B235FD" w:rsidRPr="002C21A7" w:rsidRDefault="00CA7C6C" w:rsidP="007F36D7">
            <w:pPr>
              <w:spacing w:line="240" w:lineRule="auto"/>
              <w:ind w:firstLine="0"/>
              <w:jc w:val="both"/>
              <w:rPr>
                <w:b/>
                <w:bCs/>
                <w:color w:val="000000"/>
                <w:sz w:val="24"/>
                <w:szCs w:val="24"/>
              </w:rPr>
            </w:pPr>
            <w:r w:rsidRPr="002C21A7">
              <w:rPr>
                <w:b/>
                <w:bCs/>
                <w:color w:val="000000"/>
                <w:sz w:val="24"/>
                <w:szCs w:val="24"/>
                <w:rtl/>
              </w:rPr>
              <w:t>عنوان الصفقة</w:t>
            </w:r>
          </w:p>
        </w:tc>
        <w:tc>
          <w:tcPr>
            <w:tcW w:w="9069" w:type="dxa"/>
            <w:tcBorders>
              <w:top w:val="dotted" w:sz="4" w:space="0" w:color="000000"/>
              <w:left w:val="single" w:sz="4" w:space="0" w:color="000000"/>
              <w:bottom w:val="dotted" w:sz="4" w:space="0" w:color="000000"/>
            </w:tcBorders>
            <w:vAlign w:val="center"/>
          </w:tcPr>
          <w:p w:rsidR="00B235FD" w:rsidRDefault="003F5FF2" w:rsidP="003F5FF2">
            <w:pPr>
              <w:spacing w:line="240" w:lineRule="auto"/>
              <w:ind w:hanging="2"/>
              <w:jc w:val="both"/>
              <w:rPr>
                <w:color w:val="000000"/>
                <w:sz w:val="24"/>
                <w:szCs w:val="24"/>
              </w:rPr>
            </w:pPr>
            <w:r>
              <w:rPr>
                <w:rFonts w:ascii="Arial" w:hAnsi="Arial" w:cs="Arial"/>
                <w:sz w:val="24"/>
                <w:szCs w:val="24"/>
                <w:rtl/>
                <w:lang w:bidi="ar-LB"/>
              </w:rPr>
              <w:t>تلزيم صيانة المعدات الميكانيكية</w:t>
            </w:r>
            <w:r>
              <w:rPr>
                <w:rFonts w:ascii="Arial" w:hAnsi="Arial" w:cs="Arial"/>
                <w:sz w:val="24"/>
                <w:szCs w:val="24"/>
                <w:rtl/>
                <w:lang w:bidi="ar-LB"/>
              </w:rPr>
              <w:t xml:space="preserve"> </w:t>
            </w:r>
            <w:r>
              <w:rPr>
                <w:rFonts w:ascii="Arial" w:hAnsi="Arial" w:cs="Arial"/>
                <w:sz w:val="24"/>
                <w:szCs w:val="24"/>
                <w:rtl/>
                <w:lang w:bidi="ar-LB"/>
              </w:rPr>
              <w:t>في المركز الرئيسي و</w:t>
            </w:r>
            <w:r>
              <w:rPr>
                <w:rFonts w:ascii="Arial" w:hAnsi="Arial" w:cs="Arial" w:hint="cs"/>
                <w:sz w:val="24"/>
                <w:szCs w:val="24"/>
                <w:rtl/>
                <w:lang w:bidi="ar-LB"/>
              </w:rPr>
              <w:t>ال</w:t>
            </w:r>
            <w:r>
              <w:rPr>
                <w:rFonts w:ascii="Arial" w:hAnsi="Arial" w:cs="Arial"/>
                <w:sz w:val="24"/>
                <w:szCs w:val="24"/>
                <w:rtl/>
                <w:lang w:bidi="ar-LB"/>
              </w:rPr>
              <w:t>فروع كافة</w:t>
            </w:r>
            <w:r>
              <w:rPr>
                <w:rFonts w:ascii="Arial" w:hAnsi="Arial" w:cs="Arial" w:hint="cs"/>
                <w:sz w:val="24"/>
                <w:szCs w:val="24"/>
                <w:rtl/>
                <w:lang w:bidi="ar-LB"/>
              </w:rPr>
              <w:t xml:space="preserve"> </w:t>
            </w:r>
            <w:r>
              <w:rPr>
                <w:rFonts w:ascii="Arial" w:hAnsi="Arial" w:cs="Arial"/>
                <w:sz w:val="24"/>
                <w:szCs w:val="24"/>
                <w:rtl/>
                <w:lang w:bidi="ar-LB"/>
              </w:rPr>
              <w:t>–</w:t>
            </w:r>
            <w:r>
              <w:rPr>
                <w:rFonts w:ascii="Arial" w:hAnsi="Arial" w:cs="Arial" w:hint="cs"/>
                <w:sz w:val="24"/>
                <w:szCs w:val="24"/>
                <w:rtl/>
                <w:lang w:bidi="ar-LB"/>
              </w:rPr>
              <w:t xml:space="preserve"> مصرف لبنان</w:t>
            </w:r>
          </w:p>
        </w:tc>
      </w:tr>
      <w:tr w:rsidR="00B235FD" w:rsidTr="003F5FF2">
        <w:trPr>
          <w:jc w:val="right"/>
        </w:trPr>
        <w:tc>
          <w:tcPr>
            <w:tcW w:w="2094" w:type="dxa"/>
            <w:tcBorders>
              <w:top w:val="dotted" w:sz="4" w:space="0" w:color="000000"/>
              <w:bottom w:val="dotted" w:sz="4" w:space="0" w:color="000000"/>
              <w:right w:val="single" w:sz="4" w:space="0" w:color="000000"/>
            </w:tcBorders>
            <w:vAlign w:val="center"/>
          </w:tcPr>
          <w:p w:rsidR="00F65409" w:rsidRPr="002C21A7" w:rsidRDefault="00CA7C6C" w:rsidP="008D3049">
            <w:pPr>
              <w:spacing w:line="240" w:lineRule="auto"/>
              <w:ind w:firstLine="0"/>
              <w:jc w:val="both"/>
              <w:rPr>
                <w:b/>
                <w:bCs/>
                <w:color w:val="000000"/>
                <w:sz w:val="24"/>
                <w:szCs w:val="24"/>
              </w:rPr>
            </w:pPr>
            <w:r w:rsidRPr="002C21A7">
              <w:rPr>
                <w:b/>
                <w:bCs/>
                <w:color w:val="000000"/>
                <w:sz w:val="24"/>
                <w:szCs w:val="24"/>
                <w:rtl/>
              </w:rPr>
              <w:t>وصف الصفقة</w:t>
            </w:r>
          </w:p>
        </w:tc>
        <w:tc>
          <w:tcPr>
            <w:tcW w:w="9069" w:type="dxa"/>
            <w:tcBorders>
              <w:top w:val="dotted" w:sz="4" w:space="0" w:color="000000"/>
              <w:left w:val="single" w:sz="4" w:space="0" w:color="000000"/>
              <w:bottom w:val="dotted" w:sz="4" w:space="0" w:color="000000"/>
            </w:tcBorders>
            <w:vAlign w:val="center"/>
          </w:tcPr>
          <w:p w:rsidR="003F5FF2" w:rsidRDefault="003F5FF2" w:rsidP="003F5FF2">
            <w:pPr>
              <w:spacing w:line="276" w:lineRule="auto"/>
              <w:jc w:val="both"/>
              <w:rPr>
                <w:rFonts w:ascii="Arial" w:hAnsi="Arial" w:cs="Arial"/>
                <w:sz w:val="24"/>
                <w:szCs w:val="24"/>
              </w:rPr>
            </w:pPr>
            <w:r>
              <w:rPr>
                <w:rFonts w:ascii="Arial" w:hAnsi="Arial" w:cs="Arial"/>
                <w:sz w:val="24"/>
                <w:szCs w:val="24"/>
                <w:rtl/>
                <w:lang w:bidi="ar-LB"/>
              </w:rPr>
              <w:t>يرغب</w:t>
            </w:r>
            <w:r>
              <w:rPr>
                <w:rFonts w:ascii="Arial" w:hAnsi="Arial" w:cs="Arial"/>
                <w:sz w:val="24"/>
                <w:szCs w:val="24"/>
                <w:lang w:bidi="ar-LB"/>
              </w:rPr>
              <w:t xml:space="preserve"> </w:t>
            </w:r>
            <w:r>
              <w:rPr>
                <w:rFonts w:ascii="Arial" w:hAnsi="Arial" w:cs="Arial"/>
                <w:sz w:val="24"/>
                <w:szCs w:val="24"/>
                <w:rtl/>
                <w:lang w:bidi="ar-LB"/>
              </w:rPr>
              <w:t>مصرف لبنان بتلزيم صيانة أنظمة التدفئة والتبريد والتهوئة، المضخات، الحرّاقات  ومراوح  في المركز الرئيسي وفروعه كافة والمسماة في ما بعد المعدات الميكانيكية</w:t>
            </w:r>
          </w:p>
          <w:p w:rsidR="00B235FD" w:rsidRPr="008D3049" w:rsidRDefault="003F5FF2" w:rsidP="003F5FF2">
            <w:pPr>
              <w:spacing w:line="240" w:lineRule="auto"/>
              <w:ind w:hanging="2"/>
              <w:jc w:val="both"/>
              <w:rPr>
                <w:color w:val="000000"/>
                <w:sz w:val="24"/>
                <w:szCs w:val="24"/>
                <w:rtl/>
                <w:lang w:bidi="ar-LB"/>
              </w:rPr>
            </w:pPr>
            <w:r>
              <w:rPr>
                <w:rFonts w:ascii="Arial" w:hAnsi="Arial" w:cs="Arial"/>
                <w:sz w:val="24"/>
                <w:szCs w:val="24"/>
                <w:rtl/>
                <w:lang w:bidi="ar-LB"/>
              </w:rPr>
              <w:t>يتضمن التلزيم كلفة اليد العاملة والنقل وقطع الغيار للأعطال المستجدة في حال طلب ذلك مصرف لبنان من الملتزم.</w:t>
            </w:r>
          </w:p>
        </w:tc>
      </w:tr>
      <w:tr w:rsidR="00B235FD" w:rsidTr="003F5FF2">
        <w:trPr>
          <w:trHeight w:val="70"/>
          <w:jc w:val="right"/>
        </w:trPr>
        <w:tc>
          <w:tcPr>
            <w:tcW w:w="2094" w:type="dxa"/>
            <w:tcBorders>
              <w:top w:val="dotted" w:sz="4" w:space="0" w:color="000000"/>
              <w:bottom w:val="dotted" w:sz="4" w:space="0" w:color="000000"/>
              <w:right w:val="single" w:sz="4" w:space="0" w:color="000000"/>
            </w:tcBorders>
            <w:vAlign w:val="center"/>
          </w:tcPr>
          <w:p w:rsidR="00B235FD" w:rsidRPr="002C21A7" w:rsidRDefault="00CA7C6C" w:rsidP="00967D45">
            <w:pPr>
              <w:spacing w:line="240" w:lineRule="auto"/>
              <w:ind w:firstLine="0"/>
              <w:jc w:val="both"/>
              <w:rPr>
                <w:b/>
                <w:bCs/>
                <w:color w:val="000000"/>
                <w:sz w:val="24"/>
                <w:szCs w:val="24"/>
              </w:rPr>
            </w:pPr>
            <w:r w:rsidRPr="002C21A7">
              <w:rPr>
                <w:b/>
                <w:bCs/>
                <w:color w:val="000000"/>
                <w:sz w:val="24"/>
                <w:szCs w:val="24"/>
                <w:rtl/>
              </w:rPr>
              <w:t>نوع التلزيم</w:t>
            </w:r>
          </w:p>
        </w:tc>
        <w:tc>
          <w:tcPr>
            <w:tcW w:w="9069" w:type="dxa"/>
            <w:tcBorders>
              <w:top w:val="dotted" w:sz="4" w:space="0" w:color="000000"/>
              <w:left w:val="single" w:sz="4" w:space="0" w:color="000000"/>
              <w:bottom w:val="dotted" w:sz="4" w:space="0" w:color="000000"/>
            </w:tcBorders>
            <w:vAlign w:val="center"/>
          </w:tcPr>
          <w:p w:rsidR="00B235FD" w:rsidRDefault="002C3080" w:rsidP="00994FA2">
            <w:pPr>
              <w:spacing w:line="240" w:lineRule="auto"/>
              <w:ind w:hanging="2"/>
              <w:jc w:val="both"/>
              <w:rPr>
                <w:rFonts w:hint="cs"/>
                <w:color w:val="000000"/>
                <w:sz w:val="24"/>
                <w:szCs w:val="24"/>
                <w:rtl/>
                <w:lang w:bidi="ar-LB"/>
              </w:rPr>
            </w:pPr>
            <w:r>
              <w:rPr>
                <w:rFonts w:hint="cs"/>
                <w:color w:val="000000"/>
                <w:sz w:val="24"/>
                <w:szCs w:val="24"/>
                <w:rtl/>
                <w:lang w:bidi="ar-LB"/>
              </w:rPr>
              <w:t>خدمات (صيانات سنوية)</w:t>
            </w:r>
          </w:p>
        </w:tc>
      </w:tr>
      <w:tr w:rsidR="00B235FD" w:rsidTr="003F5FF2">
        <w:trPr>
          <w:trHeight w:val="70"/>
          <w:jc w:val="right"/>
        </w:trPr>
        <w:tc>
          <w:tcPr>
            <w:tcW w:w="2094" w:type="dxa"/>
            <w:tcBorders>
              <w:top w:val="dotted" w:sz="4" w:space="0" w:color="000000"/>
              <w:bottom w:val="dotted" w:sz="4" w:space="0" w:color="000000"/>
              <w:right w:val="single" w:sz="4" w:space="0" w:color="000000"/>
            </w:tcBorders>
            <w:vAlign w:val="center"/>
          </w:tcPr>
          <w:p w:rsidR="00B235FD" w:rsidRPr="002C21A7" w:rsidRDefault="00CA7C6C" w:rsidP="00051B21">
            <w:pPr>
              <w:spacing w:line="240" w:lineRule="auto"/>
              <w:ind w:firstLine="0"/>
              <w:jc w:val="both"/>
              <w:rPr>
                <w:b/>
                <w:bCs/>
                <w:color w:val="000000"/>
                <w:sz w:val="24"/>
                <w:szCs w:val="24"/>
                <w:rtl/>
                <w:lang w:bidi="ar-LB"/>
              </w:rPr>
            </w:pPr>
            <w:r w:rsidRPr="002C21A7">
              <w:rPr>
                <w:b/>
                <w:bCs/>
                <w:color w:val="000000"/>
                <w:sz w:val="24"/>
                <w:szCs w:val="24"/>
                <w:rtl/>
              </w:rPr>
              <w:t xml:space="preserve">طريقة </w:t>
            </w:r>
            <w:r w:rsidR="00051B21" w:rsidRPr="002C21A7">
              <w:rPr>
                <w:rFonts w:hint="cs"/>
                <w:b/>
                <w:bCs/>
                <w:color w:val="000000"/>
                <w:sz w:val="24"/>
                <w:szCs w:val="24"/>
                <w:rtl/>
                <w:lang w:bidi="ar-LB"/>
              </w:rPr>
              <w:t>التلزيم</w:t>
            </w:r>
          </w:p>
        </w:tc>
        <w:tc>
          <w:tcPr>
            <w:tcW w:w="9069" w:type="dxa"/>
            <w:tcBorders>
              <w:top w:val="dotted" w:sz="4" w:space="0" w:color="000000"/>
              <w:left w:val="single" w:sz="4" w:space="0" w:color="000000"/>
              <w:bottom w:val="dotted" w:sz="4" w:space="0" w:color="000000"/>
            </w:tcBorders>
            <w:vAlign w:val="center"/>
          </w:tcPr>
          <w:p w:rsidR="00B235FD" w:rsidRDefault="00CA7C6C" w:rsidP="00994FA2">
            <w:pPr>
              <w:spacing w:line="240" w:lineRule="auto"/>
              <w:ind w:hanging="2"/>
              <w:jc w:val="both"/>
              <w:rPr>
                <w:color w:val="000000"/>
                <w:sz w:val="24"/>
                <w:szCs w:val="24"/>
              </w:rPr>
            </w:pPr>
            <w:r>
              <w:rPr>
                <w:color w:val="000000"/>
                <w:sz w:val="24"/>
                <w:szCs w:val="24"/>
                <w:rtl/>
              </w:rPr>
              <w:t>مناقصة عمومية</w:t>
            </w:r>
            <w:r w:rsidR="0029172A">
              <w:rPr>
                <w:rFonts w:hint="cs"/>
                <w:color w:val="000000"/>
                <w:sz w:val="24"/>
                <w:szCs w:val="24"/>
                <w:rtl/>
              </w:rPr>
              <w:t xml:space="preserve"> </w:t>
            </w:r>
          </w:p>
        </w:tc>
      </w:tr>
      <w:tr w:rsidR="00B235FD" w:rsidTr="003F5FF2">
        <w:trPr>
          <w:trHeight w:val="70"/>
          <w:jc w:val="right"/>
        </w:trPr>
        <w:tc>
          <w:tcPr>
            <w:tcW w:w="2094" w:type="dxa"/>
            <w:tcBorders>
              <w:top w:val="dotted" w:sz="4" w:space="0" w:color="000000"/>
              <w:bottom w:val="dotted" w:sz="4" w:space="0" w:color="000000"/>
              <w:right w:val="single" w:sz="4" w:space="0" w:color="000000"/>
            </w:tcBorders>
            <w:vAlign w:val="center"/>
          </w:tcPr>
          <w:p w:rsidR="00B235FD" w:rsidRPr="002C21A7" w:rsidRDefault="00B907AE" w:rsidP="00967D45">
            <w:pPr>
              <w:spacing w:line="240" w:lineRule="auto"/>
              <w:ind w:firstLine="0"/>
              <w:jc w:val="both"/>
              <w:rPr>
                <w:b/>
                <w:bCs/>
                <w:color w:val="000000"/>
                <w:sz w:val="24"/>
                <w:szCs w:val="24"/>
                <w:rtl/>
                <w:lang w:bidi="ar-LB"/>
              </w:rPr>
            </w:pPr>
            <w:r w:rsidRPr="002C21A7">
              <w:rPr>
                <w:rFonts w:hint="cs"/>
                <w:b/>
                <w:bCs/>
                <w:color w:val="000000"/>
                <w:sz w:val="24"/>
                <w:szCs w:val="24"/>
                <w:rtl/>
                <w:lang w:bidi="ar-LB"/>
              </w:rPr>
              <w:t>ارساء التلزيم</w:t>
            </w:r>
          </w:p>
        </w:tc>
        <w:tc>
          <w:tcPr>
            <w:tcW w:w="9069" w:type="dxa"/>
            <w:tcBorders>
              <w:top w:val="dotted" w:sz="4" w:space="0" w:color="000000"/>
              <w:left w:val="single" w:sz="4" w:space="0" w:color="000000"/>
              <w:bottom w:val="dotted" w:sz="4" w:space="0" w:color="000000"/>
            </w:tcBorders>
            <w:vAlign w:val="center"/>
          </w:tcPr>
          <w:p w:rsidR="00B235FD" w:rsidRDefault="00051B21" w:rsidP="00FA3D3E">
            <w:pPr>
              <w:spacing w:line="240" w:lineRule="auto"/>
              <w:ind w:hanging="2"/>
              <w:jc w:val="both"/>
              <w:rPr>
                <w:color w:val="000000"/>
                <w:sz w:val="24"/>
                <w:szCs w:val="24"/>
              </w:rPr>
            </w:pPr>
            <w:r>
              <w:rPr>
                <w:rFonts w:hint="cs"/>
                <w:color w:val="000000"/>
                <w:sz w:val="24"/>
                <w:szCs w:val="24"/>
                <w:rtl/>
              </w:rPr>
              <w:t>العرض</w:t>
            </w:r>
            <w:r w:rsidR="0029172A">
              <w:rPr>
                <w:rFonts w:hint="cs"/>
                <w:color w:val="000000"/>
                <w:sz w:val="24"/>
                <w:szCs w:val="24"/>
                <w:rtl/>
              </w:rPr>
              <w:t xml:space="preserve"> الاقتصادي</w:t>
            </w:r>
            <w:r>
              <w:rPr>
                <w:rFonts w:hint="cs"/>
                <w:color w:val="000000"/>
                <w:sz w:val="24"/>
                <w:szCs w:val="24"/>
                <w:rtl/>
              </w:rPr>
              <w:t xml:space="preserve"> الأفضل،</w:t>
            </w:r>
            <w:r w:rsidR="00FA3D3E">
              <w:rPr>
                <w:rFonts w:hint="cs"/>
                <w:color w:val="000000"/>
                <w:sz w:val="24"/>
                <w:szCs w:val="24"/>
                <w:rtl/>
              </w:rPr>
              <w:t xml:space="preserve"> من ناحية المواصفات الفنية والمالية</w:t>
            </w:r>
            <w:r w:rsidR="00241015">
              <w:rPr>
                <w:rFonts w:hint="cs"/>
                <w:color w:val="000000"/>
                <w:sz w:val="24"/>
                <w:szCs w:val="24"/>
                <w:rtl/>
              </w:rPr>
              <w:t xml:space="preserve"> </w:t>
            </w:r>
          </w:p>
        </w:tc>
      </w:tr>
      <w:tr w:rsidR="00A049F7" w:rsidTr="003F5FF2">
        <w:trPr>
          <w:trHeight w:val="70"/>
          <w:jc w:val="right"/>
        </w:trPr>
        <w:tc>
          <w:tcPr>
            <w:tcW w:w="2094" w:type="dxa"/>
            <w:tcBorders>
              <w:top w:val="dotted" w:sz="4" w:space="0" w:color="000000"/>
              <w:bottom w:val="dotted" w:sz="4" w:space="0" w:color="000000"/>
              <w:right w:val="single" w:sz="4" w:space="0" w:color="000000"/>
            </w:tcBorders>
            <w:vAlign w:val="center"/>
          </w:tcPr>
          <w:p w:rsidR="00A049F7" w:rsidRPr="002C21A7" w:rsidRDefault="00A049F7" w:rsidP="00072D48">
            <w:pPr>
              <w:spacing w:line="240" w:lineRule="auto"/>
              <w:ind w:firstLine="0"/>
              <w:jc w:val="both"/>
              <w:rPr>
                <w:b/>
                <w:bCs/>
                <w:color w:val="000000"/>
                <w:sz w:val="24"/>
                <w:szCs w:val="24"/>
                <w:rtl/>
              </w:rPr>
            </w:pPr>
            <w:r w:rsidRPr="002C21A7">
              <w:rPr>
                <w:rFonts w:hint="cs"/>
                <w:b/>
                <w:bCs/>
                <w:color w:val="000000"/>
                <w:sz w:val="24"/>
                <w:szCs w:val="24"/>
                <w:rtl/>
              </w:rPr>
              <w:t>القيمة التقديرية للمشروع</w:t>
            </w:r>
          </w:p>
        </w:tc>
        <w:tc>
          <w:tcPr>
            <w:tcW w:w="9069" w:type="dxa"/>
            <w:tcBorders>
              <w:top w:val="dotted" w:sz="4" w:space="0" w:color="000000"/>
              <w:left w:val="single" w:sz="4" w:space="0" w:color="000000"/>
              <w:bottom w:val="dotted" w:sz="4" w:space="0" w:color="000000"/>
            </w:tcBorders>
            <w:vAlign w:val="center"/>
          </w:tcPr>
          <w:p w:rsidR="00A049F7" w:rsidRDefault="00F90C81" w:rsidP="00072D48">
            <w:pPr>
              <w:spacing w:line="240" w:lineRule="auto"/>
              <w:ind w:hanging="2"/>
              <w:jc w:val="both"/>
              <w:rPr>
                <w:color w:val="000000"/>
                <w:sz w:val="24"/>
                <w:szCs w:val="24"/>
                <w:rtl/>
              </w:rPr>
            </w:pPr>
            <w:r>
              <w:rPr>
                <w:rFonts w:hint="cs"/>
                <w:color w:val="000000"/>
                <w:sz w:val="24"/>
                <w:szCs w:val="24"/>
                <w:rtl/>
                <w:lang w:bidi="ar-LB"/>
              </w:rPr>
              <w:t>سرّية</w:t>
            </w:r>
          </w:p>
        </w:tc>
      </w:tr>
      <w:tr w:rsidR="00B235FD" w:rsidTr="003F5FF2">
        <w:trPr>
          <w:trHeight w:val="70"/>
          <w:jc w:val="right"/>
        </w:trPr>
        <w:tc>
          <w:tcPr>
            <w:tcW w:w="2094" w:type="dxa"/>
            <w:tcBorders>
              <w:top w:val="dotted" w:sz="4" w:space="0" w:color="000000"/>
              <w:bottom w:val="dotted" w:sz="4" w:space="0" w:color="000000"/>
              <w:right w:val="single" w:sz="4" w:space="0" w:color="000000"/>
            </w:tcBorders>
            <w:vAlign w:val="center"/>
          </w:tcPr>
          <w:p w:rsidR="00B235FD" w:rsidRPr="002C21A7" w:rsidRDefault="00CA7C6C" w:rsidP="00967D45">
            <w:pPr>
              <w:spacing w:line="240" w:lineRule="auto"/>
              <w:ind w:firstLine="0"/>
              <w:jc w:val="both"/>
              <w:rPr>
                <w:b/>
                <w:bCs/>
                <w:color w:val="000000"/>
                <w:sz w:val="24"/>
                <w:szCs w:val="24"/>
              </w:rPr>
            </w:pPr>
            <w:r w:rsidRPr="002C21A7">
              <w:rPr>
                <w:b/>
                <w:bCs/>
                <w:color w:val="000000"/>
                <w:sz w:val="24"/>
                <w:szCs w:val="24"/>
                <w:rtl/>
              </w:rPr>
              <w:t>بدل دفتر الشروط</w:t>
            </w:r>
          </w:p>
        </w:tc>
        <w:tc>
          <w:tcPr>
            <w:tcW w:w="9069" w:type="dxa"/>
            <w:tcBorders>
              <w:top w:val="dotted" w:sz="4" w:space="0" w:color="000000"/>
              <w:left w:val="single" w:sz="4" w:space="0" w:color="000000"/>
              <w:bottom w:val="dotted" w:sz="4" w:space="0" w:color="000000"/>
            </w:tcBorders>
            <w:vAlign w:val="center"/>
          </w:tcPr>
          <w:p w:rsidR="00B235FD" w:rsidRDefault="00FA3D3E" w:rsidP="007F36D7">
            <w:pPr>
              <w:spacing w:line="240" w:lineRule="auto"/>
              <w:ind w:hanging="2"/>
              <w:jc w:val="both"/>
              <w:rPr>
                <w:color w:val="000000"/>
                <w:sz w:val="24"/>
                <w:szCs w:val="24"/>
              </w:rPr>
            </w:pPr>
            <w:r>
              <w:rPr>
                <w:rFonts w:hint="cs"/>
                <w:color w:val="000000"/>
                <w:sz w:val="24"/>
                <w:szCs w:val="24"/>
                <w:rtl/>
              </w:rPr>
              <w:t>لا بدل</w:t>
            </w:r>
          </w:p>
        </w:tc>
      </w:tr>
      <w:tr w:rsidR="002E3A59" w:rsidTr="003F5FF2">
        <w:trPr>
          <w:trHeight w:val="70"/>
          <w:jc w:val="right"/>
        </w:trPr>
        <w:tc>
          <w:tcPr>
            <w:tcW w:w="2094" w:type="dxa"/>
            <w:tcBorders>
              <w:top w:val="dotted" w:sz="4" w:space="0" w:color="000000"/>
              <w:bottom w:val="dotted" w:sz="4" w:space="0" w:color="000000"/>
              <w:right w:val="single" w:sz="4" w:space="0" w:color="000000"/>
            </w:tcBorders>
            <w:vAlign w:val="center"/>
          </w:tcPr>
          <w:p w:rsidR="002E3A59" w:rsidRPr="002C21A7" w:rsidRDefault="002E3A59" w:rsidP="002E3A59">
            <w:pPr>
              <w:spacing w:line="240" w:lineRule="auto"/>
              <w:ind w:firstLine="0"/>
              <w:jc w:val="both"/>
              <w:rPr>
                <w:b/>
                <w:bCs/>
                <w:color w:val="000000"/>
                <w:sz w:val="24"/>
                <w:szCs w:val="24"/>
              </w:rPr>
            </w:pPr>
            <w:r w:rsidRPr="002C21A7">
              <w:rPr>
                <w:b/>
                <w:bCs/>
                <w:color w:val="000000"/>
                <w:sz w:val="24"/>
                <w:szCs w:val="24"/>
                <w:rtl/>
              </w:rPr>
              <w:t>لغات أخرى</w:t>
            </w:r>
          </w:p>
        </w:tc>
        <w:tc>
          <w:tcPr>
            <w:tcW w:w="9069" w:type="dxa"/>
            <w:tcBorders>
              <w:top w:val="dotted" w:sz="4" w:space="0" w:color="000000"/>
              <w:left w:val="single" w:sz="4" w:space="0" w:color="000000"/>
              <w:bottom w:val="dotted" w:sz="4" w:space="0" w:color="000000"/>
            </w:tcBorders>
            <w:shd w:val="clear" w:color="auto" w:fill="auto"/>
            <w:vAlign w:val="center"/>
          </w:tcPr>
          <w:p w:rsidR="002E3A59" w:rsidRDefault="002E3A59" w:rsidP="002E3A59">
            <w:pPr>
              <w:spacing w:line="240" w:lineRule="auto"/>
              <w:ind w:hanging="2"/>
              <w:jc w:val="both"/>
              <w:rPr>
                <w:color w:val="FF0000"/>
                <w:sz w:val="24"/>
                <w:szCs w:val="24"/>
              </w:rPr>
            </w:pPr>
            <w:r>
              <w:rPr>
                <w:color w:val="000000"/>
                <w:sz w:val="24"/>
                <w:szCs w:val="24"/>
                <w:rtl/>
              </w:rPr>
              <w:t xml:space="preserve">ان </w:t>
            </w:r>
            <w:r>
              <w:rPr>
                <w:sz w:val="24"/>
                <w:szCs w:val="24"/>
                <w:rtl/>
              </w:rPr>
              <w:t>دفتر الشروط</w:t>
            </w:r>
            <w:r>
              <w:rPr>
                <w:color w:val="000000"/>
                <w:sz w:val="24"/>
                <w:szCs w:val="24"/>
                <w:rtl/>
              </w:rPr>
              <w:t xml:space="preserve"> متوفر </w:t>
            </w:r>
            <w:r>
              <w:rPr>
                <w:rFonts w:hint="cs"/>
                <w:color w:val="000000"/>
                <w:sz w:val="24"/>
                <w:szCs w:val="24"/>
                <w:rtl/>
              </w:rPr>
              <w:t xml:space="preserve">باللغة العربية </w:t>
            </w:r>
          </w:p>
        </w:tc>
      </w:tr>
      <w:tr w:rsidR="002E3A59" w:rsidTr="003F5FF2">
        <w:trPr>
          <w:trHeight w:val="70"/>
          <w:jc w:val="right"/>
        </w:trPr>
        <w:tc>
          <w:tcPr>
            <w:tcW w:w="2094" w:type="dxa"/>
            <w:tcBorders>
              <w:top w:val="dotted" w:sz="4" w:space="0" w:color="000000"/>
              <w:bottom w:val="single" w:sz="4" w:space="0" w:color="auto"/>
              <w:right w:val="single" w:sz="4" w:space="0" w:color="000000"/>
            </w:tcBorders>
            <w:vAlign w:val="center"/>
          </w:tcPr>
          <w:p w:rsidR="002E3A59" w:rsidRPr="002C21A7" w:rsidRDefault="002E3A59" w:rsidP="002E3A59">
            <w:pPr>
              <w:spacing w:line="240" w:lineRule="auto"/>
              <w:ind w:firstLine="0"/>
              <w:jc w:val="both"/>
              <w:rPr>
                <w:b/>
                <w:bCs/>
                <w:color w:val="000000"/>
                <w:sz w:val="24"/>
                <w:szCs w:val="24"/>
              </w:rPr>
            </w:pPr>
            <w:r w:rsidRPr="002C21A7">
              <w:rPr>
                <w:b/>
                <w:bCs/>
                <w:color w:val="000000"/>
                <w:sz w:val="24"/>
                <w:szCs w:val="24"/>
                <w:rtl/>
              </w:rPr>
              <w:t>معايير وإجراءات</w:t>
            </w:r>
          </w:p>
        </w:tc>
        <w:tc>
          <w:tcPr>
            <w:tcW w:w="9069" w:type="dxa"/>
            <w:tcBorders>
              <w:top w:val="dotted" w:sz="4" w:space="0" w:color="000000"/>
              <w:left w:val="single" w:sz="4" w:space="0" w:color="000000"/>
              <w:bottom w:val="single" w:sz="4" w:space="0" w:color="auto"/>
            </w:tcBorders>
            <w:vAlign w:val="center"/>
          </w:tcPr>
          <w:p w:rsidR="002E3A59" w:rsidRDefault="002E3A59" w:rsidP="002C21A7">
            <w:pPr>
              <w:spacing w:line="240" w:lineRule="auto"/>
              <w:ind w:hanging="2"/>
              <w:jc w:val="both"/>
              <w:rPr>
                <w:color w:val="000000"/>
                <w:sz w:val="24"/>
                <w:szCs w:val="24"/>
                <w:rtl/>
              </w:rPr>
            </w:pPr>
            <w:r>
              <w:rPr>
                <w:rFonts w:hint="cs"/>
                <w:color w:val="000000"/>
                <w:sz w:val="24"/>
                <w:szCs w:val="24"/>
                <w:rtl/>
              </w:rPr>
              <w:t xml:space="preserve">وفقاً لمعايير التقييم </w:t>
            </w:r>
            <w:r w:rsidR="00352250">
              <w:rPr>
                <w:rFonts w:hint="cs"/>
                <w:color w:val="000000"/>
                <w:sz w:val="24"/>
                <w:szCs w:val="24"/>
                <w:rtl/>
              </w:rPr>
              <w:t>التقنية (40%) ا</w:t>
            </w:r>
            <w:r>
              <w:rPr>
                <w:rFonts w:hint="cs"/>
                <w:color w:val="000000"/>
                <w:sz w:val="24"/>
                <w:szCs w:val="24"/>
                <w:rtl/>
              </w:rPr>
              <w:t>لمرفقة بالملحق رقم</w:t>
            </w:r>
            <w:r w:rsidR="00352250">
              <w:rPr>
                <w:rFonts w:hint="cs"/>
                <w:color w:val="000000"/>
                <w:sz w:val="24"/>
                <w:szCs w:val="24"/>
                <w:rtl/>
              </w:rPr>
              <w:t xml:space="preserve"> 1 ومعايير </w:t>
            </w:r>
            <w:r w:rsidR="002C21A7">
              <w:rPr>
                <w:rFonts w:hint="cs"/>
                <w:color w:val="000000"/>
                <w:sz w:val="24"/>
                <w:szCs w:val="24"/>
                <w:rtl/>
              </w:rPr>
              <w:t xml:space="preserve">التقييم </w:t>
            </w:r>
            <w:r w:rsidR="00352250">
              <w:rPr>
                <w:rFonts w:hint="cs"/>
                <w:color w:val="000000"/>
                <w:sz w:val="24"/>
                <w:szCs w:val="24"/>
                <w:rtl/>
              </w:rPr>
              <w:t>المالية</w:t>
            </w:r>
            <w:r w:rsidR="00352250">
              <w:rPr>
                <w:rFonts w:hint="cs"/>
                <w:color w:val="000000"/>
                <w:sz w:val="24"/>
                <w:szCs w:val="24"/>
                <w:rtl/>
              </w:rPr>
              <w:t xml:space="preserve"> (</w:t>
            </w:r>
            <w:r w:rsidR="00352250">
              <w:rPr>
                <w:rFonts w:hint="cs"/>
                <w:color w:val="000000"/>
                <w:sz w:val="24"/>
                <w:szCs w:val="24"/>
                <w:rtl/>
              </w:rPr>
              <w:t>6</w:t>
            </w:r>
            <w:r w:rsidR="00352250">
              <w:rPr>
                <w:rFonts w:hint="cs"/>
                <w:color w:val="000000"/>
                <w:sz w:val="24"/>
                <w:szCs w:val="24"/>
                <w:rtl/>
              </w:rPr>
              <w:t xml:space="preserve">0%) المرفقة بالملحق رقم </w:t>
            </w:r>
            <w:r>
              <w:rPr>
                <w:rFonts w:hint="cs"/>
                <w:color w:val="000000"/>
                <w:sz w:val="24"/>
                <w:szCs w:val="24"/>
                <w:rtl/>
              </w:rPr>
              <w:t xml:space="preserve"> 6 وذلك على اساس العلامات الأفضل من ناحية المواصفات التقنية والمالية</w:t>
            </w:r>
          </w:p>
          <w:p w:rsidR="00C8796E" w:rsidRDefault="00C8796E" w:rsidP="00C8796E">
            <w:pPr>
              <w:pStyle w:val="ListParagraph"/>
              <w:ind w:left="0" w:firstLine="0"/>
              <w:rPr>
                <w:rFonts w:ascii="Arial" w:hAnsi="Arial" w:cs="Arial"/>
                <w:sz w:val="24"/>
                <w:szCs w:val="24"/>
                <w:rtl/>
              </w:rPr>
            </w:pPr>
            <w:r>
              <w:rPr>
                <w:rFonts w:ascii="Arial" w:hAnsi="Arial" w:cs="Arial"/>
                <w:sz w:val="24"/>
                <w:szCs w:val="24"/>
                <w:rtl/>
                <w:lang w:bidi="ar-LB"/>
              </w:rPr>
              <w:t>يمكن للمصرف تجزئة التلزيم بحسب نوع المعدات الميكانيكية المفصّلة في الملحق رقم (5)</w:t>
            </w:r>
            <w:r>
              <w:rPr>
                <w:rFonts w:ascii="Arial" w:hAnsi="Arial" w:cs="Arial"/>
                <w:sz w:val="24"/>
                <w:szCs w:val="24"/>
              </w:rPr>
              <w:t>.</w:t>
            </w:r>
          </w:p>
          <w:p w:rsidR="00C8796E" w:rsidRPr="00C8796E" w:rsidRDefault="00C8796E" w:rsidP="00C8796E">
            <w:pPr>
              <w:pStyle w:val="ListParagraph"/>
              <w:ind w:left="0" w:firstLine="0"/>
              <w:rPr>
                <w:rFonts w:ascii="Arial" w:hAnsi="Arial" w:cs="Arial"/>
                <w:sz w:val="24"/>
                <w:szCs w:val="24"/>
              </w:rPr>
            </w:pPr>
            <w:r>
              <w:rPr>
                <w:rFonts w:ascii="Arial" w:hAnsi="Arial" w:cs="Arial"/>
                <w:sz w:val="24"/>
                <w:szCs w:val="24"/>
                <w:rtl/>
                <w:lang w:bidi="ar-LB"/>
              </w:rPr>
              <w:t>يمكن إرساء التلزيم لمورد واحد أو أكثر وذلك لمجموعة واحدة من المعدات الميكانيكية أو أكثر بحسب نوعها وفقاً لما هومفصّل في الملحق رقم (5). يكون الملتزم مسؤول عن تنفيذ أعمال الصيانة والتصليحات كافة بناءً للأكلاف المقدمة من قبله خلال فترة التلزيم.</w:t>
            </w:r>
          </w:p>
        </w:tc>
      </w:tr>
    </w:tbl>
    <w:p w:rsidR="00B235FD" w:rsidRDefault="00B235FD" w:rsidP="00297452">
      <w:pPr>
        <w:spacing w:line="240" w:lineRule="auto"/>
        <w:ind w:hanging="2"/>
        <w:jc w:val="both"/>
        <w:rPr>
          <w:sz w:val="24"/>
          <w:szCs w:val="24"/>
        </w:rPr>
      </w:pPr>
    </w:p>
    <w:tbl>
      <w:tblPr>
        <w:tblStyle w:val="a2"/>
        <w:bidiVisual/>
        <w:tblW w:w="11185"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20"/>
        <w:gridCol w:w="7765"/>
      </w:tblGrid>
      <w:tr w:rsidR="00801F32" w:rsidRPr="000F5BBC" w:rsidTr="00774BCF">
        <w:trPr>
          <w:trHeight w:val="422"/>
          <w:jc w:val="right"/>
        </w:trPr>
        <w:tc>
          <w:tcPr>
            <w:tcW w:w="11185" w:type="dxa"/>
            <w:gridSpan w:val="2"/>
            <w:tcBorders>
              <w:bottom w:val="single" w:sz="4" w:space="0" w:color="000000"/>
            </w:tcBorders>
            <w:shd w:val="clear" w:color="auto" w:fill="BFBFBF" w:themeFill="background1" w:themeFillShade="BF"/>
            <w:vAlign w:val="center"/>
          </w:tcPr>
          <w:p w:rsidR="00801F32" w:rsidRDefault="00801F32" w:rsidP="00051B21">
            <w:pPr>
              <w:spacing w:line="240" w:lineRule="auto"/>
              <w:ind w:firstLine="0"/>
              <w:jc w:val="left"/>
              <w:rPr>
                <w:sz w:val="24"/>
                <w:szCs w:val="24"/>
                <w:rtl/>
              </w:rPr>
            </w:pPr>
            <w:r w:rsidRPr="000F5BBC">
              <w:rPr>
                <w:bCs/>
                <w:color w:val="000000"/>
                <w:sz w:val="24"/>
                <w:szCs w:val="24"/>
                <w:rtl/>
              </w:rPr>
              <w:t>تواريخ/ مهل/ أماكن</w:t>
            </w:r>
          </w:p>
        </w:tc>
      </w:tr>
      <w:tr w:rsidR="00F90C81" w:rsidTr="0029172A">
        <w:trPr>
          <w:trHeight w:val="350"/>
          <w:jc w:val="right"/>
        </w:trPr>
        <w:tc>
          <w:tcPr>
            <w:tcW w:w="3420" w:type="dxa"/>
            <w:tcBorders>
              <w:bottom w:val="dotted" w:sz="4" w:space="0" w:color="000000"/>
              <w:right w:val="single" w:sz="4" w:space="0" w:color="000000"/>
            </w:tcBorders>
            <w:vAlign w:val="center"/>
          </w:tcPr>
          <w:p w:rsidR="00F90C81" w:rsidRPr="002C21A7" w:rsidRDefault="00F90C81" w:rsidP="00F90C81">
            <w:pPr>
              <w:spacing w:line="240" w:lineRule="auto"/>
              <w:ind w:firstLine="0"/>
              <w:jc w:val="left"/>
              <w:rPr>
                <w:b/>
                <w:bCs/>
                <w:color w:val="000000"/>
                <w:sz w:val="24"/>
                <w:szCs w:val="24"/>
                <w:rtl/>
                <w:lang w:bidi="ar-LB"/>
              </w:rPr>
            </w:pPr>
            <w:r w:rsidRPr="002C21A7">
              <w:rPr>
                <w:rFonts w:hint="cs"/>
                <w:b/>
                <w:bCs/>
                <w:color w:val="000000"/>
                <w:sz w:val="24"/>
                <w:szCs w:val="24"/>
                <w:rtl/>
                <w:lang w:bidi="ar-LB"/>
              </w:rPr>
              <w:t>موعد جلسة التلزيم (فتح العروض)</w:t>
            </w:r>
          </w:p>
        </w:tc>
        <w:tc>
          <w:tcPr>
            <w:tcW w:w="7765" w:type="dxa"/>
            <w:tcBorders>
              <w:left w:val="single" w:sz="4" w:space="0" w:color="000000"/>
              <w:bottom w:val="dotted" w:sz="4" w:space="0" w:color="000000"/>
            </w:tcBorders>
            <w:vAlign w:val="center"/>
          </w:tcPr>
          <w:p w:rsidR="00F90C81" w:rsidRPr="00FC7C01" w:rsidRDefault="00931992" w:rsidP="00352250">
            <w:pPr>
              <w:spacing w:line="240" w:lineRule="auto"/>
              <w:ind w:hanging="2"/>
              <w:jc w:val="left"/>
              <w:rPr>
                <w:b/>
                <w:bCs/>
                <w:color w:val="000000"/>
                <w:sz w:val="24"/>
                <w:szCs w:val="24"/>
                <w:rtl/>
              </w:rPr>
            </w:pPr>
            <w:r>
              <w:rPr>
                <w:rFonts w:hint="cs"/>
                <w:b/>
                <w:bCs/>
                <w:color w:val="000000"/>
                <w:sz w:val="24"/>
                <w:szCs w:val="24"/>
                <w:rtl/>
                <w:lang w:bidi="ar-LB"/>
              </w:rPr>
              <w:t>الاربعاء</w:t>
            </w:r>
            <w:r w:rsidR="00F90C81">
              <w:rPr>
                <w:rFonts w:hint="cs"/>
                <w:b/>
                <w:bCs/>
                <w:color w:val="000000"/>
                <w:sz w:val="24"/>
                <w:szCs w:val="24"/>
                <w:rtl/>
                <w:lang w:bidi="ar-LB"/>
              </w:rPr>
              <w:t xml:space="preserve"> </w:t>
            </w:r>
            <w:r w:rsidR="00352250">
              <w:rPr>
                <w:rFonts w:hint="cs"/>
                <w:b/>
                <w:bCs/>
                <w:color w:val="000000"/>
                <w:sz w:val="24"/>
                <w:szCs w:val="24"/>
                <w:rtl/>
                <w:lang w:bidi="ar-LB"/>
              </w:rPr>
              <w:t>11</w:t>
            </w:r>
            <w:r w:rsidR="00F90C81">
              <w:rPr>
                <w:rFonts w:hint="cs"/>
                <w:b/>
                <w:bCs/>
                <w:color w:val="000000"/>
                <w:sz w:val="24"/>
                <w:szCs w:val="24"/>
                <w:rtl/>
                <w:lang w:bidi="ar-LB"/>
              </w:rPr>
              <w:t>-</w:t>
            </w:r>
            <w:r w:rsidR="00352250">
              <w:rPr>
                <w:rFonts w:hint="cs"/>
                <w:b/>
                <w:bCs/>
                <w:color w:val="000000"/>
                <w:sz w:val="24"/>
                <w:szCs w:val="24"/>
                <w:rtl/>
                <w:lang w:bidi="ar-LB"/>
              </w:rPr>
              <w:t>10</w:t>
            </w:r>
            <w:r w:rsidR="00F90C81">
              <w:rPr>
                <w:rFonts w:hint="cs"/>
                <w:b/>
                <w:bCs/>
                <w:color w:val="000000"/>
                <w:sz w:val="24"/>
                <w:szCs w:val="24"/>
                <w:rtl/>
                <w:lang w:bidi="ar-LB"/>
              </w:rPr>
              <w:t>-2023</w:t>
            </w:r>
            <w:r w:rsidR="00F90C81" w:rsidRPr="00FC7C01">
              <w:rPr>
                <w:b/>
                <w:bCs/>
                <w:color w:val="000000"/>
                <w:sz w:val="24"/>
                <w:szCs w:val="24"/>
                <w:rtl/>
              </w:rPr>
              <w:t>–</w:t>
            </w:r>
            <w:r w:rsidR="00F90C81" w:rsidRPr="00FC7C01">
              <w:rPr>
                <w:rFonts w:hint="cs"/>
                <w:b/>
                <w:bCs/>
                <w:color w:val="000000"/>
                <w:sz w:val="24"/>
                <w:szCs w:val="24"/>
                <w:rtl/>
              </w:rPr>
              <w:t xml:space="preserve"> الساعة ال</w:t>
            </w:r>
            <w:r w:rsidR="00352250">
              <w:rPr>
                <w:rFonts w:hint="cs"/>
                <w:b/>
                <w:bCs/>
                <w:color w:val="000000"/>
                <w:sz w:val="24"/>
                <w:szCs w:val="24"/>
                <w:rtl/>
              </w:rPr>
              <w:t xml:space="preserve">حادية </w:t>
            </w:r>
            <w:r w:rsidR="00F90C81" w:rsidRPr="00FC7C01">
              <w:rPr>
                <w:rFonts w:hint="cs"/>
                <w:b/>
                <w:bCs/>
                <w:color w:val="000000"/>
                <w:sz w:val="24"/>
                <w:szCs w:val="24"/>
                <w:rtl/>
              </w:rPr>
              <w:t>عشرة صباح</w:t>
            </w:r>
            <w:r w:rsidR="00352250">
              <w:rPr>
                <w:rFonts w:hint="cs"/>
                <w:b/>
                <w:bCs/>
                <w:color w:val="000000"/>
                <w:sz w:val="24"/>
                <w:szCs w:val="24"/>
                <w:rtl/>
              </w:rPr>
              <w:t>اً</w:t>
            </w:r>
          </w:p>
          <w:p w:rsidR="00F90C81" w:rsidRPr="00FC7C01" w:rsidRDefault="00F90C81" w:rsidP="00F90C81">
            <w:pPr>
              <w:spacing w:line="240" w:lineRule="auto"/>
              <w:ind w:hanging="2"/>
              <w:jc w:val="left"/>
              <w:rPr>
                <w:b/>
                <w:bCs/>
                <w:color w:val="000000"/>
                <w:sz w:val="24"/>
                <w:szCs w:val="24"/>
              </w:rPr>
            </w:pPr>
            <w:r w:rsidRPr="00FC7C01">
              <w:rPr>
                <w:rFonts w:hint="cs"/>
                <w:b/>
                <w:bCs/>
                <w:color w:val="000000"/>
                <w:sz w:val="24"/>
                <w:szCs w:val="24"/>
                <w:rtl/>
              </w:rPr>
              <w:t>*فورًا عند انتهاء موعد تقديم العروض.</w:t>
            </w:r>
          </w:p>
        </w:tc>
      </w:tr>
      <w:tr w:rsidR="00F90C81" w:rsidTr="0029172A">
        <w:trPr>
          <w:trHeight w:val="350"/>
          <w:jc w:val="right"/>
        </w:trPr>
        <w:tc>
          <w:tcPr>
            <w:tcW w:w="3420" w:type="dxa"/>
            <w:tcBorders>
              <w:bottom w:val="dotted" w:sz="4" w:space="0" w:color="000000"/>
              <w:right w:val="single" w:sz="4" w:space="0" w:color="000000"/>
            </w:tcBorders>
            <w:vAlign w:val="center"/>
          </w:tcPr>
          <w:p w:rsidR="00F90C81" w:rsidRPr="002C21A7" w:rsidRDefault="00F90C81" w:rsidP="00F90C81">
            <w:pPr>
              <w:spacing w:line="240" w:lineRule="auto"/>
              <w:ind w:firstLine="0"/>
              <w:jc w:val="left"/>
              <w:rPr>
                <w:b/>
                <w:bCs/>
                <w:color w:val="000000"/>
                <w:sz w:val="24"/>
                <w:szCs w:val="24"/>
              </w:rPr>
            </w:pPr>
            <w:r w:rsidRPr="002C21A7">
              <w:rPr>
                <w:b/>
                <w:bCs/>
                <w:color w:val="000000"/>
                <w:sz w:val="24"/>
                <w:szCs w:val="24"/>
                <w:rtl/>
              </w:rPr>
              <w:t xml:space="preserve">الموعد النهائي </w:t>
            </w:r>
            <w:r w:rsidRPr="002C21A7">
              <w:rPr>
                <w:rFonts w:hint="cs"/>
                <w:b/>
                <w:bCs/>
                <w:color w:val="000000"/>
                <w:sz w:val="24"/>
                <w:szCs w:val="24"/>
                <w:rtl/>
              </w:rPr>
              <w:t>لتقديم</w:t>
            </w:r>
            <w:r w:rsidRPr="002C21A7">
              <w:rPr>
                <w:b/>
                <w:bCs/>
                <w:color w:val="000000"/>
                <w:sz w:val="24"/>
                <w:szCs w:val="24"/>
                <w:rtl/>
              </w:rPr>
              <w:t xml:space="preserve"> العروض</w:t>
            </w:r>
          </w:p>
        </w:tc>
        <w:tc>
          <w:tcPr>
            <w:tcW w:w="7765" w:type="dxa"/>
            <w:tcBorders>
              <w:left w:val="single" w:sz="4" w:space="0" w:color="000000"/>
              <w:bottom w:val="dotted" w:sz="4" w:space="0" w:color="000000"/>
            </w:tcBorders>
            <w:vAlign w:val="center"/>
          </w:tcPr>
          <w:p w:rsidR="00F90C81" w:rsidRDefault="00352250" w:rsidP="00352250">
            <w:pPr>
              <w:spacing w:line="240" w:lineRule="auto"/>
              <w:ind w:hanging="2"/>
              <w:jc w:val="left"/>
              <w:rPr>
                <w:color w:val="000000"/>
                <w:sz w:val="24"/>
                <w:szCs w:val="24"/>
              </w:rPr>
            </w:pPr>
            <w:r>
              <w:rPr>
                <w:rFonts w:hint="cs"/>
                <w:b/>
                <w:bCs/>
                <w:color w:val="000000"/>
                <w:sz w:val="24"/>
                <w:szCs w:val="24"/>
                <w:rtl/>
                <w:lang w:bidi="ar-LB"/>
              </w:rPr>
              <w:t>الاربعاء 11-10-2023</w:t>
            </w:r>
            <w:r w:rsidRPr="00FC7C01">
              <w:rPr>
                <w:b/>
                <w:bCs/>
                <w:color w:val="000000"/>
                <w:sz w:val="24"/>
                <w:szCs w:val="24"/>
                <w:rtl/>
              </w:rPr>
              <w:t>–</w:t>
            </w:r>
            <w:r w:rsidRPr="00FC7C01">
              <w:rPr>
                <w:rFonts w:hint="cs"/>
                <w:b/>
                <w:bCs/>
                <w:color w:val="000000"/>
                <w:sz w:val="24"/>
                <w:szCs w:val="24"/>
                <w:rtl/>
              </w:rPr>
              <w:t xml:space="preserve"> الساعة ال</w:t>
            </w:r>
            <w:r>
              <w:rPr>
                <w:rFonts w:hint="cs"/>
                <w:b/>
                <w:bCs/>
                <w:color w:val="000000"/>
                <w:sz w:val="24"/>
                <w:szCs w:val="24"/>
                <w:rtl/>
              </w:rPr>
              <w:t xml:space="preserve">حادية </w:t>
            </w:r>
            <w:r w:rsidRPr="00FC7C01">
              <w:rPr>
                <w:rFonts w:hint="cs"/>
                <w:b/>
                <w:bCs/>
                <w:color w:val="000000"/>
                <w:sz w:val="24"/>
                <w:szCs w:val="24"/>
                <w:rtl/>
              </w:rPr>
              <w:t>عشرة صباح</w:t>
            </w:r>
            <w:r>
              <w:rPr>
                <w:rFonts w:hint="cs"/>
                <w:b/>
                <w:bCs/>
                <w:color w:val="000000"/>
                <w:sz w:val="24"/>
                <w:szCs w:val="24"/>
                <w:rtl/>
              </w:rPr>
              <w:t>اً</w:t>
            </w:r>
          </w:p>
        </w:tc>
      </w:tr>
      <w:tr w:rsidR="00F90C81" w:rsidTr="0029172A">
        <w:trPr>
          <w:trHeight w:val="70"/>
          <w:jc w:val="right"/>
        </w:trPr>
        <w:tc>
          <w:tcPr>
            <w:tcW w:w="3420" w:type="dxa"/>
            <w:tcBorders>
              <w:top w:val="dotted" w:sz="4" w:space="0" w:color="000000"/>
              <w:bottom w:val="dotted" w:sz="4" w:space="0" w:color="000000"/>
              <w:right w:val="single" w:sz="4" w:space="0" w:color="000000"/>
            </w:tcBorders>
            <w:vAlign w:val="center"/>
          </w:tcPr>
          <w:p w:rsidR="00F90C81" w:rsidRPr="002C21A7" w:rsidRDefault="00F90C81" w:rsidP="00F90C81">
            <w:pPr>
              <w:spacing w:line="240" w:lineRule="auto"/>
              <w:ind w:firstLine="0"/>
              <w:jc w:val="left"/>
              <w:rPr>
                <w:b/>
                <w:bCs/>
                <w:color w:val="000000"/>
                <w:sz w:val="24"/>
                <w:szCs w:val="24"/>
              </w:rPr>
            </w:pPr>
            <w:r w:rsidRPr="002C21A7">
              <w:rPr>
                <w:b/>
                <w:bCs/>
                <w:color w:val="000000"/>
                <w:sz w:val="24"/>
                <w:szCs w:val="24"/>
                <w:rtl/>
              </w:rPr>
              <w:t>الموعد النهائ</w:t>
            </w:r>
            <w:r w:rsidRPr="002C21A7">
              <w:rPr>
                <w:rFonts w:hint="cs"/>
                <w:b/>
                <w:bCs/>
                <w:color w:val="000000"/>
                <w:sz w:val="24"/>
                <w:szCs w:val="24"/>
                <w:rtl/>
                <w:lang w:bidi="ar-LB"/>
              </w:rPr>
              <w:t xml:space="preserve">ي لتقديم </w:t>
            </w:r>
            <w:r w:rsidRPr="002C21A7">
              <w:rPr>
                <w:b/>
                <w:bCs/>
                <w:color w:val="000000"/>
                <w:sz w:val="24"/>
                <w:szCs w:val="24"/>
                <w:rtl/>
              </w:rPr>
              <w:t>طلبات الاستيضاح</w:t>
            </w:r>
          </w:p>
        </w:tc>
        <w:tc>
          <w:tcPr>
            <w:tcW w:w="7765" w:type="dxa"/>
            <w:tcBorders>
              <w:top w:val="dotted" w:sz="4" w:space="0" w:color="000000"/>
              <w:left w:val="single" w:sz="4" w:space="0" w:color="000000"/>
              <w:bottom w:val="dotted" w:sz="4" w:space="0" w:color="000000"/>
            </w:tcBorders>
            <w:vAlign w:val="center"/>
          </w:tcPr>
          <w:p w:rsidR="00F90C81" w:rsidRDefault="00352250" w:rsidP="00352250">
            <w:pPr>
              <w:spacing w:line="240" w:lineRule="auto"/>
              <w:ind w:firstLine="0"/>
              <w:jc w:val="both"/>
              <w:rPr>
                <w:color w:val="000000"/>
                <w:sz w:val="24"/>
                <w:szCs w:val="24"/>
                <w:rtl/>
                <w:lang w:bidi="ar-LB"/>
              </w:rPr>
            </w:pPr>
            <w:r>
              <w:rPr>
                <w:rFonts w:hint="cs"/>
                <w:color w:val="000000"/>
                <w:sz w:val="24"/>
                <w:szCs w:val="24"/>
                <w:rtl/>
                <w:lang w:bidi="ar-LB"/>
              </w:rPr>
              <w:t>02</w:t>
            </w:r>
            <w:r w:rsidR="002E3A59">
              <w:rPr>
                <w:rFonts w:hint="cs"/>
                <w:color w:val="000000"/>
                <w:sz w:val="24"/>
                <w:szCs w:val="24"/>
                <w:rtl/>
                <w:lang w:bidi="ar-LB"/>
              </w:rPr>
              <w:t>-</w:t>
            </w:r>
            <w:r>
              <w:rPr>
                <w:rFonts w:hint="cs"/>
                <w:color w:val="000000"/>
                <w:sz w:val="24"/>
                <w:szCs w:val="24"/>
                <w:rtl/>
                <w:lang w:bidi="ar-LB"/>
              </w:rPr>
              <w:t>10</w:t>
            </w:r>
            <w:r w:rsidR="002E3A59">
              <w:rPr>
                <w:rFonts w:hint="cs"/>
                <w:color w:val="000000"/>
                <w:sz w:val="24"/>
                <w:szCs w:val="24"/>
                <w:rtl/>
                <w:lang w:bidi="ar-LB"/>
              </w:rPr>
              <w:t xml:space="preserve">-2023 -   </w:t>
            </w:r>
            <w:r w:rsidRPr="00352250">
              <w:rPr>
                <w:rFonts w:hint="cs"/>
                <w:color w:val="000000"/>
                <w:sz w:val="24"/>
                <w:szCs w:val="24"/>
                <w:rtl/>
              </w:rPr>
              <w:t>الساعة الحادية عشرة صباحاً</w:t>
            </w:r>
          </w:p>
        </w:tc>
      </w:tr>
      <w:tr w:rsidR="002E3A59" w:rsidTr="0029172A">
        <w:trPr>
          <w:trHeight w:val="70"/>
          <w:jc w:val="right"/>
        </w:trPr>
        <w:tc>
          <w:tcPr>
            <w:tcW w:w="3420" w:type="dxa"/>
            <w:tcBorders>
              <w:top w:val="dotted" w:sz="4" w:space="0" w:color="000000"/>
              <w:bottom w:val="dotted" w:sz="4" w:space="0" w:color="000000"/>
              <w:right w:val="single" w:sz="4" w:space="0" w:color="000000"/>
            </w:tcBorders>
            <w:vAlign w:val="center"/>
          </w:tcPr>
          <w:p w:rsidR="002E3A59" w:rsidRPr="002C21A7" w:rsidRDefault="002E3A59" w:rsidP="002E3A59">
            <w:pPr>
              <w:spacing w:line="240" w:lineRule="auto"/>
              <w:ind w:firstLine="0"/>
              <w:jc w:val="left"/>
              <w:rPr>
                <w:b/>
                <w:bCs/>
                <w:color w:val="000000"/>
                <w:sz w:val="24"/>
                <w:szCs w:val="24"/>
              </w:rPr>
            </w:pPr>
            <w:r w:rsidRPr="002C21A7">
              <w:rPr>
                <w:b/>
                <w:bCs/>
                <w:color w:val="000000"/>
                <w:sz w:val="24"/>
                <w:szCs w:val="24"/>
                <w:rtl/>
              </w:rPr>
              <w:t>الموعد النهائي للرد على طلبات الاستيضاح</w:t>
            </w:r>
          </w:p>
        </w:tc>
        <w:tc>
          <w:tcPr>
            <w:tcW w:w="7765" w:type="dxa"/>
            <w:tcBorders>
              <w:top w:val="dotted" w:sz="4" w:space="0" w:color="000000"/>
              <w:left w:val="single" w:sz="4" w:space="0" w:color="000000"/>
              <w:bottom w:val="dotted" w:sz="4" w:space="0" w:color="000000"/>
            </w:tcBorders>
            <w:vAlign w:val="center"/>
          </w:tcPr>
          <w:p w:rsidR="002E3A59" w:rsidRDefault="00352250" w:rsidP="00352250">
            <w:pPr>
              <w:spacing w:line="240" w:lineRule="auto"/>
              <w:ind w:firstLine="0"/>
              <w:jc w:val="both"/>
              <w:rPr>
                <w:color w:val="000000"/>
                <w:sz w:val="24"/>
                <w:szCs w:val="24"/>
                <w:rtl/>
                <w:lang w:bidi="ar-LB"/>
              </w:rPr>
            </w:pPr>
            <w:r>
              <w:rPr>
                <w:rFonts w:hint="cs"/>
                <w:color w:val="000000"/>
                <w:sz w:val="24"/>
                <w:szCs w:val="24"/>
                <w:rtl/>
                <w:lang w:bidi="ar-LB"/>
              </w:rPr>
              <w:t>05</w:t>
            </w:r>
            <w:r w:rsidR="002E3A59">
              <w:rPr>
                <w:rFonts w:hint="cs"/>
                <w:color w:val="000000"/>
                <w:sz w:val="24"/>
                <w:szCs w:val="24"/>
                <w:rtl/>
                <w:lang w:bidi="ar-LB"/>
              </w:rPr>
              <w:t>-</w:t>
            </w:r>
            <w:r>
              <w:rPr>
                <w:rFonts w:hint="cs"/>
                <w:color w:val="000000"/>
                <w:sz w:val="24"/>
                <w:szCs w:val="24"/>
                <w:rtl/>
                <w:lang w:bidi="ar-LB"/>
              </w:rPr>
              <w:t>10</w:t>
            </w:r>
            <w:r w:rsidR="002E3A59">
              <w:rPr>
                <w:rFonts w:hint="cs"/>
                <w:color w:val="000000"/>
                <w:sz w:val="24"/>
                <w:szCs w:val="24"/>
                <w:rtl/>
                <w:lang w:bidi="ar-LB"/>
              </w:rPr>
              <w:t xml:space="preserve">-2023 -   </w:t>
            </w:r>
            <w:r w:rsidRPr="00352250">
              <w:rPr>
                <w:rFonts w:hint="cs"/>
                <w:color w:val="000000"/>
                <w:sz w:val="24"/>
                <w:szCs w:val="24"/>
                <w:rtl/>
              </w:rPr>
              <w:t>الساعة الحادية عشرة صباحاً</w:t>
            </w:r>
          </w:p>
        </w:tc>
      </w:tr>
      <w:tr w:rsidR="00F90C81" w:rsidTr="0029172A">
        <w:trPr>
          <w:trHeight w:val="70"/>
          <w:jc w:val="right"/>
        </w:trPr>
        <w:tc>
          <w:tcPr>
            <w:tcW w:w="3420" w:type="dxa"/>
            <w:tcBorders>
              <w:top w:val="dotted" w:sz="4" w:space="0" w:color="000000"/>
              <w:bottom w:val="dotted" w:sz="4" w:space="0" w:color="000000"/>
              <w:right w:val="single" w:sz="4" w:space="0" w:color="000000"/>
            </w:tcBorders>
            <w:vAlign w:val="center"/>
          </w:tcPr>
          <w:p w:rsidR="00F90C81" w:rsidRPr="002C21A7" w:rsidRDefault="00F90C81" w:rsidP="00F90C81">
            <w:pPr>
              <w:spacing w:line="240" w:lineRule="auto"/>
              <w:ind w:firstLine="0"/>
              <w:jc w:val="left"/>
              <w:rPr>
                <w:b/>
                <w:bCs/>
                <w:color w:val="000000"/>
                <w:sz w:val="24"/>
                <w:szCs w:val="24"/>
              </w:rPr>
            </w:pPr>
            <w:r w:rsidRPr="002C21A7">
              <w:rPr>
                <w:b/>
                <w:bCs/>
                <w:color w:val="000000"/>
                <w:sz w:val="24"/>
                <w:szCs w:val="24"/>
                <w:rtl/>
              </w:rPr>
              <w:t>مدة صلاحية العرض</w:t>
            </w:r>
          </w:p>
        </w:tc>
        <w:tc>
          <w:tcPr>
            <w:tcW w:w="7765" w:type="dxa"/>
            <w:tcBorders>
              <w:top w:val="dotted" w:sz="4" w:space="0" w:color="000000"/>
              <w:left w:val="single" w:sz="4" w:space="0" w:color="000000"/>
              <w:bottom w:val="dotted" w:sz="4" w:space="0" w:color="000000"/>
            </w:tcBorders>
            <w:vAlign w:val="center"/>
          </w:tcPr>
          <w:p w:rsidR="00F90C81" w:rsidRDefault="003F5FF2" w:rsidP="00F90C81">
            <w:pPr>
              <w:spacing w:line="240" w:lineRule="auto"/>
              <w:ind w:hanging="2"/>
              <w:jc w:val="left"/>
              <w:rPr>
                <w:color w:val="000000"/>
                <w:sz w:val="24"/>
                <w:szCs w:val="24"/>
              </w:rPr>
            </w:pPr>
            <w:r>
              <w:rPr>
                <w:rFonts w:ascii="Arial" w:hAnsi="Arial" w:cs="Arial"/>
                <w:sz w:val="24"/>
                <w:szCs w:val="24"/>
                <w:rtl/>
                <w:lang w:bidi="ar-LB"/>
              </w:rPr>
              <w:t>90 يوم من التاريخ النهائي لتقديم العروض</w:t>
            </w:r>
          </w:p>
        </w:tc>
      </w:tr>
      <w:tr w:rsidR="00F90C81" w:rsidTr="0029172A">
        <w:trPr>
          <w:trHeight w:val="70"/>
          <w:jc w:val="right"/>
        </w:trPr>
        <w:tc>
          <w:tcPr>
            <w:tcW w:w="3420" w:type="dxa"/>
            <w:tcBorders>
              <w:top w:val="dotted" w:sz="4" w:space="0" w:color="000000"/>
              <w:bottom w:val="dotted" w:sz="4" w:space="0" w:color="000000"/>
              <w:right w:val="single" w:sz="4" w:space="0" w:color="000000"/>
            </w:tcBorders>
            <w:vAlign w:val="center"/>
          </w:tcPr>
          <w:p w:rsidR="00F90C81" w:rsidRPr="002C21A7" w:rsidRDefault="00F90C81" w:rsidP="00F90C81">
            <w:pPr>
              <w:spacing w:line="240" w:lineRule="auto"/>
              <w:ind w:firstLine="0"/>
              <w:jc w:val="left"/>
              <w:rPr>
                <w:b/>
                <w:bCs/>
                <w:color w:val="000000"/>
                <w:sz w:val="24"/>
                <w:szCs w:val="24"/>
              </w:rPr>
            </w:pPr>
            <w:r w:rsidRPr="002C21A7">
              <w:rPr>
                <w:b/>
                <w:bCs/>
                <w:color w:val="000000"/>
                <w:sz w:val="24"/>
                <w:szCs w:val="24"/>
                <w:rtl/>
              </w:rPr>
              <w:t>مكان استلام دفتر الشروط</w:t>
            </w:r>
          </w:p>
        </w:tc>
        <w:tc>
          <w:tcPr>
            <w:tcW w:w="7765" w:type="dxa"/>
            <w:tcBorders>
              <w:top w:val="dotted" w:sz="4" w:space="0" w:color="000000"/>
              <w:left w:val="single" w:sz="4" w:space="0" w:color="000000"/>
              <w:bottom w:val="dotted" w:sz="4" w:space="0" w:color="000000"/>
            </w:tcBorders>
            <w:vAlign w:val="center"/>
          </w:tcPr>
          <w:p w:rsidR="00F90C81" w:rsidRDefault="00F90C81" w:rsidP="00F90C81">
            <w:pPr>
              <w:spacing w:line="240" w:lineRule="auto"/>
              <w:ind w:hanging="2"/>
              <w:jc w:val="left"/>
              <w:rPr>
                <w:color w:val="000000"/>
                <w:sz w:val="24"/>
                <w:szCs w:val="24"/>
              </w:rPr>
            </w:pPr>
            <w:r>
              <w:rPr>
                <w:rFonts w:ascii="Arial" w:eastAsia="Arial" w:hAnsi="Arial" w:cs="Arial" w:hint="cs"/>
                <w:b/>
                <w:bCs/>
                <w:color w:val="000000"/>
                <w:sz w:val="24"/>
                <w:szCs w:val="24"/>
                <w:rtl/>
              </w:rPr>
              <w:t xml:space="preserve">منشور على </w:t>
            </w:r>
            <w:r w:rsidRPr="00E4646C">
              <w:rPr>
                <w:rFonts w:ascii="Arial" w:eastAsia="Arial" w:hAnsi="Arial" w:cs="Arial" w:hint="cs"/>
                <w:b/>
                <w:bCs/>
                <w:color w:val="000000"/>
                <w:sz w:val="24"/>
                <w:szCs w:val="24"/>
                <w:rtl/>
              </w:rPr>
              <w:t>منص</w:t>
            </w:r>
            <w:r w:rsidRPr="00E4646C">
              <w:rPr>
                <w:rFonts w:ascii="Arial" w:eastAsia="Arial" w:hAnsi="Arial" w:cs="Arial" w:hint="cs"/>
                <w:b/>
                <w:bCs/>
                <w:color w:val="000000"/>
                <w:sz w:val="24"/>
                <w:szCs w:val="24"/>
                <w:rtl/>
                <w:lang w:bidi="ar-LB"/>
              </w:rPr>
              <w:t>ة</w:t>
            </w:r>
            <w:r w:rsidRPr="00E4646C">
              <w:rPr>
                <w:rFonts w:ascii="Arial" w:eastAsia="Arial" w:hAnsi="Arial" w:cs="Arial" w:hint="cs"/>
                <w:b/>
                <w:bCs/>
                <w:color w:val="000000"/>
                <w:sz w:val="24"/>
                <w:szCs w:val="24"/>
                <w:rtl/>
              </w:rPr>
              <w:t xml:space="preserve"> هيئة الشراء العام </w:t>
            </w:r>
            <w:r w:rsidRPr="00E4646C">
              <w:rPr>
                <w:rFonts w:ascii="Arial" w:eastAsia="Arial" w:hAnsi="Arial" w:cs="Arial"/>
                <w:b/>
                <w:bCs/>
                <w:color w:val="000000"/>
                <w:sz w:val="24"/>
                <w:szCs w:val="24"/>
              </w:rPr>
              <w:t>ppa.gov.lb</w:t>
            </w:r>
          </w:p>
        </w:tc>
      </w:tr>
      <w:tr w:rsidR="00F90C81" w:rsidTr="0029172A">
        <w:trPr>
          <w:trHeight w:val="70"/>
          <w:jc w:val="right"/>
        </w:trPr>
        <w:tc>
          <w:tcPr>
            <w:tcW w:w="3420" w:type="dxa"/>
            <w:tcBorders>
              <w:top w:val="dotted" w:sz="4" w:space="0" w:color="000000"/>
              <w:bottom w:val="dotted" w:sz="4" w:space="0" w:color="000000"/>
              <w:right w:val="single" w:sz="4" w:space="0" w:color="000000"/>
            </w:tcBorders>
            <w:vAlign w:val="center"/>
          </w:tcPr>
          <w:p w:rsidR="00F90C81" w:rsidRPr="002C21A7" w:rsidRDefault="00F90C81" w:rsidP="00F90C81">
            <w:pPr>
              <w:spacing w:line="240" w:lineRule="auto"/>
              <w:ind w:firstLine="0"/>
              <w:jc w:val="left"/>
              <w:rPr>
                <w:b/>
                <w:bCs/>
                <w:color w:val="000000"/>
                <w:sz w:val="24"/>
                <w:szCs w:val="24"/>
              </w:rPr>
            </w:pPr>
            <w:r w:rsidRPr="002C21A7">
              <w:rPr>
                <w:b/>
                <w:bCs/>
                <w:color w:val="000000"/>
                <w:sz w:val="24"/>
                <w:szCs w:val="24"/>
                <w:rtl/>
              </w:rPr>
              <w:t xml:space="preserve">مكان تقديم العروض </w:t>
            </w:r>
          </w:p>
        </w:tc>
        <w:tc>
          <w:tcPr>
            <w:tcW w:w="7765" w:type="dxa"/>
            <w:tcBorders>
              <w:top w:val="dotted" w:sz="4" w:space="0" w:color="000000"/>
              <w:left w:val="single" w:sz="4" w:space="0" w:color="000000"/>
              <w:bottom w:val="dotted" w:sz="4" w:space="0" w:color="000000"/>
            </w:tcBorders>
            <w:vAlign w:val="center"/>
          </w:tcPr>
          <w:p w:rsidR="00F90C81" w:rsidRPr="00114536" w:rsidRDefault="00F90C81" w:rsidP="00F90C81">
            <w:pPr>
              <w:spacing w:line="240" w:lineRule="auto"/>
              <w:ind w:hanging="2"/>
              <w:jc w:val="left"/>
              <w:rPr>
                <w:sz w:val="24"/>
                <w:szCs w:val="24"/>
              </w:rPr>
            </w:pPr>
            <w:r w:rsidRPr="00114536">
              <w:rPr>
                <w:rFonts w:hint="cs"/>
                <w:sz w:val="24"/>
                <w:szCs w:val="24"/>
                <w:rtl/>
              </w:rPr>
              <w:t xml:space="preserve">مصرف لبنان- الحمرا- وحدة المشتريات- </w:t>
            </w:r>
            <w:r w:rsidR="002C21A7">
              <w:rPr>
                <w:rFonts w:hint="cs"/>
                <w:sz w:val="24"/>
                <w:szCs w:val="24"/>
                <w:rtl/>
              </w:rPr>
              <w:t xml:space="preserve">بلوك ب - </w:t>
            </w:r>
            <w:r w:rsidRPr="00114536">
              <w:rPr>
                <w:rFonts w:hint="cs"/>
                <w:sz w:val="24"/>
                <w:szCs w:val="24"/>
                <w:rtl/>
              </w:rPr>
              <w:t xml:space="preserve">الطابق الأول </w:t>
            </w:r>
            <w:r w:rsidRPr="00114536">
              <w:rPr>
                <w:sz w:val="24"/>
                <w:szCs w:val="24"/>
                <w:rtl/>
              </w:rPr>
              <w:t xml:space="preserve"> </w:t>
            </w:r>
          </w:p>
        </w:tc>
      </w:tr>
      <w:tr w:rsidR="00F90C81" w:rsidTr="0029172A">
        <w:trPr>
          <w:trHeight w:val="70"/>
          <w:jc w:val="right"/>
        </w:trPr>
        <w:tc>
          <w:tcPr>
            <w:tcW w:w="3420" w:type="dxa"/>
            <w:tcBorders>
              <w:top w:val="dotted" w:sz="4" w:space="0" w:color="000000"/>
              <w:right w:val="single" w:sz="4" w:space="0" w:color="000000"/>
            </w:tcBorders>
            <w:vAlign w:val="center"/>
          </w:tcPr>
          <w:p w:rsidR="00F90C81" w:rsidRPr="002C21A7" w:rsidRDefault="00F90C81" w:rsidP="00F90C81">
            <w:pPr>
              <w:spacing w:line="240" w:lineRule="auto"/>
              <w:ind w:firstLine="0"/>
              <w:jc w:val="left"/>
              <w:rPr>
                <w:b/>
                <w:bCs/>
                <w:color w:val="000000"/>
                <w:sz w:val="24"/>
                <w:szCs w:val="24"/>
              </w:rPr>
            </w:pPr>
            <w:r w:rsidRPr="002C21A7">
              <w:rPr>
                <w:b/>
                <w:bCs/>
                <w:color w:val="000000"/>
                <w:sz w:val="24"/>
                <w:szCs w:val="24"/>
                <w:rtl/>
              </w:rPr>
              <w:t>مكان تقييم العروض</w:t>
            </w:r>
          </w:p>
        </w:tc>
        <w:tc>
          <w:tcPr>
            <w:tcW w:w="7765" w:type="dxa"/>
            <w:tcBorders>
              <w:top w:val="dotted" w:sz="4" w:space="0" w:color="000000"/>
              <w:left w:val="single" w:sz="4" w:space="0" w:color="000000"/>
            </w:tcBorders>
            <w:vAlign w:val="center"/>
          </w:tcPr>
          <w:p w:rsidR="00F90C81" w:rsidRDefault="00F90C81" w:rsidP="00F90C81">
            <w:pPr>
              <w:spacing w:line="240" w:lineRule="auto"/>
              <w:ind w:hanging="2"/>
              <w:jc w:val="left"/>
              <w:rPr>
                <w:color w:val="000000"/>
                <w:sz w:val="24"/>
                <w:szCs w:val="24"/>
              </w:rPr>
            </w:pPr>
            <w:r>
              <w:rPr>
                <w:rFonts w:hint="cs"/>
                <w:color w:val="000000"/>
                <w:sz w:val="24"/>
                <w:szCs w:val="24"/>
                <w:rtl/>
              </w:rPr>
              <w:t>مصرف لبنان- المركز الرئيسي</w:t>
            </w:r>
            <w:r w:rsidR="001347B2">
              <w:rPr>
                <w:rFonts w:hint="cs"/>
                <w:color w:val="000000"/>
                <w:sz w:val="24"/>
                <w:szCs w:val="24"/>
                <w:rtl/>
              </w:rPr>
              <w:t xml:space="preserve"> </w:t>
            </w:r>
            <w:r w:rsidR="001347B2">
              <w:rPr>
                <w:color w:val="000000"/>
                <w:sz w:val="24"/>
                <w:szCs w:val="24"/>
                <w:rtl/>
              </w:rPr>
              <w:t>–</w:t>
            </w:r>
            <w:r w:rsidR="001347B2">
              <w:rPr>
                <w:rFonts w:hint="cs"/>
                <w:color w:val="000000"/>
                <w:sz w:val="24"/>
                <w:szCs w:val="24"/>
                <w:rtl/>
              </w:rPr>
              <w:t xml:space="preserve"> بلوك أ </w:t>
            </w:r>
            <w:r w:rsidR="001347B2">
              <w:rPr>
                <w:color w:val="000000"/>
                <w:sz w:val="24"/>
                <w:szCs w:val="24"/>
                <w:rtl/>
              </w:rPr>
              <w:t>–</w:t>
            </w:r>
            <w:r w:rsidR="001347B2">
              <w:rPr>
                <w:rFonts w:hint="cs"/>
                <w:color w:val="000000"/>
                <w:sz w:val="24"/>
                <w:szCs w:val="24"/>
                <w:rtl/>
              </w:rPr>
              <w:t xml:space="preserve"> الطابق الخامس</w:t>
            </w:r>
          </w:p>
        </w:tc>
      </w:tr>
    </w:tbl>
    <w:p w:rsidR="00B235FD" w:rsidRDefault="00B235FD" w:rsidP="00297452">
      <w:pPr>
        <w:spacing w:line="240" w:lineRule="auto"/>
        <w:ind w:firstLine="0"/>
        <w:jc w:val="both"/>
        <w:rPr>
          <w:sz w:val="24"/>
          <w:szCs w:val="24"/>
        </w:rPr>
      </w:pPr>
    </w:p>
    <w:tbl>
      <w:tblPr>
        <w:tblStyle w:val="a2"/>
        <w:bidiVisual/>
        <w:tblW w:w="11178"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40"/>
        <w:gridCol w:w="8838"/>
      </w:tblGrid>
      <w:tr w:rsidR="00B235FD" w:rsidTr="00774BCF">
        <w:trPr>
          <w:trHeight w:val="350"/>
          <w:jc w:val="right"/>
        </w:trPr>
        <w:tc>
          <w:tcPr>
            <w:tcW w:w="11178" w:type="dxa"/>
            <w:gridSpan w:val="2"/>
            <w:tcBorders>
              <w:bottom w:val="single" w:sz="4" w:space="0" w:color="000000"/>
            </w:tcBorders>
            <w:shd w:val="clear" w:color="auto" w:fill="BFBFBF" w:themeFill="background1" w:themeFillShade="BF"/>
            <w:vAlign w:val="center"/>
          </w:tcPr>
          <w:p w:rsidR="00B235FD" w:rsidRPr="000F5BBC" w:rsidRDefault="00CA7C6C" w:rsidP="00297452">
            <w:pPr>
              <w:spacing w:line="240" w:lineRule="auto"/>
              <w:ind w:hanging="2"/>
              <w:jc w:val="both"/>
              <w:rPr>
                <w:bCs/>
                <w:color w:val="000000"/>
                <w:sz w:val="24"/>
                <w:szCs w:val="24"/>
              </w:rPr>
            </w:pPr>
            <w:r w:rsidRPr="000F5BBC">
              <w:rPr>
                <w:bCs/>
                <w:color w:val="000000"/>
                <w:sz w:val="24"/>
                <w:szCs w:val="24"/>
                <w:rtl/>
              </w:rPr>
              <w:t>ضمان العرض</w:t>
            </w:r>
          </w:p>
        </w:tc>
      </w:tr>
      <w:tr w:rsidR="00B235FD" w:rsidTr="00967D45">
        <w:trPr>
          <w:trHeight w:val="350"/>
          <w:jc w:val="right"/>
        </w:trPr>
        <w:tc>
          <w:tcPr>
            <w:tcW w:w="2340" w:type="dxa"/>
            <w:tcBorders>
              <w:bottom w:val="dotted" w:sz="4" w:space="0" w:color="000000"/>
              <w:right w:val="single" w:sz="4" w:space="0" w:color="000000"/>
            </w:tcBorders>
            <w:vAlign w:val="center"/>
          </w:tcPr>
          <w:p w:rsidR="00B235FD" w:rsidRPr="002C21A7" w:rsidRDefault="00CA7C6C" w:rsidP="00297452">
            <w:pPr>
              <w:spacing w:line="240" w:lineRule="auto"/>
              <w:ind w:hanging="2"/>
              <w:jc w:val="both"/>
              <w:rPr>
                <w:b/>
                <w:bCs/>
                <w:color w:val="000000"/>
                <w:sz w:val="24"/>
                <w:szCs w:val="24"/>
              </w:rPr>
            </w:pPr>
            <w:r w:rsidRPr="002C21A7">
              <w:rPr>
                <w:b/>
                <w:bCs/>
                <w:color w:val="000000"/>
                <w:sz w:val="24"/>
                <w:szCs w:val="24"/>
                <w:rtl/>
              </w:rPr>
              <w:t>قيمة ضمان العرض</w:t>
            </w:r>
          </w:p>
        </w:tc>
        <w:tc>
          <w:tcPr>
            <w:tcW w:w="8838" w:type="dxa"/>
            <w:tcBorders>
              <w:left w:val="single" w:sz="4" w:space="0" w:color="000000"/>
              <w:bottom w:val="dotted" w:sz="4" w:space="0" w:color="000000"/>
            </w:tcBorders>
            <w:vAlign w:val="center"/>
          </w:tcPr>
          <w:p w:rsidR="009830C7" w:rsidRDefault="001347B2" w:rsidP="009830C7">
            <w:pPr>
              <w:spacing w:line="240" w:lineRule="auto"/>
              <w:ind w:hanging="2"/>
              <w:jc w:val="both"/>
              <w:rPr>
                <w:color w:val="000000"/>
                <w:sz w:val="24"/>
                <w:szCs w:val="24"/>
                <w:rtl/>
                <w:lang w:bidi="ar-LB"/>
              </w:rPr>
            </w:pPr>
            <w:r>
              <w:rPr>
                <w:rFonts w:ascii="Arial" w:hAnsi="Arial" w:cs="Arial"/>
                <w:sz w:val="24"/>
                <w:szCs w:val="24"/>
                <w:rtl/>
                <w:lang w:bidi="ar-LB"/>
              </w:rPr>
              <w:t>كتاب ضمان مصرفي صادر عن مصرف مقبول من مصرف لبنان ولصالحه بقيمة //10،500// دولار أميركي بموجب الملحق رقم (4)</w:t>
            </w:r>
          </w:p>
        </w:tc>
      </w:tr>
      <w:tr w:rsidR="00B235FD" w:rsidTr="00EE738A">
        <w:trPr>
          <w:trHeight w:val="413"/>
          <w:jc w:val="right"/>
        </w:trPr>
        <w:tc>
          <w:tcPr>
            <w:tcW w:w="2340" w:type="dxa"/>
            <w:tcBorders>
              <w:top w:val="dotted" w:sz="4" w:space="0" w:color="000000"/>
              <w:right w:val="single" w:sz="4" w:space="0" w:color="000000"/>
            </w:tcBorders>
            <w:vAlign w:val="center"/>
          </w:tcPr>
          <w:p w:rsidR="00B235FD" w:rsidRPr="002C21A7" w:rsidRDefault="00CA7C6C" w:rsidP="00297452">
            <w:pPr>
              <w:spacing w:line="240" w:lineRule="auto"/>
              <w:ind w:hanging="2"/>
              <w:jc w:val="both"/>
              <w:rPr>
                <w:b/>
                <w:bCs/>
                <w:color w:val="000000"/>
                <w:sz w:val="24"/>
                <w:szCs w:val="24"/>
              </w:rPr>
            </w:pPr>
            <w:r w:rsidRPr="002C21A7">
              <w:rPr>
                <w:b/>
                <w:bCs/>
                <w:color w:val="000000"/>
                <w:sz w:val="24"/>
                <w:szCs w:val="24"/>
                <w:rtl/>
              </w:rPr>
              <w:t>مدة صلاحية ضمان العرض</w:t>
            </w:r>
            <w:bookmarkStart w:id="0" w:name="_GoBack"/>
            <w:bookmarkEnd w:id="0"/>
          </w:p>
        </w:tc>
        <w:tc>
          <w:tcPr>
            <w:tcW w:w="8838" w:type="dxa"/>
            <w:tcBorders>
              <w:top w:val="dotted" w:sz="4" w:space="0" w:color="000000"/>
              <w:left w:val="single" w:sz="4" w:space="0" w:color="000000"/>
            </w:tcBorders>
            <w:vAlign w:val="center"/>
          </w:tcPr>
          <w:p w:rsidR="00B235FD" w:rsidRDefault="001347B2" w:rsidP="00297452">
            <w:pPr>
              <w:spacing w:line="240" w:lineRule="auto"/>
              <w:ind w:hanging="2"/>
              <w:jc w:val="both"/>
              <w:rPr>
                <w:color w:val="000000"/>
                <w:sz w:val="24"/>
                <w:szCs w:val="24"/>
              </w:rPr>
            </w:pPr>
            <w:r>
              <w:rPr>
                <w:rFonts w:ascii="Arial" w:hAnsi="Arial" w:cs="Arial"/>
                <w:sz w:val="24"/>
                <w:szCs w:val="24"/>
                <w:rtl/>
                <w:lang w:bidi="ar-LB"/>
              </w:rPr>
              <w:t>118 يوم من تاريخ جلسة التلزيم</w:t>
            </w:r>
          </w:p>
        </w:tc>
      </w:tr>
    </w:tbl>
    <w:p w:rsidR="00B235FD" w:rsidRDefault="00B235FD" w:rsidP="00297452">
      <w:pPr>
        <w:spacing w:line="240" w:lineRule="auto"/>
        <w:ind w:hanging="2"/>
        <w:jc w:val="both"/>
        <w:rPr>
          <w:sz w:val="24"/>
          <w:szCs w:val="24"/>
        </w:rPr>
      </w:pPr>
    </w:p>
    <w:tbl>
      <w:tblPr>
        <w:tblStyle w:val="a3"/>
        <w:bidiVisual/>
        <w:tblW w:w="11178" w:type="dxa"/>
        <w:jc w:val="right"/>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firstRow="0" w:lastRow="0" w:firstColumn="0" w:lastColumn="0" w:noHBand="0" w:noVBand="0"/>
      </w:tblPr>
      <w:tblGrid>
        <w:gridCol w:w="11178"/>
      </w:tblGrid>
      <w:tr w:rsidR="00B235FD" w:rsidTr="0018466D">
        <w:trPr>
          <w:trHeight w:val="70"/>
          <w:jc w:val="right"/>
        </w:trPr>
        <w:tc>
          <w:tcPr>
            <w:tcW w:w="11178" w:type="dxa"/>
            <w:tcBorders>
              <w:top w:val="single" w:sz="4" w:space="0" w:color="000000"/>
              <w:bottom w:val="single" w:sz="4" w:space="0" w:color="auto"/>
            </w:tcBorders>
            <w:vAlign w:val="center"/>
          </w:tcPr>
          <w:p w:rsidR="009830C7" w:rsidRPr="00E4646C" w:rsidRDefault="00057E7A" w:rsidP="009830C7">
            <w:pPr>
              <w:spacing w:line="240" w:lineRule="auto"/>
              <w:ind w:hanging="2"/>
              <w:jc w:val="both"/>
              <w:rPr>
                <w:rFonts w:ascii="Arial" w:eastAsia="Arial" w:hAnsi="Arial" w:cs="Arial"/>
                <w:b/>
                <w:bCs/>
                <w:color w:val="000000"/>
                <w:sz w:val="24"/>
                <w:szCs w:val="24"/>
              </w:rPr>
            </w:pPr>
            <w:r w:rsidRPr="00EC5F24">
              <w:rPr>
                <w:rFonts w:ascii="Arial" w:eastAsia="Arial" w:hAnsi="Arial" w:cs="Arial" w:hint="cs"/>
                <w:b/>
                <w:bCs/>
                <w:color w:val="000000"/>
                <w:sz w:val="24"/>
                <w:szCs w:val="24"/>
                <w:rtl/>
              </w:rPr>
              <w:t xml:space="preserve">يمكنكم الإطلاع </w:t>
            </w:r>
            <w:r w:rsidR="00257D4C" w:rsidRPr="00EC5F24">
              <w:rPr>
                <w:rFonts w:ascii="Arial" w:eastAsia="Arial" w:hAnsi="Arial" w:cs="Arial" w:hint="cs"/>
                <w:b/>
                <w:bCs/>
                <w:color w:val="000000"/>
                <w:sz w:val="24"/>
                <w:szCs w:val="24"/>
                <w:rtl/>
              </w:rPr>
              <w:t xml:space="preserve">على دفتر الشروط </w:t>
            </w:r>
            <w:r w:rsidR="009830C7" w:rsidRPr="00E4646C">
              <w:rPr>
                <w:rFonts w:ascii="Arial" w:eastAsia="Arial" w:hAnsi="Arial" w:cs="Arial" w:hint="cs"/>
                <w:b/>
                <w:bCs/>
                <w:color w:val="000000"/>
                <w:sz w:val="24"/>
                <w:szCs w:val="24"/>
                <w:rtl/>
              </w:rPr>
              <w:t>الخاص بالصفقة عبر المنص</w:t>
            </w:r>
            <w:r w:rsidR="009830C7" w:rsidRPr="00E4646C">
              <w:rPr>
                <w:rFonts w:ascii="Arial" w:eastAsia="Arial" w:hAnsi="Arial" w:cs="Arial" w:hint="cs"/>
                <w:b/>
                <w:bCs/>
                <w:color w:val="000000"/>
                <w:sz w:val="24"/>
                <w:szCs w:val="24"/>
                <w:rtl/>
                <w:lang w:bidi="ar-LB"/>
              </w:rPr>
              <w:t>ة</w:t>
            </w:r>
            <w:r w:rsidR="009830C7" w:rsidRPr="00E4646C">
              <w:rPr>
                <w:rFonts w:ascii="Arial" w:eastAsia="Arial" w:hAnsi="Arial" w:cs="Arial" w:hint="cs"/>
                <w:b/>
                <w:bCs/>
                <w:color w:val="000000"/>
                <w:sz w:val="24"/>
                <w:szCs w:val="24"/>
                <w:rtl/>
              </w:rPr>
              <w:t xml:space="preserve"> الإلكترونية المركزية لدى هيئة الشراء العام </w:t>
            </w:r>
            <w:r w:rsidR="009830C7" w:rsidRPr="00E4646C">
              <w:rPr>
                <w:rFonts w:ascii="Arial" w:eastAsia="Arial" w:hAnsi="Arial" w:cs="Arial"/>
                <w:b/>
                <w:bCs/>
                <w:color w:val="000000"/>
                <w:sz w:val="24"/>
                <w:szCs w:val="24"/>
              </w:rPr>
              <w:t>ppa.gov.lb</w:t>
            </w:r>
          </w:p>
          <w:p w:rsidR="00B235FD" w:rsidRDefault="009830C7" w:rsidP="001347B2">
            <w:pPr>
              <w:spacing w:line="360" w:lineRule="auto"/>
              <w:ind w:hanging="2"/>
              <w:jc w:val="both"/>
              <w:rPr>
                <w:rFonts w:ascii="Arial" w:eastAsia="Arial" w:hAnsi="Arial" w:cs="Arial"/>
                <w:color w:val="000000"/>
                <w:sz w:val="24"/>
                <w:szCs w:val="24"/>
              </w:rPr>
            </w:pPr>
            <w:r>
              <w:rPr>
                <w:rFonts w:ascii="Arial" w:eastAsia="Arial" w:hAnsi="Arial" w:cs="Arial"/>
                <w:color w:val="000000"/>
                <w:sz w:val="24"/>
                <w:szCs w:val="24"/>
                <w:rtl/>
              </w:rPr>
              <w:t>ولمزيد من المعلومات يمكنكم في أي وقت مراجعة وحدة الشراء العام في الجهة الشارية عبر التواصل مع _</w:t>
            </w:r>
            <w:r>
              <w:rPr>
                <w:rFonts w:ascii="Arial" w:eastAsia="Arial" w:hAnsi="Arial" w:cs="Arial" w:hint="cs"/>
                <w:color w:val="000000"/>
                <w:sz w:val="24"/>
                <w:szCs w:val="24"/>
                <w:rtl/>
                <w:lang w:bidi="ar-LB"/>
              </w:rPr>
              <w:t>السيد ابراهيم قرعوني</w:t>
            </w:r>
            <w:r>
              <w:rPr>
                <w:rFonts w:ascii="Arial" w:eastAsia="Arial" w:hAnsi="Arial" w:cs="Arial"/>
                <w:color w:val="000000"/>
                <w:sz w:val="24"/>
                <w:szCs w:val="24"/>
                <w:rtl/>
              </w:rPr>
              <w:t xml:space="preserve"> على الرقم التالي </w:t>
            </w:r>
            <w:r>
              <w:rPr>
                <w:rFonts w:ascii="Arial" w:eastAsia="Arial" w:hAnsi="Arial" w:cs="Arial"/>
                <w:color w:val="000000"/>
                <w:sz w:val="24"/>
                <w:szCs w:val="24"/>
              </w:rPr>
              <w:t xml:space="preserve">  </w:t>
            </w:r>
            <w:r w:rsidR="001347B2">
              <w:rPr>
                <w:rFonts w:ascii="Arial" w:eastAsia="Arial" w:hAnsi="Arial" w:cs="Arial"/>
                <w:color w:val="000000"/>
                <w:sz w:val="24"/>
                <w:szCs w:val="24"/>
              </w:rPr>
              <w:t xml:space="preserve"> </w:t>
            </w:r>
            <w:r>
              <w:rPr>
                <w:rFonts w:ascii="Arial" w:eastAsia="Arial" w:hAnsi="Arial" w:cs="Arial"/>
                <w:color w:val="000000"/>
                <w:sz w:val="24"/>
                <w:szCs w:val="24"/>
              </w:rPr>
              <w:t xml:space="preserve">01/751067 </w:t>
            </w:r>
            <w:r>
              <w:rPr>
                <w:rFonts w:ascii="Arial" w:eastAsia="Arial" w:hAnsi="Arial" w:cs="Arial"/>
                <w:color w:val="000000"/>
                <w:sz w:val="24"/>
                <w:szCs w:val="24"/>
                <w:rtl/>
              </w:rPr>
              <w:t>أو عبر البريد الإلكتروني</w:t>
            </w:r>
            <w:r w:rsidR="001347B2">
              <w:rPr>
                <w:rFonts w:ascii="Arial" w:eastAsia="Arial" w:hAnsi="Arial" w:cs="Arial"/>
                <w:color w:val="000000"/>
                <w:sz w:val="24"/>
                <w:szCs w:val="24"/>
              </w:rPr>
              <w:t xml:space="preserve"> </w:t>
            </w:r>
            <w:r>
              <w:rPr>
                <w:rFonts w:ascii="Arial" w:eastAsia="Arial" w:hAnsi="Arial" w:cs="Arial"/>
                <w:color w:val="000000"/>
                <w:sz w:val="24"/>
                <w:szCs w:val="24"/>
                <w:rtl/>
              </w:rPr>
              <w:t xml:space="preserve"> </w:t>
            </w:r>
            <w:hyperlink r:id="rId7" w:history="1">
              <w:r w:rsidR="001347B2" w:rsidRPr="00070FE4">
                <w:rPr>
                  <w:rStyle w:val="Hyperlink"/>
                  <w:rFonts w:ascii="Arial" w:eastAsia="Arial" w:hAnsi="Arial" w:cs="Arial"/>
                  <w:sz w:val="24"/>
                  <w:szCs w:val="24"/>
                </w:rPr>
                <w:t>purchasingunit@bdl.gov.lb</w:t>
              </w:r>
            </w:hyperlink>
            <w:r>
              <w:rPr>
                <w:rFonts w:ascii="Arial" w:eastAsia="Arial" w:hAnsi="Arial" w:cs="Arial"/>
                <w:color w:val="000000"/>
                <w:sz w:val="24"/>
                <w:szCs w:val="24"/>
                <w:rtl/>
              </w:rPr>
              <w:t>.</w:t>
            </w:r>
          </w:p>
        </w:tc>
      </w:tr>
    </w:tbl>
    <w:p w:rsidR="00B235FD" w:rsidRDefault="00B235FD" w:rsidP="00312085">
      <w:pPr>
        <w:spacing w:line="240" w:lineRule="auto"/>
        <w:ind w:firstLine="0"/>
        <w:jc w:val="both"/>
      </w:pPr>
    </w:p>
    <w:sectPr w:rsidR="00B235FD" w:rsidSect="00051B21">
      <w:headerReference w:type="even" r:id="rId8"/>
      <w:headerReference w:type="default" r:id="rId9"/>
      <w:footerReference w:type="even" r:id="rId10"/>
      <w:footerReference w:type="default" r:id="rId11"/>
      <w:headerReference w:type="first" r:id="rId12"/>
      <w:footerReference w:type="first" r:id="rId13"/>
      <w:pgSz w:w="11906" w:h="16838"/>
      <w:pgMar w:top="0" w:right="386" w:bottom="8" w:left="426" w:header="0" w:footer="288"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1033" w:rsidRDefault="009C1033">
      <w:pPr>
        <w:spacing w:line="240" w:lineRule="auto"/>
      </w:pPr>
      <w:r>
        <w:separator/>
      </w:r>
    </w:p>
  </w:endnote>
  <w:endnote w:type="continuationSeparator" w:id="0">
    <w:p w:rsidR="009C1033" w:rsidRDefault="009C103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akkal Majalla">
    <w:altName w:val="Times New Roman"/>
    <w:panose1 w:val="02000000000000000000"/>
    <w:charset w:val="B2"/>
    <w:family w:val="auto"/>
    <w:pitch w:val="variable"/>
    <w:sig w:usb0="80002007" w:usb1="80000000" w:usb2="00000008" w:usb3="00000000" w:csb0="000000D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35FD" w:rsidRDefault="00B235FD">
    <w:pPr>
      <w:pBdr>
        <w:top w:val="nil"/>
        <w:left w:val="nil"/>
        <w:bottom w:val="nil"/>
        <w:right w:val="nil"/>
        <w:between w:val="nil"/>
      </w:pBdr>
      <w:tabs>
        <w:tab w:val="center" w:pos="4680"/>
        <w:tab w:val="right" w:pos="9360"/>
      </w:tabs>
      <w:spacing w:line="240" w:lineRule="auto"/>
      <w:ind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35FD" w:rsidRDefault="009552E8" w:rsidP="00312085">
    <w:pPr>
      <w:pBdr>
        <w:top w:val="nil"/>
        <w:left w:val="nil"/>
        <w:bottom w:val="nil"/>
        <w:right w:val="nil"/>
        <w:between w:val="nil"/>
      </w:pBdr>
      <w:tabs>
        <w:tab w:val="center" w:pos="4680"/>
        <w:tab w:val="right" w:pos="9360"/>
      </w:tabs>
      <w:spacing w:line="240" w:lineRule="auto"/>
      <w:ind w:hanging="2"/>
      <w:jc w:val="both"/>
      <w:rPr>
        <w:color w:val="000000"/>
        <w:lang w:bidi="ar-LB"/>
      </w:rPr>
    </w:pPr>
    <w:r>
      <w:rPr>
        <w:rFonts w:hint="cs"/>
        <w:color w:val="000000"/>
        <w:rtl/>
        <w:lang w:bidi="ar-LB"/>
      </w:rPr>
      <w:t xml:space="preserve">يُرجى ارسال هذا النموذج بصيغة </w:t>
    </w:r>
    <w:r w:rsidR="00312085">
      <w:rPr>
        <w:color w:val="000000"/>
        <w:lang w:bidi="ar-LB"/>
      </w:rPr>
      <w:t>word</w:t>
    </w:r>
    <w:r w:rsidR="00312085">
      <w:rPr>
        <w:rFonts w:hint="cs"/>
        <w:color w:val="000000"/>
        <w:rtl/>
        <w:lang w:bidi="ar-LB"/>
      </w:rPr>
      <w:t xml:space="preserve"> على </w:t>
    </w:r>
    <w:r w:rsidR="00C45470">
      <w:rPr>
        <w:rFonts w:hint="cs"/>
        <w:color w:val="000000"/>
        <w:rtl/>
        <w:lang w:bidi="ar-LB"/>
      </w:rPr>
      <w:t>ال</w:t>
    </w:r>
    <w:r w:rsidR="00312085">
      <w:rPr>
        <w:rFonts w:hint="cs"/>
        <w:color w:val="000000"/>
        <w:rtl/>
        <w:lang w:bidi="ar-LB"/>
      </w:rPr>
      <w:t>بريد</w:t>
    </w:r>
    <w:r w:rsidR="00AE0E36">
      <w:rPr>
        <w:rFonts w:hint="cs"/>
        <w:color w:val="000000"/>
        <w:rtl/>
        <w:lang w:bidi="ar-LB"/>
      </w:rPr>
      <w:t xml:space="preserve"> الالكتروني</w:t>
    </w:r>
    <w:r w:rsidR="00312085">
      <w:rPr>
        <w:rFonts w:hint="cs"/>
        <w:color w:val="000000"/>
        <w:rtl/>
        <w:lang w:bidi="ar-LB"/>
      </w:rPr>
      <w:t xml:space="preserve"> </w:t>
    </w:r>
    <w:r w:rsidR="00AE0E36">
      <w:rPr>
        <w:rFonts w:hint="cs"/>
        <w:color w:val="000000"/>
        <w:rtl/>
        <w:lang w:bidi="ar-LB"/>
      </w:rPr>
      <w:t>ل</w:t>
    </w:r>
    <w:r w:rsidR="00312085">
      <w:rPr>
        <w:rFonts w:hint="cs"/>
        <w:color w:val="000000"/>
        <w:rtl/>
        <w:lang w:bidi="ar-LB"/>
      </w:rPr>
      <w:t xml:space="preserve">هيئة الشراء العام </w:t>
    </w:r>
    <w:hyperlink r:id="rId1" w:history="1">
      <w:r w:rsidR="0018466D" w:rsidRPr="00D92391">
        <w:rPr>
          <w:rStyle w:val="Hyperlink"/>
          <w:lang w:bidi="ar-LB"/>
        </w:rPr>
        <w:t>contact@ppa.gov.lb</w:t>
      </w:r>
    </w:hyperlink>
    <w:r w:rsidR="001176D5">
      <w:rPr>
        <w:rFonts w:hint="cs"/>
        <w:color w:val="000000"/>
        <w:rtl/>
        <w:lang w:bidi="ar-LB"/>
      </w:rPr>
      <w:t xml:space="preserve"> بعد تعبئته من قبل الجهة</w:t>
    </w:r>
    <w:r w:rsidR="0018466D">
      <w:rPr>
        <w:rFonts w:hint="cs"/>
        <w:color w:val="000000"/>
        <w:rtl/>
        <w:lang w:bidi="ar-LB"/>
      </w:rPr>
      <w:t xml:space="preserve"> الشارية</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35FD" w:rsidRDefault="00B235FD">
    <w:pPr>
      <w:pBdr>
        <w:top w:val="nil"/>
        <w:left w:val="nil"/>
        <w:bottom w:val="nil"/>
        <w:right w:val="nil"/>
        <w:between w:val="nil"/>
      </w:pBdr>
      <w:tabs>
        <w:tab w:val="center" w:pos="4680"/>
        <w:tab w:val="right" w:pos="9360"/>
      </w:tabs>
      <w:spacing w:line="240" w:lineRule="auto"/>
      <w:ind w:hanging="2"/>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1033" w:rsidRDefault="009C1033">
      <w:pPr>
        <w:spacing w:line="240" w:lineRule="auto"/>
      </w:pPr>
      <w:r>
        <w:separator/>
      </w:r>
    </w:p>
  </w:footnote>
  <w:footnote w:type="continuationSeparator" w:id="0">
    <w:p w:rsidR="009C1033" w:rsidRDefault="009C103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35FD" w:rsidRDefault="00CA7C6C">
    <w:pPr>
      <w:pBdr>
        <w:top w:val="nil"/>
        <w:left w:val="nil"/>
        <w:bottom w:val="nil"/>
        <w:right w:val="nil"/>
        <w:between w:val="nil"/>
      </w:pBdr>
      <w:tabs>
        <w:tab w:val="center" w:pos="4680"/>
        <w:tab w:val="right" w:pos="9360"/>
      </w:tabs>
      <w:spacing w:line="240" w:lineRule="auto"/>
      <w:ind w:hanging="2"/>
      <w:rPr>
        <w:color w:val="000000"/>
      </w:rPr>
    </w:pPr>
    <w:r>
      <w:rPr>
        <w:noProof/>
        <w:color w:val="000000"/>
      </w:rPr>
      <mc:AlternateContent>
        <mc:Choice Requires="wps">
          <w:drawing>
            <wp:anchor distT="0" distB="0" distL="0" distR="0" simplePos="0" relativeHeight="251660288" behindDoc="1" locked="0" layoutInCell="1" hidden="0" allowOverlap="1" wp14:anchorId="60A6A6ED" wp14:editId="745EC5EF">
              <wp:simplePos x="0" y="0"/>
              <wp:positionH relativeFrom="margin">
                <wp:align>center</wp:align>
              </wp:positionH>
              <wp:positionV relativeFrom="margin">
                <wp:align>center</wp:align>
              </wp:positionV>
              <wp:extent cx="8978265" cy="664845"/>
              <wp:effectExtent l="0" t="2886075" r="0" b="297370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978265" cy="664845"/>
                      </a:xfrm>
                      <a:prstGeom prst="rect">
                        <a:avLst/>
                      </a:prstGeom>
                      <a:extLst/>
                    </wps:spPr>
                    <wps:txbx>
                      <w:txbxContent>
                        <w:p w:rsidR="005006E7" w:rsidRDefault="00CA7C6C" w:rsidP="005006E7">
                          <w:pPr>
                            <w:bidi w:val="0"/>
                            <w:ind w:left="-2" w:firstLine="0"/>
                            <w:jc w:val="center"/>
                            <w:rPr>
                              <w:color w:val="C0C0C0"/>
                              <w:sz w:val="2"/>
                              <w:szCs w:val="2"/>
                              <w14:textFill>
                                <w14:solidFill>
                                  <w14:srgbClr w14:val="C0C0C0">
                                    <w14:alpha w14:val="50000"/>
                                  </w14:srgbClr>
                                </w14:solidFill>
                              </w14:textFill>
                            </w:rPr>
                          </w:pPr>
                          <w:r>
                            <w:rPr>
                              <w:color w:val="C0C0C0"/>
                              <w:sz w:val="2"/>
                              <w:szCs w:val="2"/>
                              <w14:textFill>
                                <w14:solidFill>
                                  <w14:srgbClr w14:val="C0C0C0">
                                    <w14:alpha w14:val="50000"/>
                                  </w14:srgbClr>
                                </w14:solidFill>
                              </w14:textFill>
                            </w:rPr>
                            <w:t>Draft -   Work in progress</w:t>
                          </w:r>
                        </w:p>
                      </w:txbxContent>
                    </wps:txbx>
                    <wps:bodyPr wrap="square" numCol="1" fromWordArt="1">
                      <a:prstTxWarp prst="textPlain">
                        <a:avLst>
                          <a:gd name="adj" fmla="val 50000"/>
                        </a:avLst>
                      </a:prstTxWarp>
                      <a:spAutoFit/>
                    </wps:bodyPr>
                  </wps:wsp>
                </a:graphicData>
              </a:graphic>
            </wp:anchor>
          </w:drawing>
        </mc:Choice>
        <mc:Fallback>
          <w:pict>
            <v:shapetype w14:anchorId="60A6A6ED" id="_x0000_t202" coordsize="21600,21600" o:spt="202" path="m,l,21600r21600,l21600,xe">
              <v:stroke joinstyle="miter"/>
              <v:path gradientshapeok="t" o:connecttype="rect"/>
            </v:shapetype>
            <v:shape id="Text Box 2" o:spid="_x0000_s1026" type="#_x0000_t202" style="position:absolute;margin-left:0;margin-top:0;width:706.95pt;height:52.35pt;rotation:-45;z-index:-251656192;visibility:visible;mso-wrap-style:square;mso-wrap-distance-left:0;mso-wrap-distance-top:0;mso-wrap-distance-right:0;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9ADXCQIAAPQDAAAOAAAAZHJzL2Uyb0RvYy54bWysU8Fu2zAMvQ/YPwi6L06CJkuNOkXWrrt0&#10;a4Fm6JmR5NibZWqUEjt/P0p202K7DfNBsCjq8fHx6eq6t404GvI1toWcTaZSmFahrtt9Ib9v7z6s&#10;pPABWg0NtqaQJ+Pl9fr9u6vO5WaOFTbakGCQ1uedK2QVgsuzzKvKWPATdKblwxLJQuAt7TNN0DG6&#10;bbL5dLrMOiTtCJXxnqO3w6FcJ/yyNCo8lKU3QTSFZG4hrZTWXVyz9RXkewJX1WqkAf/AwkLdctEz&#10;1C0EEAeq/4KytSL0WIaJQpthWdbKpB64m9n0j26eKnAm9cLieHeWyf8/WPXt+Eii1oWcS9GC5RFt&#10;TR/EJ+zFPKrTOZ9z0pPjtNBzmKecOvXuHtVPL1q8qaDdmw0RdpUBzexmjDWGUw/bk2PgFI3on3XN&#10;g5hF+OwN/lDMx0q77itqvgKHgKlaX5IVhPHa6nIavxRmAQUz4smeztOM9BUHV5cfV/PlQgrFZ8vl&#10;xepikSpCHsHisBz58MWgFfGnkMRuSahwvPchkntNiekMPMYj6chzYBz6XT8qtUN9YvodG6qQ/tcB&#10;yLAUB3uD7D/uvyS0z+zYDSUBXkhs+2cgN9IIXOexeTFU4pKcpcf5gP7BQLZhnx6hEYskxsB2TB55&#10;D6jxrncbFvKuTk1F8gPPUX62Vup1fAbRu2/3Kev1sa5/AwAA//8DAFBLAwQUAAYACAAAACEAs+VB&#10;ZdwAAAAGAQAADwAAAGRycy9kb3ducmV2LnhtbEyPzW7CMBCE75V4B2uReisOBfUnjYOqRj1wBKqe&#10;TbwkKfY6xA4JffouvbSX1axmNfNtthqdFWfsQuNJwXyWgEAqvWmoUvCxe797AhGiJqOtJ1RwwQCr&#10;fHKT6dT4gTZ43sZKcAiFVCuoY2xTKUNZo9Nh5lsk9g6+czry2lXSdHrgcGflfZI8SKcb4oZat/hW&#10;Y3nc9k6B+T5c2sUw7NbrTdGfbFMU+Pml1O10fH0BEXGMf8dwxWd0yJlp73syQVgF/Ej8nVdvOV88&#10;g9izSpaPIPNM/sfPfwAAAP//AwBQSwECLQAUAAYACAAAACEAtoM4kv4AAADhAQAAEwAAAAAAAAAA&#10;AAAAAAAAAAAAW0NvbnRlbnRfVHlwZXNdLnhtbFBLAQItABQABgAIAAAAIQA4/SH/1gAAAJQBAAAL&#10;AAAAAAAAAAAAAAAAAC8BAABfcmVscy8ucmVsc1BLAQItABQABgAIAAAAIQCL9ADXCQIAAPQDAAAO&#10;AAAAAAAAAAAAAAAAAC4CAABkcnMvZTJvRG9jLnhtbFBLAQItABQABgAIAAAAIQCz5UFl3AAAAAYB&#10;AAAPAAAAAAAAAAAAAAAAAGMEAABkcnMvZG93bnJldi54bWxQSwUGAAAAAAQABADzAAAAbAUAAAAA&#10;" filled="f" stroked="f">
              <o:lock v:ext="edit" shapetype="t"/>
              <v:textbox style="mso-fit-shape-to-text:t">
                <w:txbxContent>
                  <w:p w:rsidR="005006E7" w:rsidRDefault="00CA7C6C" w:rsidP="005006E7">
                    <w:pPr>
                      <w:bidi w:val="0"/>
                      <w:ind w:left="-2" w:firstLine="0"/>
                      <w:jc w:val="center"/>
                      <w:rPr>
                        <w:color w:val="C0C0C0"/>
                        <w:sz w:val="2"/>
                        <w:szCs w:val="2"/>
                        <w14:textFill>
                          <w14:solidFill>
                            <w14:srgbClr w14:val="C0C0C0">
                              <w14:alpha w14:val="50000"/>
                            </w14:srgbClr>
                          </w14:solidFill>
                        </w14:textFill>
                      </w:rPr>
                    </w:pPr>
                    <w:r>
                      <w:rPr>
                        <w:color w:val="C0C0C0"/>
                        <w:sz w:val="2"/>
                        <w:szCs w:val="2"/>
                        <w14:textFill>
                          <w14:solidFill>
                            <w14:srgbClr w14:val="C0C0C0">
                              <w14:alpha w14:val="50000"/>
                            </w14:srgbClr>
                          </w14:solidFill>
                        </w14:textFill>
                      </w:rPr>
                      <w:t>Draft -   Work in progress</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35FD" w:rsidRDefault="00CA7C6C">
    <w:pPr>
      <w:pBdr>
        <w:top w:val="nil"/>
        <w:left w:val="nil"/>
        <w:bottom w:val="nil"/>
        <w:right w:val="nil"/>
        <w:between w:val="nil"/>
      </w:pBdr>
      <w:tabs>
        <w:tab w:val="center" w:pos="4680"/>
        <w:tab w:val="right" w:pos="9360"/>
      </w:tabs>
      <w:spacing w:line="240" w:lineRule="auto"/>
      <w:ind w:hanging="2"/>
      <w:rPr>
        <w:color w:val="000000"/>
      </w:rPr>
    </w:pPr>
    <w:r>
      <w:rPr>
        <w:noProof/>
        <w:color w:val="000000"/>
      </w:rPr>
      <mc:AlternateContent>
        <mc:Choice Requires="wps">
          <w:drawing>
            <wp:anchor distT="0" distB="0" distL="0" distR="0" simplePos="0" relativeHeight="251657216" behindDoc="1" locked="0" layoutInCell="1" hidden="0" allowOverlap="1" wp14:anchorId="72DC5AFB" wp14:editId="0A9B4473">
              <wp:simplePos x="0" y="0"/>
              <wp:positionH relativeFrom="margin">
                <wp:align>center</wp:align>
              </wp:positionH>
              <wp:positionV relativeFrom="margin">
                <wp:align>center</wp:align>
              </wp:positionV>
              <wp:extent cx="10153015" cy="664845"/>
              <wp:effectExtent l="0" t="3295650" r="0" b="338328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10153015" cy="664845"/>
                      </a:xfrm>
                      <a:prstGeom prst="rect">
                        <a:avLst/>
                      </a:prstGeom>
                      <a:extLst/>
                    </wps:spPr>
                    <wps:txbx>
                      <w:txbxContent>
                        <w:p w:rsidR="005006E7" w:rsidRDefault="00CA7C6C" w:rsidP="005006E7">
                          <w:pPr>
                            <w:bidi w:val="0"/>
                            <w:ind w:left="-2" w:firstLine="0"/>
                            <w:jc w:val="center"/>
                            <w:rPr>
                              <w:color w:val="C0C0C0"/>
                              <w:sz w:val="2"/>
                              <w:szCs w:val="2"/>
                              <w14:textFill>
                                <w14:solidFill>
                                  <w14:srgbClr w14:val="C0C0C0">
                                    <w14:alpha w14:val="50000"/>
                                  </w14:srgbClr>
                                </w14:solidFill>
                              </w14:textFill>
                            </w:rPr>
                          </w:pPr>
                          <w:r>
                            <w:rPr>
                              <w:color w:val="C0C0C0"/>
                              <w:sz w:val="2"/>
                              <w:szCs w:val="2"/>
                              <w14:textFill>
                                <w14:solidFill>
                                  <w14:srgbClr w14:val="C0C0C0">
                                    <w14:alpha w14:val="50000"/>
                                  </w14:srgbClr>
                                </w14:solidFill>
                              </w14:textFill>
                            </w:rPr>
                            <w:t>Draft -   Work in progress</w:t>
                          </w:r>
                        </w:p>
                      </w:txbxContent>
                    </wps:txbx>
                    <wps:bodyPr wrap="square" numCol="1" fromWordArt="1">
                      <a:prstTxWarp prst="textPlain">
                        <a:avLst>
                          <a:gd name="adj" fmla="val 50000"/>
                        </a:avLst>
                      </a:prstTxWarp>
                      <a:spAutoFit/>
                    </wps:bodyPr>
                  </wps:wsp>
                </a:graphicData>
              </a:graphic>
            </wp:anchor>
          </w:drawing>
        </mc:Choice>
        <mc:Fallback>
          <w:pict>
            <v:shapetype w14:anchorId="72DC5AFB" id="_x0000_t202" coordsize="21600,21600" o:spt="202" path="m,l,21600r21600,l21600,xe">
              <v:stroke joinstyle="miter"/>
              <v:path gradientshapeok="t" o:connecttype="rect"/>
            </v:shapetype>
            <v:shape id="Text Box 1" o:spid="_x0000_s1027" type="#_x0000_t202" style="position:absolute;margin-left:0;margin-top:0;width:799.45pt;height:52.35pt;rotation:-45;z-index:-251659264;visibility:visible;mso-wrap-style:square;mso-wrap-distance-left:0;mso-wrap-distance-top:0;mso-wrap-distance-right:0;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XsDAIAAPwDAAAOAAAAZHJzL2Uyb0RvYy54bWysU01v2zAMvQ/YfxB0X+x0TZAZcYqsXXfp&#10;1gLN0LMiyR+bJWqSEjv/fqTsZMV2G2bAgkVRj+890uubwXTsqH1owZZ8Pss501aCam1d8m+7+3cr&#10;zkIUVokOrC75SQd+s3n7Zt27Ql9BA53SniGIDUXvSt7E6IosC7LRRoQZOG3xsAJvRMStrzPlRY/o&#10;psuu8nyZ9eCV8yB1CBi9Gw/5JuFXlZbxsaqCjqwrOXKLafVp3dOabdaiqL1wTSsnGuIfWBjRWix6&#10;gboTUbCDb/+CMq30EKCKMwkmg6pqpU4aUM08/0PNcyOcTlrQnOAuNoX/Byu/Hp88axX2jjMrDLZo&#10;p4fIPsLA5uRO70KBSc8O0+KAYcokpcE9gPwRmIXbRthab72HvtFCITvCmsJJw+7kEDhFCf2TarER&#10;CT57hT8WC1Rp338BhVfEIUKqNlTeMA90bfUhpyeF0UCGjLCzp0s3ib4kmvl88R5fziQeLpfXq+sF&#10;KcpEQWikwfkQP2swjD5K7nFcEqw4PoQ4pp5TKB2RpzixJqIj5Tjsh8nDybE9qBPK6HGwSh5+HoTX&#10;aMnB3ALOIfpQeTAvOLlbn4w4c9kNL8K7iU3Eck/debASJcqr1dQnob4jkOlwXo+iY4tkykh6Skal&#10;RH9EpbvBbdHQ+zZpIw0jT/SENjhiyZ3pd6AZfr1PWb9/2s0vAAAA//8DAFBLAwQUAAYACAAAACEA&#10;rb0EWNwAAAAGAQAADwAAAGRycy9kb3ducmV2LnhtbEyPzU7DMBCE70i8g7VI3KhD+WtDnAoRceix&#10;LeLsxtskYK/T2GnSPn23XOCymtWsZr7NFqOz4oBdaDwpuJ8kIJBKbxqqFHxuPu5mIELUZLT1hAqO&#10;GGCRX19lOjV+oBUe1rESHEIh1QrqGNtUylDW6HSY+BaJvZ3vnI68dpU0nR443Fk5TZJn6XRD3FDr&#10;Ft9rLH/WvVNgTrtj+zAMm+VyVfR72xQFfn0rdXszvr2CiDjGv2O44DM65My09T2ZIKwCfiT+zov3&#10;NJ/NQWxZJY8vIPNM/sfPzwAAAP//AwBQSwECLQAUAAYACAAAACEAtoM4kv4AAADhAQAAEwAAAAAA&#10;AAAAAAAAAAAAAAAAW0NvbnRlbnRfVHlwZXNdLnhtbFBLAQItABQABgAIAAAAIQA4/SH/1gAAAJQB&#10;AAALAAAAAAAAAAAAAAAAAC8BAABfcmVscy8ucmVsc1BLAQItABQABgAIAAAAIQBH+BXsDAIAAPwD&#10;AAAOAAAAAAAAAAAAAAAAAC4CAABkcnMvZTJvRG9jLnhtbFBLAQItABQABgAIAAAAIQCtvQRY3AAA&#10;AAYBAAAPAAAAAAAAAAAAAAAAAGYEAABkcnMvZG93bnJldi54bWxQSwUGAAAAAAQABADzAAAAbwUA&#10;AAAA&#10;" filled="f" stroked="f">
              <o:lock v:ext="edit" shapetype="t"/>
              <v:textbox style="mso-fit-shape-to-text:t">
                <w:txbxContent>
                  <w:p w:rsidR="005006E7" w:rsidRDefault="00CA7C6C" w:rsidP="005006E7">
                    <w:pPr>
                      <w:bidi w:val="0"/>
                      <w:ind w:left="-2" w:firstLine="0"/>
                      <w:jc w:val="center"/>
                      <w:rPr>
                        <w:color w:val="C0C0C0"/>
                        <w:sz w:val="2"/>
                        <w:szCs w:val="2"/>
                        <w14:textFill>
                          <w14:solidFill>
                            <w14:srgbClr w14:val="C0C0C0">
                              <w14:alpha w14:val="50000"/>
                            </w14:srgbClr>
                          </w14:solidFill>
                        </w14:textFill>
                      </w:rPr>
                    </w:pPr>
                    <w:r>
                      <w:rPr>
                        <w:color w:val="C0C0C0"/>
                        <w:sz w:val="2"/>
                        <w:szCs w:val="2"/>
                        <w14:textFill>
                          <w14:solidFill>
                            <w14:srgbClr w14:val="C0C0C0">
                              <w14:alpha w14:val="50000"/>
                            </w14:srgbClr>
                          </w14:solidFill>
                        </w14:textFill>
                      </w:rPr>
                      <w:t>Draft -   Work in progress</w:t>
                    </w:r>
                  </w:p>
                </w:txbxContent>
              </v:textbox>
              <w10:wrap anchorx="margin"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35FD" w:rsidRDefault="00B235FD">
    <w:pPr>
      <w:pBdr>
        <w:top w:val="nil"/>
        <w:left w:val="nil"/>
        <w:bottom w:val="nil"/>
        <w:right w:val="nil"/>
        <w:between w:val="nil"/>
      </w:pBdr>
      <w:tabs>
        <w:tab w:val="center" w:pos="4680"/>
        <w:tab w:val="right" w:pos="9360"/>
      </w:tabs>
      <w:spacing w:line="240" w:lineRule="auto"/>
      <w:ind w:hanging="2"/>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6200E5A"/>
    <w:multiLevelType w:val="hybridMultilevel"/>
    <w:tmpl w:val="C5A49FBE"/>
    <w:lvl w:ilvl="0" w:tplc="4AC4C31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35FD"/>
    <w:rsid w:val="00051B21"/>
    <w:rsid w:val="00057E7A"/>
    <w:rsid w:val="000C323F"/>
    <w:rsid w:val="000C4C75"/>
    <w:rsid w:val="000F5BBC"/>
    <w:rsid w:val="001176D5"/>
    <w:rsid w:val="001347B2"/>
    <w:rsid w:val="0018270E"/>
    <w:rsid w:val="0018466D"/>
    <w:rsid w:val="001B03BC"/>
    <w:rsid w:val="0021171F"/>
    <w:rsid w:val="00223934"/>
    <w:rsid w:val="00232E85"/>
    <w:rsid w:val="00241015"/>
    <w:rsid w:val="00257D4C"/>
    <w:rsid w:val="0029172A"/>
    <w:rsid w:val="00297452"/>
    <w:rsid w:val="002B7048"/>
    <w:rsid w:val="002C21A7"/>
    <w:rsid w:val="002C3080"/>
    <w:rsid w:val="002E3A59"/>
    <w:rsid w:val="002E4633"/>
    <w:rsid w:val="00312085"/>
    <w:rsid w:val="00352250"/>
    <w:rsid w:val="00376DEB"/>
    <w:rsid w:val="00391E80"/>
    <w:rsid w:val="003D35EC"/>
    <w:rsid w:val="003E6A30"/>
    <w:rsid w:val="003F5FF2"/>
    <w:rsid w:val="00421691"/>
    <w:rsid w:val="00493266"/>
    <w:rsid w:val="004A1335"/>
    <w:rsid w:val="004B062A"/>
    <w:rsid w:val="004C34D2"/>
    <w:rsid w:val="0053774B"/>
    <w:rsid w:val="00560775"/>
    <w:rsid w:val="005A0FD0"/>
    <w:rsid w:val="00602315"/>
    <w:rsid w:val="00607625"/>
    <w:rsid w:val="00614D21"/>
    <w:rsid w:val="00646963"/>
    <w:rsid w:val="00693D36"/>
    <w:rsid w:val="00710D03"/>
    <w:rsid w:val="007524D1"/>
    <w:rsid w:val="00774BCF"/>
    <w:rsid w:val="0079090C"/>
    <w:rsid w:val="00795C6E"/>
    <w:rsid w:val="007B68B9"/>
    <w:rsid w:val="007E2C66"/>
    <w:rsid w:val="007F36D7"/>
    <w:rsid w:val="007F6601"/>
    <w:rsid w:val="00801F32"/>
    <w:rsid w:val="0081782A"/>
    <w:rsid w:val="00823E2E"/>
    <w:rsid w:val="008A6B40"/>
    <w:rsid w:val="008D3049"/>
    <w:rsid w:val="008E70EB"/>
    <w:rsid w:val="0091237C"/>
    <w:rsid w:val="009168D1"/>
    <w:rsid w:val="0092753D"/>
    <w:rsid w:val="00931992"/>
    <w:rsid w:val="00940B28"/>
    <w:rsid w:val="009552E8"/>
    <w:rsid w:val="00967D45"/>
    <w:rsid w:val="00977899"/>
    <w:rsid w:val="009830C7"/>
    <w:rsid w:val="00985382"/>
    <w:rsid w:val="00994FA2"/>
    <w:rsid w:val="009C1033"/>
    <w:rsid w:val="009D4EF8"/>
    <w:rsid w:val="00A049F7"/>
    <w:rsid w:val="00A16C78"/>
    <w:rsid w:val="00A23D1D"/>
    <w:rsid w:val="00A46F1E"/>
    <w:rsid w:val="00A70EEF"/>
    <w:rsid w:val="00A859BE"/>
    <w:rsid w:val="00A975FF"/>
    <w:rsid w:val="00AA2A6E"/>
    <w:rsid w:val="00AE0E36"/>
    <w:rsid w:val="00B111F4"/>
    <w:rsid w:val="00B235FD"/>
    <w:rsid w:val="00B907AE"/>
    <w:rsid w:val="00BD3E59"/>
    <w:rsid w:val="00C07FFD"/>
    <w:rsid w:val="00C23DB5"/>
    <w:rsid w:val="00C45470"/>
    <w:rsid w:val="00C73A4F"/>
    <w:rsid w:val="00C75ED9"/>
    <w:rsid w:val="00C85061"/>
    <w:rsid w:val="00C86499"/>
    <w:rsid w:val="00C8796E"/>
    <w:rsid w:val="00CA4788"/>
    <w:rsid w:val="00CA7C6C"/>
    <w:rsid w:val="00CB7C89"/>
    <w:rsid w:val="00CC39DC"/>
    <w:rsid w:val="00CF4D51"/>
    <w:rsid w:val="00D12C75"/>
    <w:rsid w:val="00D15312"/>
    <w:rsid w:val="00D40723"/>
    <w:rsid w:val="00D7469C"/>
    <w:rsid w:val="00D77AA6"/>
    <w:rsid w:val="00E30E9C"/>
    <w:rsid w:val="00E35D1F"/>
    <w:rsid w:val="00E36313"/>
    <w:rsid w:val="00E56044"/>
    <w:rsid w:val="00E60DD0"/>
    <w:rsid w:val="00EC5F24"/>
    <w:rsid w:val="00EE738A"/>
    <w:rsid w:val="00F04DAC"/>
    <w:rsid w:val="00F65409"/>
    <w:rsid w:val="00F82397"/>
    <w:rsid w:val="00F90C81"/>
    <w:rsid w:val="00FA293B"/>
    <w:rsid w:val="00FA3D3E"/>
    <w:rsid w:val="00FC5AA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DE584F"/>
  <w15:docId w15:val="{047EFDB0-A66F-4C49-A2AB-91616C381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pPr>
        <w:bidi/>
        <w:spacing w:line="259" w:lineRule="auto"/>
        <w:ind w:hanging="1"/>
        <w:jc w:val="righ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styleId="TableGrid">
    <w:name w:val="Table Grid"/>
    <w:basedOn w:val="TableNormal"/>
    <w:uiPriority w:val="59"/>
    <w:rsid w:val="0029745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8466D"/>
    <w:rPr>
      <w:color w:val="0000FF" w:themeColor="hyperlink"/>
      <w:u w:val="single"/>
    </w:rPr>
  </w:style>
  <w:style w:type="character" w:customStyle="1" w:styleId="ListParagraphChar">
    <w:name w:val="List Paragraph Char"/>
    <w:basedOn w:val="DefaultParagraphFont"/>
    <w:link w:val="ListParagraph"/>
    <w:uiPriority w:val="34"/>
    <w:locked/>
    <w:rsid w:val="00C8796E"/>
    <w:rPr>
      <w:rFonts w:ascii="Cambria" w:hAnsi="Cambria"/>
    </w:rPr>
  </w:style>
  <w:style w:type="paragraph" w:styleId="ListParagraph">
    <w:name w:val="List Paragraph"/>
    <w:basedOn w:val="Normal"/>
    <w:link w:val="ListParagraphChar"/>
    <w:uiPriority w:val="34"/>
    <w:qFormat/>
    <w:rsid w:val="00C8796E"/>
    <w:pPr>
      <w:spacing w:after="200" w:line="276" w:lineRule="auto"/>
      <w:ind w:left="720" w:firstLine="720"/>
      <w:contextualSpacing/>
      <w:jc w:val="both"/>
    </w:pPr>
    <w:rPr>
      <w:rFonts w:ascii="Cambria" w:hAnsi="Cambr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8508356">
      <w:bodyDiv w:val="1"/>
      <w:marLeft w:val="0"/>
      <w:marRight w:val="0"/>
      <w:marTop w:val="0"/>
      <w:marBottom w:val="0"/>
      <w:divBdr>
        <w:top w:val="none" w:sz="0" w:space="0" w:color="auto"/>
        <w:left w:val="none" w:sz="0" w:space="0" w:color="auto"/>
        <w:bottom w:val="none" w:sz="0" w:space="0" w:color="auto"/>
        <w:right w:val="none" w:sz="0" w:space="0" w:color="auto"/>
      </w:divBdr>
    </w:div>
    <w:div w:id="20076302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purchasingunit@bdl.gov.lb"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mailto:contact@ppa.gov.l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395</Words>
  <Characters>2253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Ibrahim Karaouni</cp:lastModifiedBy>
  <cp:revision>6</cp:revision>
  <cp:lastPrinted>2022-08-29T09:45:00Z</cp:lastPrinted>
  <dcterms:created xsi:type="dcterms:W3CDTF">2023-09-15T08:48:00Z</dcterms:created>
  <dcterms:modified xsi:type="dcterms:W3CDTF">2023-09-18T10:01:00Z</dcterms:modified>
</cp:coreProperties>
</file>