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463945AB" w:rsidR="00B235FD" w:rsidRDefault="00DE37C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بلدية كفرسلوان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2645CEB9" w:rsidR="00B235FD" w:rsidRDefault="00DE37C7" w:rsidP="00DE37C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كفرسلوان- جبل لبنان-المتن الأعلى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787A01F0" w:rsidR="00B235FD" w:rsidRDefault="00DE37C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250/2023 تاريخ 16-8-2023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10B0D8D4" w:rsidR="00B235FD" w:rsidRDefault="00DE37C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إستثمار كروز الصنوبر ضمن مشاعات بلدية كفرسلوان لموسم العام 2023.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A94258" w14:textId="77777777" w:rsidR="00B235FD" w:rsidRDefault="00BC238D" w:rsidP="00BC238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كروز الصنوبر ضمن مشاعات بلدية كفرسلوان لموسم 2023 بطريقة المزاد عن طريق الظرف المختوم .</w:t>
            </w:r>
          </w:p>
          <w:p w14:paraId="678737C0" w14:textId="77777777" w:rsidR="00BC238D" w:rsidRDefault="00BC238D" w:rsidP="00BC238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مكان الكروز : مشاع بلدية كفرسلوان منطقة جوار الحوز العقارية المحلة المعروفة بالأرز في العقارات: 739-740-722-728-736-764-770-772-786.</w:t>
            </w:r>
          </w:p>
          <w:p w14:paraId="35694EFD" w14:textId="77777777" w:rsidR="00BC238D" w:rsidRDefault="00BC238D" w:rsidP="006414E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ومشاع عموم أهالي بلدة كفرسلوان</w:t>
            </w:r>
            <w:r w:rsidR="006414E1">
              <w:rPr>
                <w:rFonts w:hint="cs"/>
                <w:color w:val="000000"/>
                <w:sz w:val="24"/>
                <w:szCs w:val="24"/>
                <w:rtl/>
              </w:rPr>
              <w:t xml:space="preserve"> منطقة كفرسلوان العقارية المحلة المعروفة بالغواب بالعقار رقم  213.</w:t>
            </w:r>
          </w:p>
          <w:p w14:paraId="40E032C9" w14:textId="5ABD358D" w:rsidR="006414E1" w:rsidRPr="008D3049" w:rsidRDefault="006414E1" w:rsidP="006414E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والمحلة المعروفة بشحار الحلبي في العقار رقم 1738.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240808AB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4D3C60FA" w:rsidR="00B235FD" w:rsidRDefault="00DE37C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استثمار كروز الصنوبر ضمن مشاع بلدية كفرسلوان.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19FC671F" w:rsidR="00B235FD" w:rsidRDefault="00DE37C7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مزاد بطريقة الظرف المختوم.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1B28820F" w:rsidR="00B235FD" w:rsidRDefault="00CA7C6C" w:rsidP="00DE37C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639F82C0" w:rsidR="00A049F7" w:rsidRDefault="00DE37C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..............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326FDF17" w:rsidR="00B235FD" w:rsidRDefault="00DE37C7" w:rsidP="00DE37C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 قيمة بدبل لدفتر الشروط لكن يدفع مبلغ /50.000.000/ل.ل. خمسون مليون ليرة لبنانية كتأمين لكل مشارك بالمزاد .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3D9304E4" w:rsidR="00B235FD" w:rsidRDefault="00CA7C6C" w:rsidP="00DE37C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باللغة العربية.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C2F7AB1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15F0568" w14:textId="0926DA06" w:rsidR="003D672E" w:rsidRDefault="00362625" w:rsidP="004C363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حدد موعد التلزيم يوم </w:t>
            </w:r>
            <w:r w:rsidR="004C3639">
              <w:rPr>
                <w:rFonts w:hint="cs"/>
                <w:color w:val="000000"/>
                <w:sz w:val="24"/>
                <w:szCs w:val="24"/>
                <w:rtl/>
              </w:rPr>
              <w:t>الإثنين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الموافق في </w:t>
            </w:r>
            <w:r w:rsidR="004C3639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="004C3639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-2023 الساعة الحادية عشر من قبل الظهر.</w:t>
            </w:r>
          </w:p>
          <w:p w14:paraId="62B4C021" w14:textId="1B44D235" w:rsidR="003D672E" w:rsidRDefault="0036262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تفتح العروض فورا" بعد إنتهاء تقديم العروض.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76C44EC5" w:rsidR="003D672E" w:rsidRDefault="004C3639" w:rsidP="004C363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bookmarkStart w:id="0" w:name="_GoBack"/>
            <w:bookmarkEnd w:id="0"/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-2023.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DD45E2A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307D975D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7D128868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4B07F238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453CAD4F" w:rsidR="003D672E" w:rsidRDefault="0089077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كفرسلوان- كفرسلوان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القصر البلدي.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663BBE8A" w:rsidR="003D672E" w:rsidRDefault="003D672E" w:rsidP="0089077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89077F">
              <w:rPr>
                <w:rFonts w:hint="cs"/>
                <w:color w:val="000000"/>
                <w:rtl/>
              </w:rPr>
              <w:t>بلدية كفرسلوان.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1E7060D3" w:rsidR="003D672E" w:rsidRDefault="0089077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كفرسلوان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كفرسلوان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البلدية الطابق الثاني.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452877CD" w:rsidR="00B235FD" w:rsidRDefault="0089077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العملة اللبنانية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3C88DD0C" w:rsidR="00B235FD" w:rsidRDefault="00B235F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1144ADBB" w:rsidR="00E30E9C" w:rsidRDefault="00E30E9C" w:rsidP="008907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71FD007C" w14:textId="77777777" w:rsidR="0089077F" w:rsidRDefault="00CA7C6C" w:rsidP="0089077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9077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البلدية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</w:p>
          <w:p w14:paraId="0B6F91FB" w14:textId="6CB41F8F" w:rsidR="00B235FD" w:rsidRDefault="00CA7C6C" w:rsidP="0089077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89077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570002-28أو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عبر البريد الإلكتروني</w:t>
            </w:r>
            <w:r w:rsidR="0089077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kfarselwanmunicipality@gmail.com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B20A5" w14:textId="77777777" w:rsidR="00552663" w:rsidRDefault="00552663">
      <w:pPr>
        <w:spacing w:line="240" w:lineRule="auto"/>
      </w:pPr>
      <w:r>
        <w:separator/>
      </w:r>
    </w:p>
  </w:endnote>
  <w:endnote w:type="continuationSeparator" w:id="0">
    <w:p w14:paraId="71070EE2" w14:textId="77777777" w:rsidR="00552663" w:rsidRDefault="00552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E5EAC" w14:textId="77777777" w:rsidR="00552663" w:rsidRDefault="00552663">
      <w:pPr>
        <w:spacing w:line="240" w:lineRule="auto"/>
      </w:pPr>
      <w:r>
        <w:separator/>
      </w:r>
    </w:p>
  </w:footnote>
  <w:footnote w:type="continuationSeparator" w:id="0">
    <w:p w14:paraId="219312DB" w14:textId="77777777" w:rsidR="00552663" w:rsidRDefault="00552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62625"/>
    <w:rsid w:val="00376DEB"/>
    <w:rsid w:val="003977E4"/>
    <w:rsid w:val="003D35EC"/>
    <w:rsid w:val="003D672E"/>
    <w:rsid w:val="00421691"/>
    <w:rsid w:val="00493266"/>
    <w:rsid w:val="004A1335"/>
    <w:rsid w:val="004B062A"/>
    <w:rsid w:val="004C34D2"/>
    <w:rsid w:val="004C3639"/>
    <w:rsid w:val="0053774B"/>
    <w:rsid w:val="00552663"/>
    <w:rsid w:val="00560775"/>
    <w:rsid w:val="005A0FD0"/>
    <w:rsid w:val="006022A6"/>
    <w:rsid w:val="00602315"/>
    <w:rsid w:val="00607625"/>
    <w:rsid w:val="00614D21"/>
    <w:rsid w:val="006414E1"/>
    <w:rsid w:val="00646963"/>
    <w:rsid w:val="00666294"/>
    <w:rsid w:val="006828F5"/>
    <w:rsid w:val="00693D36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9077F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C4A6F"/>
    <w:rsid w:val="009D4EF8"/>
    <w:rsid w:val="00A025E7"/>
    <w:rsid w:val="00A049F7"/>
    <w:rsid w:val="00A1405B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BC238D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DB50C8"/>
    <w:rsid w:val="00DE37C7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  <w:style w:type="paragraph" w:styleId="BalloonText">
    <w:name w:val="Balloon Text"/>
    <w:basedOn w:val="Normal"/>
    <w:link w:val="BalloonTextChar"/>
    <w:uiPriority w:val="99"/>
    <w:semiHidden/>
    <w:unhideWhenUsed/>
    <w:rsid w:val="006022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93</cp:revision>
  <cp:lastPrinted>2023-10-30T11:56:00Z</cp:lastPrinted>
  <dcterms:created xsi:type="dcterms:W3CDTF">2022-08-25T08:33:00Z</dcterms:created>
  <dcterms:modified xsi:type="dcterms:W3CDTF">2023-11-16T06:37:00Z</dcterms:modified>
</cp:coreProperties>
</file>