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7CA4CA33" w:rsidR="00B235FD" w:rsidRDefault="00BF1F8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الصندوق المركزي للمهجرين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B84BB42" w:rsidR="00B235FD" w:rsidRDefault="00BF1F8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E10A193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05476367" w:rsidR="00B235FD" w:rsidRDefault="00BF1F87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اعمال التدقيق الخارجي المستقل للحسابات المالية للأعوام 2021 - 2022 </w:t>
            </w:r>
            <w:r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2023 - 2024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95DFFD6" w:rsidR="00B235FD" w:rsidRPr="008D3049" w:rsidRDefault="00BF1F8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اعمال التدقيق الخارجي المستقل للحسابات المالية للأعوام 2021 - 2022 </w:t>
            </w:r>
            <w:r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2023 </w:t>
            </w:r>
            <w:r w:rsidR="0003082E">
              <w:rPr>
                <w:rFonts w:ascii="Arial" w:eastAsia="Arial" w:hAnsi="Arial" w:cs="Arial"/>
                <w:b/>
                <w:bCs/>
                <w:color w:val="002060"/>
                <w:sz w:val="24"/>
                <w:szCs w:val="24"/>
                <w:rtl/>
              </w:rPr>
              <w:t>–</w:t>
            </w:r>
            <w:r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2024</w:t>
            </w:r>
            <w:r w:rsidR="0003082E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 xml:space="preserve"> والعائدة للصندوق المركزي للمهجرين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2FD5B783" w:rsidR="00B235FD" w:rsidRPr="00BF1F87" w:rsidRDefault="00BF1F87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5174431" w:rsidR="00B235FD" w:rsidRPr="00BF1F87" w:rsidRDefault="00CA7C6C" w:rsidP="0029172A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F1F87">
              <w:rPr>
                <w:b/>
                <w:bCs/>
                <w:color w:val="002060"/>
                <w:sz w:val="24"/>
                <w:szCs w:val="24"/>
                <w:rtl/>
              </w:rPr>
              <w:t>مناقصة عمومية</w:t>
            </w:r>
            <w:r w:rsidR="0029172A"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="00D40723"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على أساس</w:t>
            </w:r>
            <w:r w:rsidR="002E4633"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2C2F7F15" w:rsidR="00B235FD" w:rsidRDefault="00BF1F87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0EB9AD59" w:rsidR="00E92CB6" w:rsidRPr="00BF1F87" w:rsidRDefault="00BF1F87" w:rsidP="00223934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لا ينطبق</w:t>
            </w:r>
            <w:r w:rsidR="00E92CB6"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48AC728A" w:rsidR="00A049F7" w:rsidRPr="00BF1F87" w:rsidRDefault="00BF1F87" w:rsidP="00072D48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  <w:rtl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5C6D00F9" w:rsidR="00B235FD" w:rsidRPr="00BF1F87" w:rsidRDefault="00BF1F87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7DCE417A" w:rsidR="00B235FD" w:rsidRPr="00BF1F87" w:rsidRDefault="00BF1F87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27D6C383" w:rsidR="00B235FD" w:rsidRPr="00BF1F87" w:rsidRDefault="00BF1F87" w:rsidP="007F36D7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BF1F87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BF1F87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0E386D04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الخميس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/2025 الساعة 11:00 قبل الظهر.</w:t>
            </w:r>
          </w:p>
        </w:tc>
      </w:tr>
      <w:tr w:rsidR="00BF1F87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0429527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الخميس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  <w:lang w:bidi="ar-LB"/>
              </w:rPr>
              <w:t>10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/04/2025 الساعة 11:00 قبل الظهر.</w:t>
            </w:r>
          </w:p>
        </w:tc>
      </w:tr>
      <w:tr w:rsidR="00BF1F87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BF1F87" w:rsidRPr="00394738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259673D0" w:rsidR="00BF1F87" w:rsidRPr="00BF1F87" w:rsidRDefault="00BF1F87" w:rsidP="00BF1F87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---</w:t>
            </w:r>
          </w:p>
        </w:tc>
      </w:tr>
      <w:tr w:rsidR="00BF1F87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0506944" w:rsidR="00BF1F87" w:rsidRDefault="004E54E5" w:rsidP="00BF1F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يوم الاثنين الواقع في </w:t>
            </w:r>
            <w:r w:rsidR="0003082E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31/03/2025 الساعة 11:00 قبل الظهر</w:t>
            </w:r>
          </w:p>
        </w:tc>
      </w:tr>
      <w:tr w:rsidR="00BF1F87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819ABFE" w:rsidR="00BF1F87" w:rsidRDefault="0003082E" w:rsidP="00BF1F8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يوم ال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جمعة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الواقع في 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04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/0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4</w:t>
            </w: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/2025 الساعة 11:00 قبل الظهر</w:t>
            </w:r>
          </w:p>
        </w:tc>
      </w:tr>
      <w:tr w:rsidR="00BF1F87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C33CC15" w:rsidR="00BF1F87" w:rsidRPr="00BF1F87" w:rsidRDefault="00BF1F87" w:rsidP="00BF1F87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F1F87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90 يوما</w:t>
            </w:r>
          </w:p>
        </w:tc>
      </w:tr>
      <w:tr w:rsidR="00BF1F87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71CA53EC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BF1F87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170AB7E5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  <w:tr w:rsidR="00BF1F87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BF1F87" w:rsidRPr="000F5BBC" w:rsidRDefault="00BF1F87" w:rsidP="00BF1F87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5A77A607" w:rsidR="00BF1F87" w:rsidRDefault="00BF1F87" w:rsidP="00BF1F8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قلم الصندوق المركزي للمهجرين - 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بناية الداعوق ط7 </w:t>
            </w:r>
            <w:r w:rsidRPr="00B045DB">
              <w:rPr>
                <w:b/>
                <w:bCs/>
                <w:color w:val="002060"/>
                <w:sz w:val="24"/>
                <w:szCs w:val="24"/>
                <w:rtl/>
              </w:rPr>
              <w:t>–</w:t>
            </w:r>
            <w:r w:rsidRPr="00B045DB"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 xml:space="preserve"> مقابل حديقة الصنائع - بيروت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914DDE3" w:rsidR="00B235FD" w:rsidRDefault="00BF1F8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10,000,000 ل.ل. (عشرة مليون ليرة لبنانية)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E21A38B" w:rsidR="00B235FD" w:rsidRPr="00BF1F87" w:rsidRDefault="00BF1F87" w:rsidP="00297452">
            <w:pPr>
              <w:spacing w:line="240" w:lineRule="auto"/>
              <w:ind w:hanging="2"/>
              <w:jc w:val="both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2060"/>
                <w:sz w:val="24"/>
                <w:szCs w:val="24"/>
                <w:rtl/>
              </w:rPr>
              <w:t>120 يوما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1570480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BF1F8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الأستاذ عماد الخطيب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F1F87" w:rsidRPr="00BF1F87">
              <w:rPr>
                <w:rFonts w:ascii="Arial" w:eastAsia="Arial" w:hAnsi="Arial" w:cs="Arial" w:hint="cs"/>
                <w:b/>
                <w:bCs/>
                <w:color w:val="002060"/>
                <w:sz w:val="24"/>
                <w:szCs w:val="24"/>
                <w:rtl/>
              </w:rPr>
              <w:t>062258/03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F6D59" w14:textId="77777777" w:rsidR="006E6EBB" w:rsidRDefault="006E6EBB">
      <w:pPr>
        <w:spacing w:line="240" w:lineRule="auto"/>
      </w:pPr>
      <w:r>
        <w:separator/>
      </w:r>
    </w:p>
  </w:endnote>
  <w:endnote w:type="continuationSeparator" w:id="0">
    <w:p w14:paraId="1D11296A" w14:textId="77777777" w:rsidR="006E6EBB" w:rsidRDefault="006E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47619366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28F9B" w14:textId="77777777" w:rsidR="006E6EBB" w:rsidRDefault="006E6EBB">
      <w:pPr>
        <w:spacing w:line="240" w:lineRule="auto"/>
      </w:pPr>
      <w:r>
        <w:separator/>
      </w:r>
    </w:p>
  </w:footnote>
  <w:footnote w:type="continuationSeparator" w:id="0">
    <w:p w14:paraId="3E847B56" w14:textId="77777777" w:rsidR="006E6EBB" w:rsidRDefault="006E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3082E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E54E5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6E6EBB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47FC2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907AE"/>
    <w:rsid w:val="00BF1F87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Halim Debbas</cp:lastModifiedBy>
  <cp:revision>91</cp:revision>
  <cp:lastPrinted>2022-08-29T09:45:00Z</cp:lastPrinted>
  <dcterms:created xsi:type="dcterms:W3CDTF">2022-08-25T08:33:00Z</dcterms:created>
  <dcterms:modified xsi:type="dcterms:W3CDTF">2025-03-06T09:47:00Z</dcterms:modified>
</cp:coreProperties>
</file>