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A90AE4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مجلس النواب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7932D4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7932D4">
        <w:rPr>
          <w:rFonts w:hint="cs"/>
          <w:b/>
          <w:bCs/>
          <w:sz w:val="32"/>
          <w:szCs w:val="32"/>
          <w:rtl/>
        </w:rPr>
        <w:t>112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791139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791139">
              <w:rPr>
                <w:bCs/>
                <w:sz w:val="27"/>
                <w:szCs w:val="27"/>
                <w:rtl/>
              </w:rPr>
              <w:t xml:space="preserve">نتيجة </w:t>
            </w:r>
            <w:r w:rsidR="00791139" w:rsidRPr="00791139">
              <w:rPr>
                <w:bCs/>
                <w:sz w:val="27"/>
                <w:szCs w:val="27"/>
                <w:rtl/>
              </w:rPr>
              <w:t>مناقصة عمومية لخدمات تنظيفات ورش مبيدات لمقر عين التينة (مبنى الرئاسة ومبنى الضيافة)</w:t>
            </w:r>
          </w:p>
          <w:p w:rsidR="00A90AE4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791139" w:rsidRPr="00791139">
              <w:rPr>
                <w:rFonts w:hint="cs"/>
                <w:b/>
                <w:bCs/>
                <w:sz w:val="27"/>
                <w:szCs w:val="27"/>
                <w:rtl/>
              </w:rPr>
              <w:t>١٥٦٦</w:t>
            </w:r>
            <w:r w:rsidR="00A90AE4" w:rsidRPr="00791139">
              <w:rPr>
                <w:rFonts w:hint="cs"/>
                <w:b/>
                <w:bCs/>
                <w:sz w:val="27"/>
                <w:szCs w:val="27"/>
                <w:rtl/>
              </w:rPr>
              <w:t>/٢٠٢٣</w:t>
            </w:r>
            <w:r w:rsidR="002914A1" w:rsidRPr="0080537F">
              <w:rPr>
                <w:sz w:val="27"/>
                <w:szCs w:val="27"/>
                <w:rtl/>
              </w:rPr>
              <w:t xml:space="preserve">) </w:t>
            </w:r>
          </w:p>
          <w:p w:rsidR="00F1388A" w:rsidRPr="0080537F" w:rsidRDefault="002914A1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sz w:val="27"/>
                <w:szCs w:val="27"/>
                <w:rtl/>
              </w:rPr>
              <w:t xml:space="preserve">تاريخ </w:t>
            </w:r>
            <w:r w:rsidR="00A90AE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A90AE4" w:rsidRPr="00791139">
              <w:rPr>
                <w:rFonts w:hint="cs"/>
                <w:b/>
                <w:bCs/>
                <w:sz w:val="27"/>
                <w:szCs w:val="27"/>
                <w:rtl/>
              </w:rPr>
              <w:t xml:space="preserve">٩ تشرين الثاني ٢٠٢٣ 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</w:t>
            </w:r>
            <w:r w:rsidR="00A90AE4">
              <w:rPr>
                <w:rFonts w:hint="cs"/>
                <w:color w:val="000000"/>
                <w:sz w:val="27"/>
                <w:szCs w:val="27"/>
                <w:rtl/>
              </w:rPr>
              <w:t xml:space="preserve"> الساعة </w:t>
            </w:r>
            <w:r w:rsidR="00791139">
              <w:rPr>
                <w:rFonts w:hint="cs"/>
                <w:color w:val="000000"/>
                <w:sz w:val="27"/>
                <w:szCs w:val="27"/>
                <w:rtl/>
              </w:rPr>
              <w:t>الحادية عشر</w:t>
            </w:r>
            <w:r w:rsidR="00A90AE4">
              <w:rPr>
                <w:rFonts w:hint="cs"/>
                <w:color w:val="000000"/>
                <w:sz w:val="27"/>
                <w:szCs w:val="27"/>
                <w:rtl/>
              </w:rPr>
              <w:t xml:space="preserve"> من </w:t>
            </w:r>
            <w:r w:rsidR="00A90AE4"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صباح يوم </w:t>
            </w:r>
            <w:r w:rsidR="0079113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الجمعة</w:t>
            </w:r>
            <w:r w:rsidR="00A90AE4"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الواقع في </w:t>
            </w:r>
            <w:r w:rsidR="0079113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١</w:t>
            </w:r>
            <w:r w:rsidR="00A90AE4"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79113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كانون الأول</w:t>
            </w:r>
            <w:r w:rsidR="00A90AE4"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071575"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٢٠٢٣</w:t>
            </w:r>
            <w:r w:rsidR="00071575">
              <w:rPr>
                <w:rFonts w:hint="cs"/>
                <w:color w:val="000000"/>
                <w:sz w:val="27"/>
                <w:szCs w:val="27"/>
                <w:rtl/>
              </w:rPr>
              <w:t xml:space="preserve"> اجتمعت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لجنة التلزيم المشكّلة بموجب قرار </w:t>
            </w:r>
            <w:r w:rsidR="00071575"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رئيس مجلس النواب رقم ١٨٩٣ تاريخ ٢٩/١١/٢٠٢٣</w:t>
            </w:r>
            <w:r w:rsidR="00071575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80537F" w:rsidP="0079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7932D4">
              <w:rPr>
                <w:rFonts w:hint="cs"/>
                <w:color w:val="000000"/>
                <w:sz w:val="27"/>
                <w:szCs w:val="27"/>
                <w:rtl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/ </w:t>
            </w:r>
            <w:r w:rsidR="00071575">
              <w:rPr>
                <w:rFonts w:hint="cs"/>
                <w:color w:val="000000"/>
                <w:sz w:val="27"/>
                <w:szCs w:val="27"/>
                <w:rtl/>
              </w:rPr>
              <w:t>عروض</w:t>
            </w:r>
          </w:p>
          <w:p w:rsidR="00071575" w:rsidRDefault="0080537F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</w:t>
            </w:r>
            <w:r w:rsidR="00B015E1" w:rsidRPr="0080537F">
              <w:rPr>
                <w:rFonts w:hint="cs"/>
                <w:color w:val="000000"/>
                <w:sz w:val="27"/>
                <w:szCs w:val="27"/>
                <w:rtl/>
              </w:rPr>
              <w:t>حدة،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قد</w:t>
            </w:r>
            <w:r w:rsidR="00071575">
              <w:rPr>
                <w:rFonts w:hint="cs"/>
                <w:color w:val="000000"/>
                <w:sz w:val="27"/>
                <w:szCs w:val="27"/>
                <w:rtl/>
              </w:rPr>
              <w:t xml:space="preserve"> تبين:</w:t>
            </w:r>
          </w:p>
          <w:p w:rsidR="00071575" w:rsidRPr="00B015E1" w:rsidRDefault="00071575" w:rsidP="00B015E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B015E1">
              <w:rPr>
                <w:rFonts w:hint="cs"/>
                <w:color w:val="000000"/>
                <w:sz w:val="27"/>
                <w:szCs w:val="27"/>
                <w:rtl/>
              </w:rPr>
              <w:t>استيفاء عرض</w:t>
            </w:r>
            <w:r w:rsidR="00791139">
              <w:rPr>
                <w:rFonts w:hint="cs"/>
                <w:color w:val="000000"/>
                <w:sz w:val="27"/>
                <w:szCs w:val="27"/>
                <w:rtl/>
              </w:rPr>
              <w:t>ين اثنين</w:t>
            </w:r>
            <w:r w:rsidRPr="00B015E1">
              <w:rPr>
                <w:rFonts w:hint="cs"/>
                <w:color w:val="000000"/>
                <w:sz w:val="27"/>
                <w:szCs w:val="27"/>
                <w:rtl/>
              </w:rPr>
              <w:t xml:space="preserve"> من أصل </w:t>
            </w:r>
            <w:r w:rsidR="00791139">
              <w:rPr>
                <w:rFonts w:hint="cs"/>
                <w:color w:val="000000"/>
                <w:sz w:val="27"/>
                <w:szCs w:val="27"/>
                <w:rtl/>
              </w:rPr>
              <w:t>٤</w:t>
            </w:r>
            <w:r w:rsidRPr="00B015E1">
              <w:rPr>
                <w:rFonts w:hint="cs"/>
                <w:color w:val="000000"/>
                <w:sz w:val="27"/>
                <w:szCs w:val="27"/>
                <w:rtl/>
              </w:rPr>
              <w:t xml:space="preserve"> عروض للشروط الإدارية والفنية المنصوص عليها في دفتر الشروط الخاص بالصفقة</w:t>
            </w:r>
          </w:p>
          <w:p w:rsidR="00071575" w:rsidRPr="00B015E1" w:rsidRDefault="00071575" w:rsidP="00B015E1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  <w:r w:rsidRPr="00B015E1">
              <w:rPr>
                <w:rFonts w:hint="cs"/>
                <w:color w:val="000000"/>
                <w:sz w:val="27"/>
                <w:szCs w:val="27"/>
                <w:rtl/>
              </w:rPr>
              <w:t xml:space="preserve">وجود نواقص في المستندات الإدارية لكل من العرضين المتبقيين. </w:t>
            </w:r>
          </w:p>
          <w:p w:rsidR="004F18AD" w:rsidRDefault="00071575" w:rsidP="0079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>بناء عليه، وعملاً بأحكام الفقرة الثالثة من المادة ٥٥ من قانون الشراء العام، أمهلت لجنة التلزيم العارضين</w:t>
            </w:r>
            <w:r w:rsidR="00B015E1">
              <w:rPr>
                <w:rFonts w:hint="cs"/>
                <w:color w:val="000000"/>
                <w:sz w:val="27"/>
                <w:szCs w:val="27"/>
                <w:rtl/>
              </w:rPr>
              <w:t xml:space="preserve"> الاثنين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لغاية نهار </w:t>
            </w:r>
            <w:r w:rsidR="00791139" w:rsidRPr="007932D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الجمعة</w:t>
            </w:r>
            <w:r w:rsidRPr="007932D4">
              <w:rPr>
                <w:rFonts w:hint="cs"/>
                <w:color w:val="000000"/>
                <w:sz w:val="27"/>
                <w:szCs w:val="27"/>
                <w:rtl/>
              </w:rPr>
              <w:t xml:space="preserve"> الواقع في  </w:t>
            </w:r>
            <w:r w:rsidR="00791139" w:rsidRPr="007932D4">
              <w:rPr>
                <w:rFonts w:hint="cs"/>
                <w:color w:val="000000"/>
                <w:sz w:val="27"/>
                <w:szCs w:val="27"/>
                <w:rtl/>
              </w:rPr>
              <w:t>١٥</w:t>
            </w:r>
            <w:r w:rsidRPr="007932D4">
              <w:rPr>
                <w:rFonts w:hint="cs"/>
                <w:color w:val="000000"/>
                <w:sz w:val="27"/>
                <w:szCs w:val="27"/>
                <w:rtl/>
              </w:rPr>
              <w:t>/١٢/٢٠٢٣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عند الساعة </w:t>
            </w:r>
            <w:r w:rsidR="007932D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الحادية عشر صباحا"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F18AD">
              <w:rPr>
                <w:rFonts w:hint="cs"/>
                <w:color w:val="000000"/>
                <w:sz w:val="27"/>
                <w:szCs w:val="27"/>
                <w:rtl/>
              </w:rPr>
              <w:t xml:space="preserve">لاستدراك النواقص. </w:t>
            </w:r>
          </w:p>
          <w:p w:rsidR="00791139" w:rsidRDefault="004F18AD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071575" w:rsidRPr="004F18AD" w:rsidRDefault="004F18AD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عند الساعة العاشرة والنصف صباحاً من يوم </w:t>
            </w:r>
            <w:r w:rsidR="0079113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الجمعة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الواقع في  </w:t>
            </w:r>
            <w:r w:rsidR="00791139">
              <w:rPr>
                <w:rFonts w:hint="cs"/>
                <w:color w:val="000000"/>
                <w:sz w:val="27"/>
                <w:szCs w:val="27"/>
                <w:rtl/>
              </w:rPr>
              <w:t>١٥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/١٢/٢٠٢٣ اجتمعت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لجنة التلزيم المشكّلة بموجب قرار </w:t>
            </w:r>
            <w:r w:rsidRPr="0007157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رئيس مجلس النواب رقم ١٨٩٣ تاريخ ٢٩/١١/٢٠٢٣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لاستكمال فض العروض، حيث تبين أنه لم يتم استدراك النواقص المطلوبة من قبل كلا العارضين ضمن المهلة المحددة أعلاه.  </w:t>
            </w:r>
          </w:p>
          <w:p w:rsidR="00791139" w:rsidRDefault="001E3BA6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عملاً بأحكام قانون الشراء العام ودفتر الشروط، </w:t>
            </w:r>
            <w:r w:rsidR="004F18AD">
              <w:rPr>
                <w:rFonts w:hint="cs"/>
                <w:color w:val="000000"/>
                <w:sz w:val="27"/>
                <w:szCs w:val="27"/>
                <w:rtl/>
              </w:rPr>
              <w:t xml:space="preserve">رفضت اللجنة العرضين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لعدم استكمال المستندات</w:t>
            </w:r>
            <w:r w:rsidR="007932D4">
              <w:rPr>
                <w:rFonts w:hint="cs"/>
                <w:color w:val="000000"/>
                <w:sz w:val="27"/>
                <w:szCs w:val="27"/>
                <w:rtl/>
              </w:rPr>
              <w:t xml:space="preserve"> الأدارية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،</w:t>
            </w:r>
            <w:r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ثم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انتقلت بعدها الى فتح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ال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غلاف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رقم 2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color w:val="000000"/>
                <w:sz w:val="27"/>
                <w:szCs w:val="27"/>
                <w:rtl/>
              </w:rPr>
              <w:t>للعرض</w:t>
            </w:r>
            <w:r w:rsidR="00791139">
              <w:rPr>
                <w:rFonts w:hint="cs"/>
                <w:color w:val="000000"/>
                <w:sz w:val="27"/>
                <w:szCs w:val="27"/>
                <w:rtl/>
              </w:rPr>
              <w:t xml:space="preserve">ين المقبولين، وقد تم تحديد العرض الفائز (الأدنى سعراً).  </w:t>
            </w:r>
          </w:p>
          <w:p w:rsidR="001E3BA6" w:rsidRPr="00B015E1" w:rsidRDefault="001E3BA6" w:rsidP="00791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1E3BA6" w:rsidRDefault="00BA7283" w:rsidP="008F39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  <w:r w:rsidRPr="001E3BA6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1E3BA6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1E3BA6">
              <w:rPr>
                <w:b/>
                <w:sz w:val="27"/>
                <w:szCs w:val="27"/>
                <w:rtl/>
              </w:rPr>
              <w:t>ة</w:t>
            </w:r>
            <w:r w:rsidRPr="001E3BA6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1E3BA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7932D4" w:rsidRPr="007932D4">
              <w:rPr>
                <w:rFonts w:hint="cs"/>
                <w:bCs/>
                <w:color w:val="000000"/>
                <w:sz w:val="27"/>
                <w:szCs w:val="27"/>
                <w:rtl/>
              </w:rPr>
              <w:t xml:space="preserve">شركة سيرف اول ش م م </w:t>
            </w:r>
            <w:r w:rsidR="008F3929">
              <w:rPr>
                <w:rFonts w:hint="cs"/>
                <w:bCs/>
                <w:color w:val="000000"/>
                <w:sz w:val="27"/>
                <w:szCs w:val="27"/>
                <w:rtl/>
              </w:rPr>
              <w:t>.</w:t>
            </w:r>
            <w:r w:rsidR="00791139">
              <w:rPr>
                <w:rFonts w:hint="cs"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 xml:space="preserve"> عنوانه </w:t>
            </w:r>
            <w:r w:rsidR="008F3929">
              <w:rPr>
                <w:b/>
                <w:color w:val="000000"/>
                <w:sz w:val="27"/>
                <w:szCs w:val="27"/>
                <w:rtl/>
              </w:rPr>
              <w:t>(</w:t>
            </w:r>
            <w:r w:rsidR="008F3929">
              <w:rPr>
                <w:rFonts w:hint="cs"/>
                <w:b/>
                <w:color w:val="000000"/>
                <w:sz w:val="27"/>
                <w:szCs w:val="27"/>
                <w:rtl/>
              </w:rPr>
              <w:t>بيروت , زقاق البلاط , شارع عبد القادر , بناية طحان  ,</w:t>
            </w:r>
            <w:bookmarkStart w:id="0" w:name="_GoBack"/>
            <w:bookmarkEnd w:id="0"/>
            <w:r w:rsidR="008F392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طابق اول </w:t>
            </w:r>
            <w:r w:rsidR="0080537F" w:rsidRPr="008F3929">
              <w:rPr>
                <w:b/>
                <w:color w:val="000000"/>
                <w:sz w:val="27"/>
                <w:szCs w:val="27"/>
                <w:rtl/>
              </w:rPr>
              <w:t>)،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بما فيه الضريبة على القيمة المضافة، والبالغ: /</w:t>
            </w:r>
            <w:r w:rsidR="00791139" w:rsidRPr="007932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 </w:t>
            </w:r>
            <w:r w:rsidR="007932D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81252 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>/</w:t>
            </w:r>
            <w:r w:rsidR="001E3BA6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دولار أميركي</w:t>
            </w:r>
            <w:r w:rsidR="0080537F" w:rsidRPr="001E3BA6">
              <w:rPr>
                <w:b/>
                <w:color w:val="000000"/>
                <w:sz w:val="27"/>
                <w:szCs w:val="27"/>
                <w:rtl/>
              </w:rPr>
              <w:t xml:space="preserve"> فقط </w:t>
            </w:r>
            <w:r w:rsidR="0079113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91139" w:rsidRPr="008F3929">
              <w:rPr>
                <w:rFonts w:hint="cs"/>
                <w:bCs/>
                <w:color w:val="000000"/>
                <w:sz w:val="27"/>
                <w:szCs w:val="27"/>
                <w:rtl/>
              </w:rPr>
              <w:t>(</w:t>
            </w:r>
            <w:r w:rsidR="008F3929">
              <w:rPr>
                <w:rFonts w:hint="cs"/>
                <w:b/>
                <w:color w:val="000000"/>
                <w:sz w:val="27"/>
                <w:szCs w:val="27"/>
                <w:rtl/>
              </w:rPr>
              <w:t>واحد وثمانون الف ومئتان واثنان وخمسون</w:t>
            </w:r>
            <w:r w:rsidR="00791139" w:rsidRPr="008F3929">
              <w:rPr>
                <w:rFonts w:hint="cs"/>
                <w:bCs/>
                <w:color w:val="000000"/>
                <w:sz w:val="27"/>
                <w:szCs w:val="27"/>
                <w:rtl/>
              </w:rPr>
              <w:t>)</w:t>
            </w:r>
            <w:r w:rsidR="0079113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  </w:t>
            </w:r>
            <w:r w:rsidR="001E3BA6" w:rsidRPr="001E3BA6">
              <w:rPr>
                <w:rFonts w:hint="cs"/>
                <w:color w:val="000000"/>
                <w:sz w:val="27"/>
                <w:szCs w:val="27"/>
                <w:rtl/>
              </w:rPr>
              <w:t>دولار أميركي فقط لا غير</w:t>
            </w:r>
          </w:p>
          <w:p w:rsidR="00AC0F13" w:rsidRPr="0080537F" w:rsidRDefault="0080537F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1E3BA6" w:rsidRPr="0079113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٢١/١٢/٢٠٢٣</w:t>
            </w:r>
            <w:r w:rsidRPr="0080537F">
              <w:rPr>
                <w:color w:val="000000"/>
                <w:sz w:val="27"/>
                <w:szCs w:val="27"/>
                <w:rtl/>
              </w:rPr>
              <w:t>، وتنتهي بتاريخ</w:t>
            </w:r>
            <w:r w:rsidRPr="00791139">
              <w:rPr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1E3BA6" w:rsidRPr="0079113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٥/١/٢٠٢٤</w:t>
            </w:r>
            <w:r w:rsidR="001E3BA6">
              <w:rPr>
                <w:rFonts w:hint="cs"/>
                <w:color w:val="000000"/>
                <w:sz w:val="27"/>
                <w:szCs w:val="27"/>
                <w:rtl/>
              </w:rPr>
              <w:t xml:space="preserve">. </w:t>
            </w:r>
          </w:p>
          <w:p w:rsidR="00AC0F13" w:rsidRPr="0080537F" w:rsidRDefault="00AC0F13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1E3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التاريخ (</w:t>
            </w:r>
            <w:r w:rsidR="001E3BA6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٢١/١٢/٢٠٢٣</w:t>
            </w: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)</w:t>
            </w:r>
          </w:p>
          <w:p w:rsidR="00695EB8" w:rsidRDefault="008F3929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رئيس مجلس النواب </w:t>
            </w:r>
          </w:p>
          <w:p w:rsidR="008F3929" w:rsidRDefault="008F3929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نبيه بري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41" w:rsidRDefault="00AC1941" w:rsidP="00C27E3D">
      <w:r>
        <w:separator/>
      </w:r>
    </w:p>
  </w:endnote>
  <w:endnote w:type="continuationSeparator" w:id="0">
    <w:p w:rsidR="00AC1941" w:rsidRDefault="00AC1941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41" w:rsidRDefault="00AC1941" w:rsidP="00C27E3D">
      <w:r>
        <w:separator/>
      </w:r>
    </w:p>
  </w:footnote>
  <w:footnote w:type="continuationSeparator" w:id="0">
    <w:p w:rsidR="00AC1941" w:rsidRDefault="00AC1941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BA56BA6"/>
    <w:multiLevelType w:val="hybridMultilevel"/>
    <w:tmpl w:val="4120ED54"/>
    <w:lvl w:ilvl="0" w:tplc="B2D4FB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A10757"/>
    <w:multiLevelType w:val="hybridMultilevel"/>
    <w:tmpl w:val="8AD4711C"/>
    <w:lvl w:ilvl="0" w:tplc="B2D4F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C5FFB"/>
    <w:multiLevelType w:val="hybridMultilevel"/>
    <w:tmpl w:val="BC62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71575"/>
    <w:rsid w:val="00081F8E"/>
    <w:rsid w:val="001D3DDC"/>
    <w:rsid w:val="001E3BA6"/>
    <w:rsid w:val="002914A1"/>
    <w:rsid w:val="002943B6"/>
    <w:rsid w:val="003D3A1E"/>
    <w:rsid w:val="004B71AD"/>
    <w:rsid w:val="004F18AD"/>
    <w:rsid w:val="004F6088"/>
    <w:rsid w:val="005F616D"/>
    <w:rsid w:val="00637172"/>
    <w:rsid w:val="00677116"/>
    <w:rsid w:val="00695EB8"/>
    <w:rsid w:val="006C4594"/>
    <w:rsid w:val="00791139"/>
    <w:rsid w:val="007932D4"/>
    <w:rsid w:val="0080537F"/>
    <w:rsid w:val="00843C05"/>
    <w:rsid w:val="00862C0D"/>
    <w:rsid w:val="008F3929"/>
    <w:rsid w:val="008F69C0"/>
    <w:rsid w:val="00A16E2C"/>
    <w:rsid w:val="00A37ACA"/>
    <w:rsid w:val="00A90AE4"/>
    <w:rsid w:val="00AC0F13"/>
    <w:rsid w:val="00AC1941"/>
    <w:rsid w:val="00B015E1"/>
    <w:rsid w:val="00BA7283"/>
    <w:rsid w:val="00C27E3D"/>
    <w:rsid w:val="00CC001D"/>
    <w:rsid w:val="00E73AE6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p302</dc:creator>
  <cp:lastModifiedBy>p302</cp:lastModifiedBy>
  <cp:revision>2</cp:revision>
  <dcterms:created xsi:type="dcterms:W3CDTF">2023-12-21T10:14:00Z</dcterms:created>
  <dcterms:modified xsi:type="dcterms:W3CDTF">2023-12-21T10:14:00Z</dcterms:modified>
</cp:coreProperties>
</file>