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C2" w:rsidRDefault="002F19C2" w:rsidP="002F19C2">
      <w:pPr>
        <w:ind w:left="1" w:hanging="3"/>
        <w:jc w:val="center"/>
        <w:rPr>
          <w:rFonts w:cs="Traditional Arabic"/>
        </w:rPr>
      </w:pPr>
      <w:r>
        <w:rPr>
          <w:rtl/>
          <w:lang w:bidi="ar-LB"/>
        </w:rPr>
        <w:t xml:space="preserve">دعوة للإعلان عن </w:t>
      </w:r>
      <w:r>
        <w:rPr>
          <w:rtl/>
        </w:rPr>
        <w:t xml:space="preserve">مناقصة عمومية </w:t>
      </w:r>
    </w:p>
    <w:p w:rsidR="002F19C2" w:rsidRDefault="002F19C2" w:rsidP="002F19C2">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2F19C2" w:rsidTr="002F19C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bCs/>
                <w:color w:val="000000"/>
                <w:sz w:val="24"/>
                <w:szCs w:val="24"/>
                <w:u w:val="single"/>
                <w:rtl/>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color w:val="000000"/>
                <w:lang w:bidi="ar-LB"/>
              </w:rPr>
            </w:pPr>
            <w:r>
              <w:rPr>
                <w:color w:val="000000"/>
                <w:rtl/>
                <w:lang w:bidi="ar-LB"/>
              </w:rPr>
              <w:t xml:space="preserve">مصلحة استثمار مرفأ طرابلس </w:t>
            </w:r>
          </w:p>
        </w:tc>
      </w:tr>
      <w:tr w:rsidR="002F19C2" w:rsidTr="002F19C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F19C2" w:rsidRDefault="002F19C2">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color w:val="000000"/>
                <w:rtl/>
              </w:rPr>
            </w:pPr>
            <w:r>
              <w:rPr>
                <w:color w:val="000000"/>
                <w:rtl/>
              </w:rPr>
              <w:t xml:space="preserve">مصلحة استثمار مرفأ طرابلس (طرابلس  الضم والفرز – بناية رويال ط1 جانب نقابة المهندسين)  </w:t>
            </w:r>
          </w:p>
        </w:tc>
      </w:tr>
      <w:tr w:rsidR="002F19C2" w:rsidTr="002F19C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Cs/>
                <w:color w:val="000000"/>
                <w:sz w:val="24"/>
                <w:szCs w:val="24"/>
              </w:rPr>
            </w:pPr>
            <w:r>
              <w:rPr>
                <w:bCs/>
                <w:color w:val="000000"/>
                <w:sz w:val="24"/>
                <w:szCs w:val="24"/>
                <w:rtl/>
              </w:rPr>
              <w:t>معلومات عن الصفقة</w:t>
            </w:r>
          </w:p>
        </w:tc>
      </w:tr>
      <w:tr w:rsidR="002F19C2" w:rsidTr="002F19C2">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2F19C2" w:rsidRDefault="002F19C2">
            <w:pPr>
              <w:ind w:hanging="2"/>
              <w:rPr>
                <w:color w:val="000000"/>
                <w:sz w:val="26"/>
                <w:szCs w:val="26"/>
              </w:rPr>
            </w:pPr>
          </w:p>
        </w:tc>
      </w:tr>
      <w:tr w:rsidR="002F19C2" w:rsidTr="00D1575E">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tcPr>
          <w:p w:rsidR="002F19C2" w:rsidRDefault="00D1575E">
            <w:pPr>
              <w:rPr>
                <w:rFonts w:cs="Simplified Arabic"/>
                <w:sz w:val="26"/>
                <w:szCs w:val="26"/>
                <w:lang w:bidi="ar-LB"/>
              </w:rPr>
            </w:pPr>
            <w:r>
              <w:rPr>
                <w:rFonts w:cs="Simplified Arabic" w:hint="cs"/>
                <w:sz w:val="26"/>
                <w:szCs w:val="26"/>
                <w:rtl/>
                <w:lang w:bidi="ar-LB"/>
              </w:rPr>
              <w:t xml:space="preserve">تقديم خدمات إستشارية بيئية في حرم مرفأ طرابلس </w:t>
            </w:r>
          </w:p>
        </w:tc>
      </w:tr>
      <w:tr w:rsidR="002F19C2" w:rsidTr="00D1575E">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tcPr>
          <w:p w:rsidR="002F19C2" w:rsidRDefault="00D1575E">
            <w:pPr>
              <w:rPr>
                <w:rFonts w:cs="Simplified Arabic"/>
                <w:sz w:val="26"/>
                <w:szCs w:val="26"/>
                <w:lang w:bidi="ar-LB"/>
              </w:rPr>
            </w:pPr>
            <w:r>
              <w:rPr>
                <w:rFonts w:cs="Simplified Arabic" w:hint="cs"/>
                <w:sz w:val="26"/>
                <w:szCs w:val="26"/>
                <w:rtl/>
                <w:lang w:bidi="ar-LB"/>
              </w:rPr>
              <w:t>تقديم خدمات إستشارية بيئية في حرم مرفأ طرابلس</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color w:val="000000"/>
                <w:sz w:val="26"/>
                <w:szCs w:val="26"/>
              </w:rPr>
            </w:pPr>
            <w:r>
              <w:rPr>
                <w:rFonts w:cs="Simplified Arabic"/>
                <w:sz w:val="26"/>
                <w:szCs w:val="26"/>
                <w:rtl/>
                <w:lang w:bidi="ar-LB"/>
              </w:rPr>
              <w:t xml:space="preserve">تقديم خدمات     </w:t>
            </w:r>
            <w:r>
              <w:rPr>
                <w:color w:val="000000"/>
                <w:sz w:val="26"/>
                <w:szCs w:val="26"/>
                <w:rtl/>
              </w:rPr>
              <w:t xml:space="preserve">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tl/>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rsidP="006C2A6C">
            <w:pPr>
              <w:rPr>
                <w:color w:val="000000"/>
                <w:sz w:val="26"/>
                <w:szCs w:val="26"/>
                <w:rtl/>
              </w:rPr>
            </w:pPr>
            <w:r>
              <w:rPr>
                <w:rFonts w:cs="Simplified Arabic"/>
                <w:sz w:val="26"/>
                <w:szCs w:val="26"/>
                <w:rtl/>
                <w:lang w:bidi="ar-LB"/>
              </w:rPr>
              <w:t xml:space="preserve">مناقصة عمومية على أساس </w:t>
            </w:r>
            <w:r w:rsidR="006C2A6C">
              <w:rPr>
                <w:rFonts w:cs="Simplified Arabic" w:hint="cs"/>
                <w:sz w:val="26"/>
                <w:szCs w:val="26"/>
                <w:rtl/>
                <w:lang w:bidi="ar-LB"/>
              </w:rPr>
              <w:t xml:space="preserve">العرض الافضل فنياً ومالياً </w:t>
            </w:r>
            <w:r>
              <w:rPr>
                <w:rFonts w:cs="Simplified Arabic"/>
                <w:sz w:val="26"/>
                <w:szCs w:val="26"/>
                <w:rtl/>
                <w:lang w:bidi="ar-LB"/>
              </w:rPr>
              <w:t xml:space="preserve">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rsidP="006C2A6C">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w:t>
            </w:r>
            <w:bookmarkStart w:id="0" w:name="_GoBack"/>
            <w:bookmarkEnd w:id="0"/>
            <w:r w:rsidR="006C2A6C">
              <w:rPr>
                <w:rFonts w:cs="Simplified Arabic" w:hint="cs"/>
                <w:sz w:val="24"/>
                <w:szCs w:val="24"/>
                <w:rtl/>
                <w:lang w:bidi="ar-LB"/>
              </w:rPr>
              <w:t xml:space="preserve">أفضل العروض فنياً ومالياً </w:t>
            </w:r>
            <w:r>
              <w:rPr>
                <w:rFonts w:cs="Simplified Arabic"/>
                <w:sz w:val="24"/>
                <w:szCs w:val="24"/>
                <w:rtl/>
                <w:lang w:bidi="ar-LB"/>
              </w:rPr>
              <w:t xml:space="preserve">ولا تعتبر الصفقة نهائية إلا بعد مرور عشرة ايام على نشر الإدارة لقرار قبول الفائز ( فترة التجميد ).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000000"/>
                <w:sz w:val="26"/>
                <w:szCs w:val="26"/>
                <w:rtl/>
              </w:rPr>
            </w:pPr>
            <w:r>
              <w:rPr>
                <w:color w:val="000000"/>
                <w:sz w:val="26"/>
                <w:szCs w:val="26"/>
                <w:rtl/>
              </w:rPr>
              <w:t xml:space="preserve">تم وضع قيمة تقديرية للمشروع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000000"/>
                <w:sz w:val="26"/>
                <w:szCs w:val="26"/>
                <w:rtl/>
              </w:rPr>
            </w:pPr>
            <w:r>
              <w:rPr>
                <w:color w:val="000000"/>
                <w:sz w:val="26"/>
                <w:szCs w:val="26"/>
                <w:rtl/>
              </w:rPr>
              <w:t xml:space="preserve">مجاني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FF0000"/>
                <w:sz w:val="26"/>
                <w:szCs w:val="26"/>
                <w:rtl/>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2F19C2" w:rsidRDefault="002F19C2" w:rsidP="002F19C2">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2F19C2" w:rsidTr="002F19C2">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1803C2" w:rsidRDefault="001803C2" w:rsidP="001803C2">
            <w:pPr>
              <w:pStyle w:val="BodyText"/>
              <w:numPr>
                <w:ilvl w:val="0"/>
                <w:numId w:val="2"/>
              </w:numPr>
              <w:jc w:val="both"/>
              <w:rPr>
                <w:rFonts w:ascii="Simplified Arabic" w:hAnsi="Simplified Arabic" w:cs="Simplified Arabic"/>
                <w:color w:val="000000"/>
                <w:sz w:val="26"/>
                <w:szCs w:val="26"/>
                <w:lang w:eastAsia="fr-CA"/>
              </w:rPr>
            </w:pPr>
            <w:r w:rsidRPr="00945470">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sidRPr="00945470">
              <w:rPr>
                <w:rFonts w:ascii="Simplified Arabic" w:hAnsi="Simplified Arabic" w:cs="Simplified Arabic"/>
                <w:color w:val="000000"/>
                <w:sz w:val="26"/>
                <w:szCs w:val="26"/>
                <w:rtl/>
                <w:lang w:eastAsia="fr-CA"/>
              </w:rPr>
              <w:br/>
            </w:r>
            <w:r>
              <w:rPr>
                <w:rFonts w:ascii="Simplified Arabic" w:hAnsi="Simplified Arabic" w:cs="Simplified Arabic" w:hint="cs"/>
                <w:color w:val="000000"/>
                <w:sz w:val="26"/>
                <w:szCs w:val="26"/>
                <w:rtl/>
                <w:lang w:eastAsia="fr-CA"/>
              </w:rPr>
              <w:t>1000000</w:t>
            </w:r>
            <w:r w:rsidRPr="00945470">
              <w:rPr>
                <w:rFonts w:ascii="Simplified Arabic" w:hAnsi="Simplified Arabic" w:cs="Simplified Arabic"/>
                <w:color w:val="000000"/>
                <w:sz w:val="26"/>
                <w:szCs w:val="26"/>
                <w:rtl/>
                <w:lang w:eastAsia="fr-CA"/>
              </w:rPr>
              <w:t xml:space="preserve"> ل.ل. ويتضمن التعهد، تأكيد العارض ل</w:t>
            </w:r>
            <w:r>
              <w:rPr>
                <w:rFonts w:ascii="Simplified Arabic" w:hAnsi="Simplified Arabic" w:cs="Simplified Arabic" w:hint="cs"/>
                <w:color w:val="000000"/>
                <w:sz w:val="26"/>
                <w:szCs w:val="26"/>
                <w:rtl/>
                <w:lang w:eastAsia="fr-CA"/>
              </w:rPr>
              <w:t>إ</w:t>
            </w:r>
            <w:r w:rsidRPr="00945470">
              <w:rPr>
                <w:rFonts w:ascii="Simplified Arabic" w:hAnsi="Simplified Arabic" w:cs="Simplified Arabic"/>
                <w:color w:val="000000"/>
                <w:sz w:val="26"/>
                <w:szCs w:val="26"/>
                <w:rtl/>
                <w:lang w:eastAsia="fr-CA"/>
              </w:rPr>
              <w:t>لتزامه بالسعر وبصلاحية العرض.</w:t>
            </w:r>
          </w:p>
          <w:p w:rsidR="001803C2" w:rsidRPr="00B31AF6" w:rsidRDefault="001803C2" w:rsidP="001803C2">
            <w:pPr>
              <w:pStyle w:val="BodyText"/>
              <w:numPr>
                <w:ilvl w:val="0"/>
                <w:numId w:val="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bidi="ar-LB"/>
              </w:rPr>
              <w:t xml:space="preserve">ضمان </w:t>
            </w:r>
            <w:r w:rsidRPr="00B31AF6">
              <w:rPr>
                <w:rFonts w:ascii="Simplified Arabic" w:hAnsi="Simplified Arabic" w:cs="Simplified Arabic" w:hint="cs"/>
                <w:color w:val="000000"/>
                <w:sz w:val="26"/>
                <w:szCs w:val="26"/>
                <w:rtl/>
                <w:lang w:eastAsia="fr-CA" w:bidi="ar-LB"/>
              </w:rPr>
              <w:t>العرض</w:t>
            </w:r>
            <w:r>
              <w:rPr>
                <w:rFonts w:ascii="Simplified Arabic" w:hAnsi="Simplified Arabic" w:cs="Simplified Arabic" w:hint="cs"/>
                <w:color w:val="000000"/>
                <w:sz w:val="26"/>
                <w:szCs w:val="26"/>
                <w:rtl/>
                <w:lang w:eastAsia="fr-CA" w:bidi="ar-LB"/>
              </w:rPr>
              <w:t>.</w:t>
            </w:r>
            <w:r w:rsidRPr="00B31AF6">
              <w:rPr>
                <w:rFonts w:ascii="Simplified Arabic" w:hAnsi="Simplified Arabic" w:cs="Simplified Arabic"/>
                <w:color w:val="000000"/>
                <w:sz w:val="26"/>
                <w:szCs w:val="26"/>
                <w:rtl/>
                <w:lang w:eastAsia="fr-CA"/>
              </w:rPr>
              <w:t xml:space="preserve"> </w:t>
            </w:r>
          </w:p>
          <w:p w:rsidR="001803C2" w:rsidRDefault="001803C2" w:rsidP="001803C2">
            <w:pPr>
              <w:pStyle w:val="BodyText"/>
              <w:numPr>
                <w:ilvl w:val="0"/>
                <w:numId w:val="2"/>
              </w:numPr>
              <w:spacing w:before="60" w:after="60"/>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hint="cs"/>
                <w:color w:val="000000"/>
                <w:sz w:val="26"/>
                <w:szCs w:val="26"/>
                <w:rtl/>
                <w:lang w:eastAsia="fr-CA" w:bidi="ar-LB"/>
              </w:rPr>
              <w:t>نسخة عن عقد تأسيس الشركة في حال وجودها.</w:t>
            </w:r>
          </w:p>
          <w:p w:rsidR="001803C2" w:rsidRPr="00B31AF6" w:rsidRDefault="001803C2" w:rsidP="001803C2">
            <w:pPr>
              <w:pStyle w:val="BodyText"/>
              <w:numPr>
                <w:ilvl w:val="0"/>
                <w:numId w:val="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الإذاعة التجارية العائدة للشركة</w:t>
            </w:r>
            <w:r w:rsidRPr="00B31AF6">
              <w:rPr>
                <w:rFonts w:ascii="Simplified Arabic" w:hAnsi="Simplified Arabic" w:cs="Simplified Arabic" w:hint="cs"/>
                <w:color w:val="000000"/>
                <w:sz w:val="26"/>
                <w:szCs w:val="26"/>
                <w:rtl/>
                <w:lang w:eastAsia="fr-CA"/>
              </w:rPr>
              <w:t>/المؤسسة</w:t>
            </w:r>
            <w:r w:rsidRPr="00B31AF6">
              <w:rPr>
                <w:rFonts w:ascii="Simplified Arabic" w:hAnsi="Simplified Arabic" w:cs="Simplified Arabic"/>
                <w:color w:val="000000"/>
                <w:sz w:val="26"/>
                <w:szCs w:val="26"/>
                <w:rtl/>
                <w:lang w:eastAsia="fr-CA"/>
              </w:rPr>
              <w:t xml:space="preserve"> إذا كان العرض ب</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سم شركة أو مؤس</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سة</w:t>
            </w:r>
            <w:r w:rsidRPr="00B31AF6">
              <w:rPr>
                <w:rFonts w:ascii="Simplified Arabic" w:hAnsi="Simplified Arabic" w:cs="Simplified Arabic" w:hint="cs"/>
                <w:color w:val="000000"/>
                <w:sz w:val="26"/>
                <w:szCs w:val="26"/>
                <w:rtl/>
                <w:lang w:eastAsia="fr-CA"/>
              </w:rPr>
              <w:t xml:space="preserve"> أو التفويض بالتوقيع</w:t>
            </w:r>
            <w:r w:rsidRPr="00B31AF6">
              <w:rPr>
                <w:rFonts w:ascii="Simplified Arabic" w:hAnsi="Simplified Arabic" w:cs="Simplified Arabic"/>
                <w:color w:val="000000"/>
                <w:sz w:val="26"/>
                <w:szCs w:val="26"/>
                <w:rtl/>
                <w:lang w:eastAsia="fr-CA"/>
              </w:rPr>
              <w:t xml:space="preserve"> مصد</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قا</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 xml:space="preserve"> </w:t>
            </w:r>
            <w:r w:rsidRPr="00B31AF6">
              <w:rPr>
                <w:rFonts w:ascii="Simplified Arabic" w:hAnsi="Simplified Arabic" w:cs="Simplified Arabic" w:hint="cs"/>
                <w:color w:val="000000"/>
                <w:sz w:val="26"/>
                <w:szCs w:val="26"/>
                <w:rtl/>
                <w:lang w:eastAsia="fr-CA"/>
              </w:rPr>
              <w:t>حسب ال</w:t>
            </w:r>
            <w:r w:rsidRPr="00B31AF6">
              <w:rPr>
                <w:rFonts w:ascii="Simplified Arabic" w:hAnsi="Simplified Arabic" w:cs="Simplified Arabic"/>
                <w:color w:val="000000"/>
                <w:sz w:val="26"/>
                <w:szCs w:val="26"/>
                <w:rtl/>
                <w:lang w:eastAsia="fr-CA"/>
              </w:rPr>
              <w:t>أصول</w:t>
            </w:r>
            <w:r w:rsidRPr="00B31AF6">
              <w:rPr>
                <w:rFonts w:ascii="Simplified Arabic" w:hAnsi="Simplified Arabic" w:cs="Simplified Arabic"/>
                <w:color w:val="000000"/>
                <w:sz w:val="26"/>
                <w:szCs w:val="26"/>
                <w:lang w:eastAsia="fr-CA"/>
              </w:rPr>
              <w:t xml:space="preserve"> </w:t>
            </w:r>
            <w:r w:rsidRPr="00B31AF6">
              <w:rPr>
                <w:rFonts w:ascii="Simplified Arabic" w:hAnsi="Simplified Arabic" w:cs="Simplified Arabic"/>
                <w:color w:val="000000"/>
                <w:sz w:val="26"/>
                <w:szCs w:val="26"/>
                <w:rtl/>
                <w:lang w:eastAsia="fr-CA"/>
              </w:rPr>
              <w:t>لدى الكاتب بالعدل.</w:t>
            </w:r>
          </w:p>
          <w:p w:rsidR="001803C2" w:rsidRPr="00B31AF6" w:rsidRDefault="001803C2" w:rsidP="001803C2">
            <w:pPr>
              <w:pStyle w:val="BodyText"/>
              <w:numPr>
                <w:ilvl w:val="0"/>
                <w:numId w:val="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شتراكاته. يجب أن يكون العارض مسجلًا في الصندوق وترفض كل إفادة يُذكر عليها عبارة "مؤسسة غير مسجلة".</w:t>
            </w:r>
          </w:p>
          <w:p w:rsidR="001803C2" w:rsidRPr="00B31AF6" w:rsidRDefault="001803C2" w:rsidP="001803C2">
            <w:pPr>
              <w:pStyle w:val="BodyText"/>
              <w:numPr>
                <w:ilvl w:val="0"/>
                <w:numId w:val="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rPr>
              <w:t xml:space="preserve">شهادة تسجيل العارض لدى وزارة المالية – مديرية الواردات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w:t>
            </w:r>
            <w:r w:rsidRPr="00B31AF6">
              <w:rPr>
                <w:rFonts w:ascii="Simplified Arabic" w:hAnsi="Simplified Arabic" w:cs="Simplified Arabic" w:hint="cs"/>
                <w:color w:val="000000"/>
                <w:sz w:val="26"/>
                <w:szCs w:val="26"/>
                <w:rtl/>
                <w:lang w:eastAsia="fr-CA"/>
              </w:rPr>
              <w:t xml:space="preserve"> صالحة بتاريخ جلسة التلزيم</w:t>
            </w:r>
            <w:r w:rsidRPr="00B31AF6">
              <w:rPr>
                <w:rFonts w:ascii="Simplified Arabic" w:hAnsi="Simplified Arabic" w:cs="Simplified Arabic"/>
                <w:color w:val="000000"/>
                <w:sz w:val="26"/>
                <w:szCs w:val="26"/>
                <w:rtl/>
                <w:lang w:eastAsia="fr-CA"/>
              </w:rPr>
              <w:t>.</w:t>
            </w:r>
          </w:p>
          <w:p w:rsidR="001803C2" w:rsidRPr="00F86463" w:rsidRDefault="001803C2" w:rsidP="001803C2">
            <w:pPr>
              <w:pStyle w:val="BodyText"/>
              <w:numPr>
                <w:ilvl w:val="0"/>
                <w:numId w:val="2"/>
              </w:numPr>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 إذا كان خاضعاً لها</w:t>
            </w:r>
            <w:r w:rsidRPr="00B31AF6">
              <w:rPr>
                <w:rFonts w:cs="Simplified Arabic" w:hint="cs"/>
                <w:color w:val="000000"/>
                <w:sz w:val="26"/>
                <w:szCs w:val="26"/>
                <w:rtl/>
                <w:lang w:eastAsia="fr-CA"/>
              </w:rPr>
              <w:t>.</w:t>
            </w:r>
            <w:r w:rsidRPr="00B31AF6">
              <w:rPr>
                <w:rFonts w:cs="Simplified Arabic"/>
                <w:color w:val="000000"/>
                <w:sz w:val="26"/>
                <w:szCs w:val="26"/>
                <w:rtl/>
                <w:lang w:eastAsia="fr-CA"/>
              </w:rPr>
              <w:t xml:space="preserve"> </w:t>
            </w:r>
            <w:r w:rsidRPr="00B31AF6">
              <w:rPr>
                <w:rFonts w:cs="Simplified Arabic" w:hint="cs"/>
                <w:color w:val="000000"/>
                <w:sz w:val="26"/>
                <w:szCs w:val="26"/>
                <w:rtl/>
                <w:lang w:eastAsia="fr-CA"/>
              </w:rPr>
              <w:t>و</w:t>
            </w:r>
            <w:r w:rsidRPr="00B31AF6">
              <w:rPr>
                <w:rFonts w:ascii="Simplified Arabic" w:hAnsi="Simplified Arabic" w:cs="Simplified Arabic" w:hint="cs"/>
                <w:color w:val="000000"/>
                <w:sz w:val="26"/>
                <w:szCs w:val="26"/>
                <w:rtl/>
                <w:lang w:eastAsia="fr-CA"/>
              </w:rPr>
              <w:t>في حال</w:t>
            </w:r>
            <w:r w:rsidRPr="00B31AF6">
              <w:rPr>
                <w:rFonts w:ascii="Simplified Arabic" w:hAnsi="Simplified Arabic" w:cs="Simplified Arabic"/>
                <w:color w:val="000000"/>
                <w:sz w:val="26"/>
                <w:szCs w:val="26"/>
                <w:rtl/>
                <w:lang w:eastAsia="fr-CA"/>
              </w:rPr>
              <w:t xml:space="preserve"> لم يكن</w:t>
            </w:r>
            <w:r w:rsidRPr="00F86463">
              <w:rPr>
                <w:rFonts w:ascii="Simplified Arabic" w:hAnsi="Simplified Arabic" w:cs="Simplified Arabic"/>
                <w:color w:val="000000"/>
                <w:sz w:val="26"/>
                <w:szCs w:val="26"/>
                <w:rtl/>
                <w:lang w:eastAsia="fr-CA"/>
              </w:rPr>
              <w:t xml:space="preserve"> خاضعًا يلتزم العارض بسعره وإن أصبح مسجلًا في هذه المديرية خلال فترة التنفيذ.</w:t>
            </w:r>
          </w:p>
          <w:p w:rsidR="001803C2" w:rsidRPr="007A4BAD" w:rsidRDefault="001803C2" w:rsidP="00C55D95">
            <w:pPr>
              <w:pStyle w:val="BodyText"/>
              <w:numPr>
                <w:ilvl w:val="0"/>
                <w:numId w:val="2"/>
              </w:numPr>
              <w:jc w:val="both"/>
              <w:rPr>
                <w:rFonts w:ascii="Simplified Arabic" w:hAnsi="Simplified Arabic" w:cs="Simplified Arabic"/>
                <w:color w:val="000000"/>
                <w:sz w:val="26"/>
                <w:szCs w:val="26"/>
                <w:rtl/>
                <w:lang w:eastAsia="fr-CA"/>
              </w:rPr>
            </w:pPr>
            <w:r w:rsidRPr="00443CF1">
              <w:rPr>
                <w:rFonts w:ascii="Simplified Arabic" w:hAnsi="Simplified Arabic" w:cs="Simplified Arabic" w:hint="cs"/>
                <w:color w:val="000000"/>
                <w:sz w:val="26"/>
                <w:szCs w:val="26"/>
                <w:rtl/>
                <w:lang w:eastAsia="fr-CA"/>
              </w:rPr>
              <w:t xml:space="preserve">إفادة </w:t>
            </w:r>
            <w:bookmarkStart w:id="1" w:name="_Hlk124424528"/>
            <w:r w:rsidRPr="00443CF1">
              <w:rPr>
                <w:rFonts w:ascii="Simplified Arabic" w:hAnsi="Simplified Arabic" w:cs="Simplified Arabic" w:hint="cs"/>
                <w:color w:val="000000"/>
                <w:sz w:val="26"/>
                <w:szCs w:val="26"/>
                <w:rtl/>
                <w:lang w:eastAsia="fr-CA"/>
              </w:rPr>
              <w:t xml:space="preserve">تثبت بأن العارض قد سبق له </w:t>
            </w:r>
            <w:r w:rsidRPr="00B31AF6">
              <w:rPr>
                <w:rFonts w:cs="Simplified Arabic" w:hint="cs"/>
                <w:color w:val="000000"/>
                <w:sz w:val="26"/>
                <w:szCs w:val="26"/>
                <w:rtl/>
              </w:rPr>
              <w:t>أن</w:t>
            </w:r>
            <w:r>
              <w:rPr>
                <w:rFonts w:cs="Simplified Arabic" w:hint="cs"/>
                <w:color w:val="000000"/>
                <w:sz w:val="26"/>
                <w:szCs w:val="26"/>
                <w:rtl/>
              </w:rPr>
              <w:t xml:space="preserve"> </w:t>
            </w:r>
            <w:r>
              <w:rPr>
                <w:rFonts w:cs="Simplified Arabic" w:hint="cs"/>
                <w:color w:val="000000"/>
                <w:sz w:val="26"/>
                <w:szCs w:val="26"/>
                <w:rtl/>
                <w:lang w:bidi="ar-LB"/>
              </w:rPr>
              <w:t xml:space="preserve">نفذ </w:t>
            </w:r>
            <w:r w:rsidRPr="00B31AF6">
              <w:rPr>
                <w:rFonts w:cs="Simplified Arabic" w:hint="cs"/>
                <w:color w:val="000000"/>
                <w:sz w:val="26"/>
                <w:szCs w:val="26"/>
                <w:rtl/>
              </w:rPr>
              <w:t xml:space="preserve">أعمال إستشارية بيئية منذ مدة لا تقل عن خمسة سنوات </w:t>
            </w:r>
            <w:bookmarkEnd w:id="1"/>
            <w:r w:rsidRPr="007A4BAD">
              <w:rPr>
                <w:rFonts w:ascii="Simplified Arabic" w:hAnsi="Simplified Arabic" w:cs="Simplified Arabic" w:hint="cs"/>
                <w:color w:val="000000"/>
                <w:sz w:val="26"/>
                <w:szCs w:val="26"/>
                <w:rtl/>
                <w:lang w:eastAsia="fr-CA"/>
              </w:rPr>
              <w:t>.</w:t>
            </w:r>
          </w:p>
          <w:p w:rsidR="001803C2" w:rsidRPr="007A4BAD"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noProof w:val="0"/>
                <w:color w:val="000000"/>
                <w:sz w:val="26"/>
                <w:szCs w:val="26"/>
                <w:rtl/>
                <w:lang w:val="fr-CA" w:eastAsia="fr-CA"/>
              </w:rPr>
              <w:lastRenderedPageBreak/>
              <w:t xml:space="preserve">عقد الشراكة </w:t>
            </w:r>
            <w:r w:rsidRPr="007A4BAD">
              <w:rPr>
                <w:rFonts w:ascii="Simplified Arabic" w:hAnsi="Simplified Arabic" w:cs="Simplified Arabic" w:hint="cs"/>
                <w:noProof w:val="0"/>
                <w:color w:val="000000"/>
                <w:sz w:val="26"/>
                <w:szCs w:val="26"/>
                <w:rtl/>
                <w:lang w:val="fr-CA" w:eastAsia="fr-CA"/>
              </w:rPr>
              <w:t xml:space="preserve">القانوني </w:t>
            </w:r>
            <w:r w:rsidRPr="007A4BAD">
              <w:rPr>
                <w:rFonts w:ascii="Simplified Arabic" w:hAnsi="Simplified Arabic" w:cs="Simplified Arabic"/>
                <w:noProof w:val="0"/>
                <w:color w:val="000000"/>
                <w:sz w:val="26"/>
                <w:szCs w:val="26"/>
                <w:rtl/>
                <w:lang w:val="fr-CA" w:eastAsia="fr-CA"/>
              </w:rPr>
              <w:t>مصدق</w:t>
            </w:r>
            <w:r w:rsidRPr="007A4BAD">
              <w:rPr>
                <w:rFonts w:ascii="Simplified Arabic" w:hAnsi="Simplified Arabic" w:cs="Simplified Arabic" w:hint="cs"/>
                <w:noProof w:val="0"/>
                <w:color w:val="000000"/>
                <w:sz w:val="26"/>
                <w:szCs w:val="26"/>
                <w:rtl/>
                <w:lang w:val="fr-CA" w:eastAsia="fr-CA"/>
              </w:rPr>
              <w:t xml:space="preserve"> ومسجل</w:t>
            </w:r>
            <w:r w:rsidRPr="007A4BAD">
              <w:rPr>
                <w:rFonts w:ascii="Simplified Arabic" w:hAnsi="Simplified Arabic" w:cs="Simplified Arabic"/>
                <w:noProof w:val="0"/>
                <w:color w:val="000000"/>
                <w:sz w:val="26"/>
                <w:szCs w:val="26"/>
                <w:rtl/>
                <w:lang w:val="fr-CA" w:eastAsia="fr-CA"/>
              </w:rPr>
              <w:t xml:space="preserve"> لدى كاتب العدل </w:t>
            </w:r>
            <w:r w:rsidRPr="007A4BAD">
              <w:rPr>
                <w:rFonts w:ascii="Simplified Arabic" w:hAnsi="Simplified Arabic" w:cs="Simplified Arabic" w:hint="cs"/>
                <w:noProof w:val="0"/>
                <w:color w:val="000000"/>
                <w:sz w:val="26"/>
                <w:szCs w:val="26"/>
                <w:rtl/>
                <w:lang w:val="fr-CA" w:eastAsia="fr-CA"/>
              </w:rPr>
              <w:t>(</w:t>
            </w:r>
            <w:r w:rsidRPr="007A4BAD">
              <w:rPr>
                <w:rFonts w:ascii="Simplified Arabic" w:hAnsi="Simplified Arabic" w:cs="Simplified Arabic"/>
                <w:noProof w:val="0"/>
                <w:color w:val="000000"/>
                <w:sz w:val="26"/>
                <w:szCs w:val="26"/>
                <w:rtl/>
                <w:lang w:val="fr-CA" w:eastAsia="fr-CA"/>
              </w:rPr>
              <w:t>في حال توجبه</w:t>
            </w:r>
            <w:r w:rsidRPr="007A4BAD">
              <w:rPr>
                <w:rFonts w:ascii="Simplified Arabic" w:hAnsi="Simplified Arabic" w:cs="Simplified Arabic" w:hint="cs"/>
                <w:noProof w:val="0"/>
                <w:color w:val="000000"/>
                <w:sz w:val="26"/>
                <w:szCs w:val="26"/>
                <w:rtl/>
                <w:lang w:val="fr-CA" w:eastAsia="fr-CA"/>
              </w:rPr>
              <w:t xml:space="preserve"> لهذا الإلتزام) يصرح </w:t>
            </w:r>
            <w:r w:rsidRPr="00443CF1">
              <w:rPr>
                <w:rFonts w:ascii="Simplified Arabic" w:hAnsi="Simplified Arabic" w:cs="Simplified Arabic" w:hint="cs"/>
                <w:noProof w:val="0"/>
                <w:color w:val="000000"/>
                <w:sz w:val="26"/>
                <w:szCs w:val="26"/>
                <w:rtl/>
                <w:lang w:val="fr-CA" w:eastAsia="fr-CA"/>
              </w:rPr>
              <w:t>فيه الشركاء أنهم</w:t>
            </w:r>
            <w:r w:rsidRPr="007A4BAD">
              <w:rPr>
                <w:rFonts w:ascii="Simplified Arabic" w:hAnsi="Simplified Arabic" w:cs="Simplified Arabic" w:hint="cs"/>
                <w:noProof w:val="0"/>
                <w:color w:val="000000"/>
                <w:sz w:val="26"/>
                <w:szCs w:val="26"/>
                <w:rtl/>
                <w:lang w:val="fr-CA" w:eastAsia="fr-CA"/>
              </w:rPr>
              <w:t xml:space="preserve">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7A4BAD">
              <w:rPr>
                <w:rFonts w:ascii="Simplified Arabic" w:hAnsi="Simplified Arabic" w:cs="Simplified Arabic"/>
                <w:noProof w:val="0"/>
                <w:color w:val="000000"/>
                <w:sz w:val="26"/>
                <w:szCs w:val="26"/>
                <w:rtl/>
                <w:lang w:val="fr-CA" w:eastAsia="fr-CA"/>
              </w:rPr>
              <w:t>.</w:t>
            </w:r>
          </w:p>
          <w:p w:rsidR="001803C2" w:rsidRPr="007A4BAD"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rsidR="001803C2" w:rsidRPr="007A4BAD"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1803C2" w:rsidRPr="007A4BAD"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صادرة عن المحكمة المختصة (السجل التجاري) تُثبت أن العارض ليس في حالة إفلاس وتصفية.</w:t>
            </w:r>
          </w:p>
          <w:p w:rsidR="001803C2" w:rsidRPr="007A4BAD"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1803C2" w:rsidRPr="007A4BAD"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1803C2" w:rsidRDefault="001803C2" w:rsidP="001803C2">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lang w:val="fr-CA" w:eastAsia="fr-CA"/>
              </w:rPr>
            </w:pPr>
            <w:r w:rsidRPr="007A4BAD">
              <w:rPr>
                <w:rFonts w:ascii="Simplified Arabic" w:hAnsi="Simplified Arabic" w:cs="Simplified Arabic" w:hint="cs"/>
                <w:noProof w:val="0"/>
                <w:color w:val="000000"/>
                <w:sz w:val="26"/>
                <w:szCs w:val="26"/>
                <w:rtl/>
                <w:lang w:val="fr-CA" w:eastAsia="fr-CA"/>
              </w:rPr>
              <w:t>نموذج تصريح النزاهة الصادر عن هيئة الشراء العام.</w:t>
            </w:r>
          </w:p>
          <w:p w:rsidR="001803C2" w:rsidRDefault="001803C2" w:rsidP="001803C2">
            <w:pPr>
              <w:pStyle w:val="BodyText"/>
              <w:numPr>
                <w:ilvl w:val="0"/>
                <w:numId w:val="2"/>
              </w:numPr>
              <w:jc w:val="both"/>
              <w:rPr>
                <w:rFonts w:ascii="Simplified Arabic" w:hAnsi="Simplified Arabic" w:cs="Simplified Arabic"/>
                <w:color w:val="000000"/>
                <w:sz w:val="26"/>
                <w:szCs w:val="26"/>
                <w:lang w:eastAsia="fr-CA"/>
              </w:rPr>
            </w:pPr>
            <w:r w:rsidRPr="007A4BAD">
              <w:rPr>
                <w:rFonts w:ascii="Simplified Arabic" w:hAnsi="Simplified Arabic" w:cs="Simplified Arabic" w:hint="cs"/>
                <w:color w:val="000000"/>
                <w:sz w:val="26"/>
                <w:szCs w:val="26"/>
                <w:rtl/>
                <w:lang w:eastAsia="fr-CA"/>
              </w:rPr>
              <w:t>دفتر الشروط القانوني والإداري مؤشّرٌ وموقــــّعٌ على جميع صفحاته بإمضاء وختم العارض.</w:t>
            </w:r>
          </w:p>
          <w:p w:rsidR="001803C2" w:rsidRPr="007A4BAD" w:rsidRDefault="001803C2" w:rsidP="001803C2">
            <w:pPr>
              <w:pStyle w:val="BodyText"/>
              <w:numPr>
                <w:ilvl w:val="0"/>
                <w:numId w:val="2"/>
              </w:numPr>
              <w:jc w:val="both"/>
              <w:rPr>
                <w:rFonts w:ascii="Simplified Arabic" w:hAnsi="Simplified Arabic" w:cs="Simplified Arabic"/>
                <w:color w:val="000000"/>
                <w:sz w:val="26"/>
                <w:szCs w:val="26"/>
                <w:rtl/>
                <w:lang w:eastAsia="fr-CA"/>
              </w:rPr>
            </w:pPr>
            <w:r w:rsidRPr="007A4BAD">
              <w:rPr>
                <w:rFonts w:ascii="Simplified Arabic" w:hAnsi="Simplified Arabic" w:cs="Simplified Arabic" w:hint="cs"/>
                <w:color w:val="000000"/>
                <w:sz w:val="26"/>
                <w:szCs w:val="26"/>
                <w:rtl/>
                <w:lang w:eastAsia="fr-CA"/>
              </w:rPr>
              <w:t>دفتر المواصفات الفنية مؤشّرٌ وموقــــّعٌ على جميع صفحاته بإمضاء وختم العارض.</w:t>
            </w:r>
          </w:p>
          <w:p w:rsidR="001803C2" w:rsidRPr="007A4BAD" w:rsidRDefault="001803C2" w:rsidP="001803C2">
            <w:pPr>
              <w:pStyle w:val="BodyText"/>
              <w:numPr>
                <w:ilvl w:val="0"/>
                <w:numId w:val="2"/>
              </w:numPr>
              <w:jc w:val="both"/>
              <w:rPr>
                <w:rFonts w:ascii="Simplified Arabic" w:hAnsi="Simplified Arabic" w:cs="Simplified Arabic"/>
                <w:color w:val="000000"/>
                <w:sz w:val="26"/>
                <w:szCs w:val="26"/>
                <w:lang w:eastAsia="fr-CA"/>
              </w:rPr>
            </w:pPr>
            <w:r w:rsidRPr="007A4BAD">
              <w:rPr>
                <w:rFonts w:ascii="Simplified Arabic" w:hAnsi="Simplified Arabic" w:cs="Simplified Arabic"/>
                <w:color w:val="000000"/>
                <w:sz w:val="26"/>
                <w:szCs w:val="26"/>
                <w:rtl/>
                <w:lang w:eastAsia="fr-CA"/>
              </w:rPr>
              <w:t>إفادة عدم إقصاء صادرة عن مصلحة إستثمار مرفأ طرابلس لا يعود تاريخها لأكثر من ثلاثة أشهر من تاريخ جلسة التلزيم.</w:t>
            </w:r>
          </w:p>
          <w:p w:rsidR="001803C2" w:rsidRPr="00BD538B" w:rsidRDefault="001803C2" w:rsidP="001803C2">
            <w:pPr>
              <w:pStyle w:val="ListParagraph"/>
              <w:numPr>
                <w:ilvl w:val="0"/>
                <w:numId w:val="2"/>
              </w:numPr>
              <w:bidi/>
              <w:spacing w:after="0" w:line="259" w:lineRule="auto"/>
              <w:jc w:val="both"/>
              <w:rPr>
                <w:rFonts w:ascii="Simplified Arabic" w:eastAsia="Times New Roman" w:hAnsi="Simplified Arabic" w:cs="Simplified Arabic"/>
                <w:noProof w:val="0"/>
                <w:color w:val="000000"/>
                <w:sz w:val="24"/>
                <w:szCs w:val="24"/>
                <w:lang w:val="fr-CA"/>
              </w:rPr>
            </w:pPr>
            <w:r w:rsidRPr="00BD538B">
              <w:rPr>
                <w:rFonts w:ascii="Simplified Arabic" w:eastAsia="Times New Roman" w:hAnsi="Simplified Arabic" w:cs="Simplified Arabic" w:hint="cs"/>
                <w:noProof w:val="0"/>
                <w:color w:val="000000"/>
                <w:sz w:val="24"/>
                <w:szCs w:val="24"/>
                <w:rtl/>
                <w:lang w:val="fr-CA"/>
              </w:rPr>
              <w:t>على الملتزم التعهد برفع السرية المصرفية سنداً للقرار رقم 17 تاريخ 12/5/2020 الصادر عن مجلس الوزراء.</w:t>
            </w:r>
          </w:p>
          <w:p w:rsidR="001803C2" w:rsidRPr="00BD538B" w:rsidRDefault="001803C2" w:rsidP="001803C2">
            <w:pPr>
              <w:pStyle w:val="Heading6"/>
              <w:spacing w:before="0"/>
              <w:rPr>
                <w:rFonts w:ascii="Simplified Arabic" w:hAnsi="Simplified Arabic" w:cs="Simplified Arabic"/>
                <w:b w:val="0"/>
                <w:bCs w:val="0"/>
                <w:color w:val="0D0D0D" w:themeColor="text1" w:themeTint="F2"/>
                <w:sz w:val="24"/>
                <w:szCs w:val="24"/>
                <w:rtl/>
                <w:lang w:eastAsia="fr-CA" w:bidi="ar-LB"/>
              </w:rPr>
            </w:pPr>
            <w:r w:rsidRPr="00BD538B">
              <w:rPr>
                <w:rFonts w:ascii="Simplified Arabic" w:hAnsi="Simplified Arabic" w:cs="Simplified Arabic"/>
                <w:b w:val="0"/>
                <w:bCs w:val="0"/>
                <w:color w:val="0D0D0D" w:themeColor="text1" w:themeTint="F2"/>
                <w:sz w:val="24"/>
                <w:szCs w:val="24"/>
                <w:rtl/>
                <w:lang w:eastAsia="fr-CA"/>
              </w:rPr>
              <w:t xml:space="preserve">   20 </w:t>
            </w:r>
            <w:r w:rsidRPr="00BD538B">
              <w:rPr>
                <w:rFonts w:ascii="Simplified Arabic" w:hAnsi="Simplified Arabic" w:cs="Simplified Arabic"/>
                <w:b w:val="0"/>
                <w:bCs w:val="0"/>
                <w:color w:val="0D0D0D" w:themeColor="text1" w:themeTint="F2"/>
                <w:sz w:val="24"/>
                <w:szCs w:val="24"/>
                <w:rtl/>
                <w:lang w:eastAsia="fr-CA" w:bidi="ar-LB"/>
              </w:rPr>
              <w:t xml:space="preserve"> - براءة ذمة عن وزارة المالية تثبت إيفاء العارض بالإلتزامات الضريبية المتوجبة عليه.</w:t>
            </w:r>
          </w:p>
          <w:p w:rsidR="001803C2" w:rsidRDefault="001803C2" w:rsidP="001803C2">
            <w:pPr>
              <w:pStyle w:val="BodyText"/>
              <w:ind w:left="-19"/>
              <w:jc w:val="both"/>
              <w:rPr>
                <w:rFonts w:cs="Simplified Arabic"/>
                <w:color w:val="0D0D0D" w:themeColor="text1" w:themeTint="F2"/>
                <w:szCs w:val="24"/>
                <w:rtl/>
                <w:lang w:eastAsia="fr-CA" w:bidi="ar-LB"/>
              </w:rPr>
            </w:pPr>
            <w:r w:rsidRPr="00BD538B">
              <w:rPr>
                <w:rFonts w:ascii="Simplified Arabic" w:hAnsi="Simplified Arabic" w:cs="Simplified Arabic" w:hint="cs"/>
                <w:color w:val="0D0D0D" w:themeColor="text1" w:themeTint="F2"/>
                <w:szCs w:val="24"/>
                <w:rtl/>
                <w:lang w:eastAsia="fr-CA"/>
              </w:rPr>
              <w:t xml:space="preserve">21 </w:t>
            </w:r>
            <w:r w:rsidRPr="00BD538B">
              <w:rPr>
                <w:rFonts w:cs="Simplified Arabic" w:hint="cs"/>
                <w:color w:val="0D0D0D" w:themeColor="text1" w:themeTint="F2"/>
                <w:szCs w:val="24"/>
                <w:rtl/>
                <w:lang w:eastAsia="fr-CA" w:bidi="ar-LB"/>
              </w:rPr>
              <w:t>- افادة براءة ذمة من البلدية التي تقع أعمال المناقصة ضمن نطاقها تفيد تسديد الرسوم البلدية المتوجبة.</w:t>
            </w:r>
            <w:r>
              <w:rPr>
                <w:rFonts w:cs="Simplified Arabic" w:hint="cs"/>
                <w:color w:val="0D0D0D" w:themeColor="text1" w:themeTint="F2"/>
                <w:szCs w:val="24"/>
                <w:rtl/>
                <w:lang w:eastAsia="fr-CA" w:bidi="ar-LB"/>
              </w:rPr>
              <w:t xml:space="preserve"> </w:t>
            </w:r>
          </w:p>
          <w:p w:rsidR="001803C2" w:rsidRPr="00BD538B" w:rsidRDefault="001803C2" w:rsidP="001803C2">
            <w:pPr>
              <w:pBdr>
                <w:top w:val="nil"/>
                <w:left w:val="nil"/>
                <w:bottom w:val="nil"/>
                <w:right w:val="nil"/>
                <w:between w:val="nil"/>
              </w:pBdr>
              <w:jc w:val="both"/>
              <w:rPr>
                <w:rFonts w:cs="Simplified Arabic"/>
                <w:color w:val="0D0D0D" w:themeColor="text1" w:themeTint="F2"/>
                <w:sz w:val="24"/>
                <w:szCs w:val="24"/>
                <w:lang w:eastAsia="fr-CA" w:bidi="ar-LB"/>
              </w:rPr>
            </w:pPr>
            <w:r w:rsidRPr="00BD538B">
              <w:rPr>
                <w:rFonts w:cs="Simplified Arabic" w:hint="cs"/>
                <w:color w:val="0D0D0D" w:themeColor="text1" w:themeTint="F2"/>
                <w:sz w:val="24"/>
                <w:szCs w:val="24"/>
                <w:rtl/>
                <w:lang w:eastAsia="fr-CA" w:bidi="ar-LB"/>
              </w:rPr>
              <w:t>22- نسخة عن بطاقات التعريف (هوية / جواز سفر) لصاحب (أصحاب) الحق الاقتصادي.</w:t>
            </w:r>
          </w:p>
          <w:p w:rsidR="001803C2" w:rsidRPr="00BD538B" w:rsidRDefault="001803C2" w:rsidP="001803C2">
            <w:pPr>
              <w:pBdr>
                <w:top w:val="nil"/>
                <w:left w:val="nil"/>
                <w:bottom w:val="nil"/>
                <w:right w:val="nil"/>
                <w:between w:val="nil"/>
              </w:pBdr>
              <w:jc w:val="both"/>
              <w:rPr>
                <w:rFonts w:cs="Simplified Arabic"/>
                <w:noProof w:val="0"/>
                <w:color w:val="0D0D0D" w:themeColor="text1" w:themeTint="F2"/>
                <w:sz w:val="24"/>
                <w:szCs w:val="24"/>
                <w:rtl/>
                <w:lang w:eastAsia="fr-CA"/>
              </w:rPr>
            </w:pPr>
            <w:r w:rsidRPr="00BD538B">
              <w:rPr>
                <w:rFonts w:cs="Simplified Arabic" w:hint="cs"/>
                <w:color w:val="0D0D0D" w:themeColor="text1" w:themeTint="F2"/>
                <w:sz w:val="24"/>
                <w:szCs w:val="24"/>
                <w:rtl/>
                <w:lang w:eastAsia="fr-CA" w:bidi="ar-LB"/>
              </w:rPr>
              <w:t>23- 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2F19C2" w:rsidRDefault="002F19C2">
            <w:pPr>
              <w:jc w:val="both"/>
              <w:rPr>
                <w:rFonts w:cs="Simplified Arabic"/>
                <w:sz w:val="26"/>
                <w:szCs w:val="26"/>
              </w:rPr>
            </w:pPr>
          </w:p>
        </w:tc>
      </w:tr>
      <w:tr w:rsidR="002F19C2" w:rsidTr="002F19C2">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F19C2" w:rsidRDefault="002F19C2">
            <w:pPr>
              <w:rPr>
                <w:b/>
                <w:bCs/>
                <w:color w:val="404040"/>
                <w:sz w:val="24"/>
                <w:szCs w:val="24"/>
                <w:rtl/>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rsidP="001803C2">
            <w:pPr>
              <w:rPr>
                <w:color w:val="000000"/>
                <w:sz w:val="26"/>
                <w:szCs w:val="26"/>
                <w:highlight w:val="yellow"/>
              </w:rPr>
            </w:pPr>
            <w:r>
              <w:rPr>
                <w:rFonts w:cs="Simplified Arabic"/>
                <w:sz w:val="26"/>
                <w:szCs w:val="26"/>
                <w:rtl/>
                <w:lang w:bidi="ar-LB"/>
              </w:rPr>
              <w:t xml:space="preserve">يوم </w:t>
            </w:r>
            <w:r w:rsidR="001803C2">
              <w:rPr>
                <w:rFonts w:cs="Simplified Arabic" w:hint="cs"/>
                <w:sz w:val="26"/>
                <w:szCs w:val="26"/>
                <w:rtl/>
                <w:lang w:bidi="ar-LB"/>
              </w:rPr>
              <w:t xml:space="preserve">الثلاثاء </w:t>
            </w:r>
            <w:r>
              <w:rPr>
                <w:rFonts w:cs="Simplified Arabic"/>
                <w:sz w:val="26"/>
                <w:szCs w:val="26"/>
                <w:rtl/>
                <w:lang w:bidi="ar-LB"/>
              </w:rPr>
              <w:t>الواقع فيه</w:t>
            </w:r>
            <w:r w:rsidR="001803C2">
              <w:rPr>
                <w:rFonts w:cs="Simplified Arabic" w:hint="cs"/>
                <w:sz w:val="26"/>
                <w:szCs w:val="26"/>
                <w:rtl/>
                <w:lang w:bidi="ar-LB"/>
              </w:rPr>
              <w:t xml:space="preserve"> 22/10/2024 </w:t>
            </w:r>
            <w:r>
              <w:rPr>
                <w:rFonts w:cs="Simplified Arabic"/>
                <w:sz w:val="26"/>
                <w:szCs w:val="26"/>
                <w:rtl/>
                <w:lang w:bidi="ar-LB"/>
              </w:rPr>
              <w:t>عند الساعة الثانية عشر ظهراً</w:t>
            </w:r>
            <w:r>
              <w:rPr>
                <w:color w:val="000000"/>
                <w:sz w:val="26"/>
                <w:szCs w:val="26"/>
                <w:rtl/>
                <w:lang w:bidi="ar-LB"/>
              </w:rPr>
              <w:t xml:space="preserve"> </w:t>
            </w:r>
          </w:p>
        </w:tc>
      </w:tr>
      <w:tr w:rsidR="002F19C2" w:rsidTr="002F19C2">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left="-2"/>
              <w:jc w:val="both"/>
              <w:rPr>
                <w:b/>
                <w:bCs/>
                <w:color w:val="404040"/>
                <w:sz w:val="24"/>
                <w:szCs w:val="24"/>
                <w:rtl/>
                <w:lang w:bidi="ar-LB"/>
              </w:rPr>
            </w:pPr>
            <w:r>
              <w:rPr>
                <w:b/>
                <w:bCs/>
                <w:color w:val="404040"/>
                <w:sz w:val="24"/>
                <w:szCs w:val="24"/>
                <w:rtl/>
                <w:lang w:bidi="ar-LB"/>
              </w:rPr>
              <w:lastRenderedPageBreak/>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F19C2" w:rsidRDefault="002F19C2">
            <w:pPr>
              <w:ind w:hanging="2"/>
              <w:rPr>
                <w:color w:val="000000"/>
                <w:sz w:val="24"/>
                <w:szCs w:val="24"/>
                <w:highlight w:val="yellow"/>
              </w:rPr>
            </w:pPr>
          </w:p>
        </w:tc>
      </w:tr>
      <w:tr w:rsidR="0076076A"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76076A" w:rsidRDefault="0076076A" w:rsidP="0076076A">
            <w:pPr>
              <w:rPr>
                <w:b/>
                <w:bCs/>
                <w:color w:val="404040"/>
                <w:sz w:val="24"/>
                <w:szCs w:val="24"/>
                <w:rtl/>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76076A" w:rsidRDefault="0076076A" w:rsidP="0076076A">
            <w:pPr>
              <w:rPr>
                <w:color w:val="000000"/>
                <w:sz w:val="26"/>
                <w:szCs w:val="26"/>
              </w:rPr>
            </w:pPr>
            <w:r>
              <w:rPr>
                <w:color w:val="000000"/>
                <w:sz w:val="26"/>
                <w:szCs w:val="26"/>
                <w:rtl/>
              </w:rPr>
              <w:t xml:space="preserve">يوم الاربعاء الواقع فيه 9/10/2024 </w:t>
            </w:r>
          </w:p>
        </w:tc>
      </w:tr>
      <w:tr w:rsidR="0076076A"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76076A" w:rsidRDefault="0076076A" w:rsidP="0076076A">
            <w:pPr>
              <w:rPr>
                <w:b/>
                <w:bCs/>
                <w:color w:val="404040"/>
                <w:sz w:val="24"/>
                <w:szCs w:val="24"/>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76076A" w:rsidRDefault="0076076A" w:rsidP="0076076A">
            <w:pPr>
              <w:ind w:hanging="2"/>
              <w:jc w:val="both"/>
              <w:rPr>
                <w:color w:val="000000"/>
                <w:sz w:val="26"/>
                <w:szCs w:val="26"/>
              </w:rPr>
            </w:pPr>
            <w:r>
              <w:rPr>
                <w:color w:val="000000"/>
                <w:sz w:val="26"/>
                <w:szCs w:val="26"/>
                <w:rtl/>
              </w:rPr>
              <w:t xml:space="preserve">يوم الجمعة الواقع فيه 11/10/2024 </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404040"/>
                <w:sz w:val="24"/>
                <w:szCs w:val="24"/>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1803C2" w:rsidP="001803C2">
            <w:pPr>
              <w:ind w:hanging="2"/>
              <w:rPr>
                <w:color w:val="000000"/>
                <w:sz w:val="26"/>
                <w:szCs w:val="26"/>
                <w:highlight w:val="yellow"/>
              </w:rPr>
            </w:pPr>
            <w:r>
              <w:rPr>
                <w:rFonts w:cs="Simplified Arabic"/>
                <w:sz w:val="26"/>
                <w:szCs w:val="26"/>
                <w:rtl/>
                <w:lang w:bidi="ar-LB"/>
              </w:rPr>
              <w:t xml:space="preserve">يوم </w:t>
            </w:r>
            <w:r>
              <w:rPr>
                <w:rFonts w:cs="Simplified Arabic" w:hint="cs"/>
                <w:sz w:val="26"/>
                <w:szCs w:val="26"/>
                <w:rtl/>
                <w:lang w:bidi="ar-LB"/>
              </w:rPr>
              <w:t xml:space="preserve">الثلاثاء </w:t>
            </w:r>
            <w:r>
              <w:rPr>
                <w:rFonts w:cs="Simplified Arabic"/>
                <w:sz w:val="26"/>
                <w:szCs w:val="26"/>
                <w:rtl/>
                <w:lang w:bidi="ar-LB"/>
              </w:rPr>
              <w:t>الواقع فيه</w:t>
            </w:r>
            <w:r>
              <w:rPr>
                <w:rFonts w:cs="Simplified Arabic" w:hint="cs"/>
                <w:sz w:val="26"/>
                <w:szCs w:val="26"/>
                <w:rtl/>
                <w:lang w:bidi="ar-LB"/>
              </w:rPr>
              <w:t xml:space="preserve"> 22/10/2024 </w:t>
            </w:r>
            <w:r w:rsidR="002F19C2">
              <w:rPr>
                <w:rFonts w:cs="Simplified Arabic"/>
                <w:sz w:val="26"/>
                <w:szCs w:val="26"/>
                <w:rtl/>
                <w:lang w:bidi="ar-LB"/>
              </w:rPr>
              <w:t>قبل الساعة الثانية عشر ظهراً</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الإثنين الواقع فيه 30/9/2024 </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2F19C2" w:rsidTr="002F19C2">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2F19C2" w:rsidRDefault="002F19C2">
            <w:pPr>
              <w:rPr>
                <w:b/>
                <w:bCs/>
                <w:color w:val="404040"/>
                <w:sz w:val="24"/>
                <w:szCs w:val="24"/>
                <w:rtl/>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2F19C2" w:rsidTr="002F19C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Cs/>
                <w:color w:val="404040"/>
                <w:sz w:val="24"/>
                <w:szCs w:val="24"/>
              </w:rPr>
            </w:pPr>
            <w:r>
              <w:rPr>
                <w:bCs/>
                <w:color w:val="404040"/>
                <w:sz w:val="24"/>
                <w:szCs w:val="24"/>
                <w:rtl/>
              </w:rPr>
              <w:t>ضمان العرض</w:t>
            </w:r>
          </w:p>
        </w:tc>
      </w:tr>
      <w:tr w:rsidR="002F19C2" w:rsidTr="002F19C2">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2F19C2" w:rsidRDefault="001803C2" w:rsidP="001803C2">
            <w:pPr>
              <w:ind w:hanging="2"/>
              <w:jc w:val="both"/>
              <w:rPr>
                <w:color w:val="404040"/>
                <w:sz w:val="26"/>
                <w:szCs w:val="26"/>
                <w:lang w:bidi="ar-LB"/>
              </w:rPr>
            </w:pPr>
            <w:r>
              <w:rPr>
                <w:color w:val="404040"/>
                <w:sz w:val="26"/>
                <w:szCs w:val="26"/>
              </w:rPr>
              <w:t xml:space="preserve">1300$ </w:t>
            </w:r>
            <w:r w:rsidR="002F19C2">
              <w:rPr>
                <w:color w:val="404040"/>
                <w:sz w:val="26"/>
                <w:szCs w:val="26"/>
                <w:rtl/>
                <w:lang w:bidi="ar-LB"/>
              </w:rPr>
              <w:t xml:space="preserve"> ( </w:t>
            </w:r>
            <w:r>
              <w:rPr>
                <w:rFonts w:hint="cs"/>
                <w:color w:val="404040"/>
                <w:sz w:val="26"/>
                <w:szCs w:val="26"/>
                <w:rtl/>
                <w:lang w:bidi="ar-LB"/>
              </w:rPr>
              <w:t xml:space="preserve">ألف وثلاثمائة </w:t>
            </w:r>
            <w:r w:rsidR="002F19C2">
              <w:rPr>
                <w:color w:val="404040"/>
                <w:sz w:val="26"/>
                <w:szCs w:val="26"/>
                <w:rtl/>
                <w:lang w:bidi="ar-LB"/>
              </w:rPr>
              <w:t xml:space="preserve">دولار أميركي ) </w:t>
            </w:r>
          </w:p>
        </w:tc>
      </w:tr>
      <w:tr w:rsidR="002F19C2" w:rsidTr="002F19C2">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
                <w:bCs/>
                <w:color w:val="404040"/>
                <w:sz w:val="24"/>
                <w:szCs w:val="24"/>
                <w:rtl/>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color w:val="404040"/>
                <w:sz w:val="26"/>
                <w:szCs w:val="26"/>
                <w:rtl/>
              </w:rPr>
            </w:pPr>
            <w:r>
              <w:rPr>
                <w:color w:val="000000"/>
                <w:sz w:val="26"/>
                <w:szCs w:val="26"/>
                <w:rtl/>
              </w:rPr>
              <w:t xml:space="preserve">أربعة أشهر </w:t>
            </w:r>
          </w:p>
        </w:tc>
      </w:tr>
      <w:tr w:rsidR="002F19C2" w:rsidTr="002F19C2">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2F19C2" w:rsidRDefault="002F19C2">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2F19C2" w:rsidRDefault="002F19C2">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A234AE" w:rsidRPr="002F19C2" w:rsidRDefault="00A234AE">
      <w:pPr>
        <w:rPr>
          <w:lang w:bidi="ar-LB"/>
        </w:rPr>
      </w:pPr>
    </w:p>
    <w:sectPr w:rsidR="00A234AE" w:rsidRPr="002F19C2" w:rsidSect="001803C2">
      <w:pgSz w:w="12240" w:h="15840"/>
      <w:pgMar w:top="107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76C9"/>
    <w:multiLevelType w:val="hybridMultilevel"/>
    <w:tmpl w:val="38709B52"/>
    <w:lvl w:ilvl="0" w:tplc="25F6B25C">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C2"/>
    <w:rsid w:val="001803C2"/>
    <w:rsid w:val="002F19C2"/>
    <w:rsid w:val="0059705A"/>
    <w:rsid w:val="006C2A6C"/>
    <w:rsid w:val="0076076A"/>
    <w:rsid w:val="00760BAF"/>
    <w:rsid w:val="00A13436"/>
    <w:rsid w:val="00A234AE"/>
    <w:rsid w:val="00C55D95"/>
    <w:rsid w:val="00D1575E"/>
    <w:rsid w:val="00E5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12591-39BC-4FA3-B480-2019BC2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C2"/>
    <w:pPr>
      <w:bidi/>
    </w:pPr>
    <w:rPr>
      <w:rFonts w:cs="Arabic Transparent"/>
      <w:noProof/>
      <w:sz w:val="28"/>
      <w:szCs w:val="28"/>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unhideWhenUsed/>
    <w:rsid w:val="002F19C2"/>
    <w:pPr>
      <w:jc w:val="lowKashida"/>
    </w:pPr>
    <w:rPr>
      <w:rFonts w:cs="Traditional Arabic"/>
      <w:noProof w:val="0"/>
      <w:sz w:val="24"/>
      <w:lang w:val="fr-CA"/>
    </w:rPr>
  </w:style>
  <w:style w:type="character" w:customStyle="1" w:styleId="BodyTextChar">
    <w:name w:val="Body Text Char"/>
    <w:basedOn w:val="DefaultParagraphFont"/>
    <w:link w:val="BodyText"/>
    <w:rsid w:val="002F19C2"/>
    <w:rPr>
      <w:rFonts w:cs="Traditional Arabic"/>
      <w:sz w:val="24"/>
      <w:szCs w:val="28"/>
      <w:lang w:val="fr-CA"/>
    </w:rPr>
  </w:style>
  <w:style w:type="paragraph" w:styleId="BalloonText">
    <w:name w:val="Balloon Text"/>
    <w:basedOn w:val="Normal"/>
    <w:link w:val="BalloonTextChar"/>
    <w:uiPriority w:val="99"/>
    <w:semiHidden/>
    <w:unhideWhenUsed/>
    <w:rsid w:val="00180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2024-09-26T06:02:00Z</cp:lastPrinted>
  <dcterms:created xsi:type="dcterms:W3CDTF">2024-09-26T05:17:00Z</dcterms:created>
  <dcterms:modified xsi:type="dcterms:W3CDTF">2024-09-26T06:02:00Z</dcterms:modified>
</cp:coreProperties>
</file>