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4B59" w14:textId="414300E4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 xml:space="preserve">دعوة للإعلان عن </w:t>
      </w:r>
      <w:r w:rsidR="004E276E">
        <w:rPr>
          <w:rFonts w:hint="cs"/>
          <w:b/>
          <w:bCs/>
          <w:sz w:val="28"/>
          <w:szCs w:val="28"/>
          <w:rtl/>
        </w:rPr>
        <w:t>مناقصة</w:t>
      </w:r>
      <w:r w:rsidRPr="00207183">
        <w:rPr>
          <w:b/>
          <w:bCs/>
          <w:sz w:val="28"/>
          <w:szCs w:val="28"/>
          <w:rtl/>
        </w:rPr>
        <w:t xml:space="preserve">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63945AB" w:rsidR="00B235FD" w:rsidRDefault="00DE37C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بلدية كفرسلوان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2645CEB9" w:rsidR="00B235FD" w:rsidRDefault="00DE37C7" w:rsidP="00DE37C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كفرسلوان- جبل لبنان-المتن الأعلى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13CB293E" w:rsidR="00B235FD" w:rsidRDefault="004E27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7467180B" w:rsidR="00B235FD" w:rsidRDefault="004E276E" w:rsidP="00507A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لتلزيم شراء محروقات للبلدية مازوت أخضر وبنزين 95 أوكتان.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2E0D607F" w:rsidR="006414E1" w:rsidRPr="008D3049" w:rsidRDefault="008A5318" w:rsidP="006414E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إعادة 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>إجراء مناقصة عمومية لتلزيم أشغال(شراء محروقات للبلدية ومازوت أخضر وبنزين 95 أوكتان)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بقيمة : 22.000.000.000ل.ل. إثنان وعشرون مليار ليرة لبنانية لا غير.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240808AB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1B47EE02" w:rsidR="00B235FD" w:rsidRDefault="004E27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شراء محروقات للبلدية مازوت أخضر وبنزين 95 أوكتان</w:t>
            </w:r>
            <w:r w:rsidR="008A5318">
              <w:rPr>
                <w:rFonts w:hint="cs"/>
                <w:color w:val="000000"/>
                <w:sz w:val="24"/>
                <w:szCs w:val="24"/>
                <w:rtl/>
              </w:rPr>
              <w:t xml:space="preserve"> بقيمة 22.000.000.000ل.ل. إثنن وعشرون مليار ليرة لبننية لا غير.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38CF02EC" w:rsidR="00B235FD" w:rsidRDefault="00DE37C7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بطريقة الظرف المختوم.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63F92070" w:rsidR="00B235FD" w:rsidRDefault="004E276E" w:rsidP="00DE37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حسب التنزيل المئوي.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639F82C0" w:rsidR="00A049F7" w:rsidRDefault="00DE37C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..............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2537B825" w:rsidR="00B235FD" w:rsidRDefault="004E276E" w:rsidP="00DE37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 قيمة بدل لدفتر الشروط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3D9304E4" w:rsidR="00B235FD" w:rsidRDefault="00CA7C6C" w:rsidP="00DE37C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باللغة العربية.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C2F7AB1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1A3A7AF9" w:rsidR="003D672E" w:rsidRDefault="00362625" w:rsidP="004E276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حدد موعد 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 xml:space="preserve">المناقصة في </w:t>
            </w:r>
            <w:r w:rsidR="008A5318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>\</w:t>
            </w:r>
            <w:r w:rsidR="008A5318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>\2025.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726F4754" w:rsidR="003D672E" w:rsidRDefault="008A5318" w:rsidP="004C363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DD45E2A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307D975D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7D128868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4B07F238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453CAD4F" w:rsidR="003D672E" w:rsidRDefault="0089077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كفرسلوان- كفرسلوان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القصر البلدي.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663BBE8A" w:rsidR="003D672E" w:rsidRDefault="003D672E" w:rsidP="0089077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89077F">
              <w:rPr>
                <w:rFonts w:hint="cs"/>
                <w:color w:val="000000"/>
                <w:rtl/>
              </w:rPr>
              <w:t>بلدية كفرسلوان.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1E7060D3" w:rsidR="003D672E" w:rsidRDefault="0089077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كفرسلوان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كفرسلوان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البلدية الطابق الثاني.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452877CD" w:rsidR="00B235FD" w:rsidRDefault="0089077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العملة اللبنانية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3C88DD0C" w:rsidR="00B235FD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1144ADBB" w:rsidR="00E30E9C" w:rsidRDefault="00E30E9C" w:rsidP="008907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71FD007C" w14:textId="77777777" w:rsidR="0089077F" w:rsidRDefault="00CA7C6C" w:rsidP="0089077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9077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البلدية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</w:p>
          <w:p w14:paraId="0B6F91FB" w14:textId="6CB41F8F" w:rsidR="00B235FD" w:rsidRDefault="00CA7C6C" w:rsidP="0089077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89077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570002-28أو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عبر البريد الإلكتروني</w:t>
            </w:r>
            <w:r w:rsidR="0089077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kfarselwanmunicipality@gmail.com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E0A6" w14:textId="77777777" w:rsidR="00D6027E" w:rsidRDefault="00D6027E">
      <w:pPr>
        <w:spacing w:line="240" w:lineRule="auto"/>
      </w:pPr>
      <w:r>
        <w:separator/>
      </w:r>
    </w:p>
  </w:endnote>
  <w:endnote w:type="continuationSeparator" w:id="0">
    <w:p w14:paraId="6F194336" w14:textId="77777777" w:rsidR="00D6027E" w:rsidRDefault="00D60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2F59" w14:textId="77777777" w:rsidR="00D6027E" w:rsidRDefault="00D6027E">
      <w:pPr>
        <w:spacing w:line="240" w:lineRule="auto"/>
      </w:pPr>
      <w:r>
        <w:separator/>
      </w:r>
    </w:p>
  </w:footnote>
  <w:footnote w:type="continuationSeparator" w:id="0">
    <w:p w14:paraId="12959DAB" w14:textId="77777777" w:rsidR="00D6027E" w:rsidRDefault="00D602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57715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57715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57715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57715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67E3"/>
    <w:rsid w:val="00057E7A"/>
    <w:rsid w:val="000C323F"/>
    <w:rsid w:val="000C4C75"/>
    <w:rsid w:val="000F5BBC"/>
    <w:rsid w:val="001176D5"/>
    <w:rsid w:val="0018466D"/>
    <w:rsid w:val="001B03BC"/>
    <w:rsid w:val="001F140E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62625"/>
    <w:rsid w:val="00376DEB"/>
    <w:rsid w:val="003977E4"/>
    <w:rsid w:val="003D35EC"/>
    <w:rsid w:val="003D672E"/>
    <w:rsid w:val="00417A25"/>
    <w:rsid w:val="00421691"/>
    <w:rsid w:val="00493266"/>
    <w:rsid w:val="004A1335"/>
    <w:rsid w:val="004B062A"/>
    <w:rsid w:val="004C34D2"/>
    <w:rsid w:val="004C3639"/>
    <w:rsid w:val="004E276E"/>
    <w:rsid w:val="00507A7F"/>
    <w:rsid w:val="005359E0"/>
    <w:rsid w:val="0053774B"/>
    <w:rsid w:val="00552663"/>
    <w:rsid w:val="00557715"/>
    <w:rsid w:val="00560775"/>
    <w:rsid w:val="005A0FD0"/>
    <w:rsid w:val="005D4461"/>
    <w:rsid w:val="006022A6"/>
    <w:rsid w:val="00602315"/>
    <w:rsid w:val="00607625"/>
    <w:rsid w:val="00614D21"/>
    <w:rsid w:val="006414E1"/>
    <w:rsid w:val="00646963"/>
    <w:rsid w:val="00666294"/>
    <w:rsid w:val="006828F5"/>
    <w:rsid w:val="00693D36"/>
    <w:rsid w:val="00710D03"/>
    <w:rsid w:val="007113AE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9077F"/>
    <w:rsid w:val="008A5318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C4A6F"/>
    <w:rsid w:val="009D4EF8"/>
    <w:rsid w:val="00A025E7"/>
    <w:rsid w:val="00A049F7"/>
    <w:rsid w:val="00A1405B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82923"/>
    <w:rsid w:val="00B907AE"/>
    <w:rsid w:val="00BC238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6027E"/>
    <w:rsid w:val="00D65BFA"/>
    <w:rsid w:val="00D7469C"/>
    <w:rsid w:val="00D77AA6"/>
    <w:rsid w:val="00DB50C8"/>
    <w:rsid w:val="00DE37C7"/>
    <w:rsid w:val="00E02009"/>
    <w:rsid w:val="00E30E9C"/>
    <w:rsid w:val="00E35D1F"/>
    <w:rsid w:val="00E36313"/>
    <w:rsid w:val="00E431D2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  <w:style w:type="paragraph" w:styleId="BalloonText">
    <w:name w:val="Balloon Text"/>
    <w:basedOn w:val="Normal"/>
    <w:link w:val="BalloonTextChar"/>
    <w:uiPriority w:val="99"/>
    <w:semiHidden/>
    <w:unhideWhenUsed/>
    <w:rsid w:val="006022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99</cp:revision>
  <cp:lastPrinted>2023-10-30T11:56:00Z</cp:lastPrinted>
  <dcterms:created xsi:type="dcterms:W3CDTF">2022-08-25T08:33:00Z</dcterms:created>
  <dcterms:modified xsi:type="dcterms:W3CDTF">2025-02-07T10:25:00Z</dcterms:modified>
</cp:coreProperties>
</file>