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16194B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16194B">
        <w:rPr>
          <w:rFonts w:hint="cs"/>
          <w:b/>
          <w:bCs/>
          <w:sz w:val="36"/>
          <w:szCs w:val="36"/>
          <w:rtl/>
        </w:rPr>
        <w:t xml:space="preserve">مؤسسة حسن  حسين نعيمة </w:t>
      </w:r>
      <w:r w:rsidR="00584654">
        <w:rPr>
          <w:rFonts w:hint="cs"/>
          <w:b/>
          <w:bCs/>
          <w:sz w:val="36"/>
          <w:szCs w:val="36"/>
          <w:rtl/>
        </w:rPr>
        <w:t xml:space="preserve"> </w:t>
      </w:r>
      <w:r w:rsidR="0016194B">
        <w:rPr>
          <w:rFonts w:hint="cs"/>
          <w:b/>
          <w:bCs/>
          <w:sz w:val="36"/>
          <w:szCs w:val="36"/>
          <w:rtl/>
        </w:rPr>
        <w:t>للتجارة والصناعة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133498" w:rsidRDefault="0080537F" w:rsidP="0016194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  <w:r w:rsidR="0016194B">
              <w:rPr>
                <w:rFonts w:hint="cs"/>
                <w:b/>
                <w:sz w:val="27"/>
                <w:szCs w:val="27"/>
                <w:rtl/>
              </w:rPr>
              <w:t xml:space="preserve">تقديم مولد كهرباء لبئر بلدة أرزون </w:t>
            </w:r>
            <w:r w:rsidR="0016194B">
              <w:rPr>
                <w:b/>
                <w:sz w:val="27"/>
                <w:szCs w:val="27"/>
                <w:rtl/>
              </w:rPr>
              <w:t>–</w:t>
            </w:r>
            <w:r w:rsidR="0016194B">
              <w:rPr>
                <w:rFonts w:hint="cs"/>
                <w:b/>
                <w:sz w:val="27"/>
                <w:szCs w:val="27"/>
                <w:rtl/>
              </w:rPr>
              <w:t xml:space="preserve">قضاء صور </w:t>
            </w:r>
            <w:r w:rsidR="009D2C42">
              <w:rPr>
                <w:rFonts w:hint="cs"/>
                <w:b/>
                <w:sz w:val="27"/>
                <w:szCs w:val="27"/>
                <w:rtl/>
              </w:rPr>
              <w:t xml:space="preserve"> </w:t>
            </w:r>
          </w:p>
          <w:p w:rsidR="00F1388A" w:rsidRPr="005351B0" w:rsidRDefault="0080537F" w:rsidP="0016194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6194B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161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16194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الجمعة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6194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16194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9D2C42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>الأولى</w:t>
            </w:r>
            <w:r w:rsidR="0059747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76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763630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عرض وحيد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763630" w:rsidRDefault="00763630" w:rsidP="0076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  <w:rtl/>
                <w:lang w:bidi="ar-LB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</w:t>
            </w:r>
            <w:r w:rsidRPr="0080537F">
              <w:rPr>
                <w:rFonts w:hint="cs"/>
                <w:color w:val="000000"/>
                <w:sz w:val="27"/>
                <w:szCs w:val="27"/>
                <w:rtl/>
              </w:rPr>
              <w:t>للعرض الوحيد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تم قبول </w:t>
            </w:r>
            <w:r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العرض </w:t>
            </w:r>
            <w:r w:rsidRPr="0080537F">
              <w:rPr>
                <w:color w:val="000000"/>
                <w:sz w:val="27"/>
                <w:szCs w:val="27"/>
                <w:rtl/>
              </w:rPr>
              <w:t>، ثم انتقلت بعدها الى فتح غلاف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الأسعار </w:t>
            </w:r>
            <w:r w:rsidRPr="0080537F">
              <w:rPr>
                <w:rFonts w:hint="cs"/>
                <w:sz w:val="27"/>
                <w:szCs w:val="27"/>
                <w:rtl/>
              </w:rPr>
              <w:t>للعرض الوحيد المقبول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>ه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>ك</w:t>
            </w:r>
            <w:r w:rsidRPr="0080537F">
              <w:rPr>
                <w:color w:val="000000"/>
                <w:sz w:val="27"/>
                <w:szCs w:val="27"/>
                <w:rtl/>
              </w:rPr>
              <w:t>عرض فائز؛</w:t>
            </w:r>
          </w:p>
          <w:p w:rsidR="00763630" w:rsidRPr="0080537F" w:rsidRDefault="00763630" w:rsidP="0076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وتم ذلك بعد التأكد من توافر </w:t>
            </w: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الشروط التالية مجتمعة سندًا لأحكام الفقرة (4) من المادة 25 من قانون الشراء العام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>،</w:t>
            </w: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لا سيما لناحية:</w:t>
            </w:r>
          </w:p>
          <w:p w:rsidR="00763630" w:rsidRPr="0080537F" w:rsidRDefault="00763630" w:rsidP="00763630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86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ان مبادئ وأحكام قانون الشراء العام مطبقة وان العرض الوحيد ليس ناتجًا عن شروط حصرية تضمنها دفتر الشروط الخاص بالصفقة،</w:t>
            </w:r>
          </w:p>
          <w:p w:rsidR="00763630" w:rsidRPr="0080537F" w:rsidRDefault="00763630" w:rsidP="00763630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86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ان الحاجة أساسية وملحة والسعر منسجم مع القيمة التقديرية للمشروع،</w:t>
            </w:r>
          </w:p>
          <w:p w:rsidR="001D3DDC" w:rsidRPr="00763630" w:rsidRDefault="00763630" w:rsidP="00763630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ind w:left="586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 w:rsidRPr="00763630">
              <w:rPr>
                <w:rFonts w:hint="cs"/>
                <w:b/>
                <w:color w:val="000000"/>
                <w:sz w:val="27"/>
                <w:szCs w:val="27"/>
                <w:rtl/>
              </w:rPr>
              <w:t>تقدم العارض الوحيد المقبول ونية الإدارة بالتعاقد معه،</w:t>
            </w:r>
            <w:r w:rsidR="00F52B7C" w:rsidRPr="00763630">
              <w:rPr>
                <w:b/>
                <w:color w:val="000000"/>
                <w:sz w:val="27"/>
                <w:szCs w:val="27"/>
              </w:rPr>
              <w:t xml:space="preserve">                                               </w:t>
            </w:r>
            <w:r w:rsidR="001D3DDC" w:rsidRPr="00763630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161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</w:t>
            </w:r>
            <w:r w:rsidR="006836DB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6194B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حسن  حسين نعيمة للتجارة والصناعة  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16194B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كفر رمان العقار رقم517 ملك عفيف حسن حسين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16194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16194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061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16194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812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16194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16194B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ثلاثة مليارات و واحد وستون مليونا و ثمانماية و اثنا عشر الف و تسعماية ليرة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161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16194B">
              <w:rPr>
                <w:rFonts w:hint="cs"/>
                <w:color w:val="000000"/>
                <w:sz w:val="32"/>
                <w:szCs w:val="32"/>
                <w:rtl/>
              </w:rPr>
              <w:t>19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16194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16194B">
              <w:rPr>
                <w:rFonts w:hint="cs"/>
                <w:color w:val="000000"/>
                <w:sz w:val="32"/>
                <w:szCs w:val="32"/>
                <w:rtl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16194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16194B" w:rsidP="00161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18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256" w:rsidRDefault="00BE1256" w:rsidP="00C27E3D">
      <w:r>
        <w:separator/>
      </w:r>
    </w:p>
  </w:endnote>
  <w:endnote w:type="continuationSeparator" w:id="0">
    <w:p w:rsidR="00BE1256" w:rsidRDefault="00BE1256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256" w:rsidRDefault="00BE1256" w:rsidP="00C27E3D">
      <w:r>
        <w:separator/>
      </w:r>
    </w:p>
  </w:footnote>
  <w:footnote w:type="continuationSeparator" w:id="0">
    <w:p w:rsidR="00BE1256" w:rsidRDefault="00BE1256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0E0993"/>
    <w:rsid w:val="00133498"/>
    <w:rsid w:val="00133896"/>
    <w:rsid w:val="00145387"/>
    <w:rsid w:val="0016194B"/>
    <w:rsid w:val="001916A3"/>
    <w:rsid w:val="001C1AA7"/>
    <w:rsid w:val="001D3784"/>
    <w:rsid w:val="001D3DDC"/>
    <w:rsid w:val="00284D4D"/>
    <w:rsid w:val="002914A1"/>
    <w:rsid w:val="002943B6"/>
    <w:rsid w:val="002A2BCE"/>
    <w:rsid w:val="002C0E19"/>
    <w:rsid w:val="002F4E6E"/>
    <w:rsid w:val="00313812"/>
    <w:rsid w:val="003146DB"/>
    <w:rsid w:val="00334E0C"/>
    <w:rsid w:val="00347B56"/>
    <w:rsid w:val="0035113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C34C1"/>
    <w:rsid w:val="004E1C8D"/>
    <w:rsid w:val="00503CA0"/>
    <w:rsid w:val="00503EAA"/>
    <w:rsid w:val="005229F3"/>
    <w:rsid w:val="00527855"/>
    <w:rsid w:val="005351B0"/>
    <w:rsid w:val="005407CD"/>
    <w:rsid w:val="00545F89"/>
    <w:rsid w:val="00584654"/>
    <w:rsid w:val="0059747D"/>
    <w:rsid w:val="005E6D57"/>
    <w:rsid w:val="005F616D"/>
    <w:rsid w:val="00600B4B"/>
    <w:rsid w:val="00603CB9"/>
    <w:rsid w:val="00622A5B"/>
    <w:rsid w:val="00631BB5"/>
    <w:rsid w:val="00637172"/>
    <w:rsid w:val="00651BFA"/>
    <w:rsid w:val="00677116"/>
    <w:rsid w:val="006836DB"/>
    <w:rsid w:val="00695EB8"/>
    <w:rsid w:val="006C4594"/>
    <w:rsid w:val="006D1CA7"/>
    <w:rsid w:val="00763630"/>
    <w:rsid w:val="007B4168"/>
    <w:rsid w:val="007B4F69"/>
    <w:rsid w:val="007C4D78"/>
    <w:rsid w:val="007D7FBD"/>
    <w:rsid w:val="0080537F"/>
    <w:rsid w:val="008212F9"/>
    <w:rsid w:val="00843C05"/>
    <w:rsid w:val="00862C0D"/>
    <w:rsid w:val="00886F92"/>
    <w:rsid w:val="008A6E56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9D2C42"/>
    <w:rsid w:val="009F5D33"/>
    <w:rsid w:val="00A011EF"/>
    <w:rsid w:val="00A11857"/>
    <w:rsid w:val="00A80935"/>
    <w:rsid w:val="00AA3A98"/>
    <w:rsid w:val="00AC0F13"/>
    <w:rsid w:val="00AF202E"/>
    <w:rsid w:val="00AF6B43"/>
    <w:rsid w:val="00BA440C"/>
    <w:rsid w:val="00BA7283"/>
    <w:rsid w:val="00BE1256"/>
    <w:rsid w:val="00BF2031"/>
    <w:rsid w:val="00C04D05"/>
    <w:rsid w:val="00C27E3D"/>
    <w:rsid w:val="00C56843"/>
    <w:rsid w:val="00C879CD"/>
    <w:rsid w:val="00C93F6D"/>
    <w:rsid w:val="00CA4335"/>
    <w:rsid w:val="00CC001D"/>
    <w:rsid w:val="00D856EA"/>
    <w:rsid w:val="00DC41E7"/>
    <w:rsid w:val="00DC5B11"/>
    <w:rsid w:val="00DE1CB7"/>
    <w:rsid w:val="00E00DFB"/>
    <w:rsid w:val="00E105E5"/>
    <w:rsid w:val="00E17E72"/>
    <w:rsid w:val="00E75C26"/>
    <w:rsid w:val="00E95BE0"/>
    <w:rsid w:val="00EB2FCC"/>
    <w:rsid w:val="00ED0FA4"/>
    <w:rsid w:val="00ED7E86"/>
    <w:rsid w:val="00EE75C6"/>
    <w:rsid w:val="00F00979"/>
    <w:rsid w:val="00F1388A"/>
    <w:rsid w:val="00F17ACD"/>
    <w:rsid w:val="00F52B7C"/>
    <w:rsid w:val="00F90B9E"/>
    <w:rsid w:val="00FE238B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B73C3-BFD2-4941-90E0-BFC08551D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2025-03-18T22:44:00Z</dcterms:created>
  <dcterms:modified xsi:type="dcterms:W3CDTF">2025-03-18T22:44:00Z</dcterms:modified>
</cp:coreProperties>
</file>