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D2" w:rsidRDefault="00A05BD2" w:rsidP="0022697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:rsidR="00093ECF" w:rsidRDefault="00093ECF" w:rsidP="00093ECF">
      <w:pPr>
        <w:bidi/>
        <w:ind w:left="720" w:hanging="81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415B03" w:rsidRDefault="00415B03" w:rsidP="00B64950">
      <w:pPr>
        <w:bidi/>
        <w:ind w:left="720" w:hanging="81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15B0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الموضوع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تأجيل </w:t>
      </w:r>
      <w:r w:rsidRPr="00415B03">
        <w:rPr>
          <w:rFonts w:ascii="Simplified Arabic" w:hAnsi="Simplified Arabic" w:cs="Simplified Arabic" w:hint="cs"/>
          <w:sz w:val="28"/>
          <w:szCs w:val="28"/>
          <w:rtl/>
        </w:rPr>
        <w:t>تلزيم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مناقصة </w:t>
      </w:r>
      <w:r w:rsidR="0022697D">
        <w:rPr>
          <w:rFonts w:ascii="Simplified Arabic" w:hAnsi="Simplified Arabic" w:cs="Simplified Arabic" w:hint="cs"/>
          <w:sz w:val="28"/>
          <w:szCs w:val="28"/>
          <w:rtl/>
        </w:rPr>
        <w:t xml:space="preserve">إدارة وصيانة وتشغيل مراكز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المعاينة </w:t>
      </w:r>
      <w:r w:rsidR="0022697D">
        <w:rPr>
          <w:rFonts w:ascii="Simplified Arabic" w:hAnsi="Simplified Arabic" w:cs="Simplified Arabic" w:hint="cs"/>
          <w:sz w:val="28"/>
          <w:szCs w:val="28"/>
          <w:rtl/>
        </w:rPr>
        <w:t xml:space="preserve">والكشف الميكانيكي للمركبات الآلية لصالح هيئة إدارة السير والآليات والمركبات </w:t>
      </w:r>
      <w:r w:rsidR="0022697D" w:rsidRPr="0022697D">
        <w:rPr>
          <w:rFonts w:ascii="Simplified Arabic" w:hAnsi="Simplified Arabic" w:cs="Simplified Arabic"/>
          <w:sz w:val="28"/>
          <w:szCs w:val="28"/>
          <w:rtl/>
        </w:rPr>
        <w:t>في مراكز الحدث محافظة جبل لبنان، الغازية – صيدا محافظة لبنان الجنوبي، زحلة محافظة البقاع، مجدليا - زغرتا محافظة لبنان الشمالي</w:t>
      </w:r>
      <w:r w:rsidR="0022697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2697D" w:rsidRPr="0022697D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="0022697D">
        <w:rPr>
          <w:rFonts w:hint="cs"/>
          <w:rtl/>
        </w:rPr>
        <w:t xml:space="preserve"> </w:t>
      </w:r>
      <w:r w:rsidRPr="00415B03">
        <w:rPr>
          <w:rFonts w:ascii="Simplified Arabic" w:hAnsi="Simplified Arabic" w:cs="Simplified Arabic" w:hint="cs"/>
          <w:sz w:val="28"/>
          <w:szCs w:val="28"/>
          <w:rtl/>
        </w:rPr>
        <w:t xml:space="preserve">إلى موعد يعلن عنه لاحقاً لإتاحة المجال </w:t>
      </w:r>
      <w:r w:rsidR="0022697D">
        <w:rPr>
          <w:rFonts w:ascii="Simplified Arabic" w:hAnsi="Simplified Arabic" w:cs="Simplified Arabic" w:hint="cs"/>
          <w:sz w:val="28"/>
          <w:szCs w:val="28"/>
          <w:rtl/>
        </w:rPr>
        <w:t>للهيئة</w:t>
      </w:r>
      <w:r w:rsidRPr="00415B03">
        <w:rPr>
          <w:rFonts w:ascii="Simplified Arabic" w:hAnsi="Simplified Arabic" w:cs="Simplified Arabic" w:hint="cs"/>
          <w:sz w:val="28"/>
          <w:szCs w:val="28"/>
          <w:rtl/>
        </w:rPr>
        <w:t xml:space="preserve"> لإعادة درس دفتر الشروط وتعديله  على ضوء الأسئلة والإستيضاحات الواردة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قبل العارضين</w:t>
      </w:r>
      <w:r w:rsidR="0022697D">
        <w:rPr>
          <w:rFonts w:ascii="Simplified Arabic" w:hAnsi="Simplified Arabic" w:cs="Simplified Arabic" w:hint="cs"/>
          <w:sz w:val="28"/>
          <w:szCs w:val="28"/>
          <w:rtl/>
        </w:rPr>
        <w:t xml:space="preserve"> المحتملين.</w:t>
      </w:r>
    </w:p>
    <w:p w:rsidR="0022697D" w:rsidRPr="00093ECF" w:rsidRDefault="00415B03" w:rsidP="00093ECF">
      <w:pPr>
        <w:bidi/>
        <w:ind w:left="720" w:hanging="810"/>
        <w:jc w:val="both"/>
        <w:rPr>
          <w:rFonts w:ascii="Simplified Arabic" w:hAnsi="Simplified Arabic" w:cs="Simplified Arabic"/>
          <w:sz w:val="28"/>
          <w:szCs w:val="28"/>
        </w:rPr>
      </w:pPr>
      <w:r w:rsidRPr="00A76B2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المرجع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دعوة ل</w:t>
      </w:r>
      <w:r>
        <w:rPr>
          <w:rFonts w:ascii="Simplified Arabic" w:hAnsi="Simplified Arabic" w:cs="Simplified Arabic" w:hint="cs"/>
          <w:sz w:val="28"/>
          <w:szCs w:val="28"/>
          <w:rtl/>
        </w:rPr>
        <w:t>لإ</w:t>
      </w:r>
      <w:r>
        <w:rPr>
          <w:rFonts w:ascii="Simplified Arabic" w:hAnsi="Simplified Arabic" w:cs="Simplified Arabic"/>
          <w:sz w:val="28"/>
          <w:szCs w:val="28"/>
          <w:rtl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415B03">
        <w:rPr>
          <w:rFonts w:ascii="Simplified Arabic" w:hAnsi="Simplified Arabic" w:cs="Simplified Arabic"/>
          <w:sz w:val="28"/>
          <w:szCs w:val="28"/>
          <w:rtl/>
        </w:rPr>
        <w:t xml:space="preserve">ن عن مناقصة عمومية </w:t>
      </w:r>
      <w:r>
        <w:rPr>
          <w:rFonts w:ascii="Simplified Arabic" w:hAnsi="Simplified Arabic" w:cs="Simplified Arabic"/>
          <w:sz w:val="28"/>
          <w:szCs w:val="28"/>
          <w:rtl/>
        </w:rPr>
        <w:t>عم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415B03">
        <w:rPr>
          <w:rFonts w:ascii="Simplified Arabic" w:hAnsi="Simplified Arabic" w:cs="Simplified Arabic"/>
          <w:sz w:val="28"/>
          <w:szCs w:val="28"/>
          <w:rtl/>
        </w:rPr>
        <w:t xml:space="preserve"> بالمذكرة رقم /4ه .ش.ع</w:t>
      </w:r>
      <w:r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Pr="00415B03">
        <w:rPr>
          <w:rFonts w:ascii="Simplified Arabic" w:hAnsi="Simplified Arabic" w:cs="Simplified Arabic"/>
          <w:sz w:val="28"/>
          <w:szCs w:val="28"/>
          <w:rtl/>
        </w:rPr>
        <w:t xml:space="preserve">2022 الصادرة عن رئيس هيئة الشراء العام بتاريخ </w:t>
      </w:r>
      <w:r w:rsidR="00B007AA">
        <w:rPr>
          <w:rFonts w:ascii="Simplified Arabic" w:hAnsi="Simplified Arabic" w:cs="Simplified Arabic" w:hint="cs"/>
          <w:sz w:val="28"/>
          <w:szCs w:val="28"/>
          <w:rtl/>
        </w:rPr>
        <w:t>19/8/2022</w:t>
      </w:r>
      <w:r w:rsidR="00093ECF">
        <w:rPr>
          <w:rFonts w:ascii="Simplified Arabic" w:hAnsi="Simplified Arabic" w:cs="Simplified Arabic" w:hint="cs"/>
          <w:sz w:val="28"/>
          <w:szCs w:val="28"/>
          <w:rtl/>
        </w:rPr>
        <w:t xml:space="preserve"> ؛ </w:t>
      </w:r>
      <w:r w:rsidR="0022697D">
        <w:rPr>
          <w:rFonts w:ascii="Simplified Arabic" w:hAnsi="Simplified Arabic" w:cs="Simplified Arabic" w:hint="cs"/>
          <w:sz w:val="28"/>
          <w:szCs w:val="28"/>
          <w:rtl/>
        </w:rPr>
        <w:t>رقم التسجيل 1/ه أ س تاريخ 21/8/2023</w:t>
      </w:r>
    </w:p>
    <w:p w:rsidR="0022697D" w:rsidRDefault="0022697D" w:rsidP="0022697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إشارة الى الموضوع والمرجع أعلاه،</w:t>
      </w:r>
    </w:p>
    <w:p w:rsidR="00415B03" w:rsidRPr="00D5035E" w:rsidRDefault="0022697D" w:rsidP="0022697D">
      <w:pPr>
        <w:bidi/>
        <w:ind w:firstLine="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415B03" w:rsidRPr="00D5035E">
        <w:rPr>
          <w:rFonts w:ascii="Simplified Arabic" w:hAnsi="Simplified Arabic" w:cs="Simplified Arabic"/>
          <w:sz w:val="28"/>
          <w:szCs w:val="28"/>
          <w:rtl/>
        </w:rPr>
        <w:t>بما أن هيئة إدارة السير والآليات والمركبات قد طرحت للت</w:t>
      </w:r>
      <w:r w:rsidR="00415B03" w:rsidRPr="00D5035E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415B03" w:rsidRPr="00D5035E">
        <w:rPr>
          <w:rFonts w:ascii="Simplified Arabic" w:hAnsi="Simplified Arabic" w:cs="Simplified Arabic"/>
          <w:sz w:val="28"/>
          <w:szCs w:val="28"/>
          <w:rtl/>
        </w:rPr>
        <w:t>زيم ادارة وصيانة وتشغيل مراكز المعاينة والكشف الميكانيكي للمركبات ا</w:t>
      </w:r>
      <w:r w:rsidR="00415B03" w:rsidRPr="00D5035E">
        <w:rPr>
          <w:rFonts w:ascii="Simplified Arabic" w:hAnsi="Simplified Arabic" w:cs="Simplified Arabic" w:hint="cs"/>
          <w:sz w:val="28"/>
          <w:szCs w:val="28"/>
          <w:rtl/>
        </w:rPr>
        <w:t>لآلية</w:t>
      </w:r>
      <w:r w:rsidR="00415B03" w:rsidRPr="00D5035E">
        <w:rPr>
          <w:rFonts w:ascii="Simplified Arabic" w:hAnsi="Simplified Arabic" w:cs="Simplified Arabic"/>
          <w:sz w:val="28"/>
          <w:szCs w:val="28"/>
          <w:rtl/>
        </w:rPr>
        <w:t xml:space="preserve"> في مراكز الحدث محافظة جبل لبنان، الغازية – صيدا محافظة لبنان الجنوبي، زحلة محافظة البقاع، مجدليا - زغرتا محافظة لبنان الشمالي</w:t>
      </w:r>
      <w:r w:rsidR="00415B03" w:rsidRPr="00D5035E">
        <w:rPr>
          <w:rFonts w:ascii="Simplified Arabic" w:hAnsi="Simplified Arabic" w:cs="Simplified Arabic"/>
          <w:sz w:val="28"/>
          <w:szCs w:val="28"/>
        </w:rPr>
        <w:t>.</w:t>
      </w:r>
    </w:p>
    <w:p w:rsidR="00415B03" w:rsidRPr="00D5035E" w:rsidRDefault="00415B03" w:rsidP="00592F0F">
      <w:pPr>
        <w:bidi/>
        <w:ind w:firstLine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5035E">
        <w:rPr>
          <w:rFonts w:ascii="Simplified Arabic" w:hAnsi="Simplified Arabic" w:cs="Simplified Arabic" w:hint="cs"/>
          <w:sz w:val="28"/>
          <w:szCs w:val="28"/>
          <w:rtl/>
        </w:rPr>
        <w:t xml:space="preserve">وبما أن إستيضاحات </w:t>
      </w:r>
      <w:r w:rsidR="0022697D">
        <w:rPr>
          <w:rFonts w:ascii="Simplified Arabic" w:hAnsi="Simplified Arabic" w:cs="Simplified Arabic" w:hint="cs"/>
          <w:sz w:val="28"/>
          <w:szCs w:val="28"/>
          <w:rtl/>
        </w:rPr>
        <w:t xml:space="preserve">عدة </w:t>
      </w:r>
      <w:r w:rsidRPr="00D5035E">
        <w:rPr>
          <w:rFonts w:ascii="Simplified Arabic" w:hAnsi="Simplified Arabic" w:cs="Simplified Arabic" w:hint="cs"/>
          <w:sz w:val="28"/>
          <w:szCs w:val="28"/>
          <w:rtl/>
        </w:rPr>
        <w:t>وردت من عارضين محتملين استدعت إعادة النظر ببعض مواد دفتر الشروط بشكل جوهري.</w:t>
      </w:r>
      <w:r w:rsidR="00441E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5613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5035E">
        <w:rPr>
          <w:rFonts w:ascii="Simplified Arabic" w:hAnsi="Simplified Arabic" w:cs="Simplified Arabic" w:hint="cs"/>
          <w:sz w:val="28"/>
          <w:szCs w:val="28"/>
          <w:rtl/>
        </w:rPr>
        <w:t xml:space="preserve">وبما ان </w:t>
      </w:r>
      <w:r w:rsidR="0022697D">
        <w:rPr>
          <w:rFonts w:ascii="Simplified Arabic" w:hAnsi="Simplified Arabic" w:cs="Simplified Arabic" w:hint="cs"/>
          <w:sz w:val="28"/>
          <w:szCs w:val="28"/>
          <w:rtl/>
        </w:rPr>
        <w:t>هيئة إدارة السير</w:t>
      </w:r>
      <w:r w:rsidRPr="00D5035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2697D" w:rsidRPr="00D5035E">
        <w:rPr>
          <w:rFonts w:ascii="Simplified Arabic" w:hAnsi="Simplified Arabic" w:cs="Simplified Arabic"/>
          <w:sz w:val="28"/>
          <w:szCs w:val="28"/>
          <w:rtl/>
        </w:rPr>
        <w:t xml:space="preserve">والآليات والمركبات </w:t>
      </w:r>
      <w:r w:rsidR="0022697D">
        <w:rPr>
          <w:rFonts w:ascii="Simplified Arabic" w:hAnsi="Simplified Arabic" w:cs="Simplified Arabic" w:hint="cs"/>
          <w:sz w:val="28"/>
          <w:szCs w:val="28"/>
          <w:rtl/>
        </w:rPr>
        <w:t>تعتزم إعادة النظر ب</w:t>
      </w:r>
      <w:r w:rsidRPr="00D5035E">
        <w:rPr>
          <w:rFonts w:ascii="Simplified Arabic" w:hAnsi="Simplified Arabic" w:cs="Simplified Arabic" w:hint="cs"/>
          <w:sz w:val="28"/>
          <w:szCs w:val="28"/>
          <w:rtl/>
        </w:rPr>
        <w:t xml:space="preserve">دفتر </w:t>
      </w:r>
      <w:r w:rsidR="0022697D">
        <w:rPr>
          <w:rFonts w:ascii="Simplified Arabic" w:hAnsi="Simplified Arabic" w:cs="Simplified Arabic" w:hint="cs"/>
          <w:sz w:val="28"/>
          <w:szCs w:val="28"/>
          <w:rtl/>
        </w:rPr>
        <w:t xml:space="preserve">الشروط </w:t>
      </w:r>
      <w:r w:rsidRPr="00D5035E">
        <w:rPr>
          <w:rFonts w:ascii="Simplified Arabic" w:hAnsi="Simplified Arabic" w:cs="Simplified Arabic" w:hint="cs"/>
          <w:sz w:val="28"/>
          <w:szCs w:val="28"/>
          <w:rtl/>
        </w:rPr>
        <w:t>لإزالة الغموض وتأمين التنافس والمساواة بين العارضين، تطبيقا للمادة 21 من قانون الشراء العام رقم 244 تاريخ 29 تموز 2021.</w:t>
      </w:r>
    </w:p>
    <w:p w:rsidR="002A0E9D" w:rsidRDefault="00415B03" w:rsidP="0022697D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5035E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="0022697D">
        <w:rPr>
          <w:rFonts w:ascii="Simplified Arabic" w:hAnsi="Simplified Arabic" w:cs="Simplified Arabic" w:hint="cs"/>
          <w:sz w:val="28"/>
          <w:szCs w:val="28"/>
          <w:rtl/>
        </w:rPr>
        <w:t xml:space="preserve"> وبناءً لما تقدم، </w:t>
      </w:r>
      <w:r w:rsidRPr="00D5035E">
        <w:rPr>
          <w:rFonts w:ascii="Simplified Arabic" w:hAnsi="Simplified Arabic" w:cs="Simplified Arabic" w:hint="cs"/>
          <w:sz w:val="28"/>
          <w:szCs w:val="28"/>
          <w:rtl/>
        </w:rPr>
        <w:t>تقرر إرجاء موعد جلسة التلزيم إلى موعد يُعلن عنه لاحقاً وفق الأصول وفور إنجاز التعديلات المطلوبة.</w:t>
      </w:r>
    </w:p>
    <w:p w:rsidR="0022697D" w:rsidRDefault="0022697D" w:rsidP="00A05BD2">
      <w:pPr>
        <w:bidi/>
        <w:spacing w:line="200" w:lineRule="exact"/>
        <w:ind w:left="18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 w:rsidR="00A05BD2"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رئيس مجلس إدارة ومدير عام </w:t>
      </w:r>
    </w:p>
    <w:p w:rsidR="0022697D" w:rsidRDefault="0022697D" w:rsidP="00A05BD2">
      <w:pPr>
        <w:bidi/>
        <w:spacing w:line="200" w:lineRule="exact"/>
        <w:ind w:left="-45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 w:rsidR="00A05BD2"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>هيئة إدارة السير والآليات والمركبات بالتكليف</w:t>
      </w:r>
    </w:p>
    <w:p w:rsidR="0022697D" w:rsidRDefault="0022697D" w:rsidP="00927C4D">
      <w:pPr>
        <w:bidi/>
        <w:ind w:left="360"/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 w:rsidR="00A05BD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bookmarkStart w:id="0" w:name="_GoBack"/>
      <w:bookmarkEnd w:id="0"/>
      <w:r w:rsidR="00A05BD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القاضي مروان عبود</w:t>
      </w:r>
    </w:p>
    <w:sectPr w:rsidR="0022697D" w:rsidSect="00A05BD2">
      <w:pgSz w:w="12240" w:h="15840"/>
      <w:pgMar w:top="720" w:right="108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03"/>
    <w:rsid w:val="00093ECF"/>
    <w:rsid w:val="0022697D"/>
    <w:rsid w:val="002A0E9D"/>
    <w:rsid w:val="003A7452"/>
    <w:rsid w:val="00415B03"/>
    <w:rsid w:val="00441E54"/>
    <w:rsid w:val="00592F0F"/>
    <w:rsid w:val="006F43CC"/>
    <w:rsid w:val="00927C4D"/>
    <w:rsid w:val="00A05BD2"/>
    <w:rsid w:val="00A76B2F"/>
    <w:rsid w:val="00B007AA"/>
    <w:rsid w:val="00B64950"/>
    <w:rsid w:val="00C24C11"/>
    <w:rsid w:val="00D56137"/>
    <w:rsid w:val="00D9739A"/>
    <w:rsid w:val="00F00252"/>
    <w:rsid w:val="00F8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F2393-C1BF-4C24-B001-D92176F6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2023-10-23T07:58:00Z</dcterms:created>
  <dcterms:modified xsi:type="dcterms:W3CDTF">2023-10-24T14:01:00Z</dcterms:modified>
</cp:coreProperties>
</file>