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D065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03129287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7A8C04BB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43B9878C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689E62E9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1F45617C" w14:textId="7E5F46FB" w:rsidR="00B235FD" w:rsidRDefault="001A7D0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MIC1</w:t>
            </w:r>
            <w:r w:rsidR="004A415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479BFCB1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3F91D3DC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58797C22" w14:textId="40A06356" w:rsidR="00B235FD" w:rsidRDefault="004A415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</w:p>
        </w:tc>
      </w:tr>
    </w:tbl>
    <w:p w14:paraId="4639F20F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273C3681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08088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666CA7F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03B852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5C30A3D" w14:textId="1E62CBCC" w:rsidR="00B235FD" w:rsidRDefault="002859B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</w:t>
            </w:r>
            <w:r w:rsidR="001D49D4">
              <w:rPr>
                <w:color w:val="000000"/>
                <w:sz w:val="24"/>
                <w:szCs w:val="24"/>
              </w:rPr>
              <w:t>EF</w:t>
            </w:r>
            <w:r w:rsidR="00592BC3">
              <w:rPr>
                <w:color w:val="000000"/>
                <w:sz w:val="24"/>
                <w:szCs w:val="24"/>
              </w:rPr>
              <w:t>:0166</w:t>
            </w:r>
            <w:r w:rsidR="004A6AEA">
              <w:rPr>
                <w:color w:val="000000"/>
                <w:sz w:val="24"/>
                <w:szCs w:val="24"/>
              </w:rPr>
              <w:t>-23</w:t>
            </w:r>
          </w:p>
        </w:tc>
      </w:tr>
      <w:tr w:rsidR="00B235FD" w14:paraId="70E5912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73A3F6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C660548" w14:textId="4EABCBFE" w:rsidR="00B235FD" w:rsidRDefault="004A6AEA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A6AEA">
              <w:rPr>
                <w:color w:val="000000"/>
                <w:sz w:val="24"/>
                <w:szCs w:val="24"/>
              </w:rPr>
              <w:t>Property All Risk, Public Liability &amp; Political Violence Insurance</w:t>
            </w:r>
            <w:r>
              <w:rPr>
                <w:color w:val="000000"/>
                <w:sz w:val="24"/>
                <w:szCs w:val="24"/>
              </w:rPr>
              <w:t xml:space="preserve"> for MIC1</w:t>
            </w:r>
          </w:p>
        </w:tc>
      </w:tr>
      <w:tr w:rsidR="00B235FD" w14:paraId="769BD294" w14:textId="77777777" w:rsidTr="0011507A">
        <w:trPr>
          <w:trHeight w:val="233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1FEFBC2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0D12ED" w14:textId="419A0863" w:rsidR="00B235FD" w:rsidRPr="001A7D0F" w:rsidRDefault="004A6AEA" w:rsidP="001A7D0F">
            <w:pPr>
              <w:jc w:val="both"/>
              <w:rPr>
                <w:rFonts w:ascii="Arial" w:hAnsi="Arial" w:cs="Arial"/>
                <w:lang w:bidi="ar-LB"/>
              </w:rPr>
            </w:pPr>
            <w:r w:rsidRPr="003A4C35">
              <w:rPr>
                <w:color w:val="000000"/>
                <w:sz w:val="24"/>
                <w:szCs w:val="24"/>
              </w:rPr>
              <w:t>Property All Risk, Public Liability &amp; Political Violence Insurance</w:t>
            </w:r>
          </w:p>
        </w:tc>
      </w:tr>
      <w:tr w:rsidR="00B235FD" w14:paraId="3349D95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2EA78B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825F58D" w14:textId="3AC4EB19" w:rsidR="00B235FD" w:rsidRDefault="004A6AE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تأمين</w:t>
            </w:r>
          </w:p>
        </w:tc>
      </w:tr>
      <w:tr w:rsidR="00B235FD" w14:paraId="2DB69A0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24DF5D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99C210" w14:textId="07E94CDE" w:rsidR="00B235FD" w:rsidRDefault="002859B3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RFT</w:t>
            </w:r>
            <w:r w:rsidR="00E3631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64A21E4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003EA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E30E23" w14:textId="57C79DCC" w:rsidR="00B235FD" w:rsidRDefault="00B235FD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049F7" w14:paraId="3D11186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A710B52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DCC2E18" w14:textId="6B312790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48AC129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E0E38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5869FC4" w14:textId="7F2D9CD9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403D0CD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523CBF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9F1119A" w14:textId="7772838D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6E8483C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22BAC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C630A07" w14:textId="1C36A55C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CC19CA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801F32" w:rsidRPr="000F5BBC" w14:paraId="6024273E" w14:textId="77777777" w:rsidTr="00774BCF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A3FCC0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7F522239" w14:textId="77777777" w:rsidTr="0029172A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6025907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154DA94" w14:textId="0B9B1E86" w:rsidR="00051B21" w:rsidRDefault="00592BC3" w:rsidP="004A6A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March</w:t>
            </w:r>
            <w:r w:rsidR="004A6AE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</w:t>
            </w:r>
            <w:r w:rsidR="004A6AEA" w:rsidRPr="004A6AEA">
              <w:rPr>
                <w:color w:val="000000"/>
                <w:sz w:val="24"/>
                <w:szCs w:val="24"/>
                <w:vertAlign w:val="superscript"/>
              </w:rPr>
              <w:t>th</w:t>
            </w:r>
            <w:r w:rsidR="004A6AEA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4A6AEA">
              <w:rPr>
                <w:color w:val="000000"/>
                <w:sz w:val="24"/>
                <w:szCs w:val="24"/>
              </w:rPr>
              <w:t>2023</w:t>
            </w:r>
            <w:proofErr w:type="gramEnd"/>
            <w:r w:rsidR="004A6AEA">
              <w:rPr>
                <w:color w:val="000000"/>
                <w:sz w:val="24"/>
                <w:szCs w:val="24"/>
              </w:rPr>
              <w:t xml:space="preserve"> at 1</w:t>
            </w:r>
            <w:r>
              <w:rPr>
                <w:color w:val="000000"/>
                <w:sz w:val="24"/>
                <w:szCs w:val="24"/>
              </w:rPr>
              <w:t>.30</w:t>
            </w:r>
            <w:r w:rsidR="004A6AEA">
              <w:rPr>
                <w:color w:val="000000"/>
                <w:sz w:val="24"/>
                <w:szCs w:val="24"/>
              </w:rPr>
              <w:t xml:space="preserve"> am</w:t>
            </w:r>
          </w:p>
        </w:tc>
      </w:tr>
      <w:tr w:rsidR="004429A8" w14:paraId="79090BE4" w14:textId="77777777" w:rsidTr="0029172A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CF7E955" w14:textId="77777777" w:rsidR="004429A8" w:rsidRPr="000F5BBC" w:rsidRDefault="004429A8" w:rsidP="004429A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98E741B" w14:textId="39331A70" w:rsidR="004429A8" w:rsidRDefault="00592BC3" w:rsidP="004429A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March</w:t>
            </w:r>
            <w:r w:rsidR="004A6AE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</w:t>
            </w:r>
            <w:r w:rsidR="004A6AEA" w:rsidRPr="004A6AEA">
              <w:rPr>
                <w:color w:val="000000"/>
                <w:sz w:val="24"/>
                <w:szCs w:val="24"/>
                <w:vertAlign w:val="superscript"/>
              </w:rPr>
              <w:t>th</w:t>
            </w:r>
            <w:r w:rsidR="004A6AEA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4A6AEA">
              <w:rPr>
                <w:color w:val="000000"/>
                <w:sz w:val="24"/>
                <w:szCs w:val="24"/>
              </w:rPr>
              <w:t>2023</w:t>
            </w:r>
            <w:proofErr w:type="gramEnd"/>
            <w:r w:rsidR="004A6AEA">
              <w:rPr>
                <w:color w:val="000000"/>
                <w:sz w:val="24"/>
                <w:szCs w:val="24"/>
              </w:rPr>
              <w:t xml:space="preserve"> at 1 pm</w:t>
            </w:r>
          </w:p>
        </w:tc>
      </w:tr>
      <w:tr w:rsidR="004429A8" w14:paraId="72331629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1A3318" w14:textId="77777777" w:rsidR="004429A8" w:rsidRPr="000F5BBC" w:rsidRDefault="004429A8" w:rsidP="004429A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1A78200" w14:textId="60629D55" w:rsidR="004429A8" w:rsidRDefault="00500578" w:rsidP="004429A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Within </w:t>
            </w:r>
            <w:r w:rsidR="00A732ED">
              <w:rPr>
                <w:rFonts w:hint="cs"/>
                <w:color w:val="000000"/>
                <w:sz w:val="24"/>
                <w:szCs w:val="24"/>
                <w:rtl/>
              </w:rPr>
              <w:t xml:space="preserve">a miximum of </w:t>
            </w:r>
            <w:r w:rsidR="00592BC3">
              <w:rPr>
                <w:color w:val="000000"/>
                <w:sz w:val="24"/>
                <w:szCs w:val="24"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calender days from launching</w:t>
            </w:r>
          </w:p>
        </w:tc>
      </w:tr>
      <w:tr w:rsidR="004429A8" w14:paraId="3323808E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CE60CC5" w14:textId="77777777" w:rsidR="004429A8" w:rsidRPr="000F5BBC" w:rsidRDefault="004429A8" w:rsidP="004429A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222CF5" w14:textId="5E58E427" w:rsidR="004429A8" w:rsidRDefault="00A732ED" w:rsidP="004429A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After</w:t>
            </w:r>
            <w:r w:rsidR="0058395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92BC3">
              <w:rPr>
                <w:color w:val="000000"/>
                <w:sz w:val="24"/>
                <w:szCs w:val="24"/>
              </w:rPr>
              <w:t>2</w:t>
            </w:r>
            <w:r w:rsidR="0058395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calender </w:t>
            </w:r>
            <w:r w:rsidR="00500578">
              <w:rPr>
                <w:rFonts w:hint="cs"/>
                <w:color w:val="000000"/>
                <w:sz w:val="24"/>
                <w:szCs w:val="24"/>
                <w:rtl/>
              </w:rPr>
              <w:t xml:space="preserve">days after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starting from the date of the reception</w:t>
            </w:r>
            <w:r w:rsidR="003A4C3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of the clarifications</w:t>
            </w:r>
          </w:p>
        </w:tc>
      </w:tr>
      <w:tr w:rsidR="004429A8" w14:paraId="35FE1A66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07A159" w14:textId="77777777" w:rsidR="004429A8" w:rsidRPr="000F5BBC" w:rsidRDefault="004429A8" w:rsidP="004429A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50C5AA4" w14:textId="64A9CCE4" w:rsidR="004429A8" w:rsidRDefault="00500578" w:rsidP="004429A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Six Months</w:t>
            </w:r>
            <w:r w:rsidR="00A732ED">
              <w:rPr>
                <w:rFonts w:hint="cs"/>
                <w:color w:val="000000"/>
                <w:sz w:val="24"/>
                <w:szCs w:val="24"/>
                <w:rtl/>
              </w:rPr>
              <w:t xml:space="preserve"> as of t</w:t>
            </w:r>
            <w:r w:rsidR="00F81158">
              <w:rPr>
                <w:rFonts w:hint="cs"/>
                <w:color w:val="000000"/>
                <w:sz w:val="24"/>
                <w:szCs w:val="24"/>
                <w:rtl/>
              </w:rPr>
              <w:t xml:space="preserve">he </w:t>
            </w:r>
            <w:r w:rsidR="00A732ED">
              <w:rPr>
                <w:rFonts w:hint="cs"/>
                <w:color w:val="000000"/>
                <w:sz w:val="24"/>
                <w:szCs w:val="24"/>
                <w:rtl/>
              </w:rPr>
              <w:t>closing date</w:t>
            </w:r>
          </w:p>
        </w:tc>
      </w:tr>
      <w:tr w:rsidR="004429A8" w14:paraId="78E77340" w14:textId="77777777" w:rsidTr="003F3591">
        <w:trPr>
          <w:trHeight w:val="422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478635" w14:textId="77777777" w:rsidR="004429A8" w:rsidRPr="000F5BBC" w:rsidRDefault="004429A8" w:rsidP="004429A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F48037" w14:textId="389FC431" w:rsidR="004429A8" w:rsidRDefault="004A6AEA" w:rsidP="004429A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Enclosed </w:t>
            </w:r>
          </w:p>
        </w:tc>
      </w:tr>
      <w:tr w:rsidR="004429A8" w14:paraId="5561B7EB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23D6413" w14:textId="77777777" w:rsidR="004429A8" w:rsidRPr="000F5BBC" w:rsidRDefault="004429A8" w:rsidP="004429A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8350730" w14:textId="1838645A" w:rsidR="004429A8" w:rsidRDefault="004429A8" w:rsidP="004429A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429A8" w14:paraId="37DA4E08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0D99966" w14:textId="77777777" w:rsidR="004429A8" w:rsidRPr="000F5BBC" w:rsidRDefault="004429A8" w:rsidP="004429A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6DEAE87" w14:textId="2324BD46" w:rsidR="004429A8" w:rsidRDefault="004429A8" w:rsidP="004429A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CF04C57" w14:textId="77777777"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52BC6A88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AD91B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4429A8" w14:paraId="2DCD7ECE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214FB4B5" w14:textId="77777777" w:rsidR="004429A8" w:rsidRPr="000F5BBC" w:rsidRDefault="004429A8" w:rsidP="004429A8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9D43A4E" w14:textId="4E95B487" w:rsidR="004429A8" w:rsidRDefault="004A6AEA" w:rsidP="004429A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25,000 Fresh USD</w:t>
            </w:r>
          </w:p>
        </w:tc>
      </w:tr>
      <w:tr w:rsidR="004429A8" w14:paraId="2570A0FF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866EB7" w14:textId="77777777" w:rsidR="004429A8" w:rsidRPr="000F5BBC" w:rsidRDefault="004429A8" w:rsidP="004429A8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3524011" w14:textId="5E3FF6D6" w:rsidR="004429A8" w:rsidRDefault="003A4C35" w:rsidP="008320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months</w:t>
            </w:r>
            <w:r w:rsidR="008320D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CDD21CA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6A84D60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669C3E" w14:textId="49C05D6B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أي وقت مراجعة وحدة الشراء العام في الجهة الشارية عبر التواصل مع </w:t>
            </w:r>
            <w:r w:rsidR="00A1517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272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Non-TechnicalPurchases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  <w:r w:rsidR="0097639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B86801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  <w:r w:rsidR="00272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272605">
              <w:rPr>
                <w:rFonts w:ascii="Arial" w:eastAsia="Arial" w:hAnsi="Arial" w:cs="Arial"/>
                <w:color w:val="000000"/>
                <w:sz w:val="24"/>
                <w:szCs w:val="24"/>
              </w:rPr>
              <w:t>Non-TechnicalPurchases</w:t>
            </w:r>
            <w:r w:rsidR="00A15173">
              <w:rPr>
                <w:rFonts w:ascii="Arial" w:eastAsia="Arial" w:hAnsi="Arial" w:cs="Arial"/>
                <w:color w:val="000000"/>
                <w:sz w:val="24"/>
                <w:szCs w:val="24"/>
              </w:rPr>
              <w:t>@alfamobile.com.lb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0514C7A2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7F3D" w14:textId="77777777" w:rsidR="000D1129" w:rsidRDefault="000D1129">
      <w:pPr>
        <w:spacing w:line="240" w:lineRule="auto"/>
      </w:pPr>
      <w:r>
        <w:separator/>
      </w:r>
    </w:p>
  </w:endnote>
  <w:endnote w:type="continuationSeparator" w:id="0">
    <w:p w14:paraId="341709E6" w14:textId="77777777" w:rsidR="000D1129" w:rsidRDefault="000D11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312B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1E90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3AB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B91E7" w14:textId="77777777" w:rsidR="000D1129" w:rsidRDefault="000D1129">
      <w:pPr>
        <w:spacing w:line="240" w:lineRule="auto"/>
      </w:pPr>
      <w:r>
        <w:separator/>
      </w:r>
    </w:p>
  </w:footnote>
  <w:footnote w:type="continuationSeparator" w:id="0">
    <w:p w14:paraId="355B0DD2" w14:textId="77777777" w:rsidR="000D1129" w:rsidRDefault="000D11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0310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726CD46" wp14:editId="269DF60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B850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6CD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35B850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FC40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4F477A3" wp14:editId="019E5C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30C9A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477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26430C9A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968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7E7A"/>
    <w:rsid w:val="000C323F"/>
    <w:rsid w:val="000C4C75"/>
    <w:rsid w:val="000D1129"/>
    <w:rsid w:val="000F5BBC"/>
    <w:rsid w:val="00102B1D"/>
    <w:rsid w:val="0011507A"/>
    <w:rsid w:val="001176D5"/>
    <w:rsid w:val="00175D23"/>
    <w:rsid w:val="0018466D"/>
    <w:rsid w:val="00196564"/>
    <w:rsid w:val="001A4C68"/>
    <w:rsid w:val="001A7D0F"/>
    <w:rsid w:val="001B03BC"/>
    <w:rsid w:val="001D49D4"/>
    <w:rsid w:val="0021171F"/>
    <w:rsid w:val="00223934"/>
    <w:rsid w:val="00232E85"/>
    <w:rsid w:val="00241015"/>
    <w:rsid w:val="0025002F"/>
    <w:rsid w:val="00257D4C"/>
    <w:rsid w:val="002713EA"/>
    <w:rsid w:val="00272605"/>
    <w:rsid w:val="002859B3"/>
    <w:rsid w:val="0029172A"/>
    <w:rsid w:val="00297452"/>
    <w:rsid w:val="002A2C97"/>
    <w:rsid w:val="002B7048"/>
    <w:rsid w:val="002E4633"/>
    <w:rsid w:val="00310D56"/>
    <w:rsid w:val="00312085"/>
    <w:rsid w:val="00376DEB"/>
    <w:rsid w:val="003A4C35"/>
    <w:rsid w:val="003D35EC"/>
    <w:rsid w:val="003E6A30"/>
    <w:rsid w:val="003F3591"/>
    <w:rsid w:val="00421691"/>
    <w:rsid w:val="004429A8"/>
    <w:rsid w:val="00493266"/>
    <w:rsid w:val="004A1335"/>
    <w:rsid w:val="004A415D"/>
    <w:rsid w:val="004A6AEA"/>
    <w:rsid w:val="004B062A"/>
    <w:rsid w:val="004C34D2"/>
    <w:rsid w:val="00500578"/>
    <w:rsid w:val="0053774B"/>
    <w:rsid w:val="00560775"/>
    <w:rsid w:val="00583950"/>
    <w:rsid w:val="00592BC3"/>
    <w:rsid w:val="005A0FD0"/>
    <w:rsid w:val="00602315"/>
    <w:rsid w:val="00607625"/>
    <w:rsid w:val="00614D21"/>
    <w:rsid w:val="00646963"/>
    <w:rsid w:val="00693D36"/>
    <w:rsid w:val="00710D03"/>
    <w:rsid w:val="007524D1"/>
    <w:rsid w:val="00774BCF"/>
    <w:rsid w:val="0079090C"/>
    <w:rsid w:val="00795C6E"/>
    <w:rsid w:val="007B68B9"/>
    <w:rsid w:val="007C7280"/>
    <w:rsid w:val="007E19C9"/>
    <w:rsid w:val="007E2C66"/>
    <w:rsid w:val="007F36D7"/>
    <w:rsid w:val="007F6601"/>
    <w:rsid w:val="00801F32"/>
    <w:rsid w:val="0081782A"/>
    <w:rsid w:val="00823E2E"/>
    <w:rsid w:val="008320DA"/>
    <w:rsid w:val="008D3049"/>
    <w:rsid w:val="008E70EB"/>
    <w:rsid w:val="0091237C"/>
    <w:rsid w:val="009168D1"/>
    <w:rsid w:val="0092753D"/>
    <w:rsid w:val="00940B28"/>
    <w:rsid w:val="009552E8"/>
    <w:rsid w:val="00967D45"/>
    <w:rsid w:val="0097639D"/>
    <w:rsid w:val="00977899"/>
    <w:rsid w:val="00985382"/>
    <w:rsid w:val="009C1033"/>
    <w:rsid w:val="009D4EF8"/>
    <w:rsid w:val="00A049F7"/>
    <w:rsid w:val="00A15173"/>
    <w:rsid w:val="00A16C78"/>
    <w:rsid w:val="00A23D1D"/>
    <w:rsid w:val="00A732ED"/>
    <w:rsid w:val="00A859BE"/>
    <w:rsid w:val="00A975FF"/>
    <w:rsid w:val="00AA2A6E"/>
    <w:rsid w:val="00AB211A"/>
    <w:rsid w:val="00AE0E36"/>
    <w:rsid w:val="00B111F4"/>
    <w:rsid w:val="00B235FD"/>
    <w:rsid w:val="00B258B1"/>
    <w:rsid w:val="00B86801"/>
    <w:rsid w:val="00B907AE"/>
    <w:rsid w:val="00B94F86"/>
    <w:rsid w:val="00BB7C10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65EA9"/>
    <w:rsid w:val="00EC5F24"/>
    <w:rsid w:val="00EE738A"/>
    <w:rsid w:val="00F04DAC"/>
    <w:rsid w:val="00F65409"/>
    <w:rsid w:val="00F81158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9EE3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CLAUDINE BEDRAN</cp:lastModifiedBy>
  <cp:revision>104</cp:revision>
  <cp:lastPrinted>2022-08-29T09:45:00Z</cp:lastPrinted>
  <dcterms:created xsi:type="dcterms:W3CDTF">2022-08-25T08:33:00Z</dcterms:created>
  <dcterms:modified xsi:type="dcterms:W3CDTF">2023-03-01T14:50:00Z</dcterms:modified>
</cp:coreProperties>
</file>