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"/>
        <w:bidiVisual/>
        <w:tblW w:w="3450" w:type="dxa"/>
        <w:tblInd w:w="-39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/>
      </w:tblPr>
      <w:tblGrid>
        <w:gridCol w:w="3450"/>
      </w:tblGrid>
      <w:tr w:rsidR="002914A1" w:rsidRPr="0080537F">
        <w:tc>
          <w:tcPr>
            <w:tcW w:w="3450" w:type="dxa"/>
          </w:tcPr>
          <w:tbl>
            <w:tblPr>
              <w:bidiVisual/>
              <w:tblW w:w="2880" w:type="dxa"/>
              <w:tblBorders>
                <w:insideH w:val="nil"/>
                <w:insideV w:val="nil"/>
              </w:tblBorders>
              <w:tblLayout w:type="fixed"/>
              <w:tblLook w:val="0400"/>
            </w:tblPr>
            <w:tblGrid>
              <w:gridCol w:w="2880"/>
            </w:tblGrid>
            <w:tr w:rsidR="002914A1" w:rsidRPr="00637172" w:rsidTr="002914A1">
              <w:tc>
                <w:tcPr>
                  <w:tcW w:w="288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914A1" w:rsidRDefault="002914A1" w:rsidP="00BA7283">
                  <w:pPr>
                    <w:tabs>
                      <w:tab w:val="center" w:pos="-2837"/>
                      <w:tab w:val="center" w:pos="-2695"/>
                      <w:tab w:val="center" w:pos="4153"/>
                      <w:tab w:val="right" w:pos="8306"/>
                      <w:tab w:val="right" w:pos="12191"/>
                    </w:tabs>
                    <w:spacing w:before="60" w:line="276" w:lineRule="auto"/>
                    <w:jc w:val="center"/>
                    <w:rPr>
                      <w:b/>
                      <w:bCs/>
                      <w:i/>
                      <w:color w:val="000000"/>
                      <w:sz w:val="32"/>
                      <w:szCs w:val="32"/>
                      <w:rtl/>
                    </w:rPr>
                  </w:pPr>
                  <w:r w:rsidRPr="00637172">
                    <w:rPr>
                      <w:rFonts w:hint="cs"/>
                      <w:b/>
                      <w:bCs/>
                      <w:i/>
                      <w:color w:val="000000"/>
                      <w:sz w:val="32"/>
                      <w:szCs w:val="32"/>
                      <w:rtl/>
                    </w:rPr>
                    <w:t>الجمهورية اللبنانية</w:t>
                  </w:r>
                </w:p>
                <w:p w:rsidR="00503CA0" w:rsidRPr="00637172" w:rsidRDefault="00503CA0" w:rsidP="00BA7283">
                  <w:pPr>
                    <w:tabs>
                      <w:tab w:val="center" w:pos="-2837"/>
                      <w:tab w:val="center" w:pos="-2695"/>
                      <w:tab w:val="center" w:pos="4153"/>
                      <w:tab w:val="right" w:pos="8306"/>
                      <w:tab w:val="right" w:pos="12191"/>
                    </w:tabs>
                    <w:spacing w:before="60" w:line="276" w:lineRule="auto"/>
                    <w:jc w:val="center"/>
                    <w:rPr>
                      <w:b/>
                      <w:bCs/>
                      <w:i/>
                      <w:color w:val="000000"/>
                      <w:sz w:val="32"/>
                      <w:szCs w:val="32"/>
                    </w:rPr>
                  </w:pPr>
                  <w:r>
                    <w:rPr>
                      <w:rFonts w:hint="cs"/>
                      <w:b/>
                      <w:bCs/>
                      <w:i/>
                      <w:color w:val="000000"/>
                      <w:sz w:val="32"/>
                      <w:szCs w:val="32"/>
                      <w:rtl/>
                    </w:rPr>
                    <w:t xml:space="preserve">مجلس الجنوب </w:t>
                  </w:r>
                </w:p>
                <w:p w:rsidR="002914A1" w:rsidRPr="00637172" w:rsidRDefault="002914A1" w:rsidP="00BA7283">
                  <w:pPr>
                    <w:tabs>
                      <w:tab w:val="center" w:pos="-2837"/>
                      <w:tab w:val="center" w:pos="-2695"/>
                      <w:tab w:val="center" w:pos="4153"/>
                      <w:tab w:val="right" w:pos="8306"/>
                      <w:tab w:val="right" w:pos="12191"/>
                    </w:tabs>
                    <w:spacing w:before="60" w:line="276" w:lineRule="auto"/>
                    <w:jc w:val="center"/>
                    <w:rPr>
                      <w:b/>
                      <w:bCs/>
                      <w:i/>
                      <w:color w:val="000000"/>
                      <w:sz w:val="32"/>
                      <w:szCs w:val="32"/>
                    </w:rPr>
                  </w:pPr>
                </w:p>
              </w:tc>
            </w:tr>
          </w:tbl>
          <w:p w:rsidR="002914A1" w:rsidRPr="0080537F" w:rsidRDefault="002914A1" w:rsidP="00BA7283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:rsidR="00F1388A" w:rsidRPr="0080537F" w:rsidRDefault="00F1388A" w:rsidP="00BA7283">
      <w:pPr>
        <w:spacing w:line="276" w:lineRule="auto"/>
        <w:jc w:val="center"/>
        <w:rPr>
          <w:sz w:val="27"/>
          <w:szCs w:val="27"/>
        </w:rPr>
      </w:pPr>
    </w:p>
    <w:p w:rsidR="00695EB8" w:rsidRDefault="0080537F" w:rsidP="00555343">
      <w:pPr>
        <w:spacing w:line="276" w:lineRule="auto"/>
        <w:jc w:val="center"/>
        <w:rPr>
          <w:b/>
          <w:bCs/>
          <w:sz w:val="32"/>
          <w:szCs w:val="32"/>
          <w:rtl/>
          <w:lang w:bidi="ar-LB"/>
        </w:rPr>
      </w:pPr>
      <w:r w:rsidRPr="003D3A1E">
        <w:rPr>
          <w:b/>
          <w:bCs/>
          <w:sz w:val="32"/>
          <w:szCs w:val="32"/>
          <w:rtl/>
        </w:rPr>
        <w:t>قرار</w:t>
      </w:r>
      <w:r w:rsidR="00695EB8">
        <w:rPr>
          <w:rFonts w:hint="cs"/>
          <w:b/>
          <w:bCs/>
          <w:sz w:val="32"/>
          <w:szCs w:val="32"/>
          <w:rtl/>
        </w:rPr>
        <w:t xml:space="preserve"> رقم</w:t>
      </w:r>
      <w:r w:rsidR="005407CD">
        <w:rPr>
          <w:rFonts w:hint="cs"/>
          <w:b/>
          <w:bCs/>
          <w:sz w:val="32"/>
          <w:szCs w:val="32"/>
          <w:rtl/>
        </w:rPr>
        <w:t xml:space="preserve"> </w:t>
      </w:r>
      <w:r w:rsidR="00695EB8">
        <w:rPr>
          <w:rFonts w:hint="cs"/>
          <w:b/>
          <w:bCs/>
          <w:sz w:val="32"/>
          <w:szCs w:val="32"/>
          <w:rtl/>
        </w:rPr>
        <w:t xml:space="preserve"> </w:t>
      </w:r>
      <w:r w:rsidR="00133896">
        <w:rPr>
          <w:b/>
          <w:bCs/>
          <w:sz w:val="32"/>
          <w:szCs w:val="32"/>
        </w:rPr>
        <w:t xml:space="preserve">  </w:t>
      </w:r>
      <w:r w:rsidR="00133896">
        <w:rPr>
          <w:rFonts w:hint="cs"/>
          <w:b/>
          <w:bCs/>
          <w:sz w:val="32"/>
          <w:szCs w:val="32"/>
          <w:rtl/>
          <w:lang w:bidi="ar-LB"/>
        </w:rPr>
        <w:t xml:space="preserve"> فوري</w:t>
      </w:r>
    </w:p>
    <w:p w:rsidR="00F1388A" w:rsidRPr="003D3A1E" w:rsidRDefault="00695EB8" w:rsidP="00426CD4">
      <w:pPr>
        <w:spacing w:line="276" w:lineRule="auto"/>
        <w:jc w:val="center"/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rtl/>
        </w:rPr>
        <w:t xml:space="preserve">قبول </w:t>
      </w:r>
      <w:r w:rsidR="0080537F" w:rsidRPr="003D3A1E">
        <w:rPr>
          <w:b/>
          <w:bCs/>
          <w:sz w:val="32"/>
          <w:szCs w:val="32"/>
          <w:rtl/>
        </w:rPr>
        <w:t>العرض الفائز</w:t>
      </w:r>
      <w:r w:rsidR="00F52B7C">
        <w:rPr>
          <w:b/>
          <w:bCs/>
          <w:sz w:val="32"/>
          <w:szCs w:val="32"/>
        </w:rPr>
        <w:t xml:space="preserve"> </w:t>
      </w:r>
      <w:r w:rsidR="00426CD4">
        <w:rPr>
          <w:rFonts w:hint="cs"/>
          <w:b/>
          <w:bCs/>
          <w:sz w:val="36"/>
          <w:szCs w:val="36"/>
          <w:rtl/>
        </w:rPr>
        <w:t xml:space="preserve">مؤسسة حطاب أخوان للهندسة </w:t>
      </w:r>
      <w:r w:rsidR="00133896">
        <w:rPr>
          <w:rFonts w:hint="cs"/>
          <w:b/>
          <w:bCs/>
          <w:sz w:val="36"/>
          <w:szCs w:val="36"/>
          <w:rtl/>
        </w:rPr>
        <w:t xml:space="preserve"> </w:t>
      </w:r>
      <w:r w:rsidR="0080537F" w:rsidRPr="003D3A1E">
        <w:rPr>
          <w:b/>
          <w:bCs/>
          <w:sz w:val="32"/>
          <w:szCs w:val="32"/>
          <w:rtl/>
        </w:rPr>
        <w:t>وتحديد فترة التجميد</w:t>
      </w:r>
    </w:p>
    <w:p w:rsidR="00F1388A" w:rsidRPr="0080537F" w:rsidRDefault="00F1388A" w:rsidP="00BA7283">
      <w:pPr>
        <w:spacing w:line="276" w:lineRule="auto"/>
        <w:rPr>
          <w:sz w:val="27"/>
          <w:szCs w:val="27"/>
        </w:rPr>
      </w:pPr>
    </w:p>
    <w:tbl>
      <w:tblPr>
        <w:tblStyle w:val="a0"/>
        <w:bidiVisual/>
        <w:tblW w:w="10695" w:type="dxa"/>
        <w:tblInd w:w="-3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0695"/>
      </w:tblGrid>
      <w:tr w:rsidR="00F1388A" w:rsidRPr="0080537F" w:rsidTr="00677116">
        <w:trPr>
          <w:trHeight w:val="699"/>
        </w:trPr>
        <w:tc>
          <w:tcPr>
            <w:tcW w:w="10695" w:type="dxa"/>
            <w:vAlign w:val="center"/>
          </w:tcPr>
          <w:p w:rsidR="00F52B7C" w:rsidRPr="00503EAA" w:rsidRDefault="0080537F" w:rsidP="00BF6F7B">
            <w:pPr>
              <w:keepNext/>
              <w:tabs>
                <w:tab w:val="left" w:pos="6094"/>
              </w:tabs>
              <w:spacing w:line="276" w:lineRule="auto"/>
              <w:jc w:val="both"/>
              <w:rPr>
                <w:b/>
                <w:sz w:val="40"/>
                <w:szCs w:val="40"/>
              </w:rPr>
            </w:pPr>
            <w:r w:rsidRPr="0080537F">
              <w:rPr>
                <w:b/>
                <w:bCs/>
                <w:sz w:val="27"/>
                <w:szCs w:val="27"/>
                <w:rtl/>
              </w:rPr>
              <w:t>الموضوع</w:t>
            </w:r>
            <w:r w:rsidRPr="0080537F">
              <w:rPr>
                <w:sz w:val="27"/>
                <w:szCs w:val="27"/>
              </w:rPr>
              <w:t xml:space="preserve">: </w:t>
            </w:r>
            <w:r w:rsidRPr="0080537F">
              <w:rPr>
                <w:b/>
                <w:sz w:val="27"/>
                <w:szCs w:val="27"/>
                <w:rtl/>
              </w:rPr>
              <w:t xml:space="preserve">نتيجة </w:t>
            </w:r>
            <w:bookmarkStart w:id="0" w:name="_GoBack"/>
            <w:r w:rsidR="00970C7D" w:rsidRPr="00970C7D">
              <w:rPr>
                <w:rFonts w:hint="cs"/>
                <w:color w:val="000000"/>
                <w:sz w:val="28"/>
                <w:szCs w:val="28"/>
                <w:rtl/>
              </w:rPr>
              <w:t>اشغال</w:t>
            </w:r>
            <w:r w:rsidR="00426CD4">
              <w:rPr>
                <w:rFonts w:hint="cs"/>
                <w:color w:val="000000"/>
                <w:sz w:val="28"/>
                <w:szCs w:val="28"/>
                <w:rtl/>
              </w:rPr>
              <w:t xml:space="preserve"> ترميم </w:t>
            </w:r>
            <w:r w:rsidR="00970C7D" w:rsidRPr="00970C7D">
              <w:rPr>
                <w:rFonts w:hint="cs"/>
                <w:color w:val="000000"/>
                <w:sz w:val="28"/>
                <w:szCs w:val="28"/>
                <w:rtl/>
              </w:rPr>
              <w:t xml:space="preserve"> </w:t>
            </w:r>
            <w:r w:rsidR="00D57B1A">
              <w:rPr>
                <w:rFonts w:hint="cs"/>
                <w:color w:val="000000"/>
                <w:sz w:val="28"/>
                <w:szCs w:val="28"/>
                <w:rtl/>
              </w:rPr>
              <w:t xml:space="preserve">مدرسة </w:t>
            </w:r>
            <w:r w:rsidR="00BF6F7B">
              <w:rPr>
                <w:rFonts w:hint="cs"/>
                <w:color w:val="000000"/>
                <w:sz w:val="28"/>
                <w:szCs w:val="28"/>
                <w:rtl/>
              </w:rPr>
              <w:t xml:space="preserve">الصرفند المتوسطة الرسمية في بلدة الصرفند </w:t>
            </w:r>
            <w:r w:rsidR="00BF6F7B">
              <w:rPr>
                <w:color w:val="000000"/>
                <w:sz w:val="28"/>
                <w:szCs w:val="28"/>
                <w:rtl/>
              </w:rPr>
              <w:t>–</w:t>
            </w:r>
            <w:r w:rsidR="00BF6F7B">
              <w:rPr>
                <w:rFonts w:hint="cs"/>
                <w:color w:val="000000"/>
                <w:sz w:val="28"/>
                <w:szCs w:val="28"/>
                <w:rtl/>
              </w:rPr>
              <w:t xml:space="preserve"> قضاء صيدا </w:t>
            </w:r>
            <w:r w:rsidR="00D57B1A">
              <w:rPr>
                <w:rFonts w:hint="cs"/>
                <w:color w:val="000000"/>
                <w:sz w:val="28"/>
                <w:szCs w:val="28"/>
                <w:rtl/>
              </w:rPr>
              <w:t xml:space="preserve"> </w:t>
            </w:r>
            <w:r w:rsidR="00FF7436">
              <w:rPr>
                <w:rFonts w:hint="cs"/>
                <w:color w:val="000000"/>
                <w:sz w:val="28"/>
                <w:szCs w:val="28"/>
                <w:rtl/>
              </w:rPr>
              <w:t xml:space="preserve"> </w:t>
            </w:r>
            <w:r w:rsidR="00426CD4">
              <w:rPr>
                <w:rFonts w:hint="cs"/>
                <w:color w:val="000000"/>
                <w:sz w:val="28"/>
                <w:szCs w:val="28"/>
                <w:rtl/>
              </w:rPr>
              <w:t xml:space="preserve"> </w:t>
            </w:r>
            <w:bookmarkEnd w:id="0"/>
          </w:p>
          <w:p w:rsidR="00F52B7C" w:rsidRDefault="0080537F" w:rsidP="00133896">
            <w:pPr>
              <w:keepNext/>
              <w:tabs>
                <w:tab w:val="left" w:pos="6094"/>
              </w:tabs>
              <w:spacing w:line="276" w:lineRule="auto"/>
              <w:jc w:val="both"/>
              <w:rPr>
                <w:sz w:val="27"/>
                <w:szCs w:val="27"/>
                <w:lang w:bidi="ar-LB"/>
              </w:rPr>
            </w:pPr>
            <w:r w:rsidRPr="0080537F">
              <w:rPr>
                <w:b/>
                <w:bCs/>
                <w:sz w:val="27"/>
                <w:szCs w:val="27"/>
                <w:rtl/>
              </w:rPr>
              <w:t>المرجع</w:t>
            </w:r>
            <w:r w:rsidRPr="0080537F">
              <w:rPr>
                <w:sz w:val="27"/>
                <w:szCs w:val="27"/>
              </w:rPr>
              <w:t xml:space="preserve">: </w:t>
            </w:r>
            <w:r w:rsidR="002914A1" w:rsidRPr="0080537F">
              <w:rPr>
                <w:rFonts w:hint="cs"/>
                <w:sz w:val="27"/>
                <w:szCs w:val="27"/>
                <w:rtl/>
              </w:rPr>
              <w:t xml:space="preserve"> </w:t>
            </w:r>
            <w:r w:rsidR="00133896">
              <w:rPr>
                <w:rFonts w:hint="cs"/>
                <w:b/>
                <w:sz w:val="27"/>
                <w:szCs w:val="27"/>
                <w:rtl/>
              </w:rPr>
              <w:t>طلب عروض أسعار على أساس تقديم أسعار سندا للمادة 58 من قانون الشراء العام</w:t>
            </w:r>
          </w:p>
          <w:p w:rsidR="00F1388A" w:rsidRPr="00E95BE0" w:rsidRDefault="00F1388A" w:rsidP="00622A5B">
            <w:pPr>
              <w:keepNext/>
              <w:tabs>
                <w:tab w:val="left" w:pos="6094"/>
              </w:tabs>
              <w:spacing w:line="276" w:lineRule="auto"/>
              <w:jc w:val="both"/>
              <w:rPr>
                <w:b/>
                <w:bCs/>
                <w:sz w:val="27"/>
                <w:szCs w:val="27"/>
              </w:rPr>
            </w:pPr>
          </w:p>
        </w:tc>
      </w:tr>
      <w:tr w:rsidR="00F1388A" w:rsidRPr="0080537F" w:rsidTr="00BA7283">
        <w:trPr>
          <w:trHeight w:val="9908"/>
        </w:trPr>
        <w:tc>
          <w:tcPr>
            <w:tcW w:w="10695" w:type="dxa"/>
          </w:tcPr>
          <w:p w:rsidR="00F1388A" w:rsidRPr="00E95BE0" w:rsidRDefault="0080537F" w:rsidP="00BF6F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b/>
                <w:bCs/>
                <w:color w:val="000000"/>
                <w:sz w:val="27"/>
                <w:szCs w:val="27"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 xml:space="preserve">في تمام </w:t>
            </w:r>
            <w:r w:rsidR="00F52B7C">
              <w:rPr>
                <w:color w:val="000000"/>
                <w:sz w:val="27"/>
                <w:szCs w:val="27"/>
              </w:rPr>
              <w:t xml:space="preserve"> </w:t>
            </w:r>
            <w:r w:rsidR="00992E92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العاشرة</w:t>
            </w:r>
            <w:r w:rsidR="005407C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والنصف من صباح </w:t>
            </w:r>
            <w:r w:rsidR="00BF6F7B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الثلاثاء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BF6F7B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14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/</w:t>
            </w:r>
            <w:r w:rsidR="00FF7436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1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/202</w:t>
            </w:r>
            <w:r w:rsidR="00FF7436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5</w:t>
            </w:r>
            <w:r w:rsidRPr="0080537F">
              <w:rPr>
                <w:color w:val="000000"/>
                <w:sz w:val="27"/>
                <w:szCs w:val="27"/>
                <w:rtl/>
              </w:rPr>
              <w:t>اجتمعت لجنة التلزيم</w:t>
            </w:r>
            <w:r w:rsidR="00426CD4">
              <w:rPr>
                <w:rFonts w:hint="cs"/>
                <w:color w:val="000000"/>
                <w:sz w:val="27"/>
                <w:szCs w:val="27"/>
                <w:rtl/>
              </w:rPr>
              <w:t xml:space="preserve"> </w:t>
            </w:r>
            <w:r w:rsidR="00BF6F7B">
              <w:rPr>
                <w:rFonts w:hint="cs"/>
                <w:color w:val="000000"/>
                <w:sz w:val="27"/>
                <w:szCs w:val="27"/>
                <w:rtl/>
              </w:rPr>
              <w:t xml:space="preserve">الرابعة 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 المشكّلة بموجب</w:t>
            </w:r>
            <w:r w:rsidRPr="00E95BE0">
              <w:rPr>
                <w:color w:val="000000"/>
                <w:sz w:val="28"/>
                <w:szCs w:val="28"/>
                <w:rtl/>
              </w:rPr>
              <w:t xml:space="preserve"> </w:t>
            </w:r>
            <w:r w:rsidRPr="00E95BE0">
              <w:rPr>
                <w:b/>
                <w:bCs/>
                <w:color w:val="000000"/>
                <w:sz w:val="28"/>
                <w:szCs w:val="28"/>
                <w:rtl/>
              </w:rPr>
              <w:t xml:space="preserve">قرار </w:t>
            </w:r>
            <w:r w:rsidR="00603CB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130</w:t>
            </w:r>
            <w:r w:rsidR="00622A5B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/1</w:t>
            </w:r>
            <w:r w:rsidR="00603CB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تاريخ </w:t>
            </w:r>
            <w:r w:rsidR="00C04D05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18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/</w:t>
            </w:r>
            <w:r w:rsidR="00C04D05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12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/202</w:t>
            </w:r>
            <w:r w:rsidR="00C04D05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3</w:t>
            </w:r>
          </w:p>
          <w:p w:rsidR="00F1388A" w:rsidRPr="0080537F" w:rsidRDefault="0080537F" w:rsidP="00426C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color w:val="000000"/>
                <w:sz w:val="27"/>
                <w:szCs w:val="27"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 xml:space="preserve">استلمت لجنة التلزيم الملف مع كامل محتوياته واطلعت على محضر العروض، وتبين أنه تقدم لهذا التلزيم / </w:t>
            </w:r>
            <w:r w:rsidR="00426CD4">
              <w:rPr>
                <w:rFonts w:hint="cs"/>
                <w:b/>
                <w:bCs/>
                <w:color w:val="000000"/>
                <w:sz w:val="27"/>
                <w:szCs w:val="27"/>
                <w:rtl/>
                <w:lang w:bidi="ar-LB"/>
              </w:rPr>
              <w:t>3</w:t>
            </w:r>
            <w:r w:rsidR="00133896">
              <w:rPr>
                <w:rFonts w:hint="cs"/>
                <w:b/>
                <w:bCs/>
                <w:color w:val="000000"/>
                <w:sz w:val="27"/>
                <w:szCs w:val="27"/>
                <w:rtl/>
                <w:lang w:bidi="ar-LB"/>
              </w:rPr>
              <w:t xml:space="preserve"> عروض </w:t>
            </w:r>
            <w:r w:rsidR="00527855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 xml:space="preserve"> </w:t>
            </w:r>
            <w:r w:rsidR="00970C7D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/</w:t>
            </w:r>
          </w:p>
          <w:p w:rsidR="00F1388A" w:rsidRPr="0080537F" w:rsidRDefault="0080537F" w:rsidP="00E95B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color w:val="000000"/>
                <w:sz w:val="27"/>
                <w:szCs w:val="27"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 xml:space="preserve">قامت لجنة التلزيم بتدقيق مستندات الغلاف الأول لكل </w:t>
            </w:r>
            <w:r w:rsidR="002914A1" w:rsidRPr="0080537F">
              <w:rPr>
                <w:rFonts w:hint="cs"/>
                <w:color w:val="000000"/>
                <w:sz w:val="27"/>
                <w:szCs w:val="27"/>
                <w:rtl/>
              </w:rPr>
              <w:t>عرض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 على حدة</w:t>
            </w:r>
            <w:r w:rsidR="002914A1" w:rsidRPr="0080537F">
              <w:rPr>
                <w:rFonts w:hint="cs"/>
                <w:color w:val="000000"/>
                <w:sz w:val="27"/>
                <w:szCs w:val="27"/>
                <w:rtl/>
              </w:rPr>
              <w:t xml:space="preserve"> 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 و</w:t>
            </w:r>
            <w:r w:rsidR="002914A1" w:rsidRPr="0080537F">
              <w:rPr>
                <w:rFonts w:hint="cs"/>
                <w:color w:val="000000"/>
                <w:sz w:val="27"/>
                <w:szCs w:val="27"/>
                <w:rtl/>
              </w:rPr>
              <w:t xml:space="preserve">قد </w:t>
            </w:r>
            <w:r w:rsidRPr="0080537F">
              <w:rPr>
                <w:color w:val="000000"/>
                <w:sz w:val="27"/>
                <w:szCs w:val="27"/>
                <w:rtl/>
              </w:rPr>
              <w:t>تم قبول</w:t>
            </w:r>
            <w:r w:rsidR="00F52B7C">
              <w:rPr>
                <w:color w:val="000000"/>
                <w:sz w:val="27"/>
                <w:szCs w:val="27"/>
              </w:rPr>
              <w:t xml:space="preserve"> 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العروض المقدمة</w:t>
            </w:r>
            <w:r w:rsidR="0003706E" w:rsidRPr="00E95BE0">
              <w:rPr>
                <w:rFonts w:hint="cs"/>
                <w:color w:val="000000"/>
                <w:sz w:val="28"/>
                <w:szCs w:val="28"/>
                <w:rtl/>
              </w:rPr>
              <w:t xml:space="preserve"> </w:t>
            </w:r>
            <w:r w:rsidRPr="00E95BE0">
              <w:rPr>
                <w:color w:val="000000"/>
                <w:sz w:val="28"/>
                <w:szCs w:val="28"/>
                <w:rtl/>
              </w:rPr>
              <w:t xml:space="preserve"> 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ثم انتقلت بعدها الى فتح غلافات الأسعار </w:t>
            </w:r>
            <w:r w:rsidR="00010E12">
              <w:rPr>
                <w:rFonts w:hint="cs"/>
                <w:color w:val="000000"/>
                <w:sz w:val="27"/>
                <w:szCs w:val="27"/>
                <w:rtl/>
              </w:rPr>
              <w:t>للعروض المقبولة</w:t>
            </w:r>
            <w:r w:rsidR="002914A1" w:rsidRPr="0080537F">
              <w:rPr>
                <w:rFonts w:hint="cs"/>
                <w:sz w:val="27"/>
                <w:szCs w:val="27"/>
                <w:rtl/>
              </w:rPr>
              <w:t xml:space="preserve"> </w:t>
            </w:r>
            <w:r w:rsidRPr="0080537F">
              <w:rPr>
                <w:color w:val="000000"/>
                <w:sz w:val="27"/>
                <w:szCs w:val="27"/>
                <w:rtl/>
              </w:rPr>
              <w:t>، وقد تم تحديد العرض الفائز</w:t>
            </w:r>
            <w:r w:rsidR="00BA7283" w:rsidRPr="0080537F">
              <w:rPr>
                <w:color w:val="000000"/>
                <w:sz w:val="27"/>
                <w:szCs w:val="27"/>
                <w:rtl/>
              </w:rPr>
              <w:t>؛</w:t>
            </w:r>
          </w:p>
          <w:p w:rsidR="001D3DDC" w:rsidRDefault="00F52B7C" w:rsidP="00F52B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b/>
                <w:color w:val="000000"/>
                <w:sz w:val="27"/>
                <w:szCs w:val="27"/>
                <w:rtl/>
              </w:rPr>
            </w:pPr>
            <w:r>
              <w:rPr>
                <w:b/>
                <w:color w:val="000000"/>
                <w:sz w:val="27"/>
                <w:szCs w:val="27"/>
              </w:rPr>
              <w:t xml:space="preserve">                                                </w:t>
            </w:r>
            <w:r w:rsidR="001D3DDC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</w:t>
            </w:r>
          </w:p>
          <w:p w:rsidR="00F1388A" w:rsidRPr="0080537F" w:rsidRDefault="00BA7283" w:rsidP="00BF6F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b/>
                <w:color w:val="000000"/>
                <w:sz w:val="27"/>
                <w:szCs w:val="27"/>
              </w:rPr>
            </w:pPr>
            <w:r w:rsidRPr="0080537F">
              <w:rPr>
                <w:rFonts w:hint="cs"/>
                <w:b/>
                <w:color w:val="000000"/>
                <w:sz w:val="27"/>
                <w:szCs w:val="27"/>
                <w:rtl/>
              </w:rPr>
              <w:t>و</w:t>
            </w:r>
            <w:r w:rsidRPr="0080537F">
              <w:rPr>
                <w:b/>
                <w:color w:val="000000"/>
                <w:sz w:val="27"/>
                <w:szCs w:val="27"/>
                <w:rtl/>
              </w:rPr>
              <w:t>بعد تأكد الجهة الشارية من العرض الفائز عملًا بأحكام الفقر</w:t>
            </w:r>
            <w:r w:rsidRPr="0080537F">
              <w:rPr>
                <w:b/>
                <w:sz w:val="27"/>
                <w:szCs w:val="27"/>
                <w:rtl/>
              </w:rPr>
              <w:t>ة</w:t>
            </w:r>
            <w:r w:rsidRPr="0080537F">
              <w:rPr>
                <w:b/>
                <w:color w:val="000000"/>
                <w:sz w:val="27"/>
                <w:szCs w:val="27"/>
                <w:rtl/>
              </w:rPr>
              <w:t xml:space="preserve"> (1) من المادة 24 من قانون الشراء العام، </w:t>
            </w:r>
            <w:r w:rsidR="00AC0F13" w:rsidRPr="0080537F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قررت </w:t>
            </w:r>
            <w:r w:rsidR="0080537F" w:rsidRPr="0080537F">
              <w:rPr>
                <w:b/>
                <w:color w:val="000000"/>
                <w:sz w:val="27"/>
                <w:szCs w:val="27"/>
                <w:rtl/>
              </w:rPr>
              <w:t xml:space="preserve">ارساء التلزيم مؤقتًا على العارض </w:t>
            </w:r>
            <w:r w:rsidR="00426CD4">
              <w:rPr>
                <w:rFonts w:hint="cs"/>
                <w:b/>
                <w:bCs/>
                <w:sz w:val="36"/>
                <w:szCs w:val="36"/>
                <w:rtl/>
              </w:rPr>
              <w:t xml:space="preserve">مؤسسة حطاب أخوان للهندسة </w:t>
            </w:r>
            <w:r w:rsidR="00133896" w:rsidRPr="0080537F">
              <w:rPr>
                <w:b/>
                <w:color w:val="000000"/>
                <w:sz w:val="27"/>
                <w:szCs w:val="27"/>
                <w:rtl/>
              </w:rPr>
              <w:t xml:space="preserve"> </w:t>
            </w:r>
            <w:r w:rsidR="0080537F" w:rsidRPr="0080537F">
              <w:rPr>
                <w:b/>
                <w:color w:val="000000"/>
                <w:sz w:val="27"/>
                <w:szCs w:val="27"/>
                <w:rtl/>
              </w:rPr>
              <w:t xml:space="preserve">، عنوانه </w:t>
            </w:r>
            <w:r w:rsidR="00E95BE0" w:rsidRPr="00E95BE0">
              <w:rPr>
                <w:rFonts w:hint="cs"/>
                <w:bCs/>
                <w:color w:val="000000"/>
                <w:sz w:val="28"/>
                <w:szCs w:val="28"/>
                <w:rtl/>
              </w:rPr>
              <w:t>"</w:t>
            </w:r>
            <w:r w:rsidR="00F52B7C" w:rsidRPr="00E95BE0">
              <w:rPr>
                <w:bCs/>
                <w:color w:val="000000"/>
                <w:sz w:val="28"/>
                <w:szCs w:val="28"/>
              </w:rPr>
              <w:t xml:space="preserve">  </w:t>
            </w:r>
            <w:r w:rsidR="00133896">
              <w:rPr>
                <w:rFonts w:hint="cs"/>
                <w:bCs/>
                <w:color w:val="000000"/>
                <w:sz w:val="28"/>
                <w:szCs w:val="28"/>
                <w:rtl/>
                <w:lang w:bidi="ar-LB"/>
              </w:rPr>
              <w:t>النبطية</w:t>
            </w:r>
            <w:r w:rsidR="005E6D57">
              <w:rPr>
                <w:rFonts w:hint="cs"/>
                <w:bCs/>
                <w:color w:val="000000"/>
                <w:sz w:val="28"/>
                <w:szCs w:val="28"/>
                <w:rtl/>
                <w:lang w:bidi="ar-LB"/>
              </w:rPr>
              <w:t xml:space="preserve"> </w:t>
            </w:r>
            <w:r w:rsidR="005E6D57">
              <w:rPr>
                <w:bCs/>
                <w:color w:val="000000"/>
                <w:sz w:val="28"/>
                <w:szCs w:val="28"/>
                <w:rtl/>
                <w:lang w:bidi="ar-LB"/>
              </w:rPr>
              <w:t>–</w:t>
            </w:r>
            <w:r w:rsidR="005E6D57">
              <w:rPr>
                <w:rFonts w:hint="cs"/>
                <w:bCs/>
                <w:color w:val="000000"/>
                <w:sz w:val="28"/>
                <w:szCs w:val="28"/>
                <w:rtl/>
                <w:lang w:bidi="ar-LB"/>
              </w:rPr>
              <w:t xml:space="preserve"> </w:t>
            </w:r>
            <w:r w:rsidR="00E17E72">
              <w:rPr>
                <w:rFonts w:hint="cs"/>
                <w:bCs/>
                <w:color w:val="000000"/>
                <w:sz w:val="28"/>
                <w:szCs w:val="28"/>
                <w:rtl/>
                <w:lang w:bidi="ar-LB"/>
              </w:rPr>
              <w:t>حي البياض</w:t>
            </w:r>
            <w:r w:rsidR="005E6D57">
              <w:rPr>
                <w:rFonts w:hint="cs"/>
                <w:bCs/>
                <w:color w:val="000000"/>
                <w:sz w:val="28"/>
                <w:szCs w:val="28"/>
                <w:rtl/>
                <w:lang w:bidi="ar-LB"/>
              </w:rPr>
              <w:t xml:space="preserve"> </w:t>
            </w:r>
            <w:r w:rsidR="005E6D57">
              <w:rPr>
                <w:bCs/>
                <w:color w:val="000000"/>
                <w:sz w:val="28"/>
                <w:szCs w:val="28"/>
                <w:rtl/>
                <w:lang w:bidi="ar-LB"/>
              </w:rPr>
              <w:t>–</w:t>
            </w:r>
            <w:r w:rsidR="00E17E72">
              <w:rPr>
                <w:rFonts w:hint="cs"/>
                <w:bCs/>
                <w:color w:val="000000"/>
                <w:sz w:val="28"/>
                <w:szCs w:val="28"/>
                <w:rtl/>
                <w:lang w:bidi="ar-LB"/>
              </w:rPr>
              <w:t>شارع الحسينية</w:t>
            </w:r>
            <w:r w:rsidR="00133896">
              <w:rPr>
                <w:rFonts w:hint="cs"/>
                <w:bCs/>
                <w:color w:val="000000"/>
                <w:sz w:val="28"/>
                <w:szCs w:val="28"/>
                <w:rtl/>
                <w:lang w:bidi="ar-LB"/>
              </w:rPr>
              <w:t xml:space="preserve"> </w:t>
            </w:r>
            <w:r w:rsidR="00E17E72">
              <w:rPr>
                <w:bCs/>
                <w:color w:val="000000"/>
                <w:sz w:val="28"/>
                <w:szCs w:val="28"/>
                <w:rtl/>
                <w:lang w:bidi="ar-LB"/>
              </w:rPr>
              <w:t>–</w:t>
            </w:r>
            <w:r w:rsidR="005E6D57">
              <w:rPr>
                <w:rFonts w:hint="cs"/>
                <w:bCs/>
                <w:color w:val="000000"/>
                <w:sz w:val="28"/>
                <w:szCs w:val="28"/>
                <w:rtl/>
                <w:lang w:bidi="ar-LB"/>
              </w:rPr>
              <w:t xml:space="preserve"> </w:t>
            </w:r>
            <w:r w:rsidR="00E17E72">
              <w:rPr>
                <w:rFonts w:hint="cs"/>
                <w:bCs/>
                <w:color w:val="000000"/>
                <w:sz w:val="28"/>
                <w:szCs w:val="28"/>
                <w:rtl/>
                <w:lang w:bidi="ar-LB"/>
              </w:rPr>
              <w:t xml:space="preserve">مبنى صادق- </w:t>
            </w:r>
            <w:r w:rsidR="005E6D57">
              <w:rPr>
                <w:rFonts w:hint="cs"/>
                <w:bCs/>
                <w:color w:val="000000"/>
                <w:sz w:val="28"/>
                <w:szCs w:val="28"/>
                <w:rtl/>
                <w:lang w:bidi="ar-LB"/>
              </w:rPr>
              <w:t xml:space="preserve"> الطابق </w:t>
            </w:r>
            <w:r w:rsidR="00384C52">
              <w:rPr>
                <w:rFonts w:hint="cs"/>
                <w:bCs/>
                <w:color w:val="000000"/>
                <w:sz w:val="28"/>
                <w:szCs w:val="28"/>
                <w:rtl/>
                <w:lang w:bidi="ar-LB"/>
              </w:rPr>
              <w:t>الأول</w:t>
            </w:r>
            <w:r w:rsidR="001916A3">
              <w:rPr>
                <w:rFonts w:hint="cs"/>
                <w:bCs/>
                <w:color w:val="000000"/>
                <w:sz w:val="28"/>
                <w:szCs w:val="28"/>
                <w:rtl/>
                <w:lang w:bidi="ar-LB"/>
              </w:rPr>
              <w:t xml:space="preserve"> </w:t>
            </w:r>
            <w:r w:rsidR="005E6D57">
              <w:rPr>
                <w:rFonts w:hint="cs"/>
                <w:bCs/>
                <w:color w:val="000000"/>
                <w:sz w:val="28"/>
                <w:szCs w:val="28"/>
                <w:rtl/>
                <w:lang w:bidi="ar-LB"/>
              </w:rPr>
              <w:t xml:space="preserve"> </w:t>
            </w:r>
            <w:r w:rsidR="00061B82">
              <w:rPr>
                <w:rFonts w:hint="cs"/>
                <w:bCs/>
                <w:color w:val="000000"/>
                <w:sz w:val="28"/>
                <w:szCs w:val="28"/>
                <w:rtl/>
                <w:lang w:bidi="ar-LB"/>
              </w:rPr>
              <w:t xml:space="preserve"> </w:t>
            </w:r>
            <w:r w:rsidR="00E95BE0" w:rsidRPr="00E95BE0">
              <w:rPr>
                <w:rFonts w:hint="cs"/>
                <w:bCs/>
                <w:color w:val="000000"/>
                <w:sz w:val="28"/>
                <w:szCs w:val="28"/>
                <w:rtl/>
                <w:lang w:bidi="ar-LB"/>
              </w:rPr>
              <w:t>"</w:t>
            </w:r>
            <w:r w:rsidR="00F52B7C" w:rsidRPr="00E95BE0">
              <w:rPr>
                <w:b/>
                <w:color w:val="000000"/>
                <w:sz w:val="27"/>
                <w:szCs w:val="27"/>
              </w:rPr>
              <w:t xml:space="preserve"> </w:t>
            </w:r>
            <w:r w:rsidR="0080537F" w:rsidRPr="0080537F">
              <w:rPr>
                <w:b/>
                <w:color w:val="000000"/>
                <w:sz w:val="27"/>
                <w:szCs w:val="27"/>
                <w:rtl/>
              </w:rPr>
              <w:t xml:space="preserve">بالسعر الإجمالي المقدم منه، بما فيه الضريبة على القيمة المضافة، والبالغ: </w:t>
            </w:r>
            <w:r w:rsidR="008212F9">
              <w:rPr>
                <w:rFonts w:hint="cs"/>
                <w:b/>
                <w:color w:val="000000"/>
                <w:sz w:val="27"/>
                <w:szCs w:val="27"/>
                <w:rtl/>
              </w:rPr>
              <w:t>/</w:t>
            </w:r>
            <w:r w:rsidR="0080537F" w:rsidRPr="0080537F">
              <w:rPr>
                <w:b/>
                <w:color w:val="000000"/>
                <w:sz w:val="27"/>
                <w:szCs w:val="27"/>
                <w:rtl/>
              </w:rPr>
              <w:t xml:space="preserve"> </w:t>
            </w:r>
            <w:r w:rsidR="00F52B7C">
              <w:rPr>
                <w:b/>
                <w:color w:val="000000"/>
                <w:sz w:val="27"/>
                <w:szCs w:val="27"/>
              </w:rPr>
              <w:t xml:space="preserve"> </w:t>
            </w:r>
            <w:r w:rsidR="00BF6F7B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2</w:t>
            </w:r>
            <w:r w:rsidR="00061B82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,</w:t>
            </w:r>
            <w:r w:rsidR="00BF6F7B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495</w:t>
            </w:r>
            <w:r w:rsidR="00061B82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,</w:t>
            </w:r>
            <w:r w:rsidR="00BF6F7B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280</w:t>
            </w:r>
            <w:r w:rsidR="00061B82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,</w:t>
            </w:r>
            <w:r w:rsidR="00D57B1A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0</w:t>
            </w:r>
            <w:r w:rsidR="00061B82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00</w:t>
            </w:r>
            <w:r w:rsidR="000B44C9">
              <w:rPr>
                <w:rFonts w:hint="cs"/>
                <w:b/>
                <w:color w:val="000000"/>
                <w:sz w:val="27"/>
                <w:szCs w:val="27"/>
                <w:rtl/>
              </w:rPr>
              <w:t>/</w:t>
            </w:r>
            <w:r w:rsidR="00603CB9">
              <w:rPr>
                <w:rFonts w:hint="cs"/>
                <w:b/>
                <w:color w:val="000000"/>
                <w:sz w:val="27"/>
                <w:szCs w:val="27"/>
                <w:rtl/>
              </w:rPr>
              <w:t>ل ل فقط</w:t>
            </w:r>
            <w:r w:rsidR="001916A3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</w:t>
            </w:r>
            <w:r w:rsidR="00603CB9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</w:t>
            </w:r>
            <w:r w:rsidR="00BF6F7B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 xml:space="preserve">ملياران و اربعماية و خمس و تسعون مليونا و مايتان و ثمانون ألف </w:t>
            </w:r>
            <w:r w:rsidR="00C95DBB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 xml:space="preserve"> </w:t>
            </w:r>
            <w:r w:rsidR="00D57B1A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 xml:space="preserve"> </w:t>
            </w:r>
            <w:r w:rsidR="00E17E72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 xml:space="preserve"> </w:t>
            </w:r>
            <w:r w:rsidR="00DE1CB7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 xml:space="preserve"> </w:t>
            </w:r>
            <w:r w:rsidR="00A80935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 xml:space="preserve"> </w:t>
            </w:r>
            <w:r w:rsidR="00651BFA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 xml:space="preserve"> </w:t>
            </w:r>
            <w:r w:rsidR="00061B82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 xml:space="preserve"> </w:t>
            </w:r>
            <w:r w:rsidR="005407CD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ليرة </w:t>
            </w:r>
            <w:r w:rsidR="000B44C9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لبنانية</w:t>
            </w:r>
            <w:r w:rsidR="00603CB9">
              <w:rPr>
                <w:rFonts w:hint="cs"/>
                <w:b/>
                <w:color w:val="000000"/>
                <w:sz w:val="27"/>
                <w:szCs w:val="27"/>
                <w:rtl/>
              </w:rPr>
              <w:t>.</w:t>
            </w:r>
          </w:p>
          <w:p w:rsidR="00AC0F13" w:rsidRPr="0080537F" w:rsidRDefault="0080537F" w:rsidP="00C95D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 xml:space="preserve">وبذلك تكون فترة التجميد البالغة /10/ عشرة أيام عمل من تاريخ نشر هذا القرار، قد بدأت بتاريخ </w:t>
            </w:r>
            <w:r w:rsidR="00F52B7C">
              <w:rPr>
                <w:color w:val="000000"/>
                <w:sz w:val="27"/>
                <w:szCs w:val="27"/>
              </w:rPr>
              <w:t xml:space="preserve">                                 </w:t>
            </w:r>
            <w:r w:rsidR="00C95DBB">
              <w:rPr>
                <w:rFonts w:hint="cs"/>
                <w:color w:val="000000"/>
                <w:sz w:val="32"/>
                <w:szCs w:val="32"/>
                <w:rtl/>
              </w:rPr>
              <w:t>22</w:t>
            </w:r>
            <w:r w:rsidR="00E95BE0" w:rsidRPr="00E95BE0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/</w:t>
            </w:r>
            <w:r w:rsidR="00E00DFB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1</w:t>
            </w:r>
            <w:r w:rsidR="00E95BE0" w:rsidRPr="00E95BE0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/202</w:t>
            </w:r>
            <w:r w:rsidR="00E00DFB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5</w:t>
            </w:r>
            <w:r w:rsidR="00E95BE0" w:rsidRPr="00E95BE0">
              <w:rPr>
                <w:rFonts w:hint="cs"/>
                <w:color w:val="000000"/>
                <w:sz w:val="32"/>
                <w:szCs w:val="32"/>
                <w:rtl/>
              </w:rPr>
              <w:t xml:space="preserve"> </w:t>
            </w:r>
            <w:r w:rsidR="00F52B7C" w:rsidRPr="00E95BE0">
              <w:rPr>
                <w:color w:val="000000"/>
                <w:sz w:val="32"/>
                <w:szCs w:val="32"/>
              </w:rPr>
              <w:t xml:space="preserve"> </w:t>
            </w:r>
            <w:r w:rsidRPr="00E95BE0">
              <w:rPr>
                <w:color w:val="000000"/>
                <w:sz w:val="32"/>
                <w:szCs w:val="32"/>
                <w:rtl/>
              </w:rPr>
              <w:t xml:space="preserve"> 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وتنتهي بتاريخ </w:t>
            </w:r>
            <w:r w:rsidR="00C95DBB">
              <w:rPr>
                <w:rFonts w:hint="cs"/>
                <w:color w:val="000000"/>
                <w:sz w:val="32"/>
                <w:szCs w:val="32"/>
                <w:rtl/>
              </w:rPr>
              <w:t>4</w:t>
            </w:r>
            <w:r w:rsidR="00E95BE0" w:rsidRPr="00E95BE0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/</w:t>
            </w:r>
            <w:r w:rsidR="00A96A86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2</w:t>
            </w:r>
            <w:r w:rsidR="00E95BE0" w:rsidRPr="00E95BE0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/202</w:t>
            </w:r>
            <w:r w:rsidR="00E00DFB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5</w:t>
            </w:r>
            <w:r w:rsidR="00F52B7C" w:rsidRPr="00E95BE0">
              <w:rPr>
                <w:color w:val="000000"/>
                <w:sz w:val="32"/>
                <w:szCs w:val="32"/>
              </w:rPr>
              <w:t xml:space="preserve"> </w:t>
            </w:r>
          </w:p>
          <w:p w:rsidR="00AC0F13" w:rsidRPr="0080537F" w:rsidRDefault="00AC0F13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</w:rPr>
            </w:pPr>
          </w:p>
          <w:p w:rsidR="00AC0F13" w:rsidRDefault="0080537F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>يُنشر هذا القرار على المنصة الإلكترونية المركزية لدى هيئة الشراء العام.</w:t>
            </w:r>
          </w:p>
          <w:p w:rsidR="00BA7283" w:rsidRDefault="00BA7283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</w:p>
          <w:p w:rsidR="00BA7283" w:rsidRPr="0080537F" w:rsidRDefault="00BA7283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</w:p>
          <w:p w:rsidR="00C56843" w:rsidRDefault="00C56843" w:rsidP="00C568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right"/>
              <w:rPr>
                <w:b/>
                <w:bCs/>
                <w:color w:val="000000"/>
                <w:sz w:val="27"/>
                <w:szCs w:val="27"/>
              </w:rPr>
            </w:pPr>
            <w:r w:rsidRPr="0080537F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 xml:space="preserve">التاريخ </w:t>
            </w:r>
            <w:r>
              <w:rPr>
                <w:b/>
                <w:bCs/>
                <w:color w:val="000000"/>
                <w:sz w:val="27"/>
                <w:szCs w:val="27"/>
              </w:rPr>
              <w:t xml:space="preserve">                         </w:t>
            </w:r>
          </w:p>
          <w:p w:rsidR="00C56843" w:rsidRDefault="00A96A86" w:rsidP="00C95D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ind w:left="6480"/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2</w:t>
            </w:r>
            <w:r w:rsidR="00C95DBB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1</w:t>
            </w:r>
            <w:r w:rsidR="00F00979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 xml:space="preserve"> /</w:t>
            </w:r>
            <w:r w:rsidR="00E00DFB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1</w:t>
            </w:r>
            <w:r w:rsidR="00F00979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/202</w:t>
            </w:r>
            <w:r w:rsidR="00E00DFB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5</w:t>
            </w:r>
          </w:p>
          <w:p w:rsidR="00AC0F13" w:rsidRPr="0080537F" w:rsidRDefault="00C56843" w:rsidP="00C568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right"/>
              <w:rPr>
                <w:color w:val="000000"/>
                <w:sz w:val="27"/>
                <w:szCs w:val="27"/>
              </w:rPr>
            </w:pPr>
            <w:r>
              <w:rPr>
                <w:rFonts w:hint="cs"/>
                <w:b/>
                <w:bCs/>
                <w:color w:val="000000"/>
                <w:sz w:val="27"/>
                <w:szCs w:val="27"/>
                <w:rtl/>
                <w:lang w:bidi="ar-LB"/>
              </w:rPr>
              <w:t xml:space="preserve">المهندس علي اسماعيل              </w:t>
            </w:r>
            <w:r>
              <w:rPr>
                <w:b/>
                <w:bCs/>
                <w:color w:val="000000"/>
                <w:sz w:val="27"/>
                <w:szCs w:val="27"/>
              </w:rPr>
              <w:t xml:space="preserve">  </w:t>
            </w:r>
          </w:p>
        </w:tc>
      </w:tr>
    </w:tbl>
    <w:p w:rsidR="008F69C0" w:rsidRPr="008F69C0" w:rsidRDefault="008F69C0" w:rsidP="008F69C0">
      <w:pPr>
        <w:rPr>
          <w:sz w:val="27"/>
          <w:szCs w:val="27"/>
        </w:rPr>
      </w:pPr>
    </w:p>
    <w:p w:rsidR="008F69C0" w:rsidRPr="008F69C0" w:rsidRDefault="008F69C0" w:rsidP="008F69C0">
      <w:pPr>
        <w:rPr>
          <w:sz w:val="27"/>
          <w:szCs w:val="27"/>
        </w:rPr>
      </w:pPr>
    </w:p>
    <w:p w:rsidR="008F69C0" w:rsidRPr="008F69C0" w:rsidRDefault="008F69C0" w:rsidP="008F69C0">
      <w:pPr>
        <w:rPr>
          <w:sz w:val="27"/>
          <w:szCs w:val="27"/>
        </w:rPr>
      </w:pPr>
    </w:p>
    <w:p w:rsidR="008F69C0" w:rsidRPr="008F69C0" w:rsidRDefault="008F69C0" w:rsidP="008F69C0">
      <w:pPr>
        <w:rPr>
          <w:sz w:val="27"/>
          <w:szCs w:val="27"/>
        </w:rPr>
      </w:pPr>
    </w:p>
    <w:p w:rsidR="00F1388A" w:rsidRPr="008F69C0" w:rsidRDefault="008F69C0" w:rsidP="008F69C0">
      <w:pPr>
        <w:tabs>
          <w:tab w:val="left" w:pos="1099"/>
        </w:tabs>
        <w:rPr>
          <w:sz w:val="27"/>
          <w:szCs w:val="27"/>
        </w:rPr>
      </w:pPr>
      <w:r>
        <w:rPr>
          <w:sz w:val="27"/>
          <w:szCs w:val="27"/>
          <w:rtl/>
        </w:rPr>
        <w:tab/>
      </w:r>
    </w:p>
    <w:sectPr w:rsidR="00F1388A" w:rsidRPr="008F69C0" w:rsidSect="00677116">
      <w:footerReference w:type="default" r:id="rId8"/>
      <w:pgSz w:w="11906" w:h="16838"/>
      <w:pgMar w:top="360" w:right="851" w:bottom="289" w:left="851" w:header="561" w:footer="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1905" w:rsidRDefault="009C1905" w:rsidP="00C27E3D">
      <w:r>
        <w:separator/>
      </w:r>
    </w:p>
  </w:endnote>
  <w:endnote w:type="continuationSeparator" w:id="0">
    <w:p w:rsidR="009C1905" w:rsidRDefault="009C1905" w:rsidP="00C27E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Noto Sans Symbols">
    <w:altName w:val="Calibri"/>
    <w:charset w:val="00"/>
    <w:family w:val="auto"/>
    <w:pitch w:val="default"/>
    <w:sig w:usb0="00000000" w:usb1="00000000" w:usb2="00000000" w:usb3="00000000" w:csb0="0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7E3D" w:rsidRDefault="00C27E3D" w:rsidP="00C27E3D">
    <w:pPr>
      <w:tabs>
        <w:tab w:val="center" w:pos="4680"/>
        <w:tab w:val="right" w:pos="9360"/>
      </w:tabs>
      <w:ind w:hanging="2"/>
      <w:jc w:val="both"/>
      <w:rPr>
        <w:color w:val="000000"/>
        <w:lang w:bidi="ar-LB"/>
      </w:rPr>
    </w:pPr>
    <w:r>
      <w:rPr>
        <w:rFonts w:hint="cs"/>
        <w:color w:val="000000"/>
        <w:rtl/>
        <w:lang w:bidi="ar-LB"/>
      </w:rPr>
      <w:t xml:space="preserve">يُرجى ارسال </w:t>
    </w:r>
    <w:r w:rsidR="008F69C0">
      <w:rPr>
        <w:rFonts w:hint="cs"/>
        <w:color w:val="000000"/>
        <w:rtl/>
        <w:lang w:bidi="ar-LB"/>
      </w:rPr>
      <w:t>القرار</w:t>
    </w:r>
    <w:r>
      <w:rPr>
        <w:rFonts w:hint="cs"/>
        <w:color w:val="000000"/>
        <w:rtl/>
        <w:lang w:bidi="ar-LB"/>
      </w:rPr>
      <w:t xml:space="preserve"> بصيغة </w:t>
    </w:r>
    <w:r>
      <w:rPr>
        <w:color w:val="000000"/>
        <w:lang w:bidi="ar-LB"/>
      </w:rPr>
      <w:t>word</w:t>
    </w:r>
    <w:r>
      <w:rPr>
        <w:color w:val="000000"/>
        <w:rtl/>
        <w:lang w:bidi="ar-LB"/>
      </w:rPr>
      <w:t xml:space="preserve"> </w:t>
    </w:r>
    <w:r>
      <w:rPr>
        <w:rFonts w:hint="cs"/>
        <w:color w:val="000000"/>
        <w:rtl/>
        <w:lang w:bidi="ar-LB"/>
      </w:rPr>
      <w:t xml:space="preserve">+ </w:t>
    </w:r>
    <w:r>
      <w:rPr>
        <w:color w:val="000000"/>
        <w:lang w:bidi="ar-LB"/>
      </w:rPr>
      <w:t>pdf</w:t>
    </w:r>
    <w:r>
      <w:rPr>
        <w:color w:val="000000"/>
        <w:rtl/>
        <w:lang w:bidi="ar-LB"/>
      </w:rPr>
      <w:t xml:space="preserve"> </w:t>
    </w:r>
    <w:r>
      <w:rPr>
        <w:rFonts w:hint="cs"/>
        <w:color w:val="000000"/>
        <w:rtl/>
        <w:lang w:bidi="ar-LB"/>
      </w:rPr>
      <w:t xml:space="preserve">على البريد الالكتروني لهيئة الشراء العام </w:t>
    </w:r>
    <w:hyperlink r:id="rId1" w:history="1">
      <w:r>
        <w:rPr>
          <w:rStyle w:val="Hyperlink"/>
          <w:lang w:bidi="ar-LB"/>
        </w:rPr>
        <w:t>contact@ppa.gov.lb</w:t>
      </w:r>
    </w:hyperlink>
    <w:r>
      <w:rPr>
        <w:rFonts w:hint="cs"/>
        <w:color w:val="000000"/>
        <w:rtl/>
        <w:lang w:bidi="ar-LB"/>
      </w:rPr>
      <w:t xml:space="preserve"> بعد تعبئته من قبل الجهة الشارية</w:t>
    </w:r>
  </w:p>
  <w:p w:rsidR="00C27E3D" w:rsidRPr="00C27E3D" w:rsidRDefault="00C27E3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1905" w:rsidRDefault="009C1905" w:rsidP="00C27E3D">
      <w:r>
        <w:separator/>
      </w:r>
    </w:p>
  </w:footnote>
  <w:footnote w:type="continuationSeparator" w:id="0">
    <w:p w:rsidR="009C1905" w:rsidRDefault="009C1905" w:rsidP="00C27E3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5F6EBD"/>
    <w:multiLevelType w:val="multilevel"/>
    <w:tmpl w:val="0F72FEFA"/>
    <w:lvl w:ilvl="0">
      <w:start w:val="1"/>
      <w:numFmt w:val="bullet"/>
      <w:lvlText w:val="●"/>
      <w:lvlJc w:val="left"/>
      <w:pPr>
        <w:ind w:left="1037" w:hanging="360"/>
      </w:pPr>
      <w:rPr>
        <w:rFonts w:ascii="Noto Sans Symbols" w:eastAsia="Noto Sans Symbols" w:hAnsi="Noto Sans Symbols" w:cs="Noto Sans Symbols"/>
      </w:rPr>
    </w:lvl>
    <w:lvl w:ilvl="1">
      <w:numFmt w:val="bullet"/>
      <w:lvlText w:val="-"/>
      <w:lvlJc w:val="left"/>
      <w:pPr>
        <w:ind w:left="1757" w:hanging="360"/>
      </w:pPr>
      <w:rPr>
        <w:rFonts w:ascii="Georgia" w:eastAsia="Georgia" w:hAnsi="Georgia" w:cs="Georgia"/>
        <w:b w:val="0"/>
        <w:sz w:val="28"/>
        <w:szCs w:val="28"/>
      </w:rPr>
    </w:lvl>
    <w:lvl w:ilvl="2">
      <w:start w:val="1"/>
      <w:numFmt w:val="bullet"/>
      <w:lvlText w:val="▪"/>
      <w:lvlJc w:val="left"/>
      <w:pPr>
        <w:ind w:left="247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97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4">
      <w:start w:val="1"/>
      <w:numFmt w:val="bullet"/>
      <w:lvlText w:val="o"/>
      <w:lvlJc w:val="left"/>
      <w:pPr>
        <w:ind w:left="391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3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5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7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97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6A4C2D6A"/>
    <w:multiLevelType w:val="hybridMultilevel"/>
    <w:tmpl w:val="E782EE7A"/>
    <w:lvl w:ilvl="0" w:tplc="04090003">
      <w:start w:val="1"/>
      <w:numFmt w:val="bullet"/>
      <w:lvlText w:val="o"/>
      <w:lvlJc w:val="left"/>
      <w:pPr>
        <w:ind w:left="1003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/>
  <w:rsids>
    <w:rsidRoot w:val="00F1388A"/>
    <w:rsid w:val="00010E12"/>
    <w:rsid w:val="0003706E"/>
    <w:rsid w:val="00061B82"/>
    <w:rsid w:val="00081F8E"/>
    <w:rsid w:val="000A7F2F"/>
    <w:rsid w:val="000B44C9"/>
    <w:rsid w:val="000B678A"/>
    <w:rsid w:val="00133896"/>
    <w:rsid w:val="00145387"/>
    <w:rsid w:val="001916A3"/>
    <w:rsid w:val="001D3DDC"/>
    <w:rsid w:val="002914A1"/>
    <w:rsid w:val="002943B6"/>
    <w:rsid w:val="002D4DF3"/>
    <w:rsid w:val="002F58E5"/>
    <w:rsid w:val="00313812"/>
    <w:rsid w:val="00384C52"/>
    <w:rsid w:val="003D3A1E"/>
    <w:rsid w:val="003D5746"/>
    <w:rsid w:val="003F0E10"/>
    <w:rsid w:val="00426CD4"/>
    <w:rsid w:val="00437032"/>
    <w:rsid w:val="0049030F"/>
    <w:rsid w:val="004B71AD"/>
    <w:rsid w:val="004E1C8D"/>
    <w:rsid w:val="00503CA0"/>
    <w:rsid w:val="00503EAA"/>
    <w:rsid w:val="005229F3"/>
    <w:rsid w:val="00527855"/>
    <w:rsid w:val="005407CD"/>
    <w:rsid w:val="00545F89"/>
    <w:rsid w:val="00555343"/>
    <w:rsid w:val="005E6D57"/>
    <w:rsid w:val="005F616D"/>
    <w:rsid w:val="00603CB9"/>
    <w:rsid w:val="00622A5B"/>
    <w:rsid w:val="00631BB5"/>
    <w:rsid w:val="00637172"/>
    <w:rsid w:val="00651BFA"/>
    <w:rsid w:val="00677116"/>
    <w:rsid w:val="00695EB8"/>
    <w:rsid w:val="006A2C58"/>
    <w:rsid w:val="006C4594"/>
    <w:rsid w:val="006D1CA7"/>
    <w:rsid w:val="0080537F"/>
    <w:rsid w:val="008212F9"/>
    <w:rsid w:val="00843C05"/>
    <w:rsid w:val="00862C0D"/>
    <w:rsid w:val="00886F92"/>
    <w:rsid w:val="008E4019"/>
    <w:rsid w:val="008F69C0"/>
    <w:rsid w:val="00940F0F"/>
    <w:rsid w:val="009676E2"/>
    <w:rsid w:val="00970C7D"/>
    <w:rsid w:val="00982F3E"/>
    <w:rsid w:val="00992E92"/>
    <w:rsid w:val="009975F9"/>
    <w:rsid w:val="009A49F3"/>
    <w:rsid w:val="009B7D68"/>
    <w:rsid w:val="009C1905"/>
    <w:rsid w:val="00A011EF"/>
    <w:rsid w:val="00A80935"/>
    <w:rsid w:val="00A96A86"/>
    <w:rsid w:val="00AC0F13"/>
    <w:rsid w:val="00B6584C"/>
    <w:rsid w:val="00BA7283"/>
    <w:rsid w:val="00BF6F7B"/>
    <w:rsid w:val="00C04D05"/>
    <w:rsid w:val="00C27E3D"/>
    <w:rsid w:val="00C56843"/>
    <w:rsid w:val="00C879CD"/>
    <w:rsid w:val="00C95DBB"/>
    <w:rsid w:val="00CA4335"/>
    <w:rsid w:val="00CC001D"/>
    <w:rsid w:val="00D57B1A"/>
    <w:rsid w:val="00D856EA"/>
    <w:rsid w:val="00DE1CB7"/>
    <w:rsid w:val="00E00DFB"/>
    <w:rsid w:val="00E17E72"/>
    <w:rsid w:val="00E95BE0"/>
    <w:rsid w:val="00ED7E86"/>
    <w:rsid w:val="00EE75C6"/>
    <w:rsid w:val="00F00979"/>
    <w:rsid w:val="00F1388A"/>
    <w:rsid w:val="00F17ACD"/>
    <w:rsid w:val="00F52B7C"/>
    <w:rsid w:val="00FF2441"/>
    <w:rsid w:val="00FF74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14A1"/>
  </w:style>
  <w:style w:type="paragraph" w:styleId="Heading1">
    <w:name w:val="heading 1"/>
    <w:basedOn w:val="Normal"/>
    <w:next w:val="Normal"/>
    <w:uiPriority w:val="9"/>
    <w:qFormat/>
    <w:rsid w:val="000A7F2F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rsid w:val="000A7F2F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rsid w:val="000A7F2F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rsid w:val="000A7F2F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rsid w:val="000A7F2F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rsid w:val="000A7F2F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rsid w:val="000A7F2F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rsid w:val="000A7F2F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0A7F2F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rsid w:val="000A7F2F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rsid w:val="000A7F2F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"/>
    <w:rsid w:val="000A7F2F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TableNormal"/>
    <w:rsid w:val="000A7F2F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4">
    <w:basedOn w:val="TableNormal"/>
    <w:rsid w:val="000A7F2F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rsid w:val="0067711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27E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7E3D"/>
  </w:style>
  <w:style w:type="paragraph" w:styleId="Footer">
    <w:name w:val="footer"/>
    <w:basedOn w:val="Normal"/>
    <w:link w:val="FooterChar"/>
    <w:uiPriority w:val="99"/>
    <w:unhideWhenUsed/>
    <w:rsid w:val="00C27E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7E3D"/>
  </w:style>
  <w:style w:type="character" w:styleId="Hyperlink">
    <w:name w:val="Hyperlink"/>
    <w:basedOn w:val="DefaultParagraphFont"/>
    <w:uiPriority w:val="99"/>
    <w:semiHidden/>
    <w:unhideWhenUsed/>
    <w:rsid w:val="00C27E3D"/>
    <w:rPr>
      <w:color w:val="0000FF" w:themeColor="hyperlink"/>
      <w:u w:val="single"/>
    </w:rPr>
  </w:style>
  <w:style w:type="character" w:customStyle="1" w:styleId="badge">
    <w:name w:val="badge"/>
    <w:basedOn w:val="DefaultParagraphFont"/>
    <w:rsid w:val="00886F9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14A1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rsid w:val="0067711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27E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7E3D"/>
  </w:style>
  <w:style w:type="paragraph" w:styleId="Footer">
    <w:name w:val="footer"/>
    <w:basedOn w:val="Normal"/>
    <w:link w:val="FooterChar"/>
    <w:uiPriority w:val="99"/>
    <w:unhideWhenUsed/>
    <w:rsid w:val="00C27E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7E3D"/>
  </w:style>
  <w:style w:type="character" w:styleId="Hyperlink">
    <w:name w:val="Hyperlink"/>
    <w:basedOn w:val="DefaultParagraphFont"/>
    <w:uiPriority w:val="99"/>
    <w:semiHidden/>
    <w:unhideWhenUsed/>
    <w:rsid w:val="00C27E3D"/>
    <w:rPr>
      <w:color w:val="0000FF" w:themeColor="hyperlink"/>
      <w:u w:val="single"/>
    </w:rPr>
  </w:style>
  <w:style w:type="character" w:customStyle="1" w:styleId="badge">
    <w:name w:val="badge"/>
    <w:basedOn w:val="DefaultParagraphFont"/>
    <w:rsid w:val="00886F9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38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ppa.gov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980B16-33A8-4C9A-96A7-612B09B05B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223</Words>
  <Characters>1276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hyperv</dc:creator>
  <cp:lastModifiedBy>mimomoni2</cp:lastModifiedBy>
  <cp:revision>2</cp:revision>
  <cp:lastPrinted>2024-03-19T09:52:00Z</cp:lastPrinted>
  <dcterms:created xsi:type="dcterms:W3CDTF">2025-01-21T20:49:00Z</dcterms:created>
  <dcterms:modified xsi:type="dcterms:W3CDTF">2025-01-21T20:49:00Z</dcterms:modified>
</cp:coreProperties>
</file>