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A823FE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A823FE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A823FE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A823FE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A823FE" w:rsidRDefault="00A86BD5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A823FE"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>MIC2 SAL</w:t>
                  </w:r>
                </w:p>
              </w:tc>
            </w:tr>
          </w:tbl>
          <w:p w:rsidR="002914A1" w:rsidRPr="00A823FE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A823FE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Pr="007F65FC" w:rsidRDefault="0080537F" w:rsidP="00EE5720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7F65FC">
        <w:rPr>
          <w:b/>
          <w:bCs/>
          <w:sz w:val="32"/>
          <w:szCs w:val="32"/>
          <w:rtl/>
        </w:rPr>
        <w:t>قرار</w:t>
      </w:r>
      <w:r w:rsidR="00695EB8" w:rsidRPr="007F65FC">
        <w:rPr>
          <w:rFonts w:hint="cs"/>
          <w:b/>
          <w:bCs/>
          <w:sz w:val="32"/>
          <w:szCs w:val="32"/>
          <w:rtl/>
        </w:rPr>
        <w:t xml:space="preserve"> رقم </w:t>
      </w:r>
      <w:r w:rsidR="00EE5720">
        <w:rPr>
          <w:b/>
          <w:bCs/>
          <w:color w:val="000000"/>
          <w:sz w:val="32"/>
          <w:szCs w:val="32"/>
        </w:rPr>
        <w:t>1173</w:t>
      </w:r>
      <w:r w:rsidR="0011204F" w:rsidRPr="007F65FC">
        <w:rPr>
          <w:b/>
          <w:bCs/>
          <w:color w:val="000000"/>
          <w:sz w:val="32"/>
          <w:szCs w:val="32"/>
        </w:rPr>
        <w:t>/1/M</w:t>
      </w:r>
      <w:r w:rsidR="00F47D87" w:rsidRPr="007F65FC">
        <w:rPr>
          <w:b/>
          <w:bCs/>
          <w:color w:val="000000"/>
          <w:sz w:val="32"/>
          <w:szCs w:val="32"/>
        </w:rPr>
        <w:t xml:space="preserve"> Dated </w:t>
      </w:r>
      <w:r w:rsidR="00EE5720">
        <w:rPr>
          <w:b/>
          <w:bCs/>
          <w:color w:val="000000"/>
          <w:sz w:val="32"/>
          <w:szCs w:val="32"/>
        </w:rPr>
        <w:t>August</w:t>
      </w:r>
      <w:r w:rsidR="00F66F5D" w:rsidRPr="007F65FC">
        <w:rPr>
          <w:b/>
          <w:bCs/>
          <w:color w:val="000000"/>
          <w:sz w:val="32"/>
          <w:szCs w:val="32"/>
        </w:rPr>
        <w:t xml:space="preserve"> </w:t>
      </w:r>
      <w:r w:rsidR="00EE5720">
        <w:rPr>
          <w:b/>
          <w:bCs/>
          <w:color w:val="000000"/>
          <w:sz w:val="32"/>
          <w:szCs w:val="32"/>
        </w:rPr>
        <w:t>22</w:t>
      </w:r>
      <w:r w:rsidR="00F66F5D" w:rsidRPr="007F65FC">
        <w:rPr>
          <w:b/>
          <w:bCs/>
          <w:color w:val="000000"/>
          <w:sz w:val="32"/>
          <w:szCs w:val="32"/>
        </w:rPr>
        <w:t xml:space="preserve"> 202</w:t>
      </w:r>
      <w:r w:rsidR="00A11091">
        <w:rPr>
          <w:b/>
          <w:bCs/>
          <w:color w:val="000000"/>
          <w:sz w:val="32"/>
          <w:szCs w:val="32"/>
        </w:rPr>
        <w:t>5</w:t>
      </w:r>
      <w:r w:rsidR="00DA7CC6" w:rsidRPr="007F65FC">
        <w:rPr>
          <w:b/>
          <w:bCs/>
          <w:color w:val="000000"/>
          <w:sz w:val="32"/>
          <w:szCs w:val="32"/>
        </w:rPr>
        <w:t xml:space="preserve"> </w:t>
      </w:r>
    </w:p>
    <w:p w:rsidR="00F1388A" w:rsidRPr="00A823FE" w:rsidRDefault="00695EB8" w:rsidP="00695EB8">
      <w:pPr>
        <w:spacing w:line="276" w:lineRule="auto"/>
        <w:jc w:val="center"/>
        <w:rPr>
          <w:b/>
          <w:bCs/>
          <w:sz w:val="32"/>
          <w:szCs w:val="32"/>
        </w:rPr>
      </w:pPr>
      <w:r w:rsidRPr="00A823FE"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A823FE">
        <w:rPr>
          <w:b/>
          <w:bCs/>
          <w:sz w:val="32"/>
          <w:szCs w:val="32"/>
          <w:rtl/>
        </w:rPr>
        <w:t>العرض الفائز (الملتزم المؤقت) وتحديد فترة التجميد</w:t>
      </w:r>
    </w:p>
    <w:p w:rsidR="00F1388A" w:rsidRPr="00A823FE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A823FE" w:rsidTr="00677116">
        <w:trPr>
          <w:trHeight w:val="699"/>
        </w:trPr>
        <w:tc>
          <w:tcPr>
            <w:tcW w:w="10695" w:type="dxa"/>
            <w:vAlign w:val="center"/>
          </w:tcPr>
          <w:p w:rsidR="002914A1" w:rsidRPr="008D4CE0" w:rsidRDefault="0080537F" w:rsidP="00E430CC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  <w:sz w:val="27"/>
                <w:szCs w:val="27"/>
                <w:rtl/>
              </w:rPr>
            </w:pPr>
            <w:r w:rsidRPr="008D4CE0">
              <w:rPr>
                <w:rFonts w:asciiTheme="majorBidi" w:hAnsiTheme="majorBidi" w:cstheme="majorBidi"/>
                <w:b/>
                <w:bCs/>
                <w:sz w:val="27"/>
                <w:szCs w:val="27"/>
                <w:rtl/>
              </w:rPr>
              <w:t>الموضوع</w:t>
            </w:r>
            <w:r w:rsidRPr="008D4CE0">
              <w:rPr>
                <w:rFonts w:asciiTheme="majorBidi" w:hAnsiTheme="majorBidi" w:cstheme="majorBidi"/>
                <w:sz w:val="27"/>
                <w:szCs w:val="27"/>
              </w:rPr>
              <w:t xml:space="preserve">: </w:t>
            </w:r>
            <w:r w:rsidRPr="008D4CE0">
              <w:rPr>
                <w:rFonts w:asciiTheme="majorBidi" w:hAnsiTheme="majorBidi" w:cstheme="majorBidi"/>
                <w:b/>
                <w:sz w:val="27"/>
                <w:szCs w:val="27"/>
                <w:rtl/>
              </w:rPr>
              <w:t>نتيجة (</w:t>
            </w:r>
            <w:r w:rsidR="00792409">
              <w:rPr>
                <w:rFonts w:ascii="Arial" w:hAnsi="Arial" w:cs="Arial"/>
                <w:b/>
                <w:bCs/>
              </w:rPr>
              <w:t>Habboush RSC Rehabilitation RF'Q</w:t>
            </w:r>
            <w:r w:rsidRPr="008D4CE0">
              <w:rPr>
                <w:rFonts w:asciiTheme="majorBidi" w:hAnsiTheme="majorBidi" w:cstheme="majorBidi"/>
                <w:b/>
                <w:sz w:val="27"/>
                <w:szCs w:val="27"/>
                <w:rtl/>
              </w:rPr>
              <w:t>)</w:t>
            </w:r>
          </w:p>
          <w:p w:rsidR="00F1388A" w:rsidRPr="008D4CE0" w:rsidRDefault="00F1388A" w:rsidP="00F00E23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rFonts w:asciiTheme="majorBidi" w:hAnsiTheme="majorBidi" w:cstheme="majorBidi"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9178EE" w:rsidRDefault="009178EE" w:rsidP="00571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rFonts w:asciiTheme="majorBidi" w:hAnsiTheme="majorBidi" w:cstheme="majorBidi"/>
                <w:color w:val="000000"/>
                <w:sz w:val="27"/>
                <w:szCs w:val="27"/>
              </w:rPr>
            </w:pPr>
          </w:p>
          <w:p w:rsidR="00F1388A" w:rsidRPr="008D4CE0" w:rsidRDefault="0080537F" w:rsidP="009B1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rFonts w:asciiTheme="majorBidi" w:hAnsiTheme="majorBidi" w:cstheme="majorBidi"/>
                <w:color w:val="000000"/>
                <w:sz w:val="27"/>
                <w:szCs w:val="27"/>
              </w:rPr>
            </w:pP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في تمام (</w:t>
            </w:r>
            <w:r w:rsidR="0082107B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</w:t>
            </w:r>
            <w:r w:rsidR="009B1D93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</w:t>
            </w:r>
            <w:r w:rsidR="0082107B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/</w:t>
            </w:r>
            <w:r w:rsidR="009B1D93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5</w:t>
            </w:r>
            <w:r w:rsidR="0082107B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/202</w:t>
            </w:r>
            <w:r w:rsidR="009B1D93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5</w:t>
            </w: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 xml:space="preserve">) اجتمعت لجنة التلزيم </w:t>
            </w:r>
            <w:r w:rsidR="00092110"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  <w:lang w:bidi="ar-LB"/>
              </w:rPr>
              <w:t>و</w:t>
            </w: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استلمت الملف مع كامل محتوياته واطلعت على محضر العروض، وتبين أنه تقدم لهذا التلزيم (</w:t>
            </w:r>
            <w:r w:rsidR="009B1D93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>10</w:t>
            </w:r>
            <w:r w:rsidR="0041652E" w:rsidRPr="008D4CE0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 xml:space="preserve"> </w:t>
            </w:r>
            <w:r w:rsidR="00C449C0" w:rsidRPr="008D4CE0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>Offers</w:t>
            </w: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)</w:t>
            </w:r>
            <w:r w:rsidR="00862C0D"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 xml:space="preserve"> </w:t>
            </w:r>
            <w:r w:rsidR="00BA7283"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؛</w:t>
            </w:r>
          </w:p>
          <w:p w:rsidR="00B66E61" w:rsidRDefault="0080537F" w:rsidP="009B1D93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قامت لجنة التلزيم بتدقيق مستندات الغلاف </w:t>
            </w:r>
            <w:r w:rsidR="00E97283"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الوحيد</w:t>
            </w: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 لكل </w:t>
            </w:r>
            <w:r w:rsidR="002914A1"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عرض</w:t>
            </w: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 على حدة</w:t>
            </w:r>
            <w:r w:rsidR="002914A1"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 </w:t>
            </w: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، و</w:t>
            </w:r>
            <w:r w:rsidR="002914A1"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قد </w:t>
            </w: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تم قبول (</w:t>
            </w:r>
            <w:r w:rsidR="009B1D93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10</w:t>
            </w:r>
            <w:r w:rsidR="00C449C0" w:rsidRPr="008D4CE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Offer</w:t>
            </w:r>
            <w:r w:rsidR="009A54B8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s</w:t>
            </w: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)</w:t>
            </w:r>
            <w:r w:rsidR="002914A1"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 </w:t>
            </w: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، وقد تم تحديد </w:t>
            </w:r>
          </w:p>
          <w:p w:rsidR="00B66E61" w:rsidRDefault="00B66E61" w:rsidP="00EB66AE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:rsidR="00B66E61" w:rsidRDefault="0080537F" w:rsidP="00F976F5">
            <w:pPr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</w:pP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العرض الفائز</w:t>
            </w:r>
            <w:r w:rsidR="00BA7283"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؛</w:t>
            </w:r>
            <w:r w:rsidR="008D4CE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C545C0" w:rsidRPr="008D4CE0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rtl/>
              </w:rPr>
              <w:t>وبعد تأكد الجهة الشارية من العرض الفائز عملًا بأحكام الفقر</w:t>
            </w:r>
            <w:r w:rsidR="00C545C0" w:rsidRPr="008D4CE0">
              <w:rPr>
                <w:rFonts w:asciiTheme="majorBidi" w:hAnsiTheme="majorBidi" w:cstheme="majorBidi"/>
                <w:b/>
                <w:sz w:val="28"/>
                <w:szCs w:val="28"/>
                <w:rtl/>
              </w:rPr>
              <w:t>ة</w:t>
            </w:r>
            <w:r w:rsidR="00C545C0" w:rsidRPr="008D4CE0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rtl/>
              </w:rPr>
              <w:t xml:space="preserve"> (1) من المادة 24 من قانون الشراء العام،</w:t>
            </w:r>
          </w:p>
          <w:p w:rsidR="00B66E61" w:rsidRDefault="00B66E61" w:rsidP="00EB66AE">
            <w:pPr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</w:pPr>
          </w:p>
          <w:p w:rsidR="00311189" w:rsidRDefault="00C545C0" w:rsidP="009B1D93">
            <w:pPr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</w:pPr>
            <w:r w:rsidRPr="008D4CE0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rtl/>
              </w:rPr>
              <w:t xml:space="preserve"> قررت ارساء التلزيم مؤقتًا على العارض</w:t>
            </w:r>
            <w:r w:rsidR="00311189" w:rsidRPr="008D4CE0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:</w:t>
            </w:r>
          </w:p>
          <w:p w:rsidR="007F3687" w:rsidRPr="008D4CE0" w:rsidRDefault="007F3687" w:rsidP="00462E9F">
            <w:pPr>
              <w:jc w:val="right"/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</w:pPr>
          </w:p>
          <w:p w:rsidR="00462E9F" w:rsidRDefault="008335B8" w:rsidP="00462E9F">
            <w:pPr>
              <w:pStyle w:val="ListParagraph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7C0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9B1D93">
              <w:rPr>
                <w:rFonts w:ascii="Arial" w:hAnsi="Arial" w:cs="Arial"/>
                <w:color w:val="000000"/>
                <w:sz w:val="24"/>
                <w:szCs w:val="24"/>
              </w:rPr>
              <w:t xml:space="preserve">Tec Wadi SAL </w:t>
            </w:r>
            <w:r w:rsidR="001C1EC2">
              <w:rPr>
                <w:rFonts w:ascii="Arial" w:hAnsi="Arial" w:cs="Arial"/>
                <w:color w:val="000000"/>
                <w:sz w:val="24"/>
                <w:szCs w:val="24"/>
              </w:rPr>
              <w:t>for:</w:t>
            </w:r>
          </w:p>
          <w:p w:rsidR="00A149F0" w:rsidRDefault="00A149F0" w:rsidP="00462E9F">
            <w:pPr>
              <w:pStyle w:val="ListParagraph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DF0E1D" w:rsidRPr="00A149F0" w:rsidRDefault="00462E9F" w:rsidP="00A149F0">
            <w:pPr>
              <w:pStyle w:val="ListParagraph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$102,108.65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                                      </w:t>
            </w:r>
            <w:r w:rsidR="00A149F0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       </w:t>
            </w:r>
          </w:p>
          <w:p w:rsidR="00646FAB" w:rsidRDefault="00646FAB" w:rsidP="00DF0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55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lang w:bidi="ar-LB"/>
              </w:rPr>
            </w:pPr>
          </w:p>
          <w:p w:rsidR="008875FC" w:rsidRDefault="007F3687" w:rsidP="00921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rtl/>
                <w:lang w:bidi="ar-LB"/>
              </w:rPr>
            </w:pPr>
            <w:r>
              <w:rPr>
                <w:rFonts w:asciiTheme="majorBidi" w:hAnsiTheme="majorBidi" w:cstheme="majorBidi" w:hint="cs"/>
                <w:b/>
                <w:color w:val="000000"/>
                <w:sz w:val="27"/>
                <w:szCs w:val="27"/>
                <w:rtl/>
                <w:lang w:bidi="ar-LB"/>
              </w:rPr>
              <w:t>دون الضريبة على القيمة الم</w:t>
            </w:r>
            <w:r w:rsidR="00B32585">
              <w:rPr>
                <w:rFonts w:asciiTheme="majorBidi" w:hAnsiTheme="majorBidi" w:cstheme="majorBidi" w:hint="cs"/>
                <w:b/>
                <w:color w:val="000000"/>
                <w:sz w:val="27"/>
                <w:szCs w:val="27"/>
                <w:rtl/>
                <w:lang w:bidi="ar-LB"/>
              </w:rPr>
              <w:t>ضافة</w:t>
            </w:r>
          </w:p>
          <w:p w:rsidR="00B32585" w:rsidRPr="007F3687" w:rsidRDefault="00B32585" w:rsidP="00921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lang w:bidi="ar-LB"/>
              </w:rPr>
            </w:pPr>
          </w:p>
          <w:p w:rsidR="00366D6D" w:rsidRPr="008D4CE0" w:rsidRDefault="00366D6D" w:rsidP="00A1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/>
                <w:sz w:val="27"/>
                <w:szCs w:val="27"/>
              </w:rPr>
            </w:pP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وبذلك تكون فترة التجميد البالغة /10/ عشرة أيام عمل من تاريخ نشر هذا القرار، قد بدأت بتاريخ (</w:t>
            </w:r>
            <w:r w:rsidR="00A149F0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>26</w:t>
            </w:r>
            <w:r w:rsidR="00DE454A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 xml:space="preserve"> </w:t>
            </w:r>
            <w:r w:rsidR="00A149F0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>August</w:t>
            </w:r>
            <w:r w:rsidR="00DE454A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 xml:space="preserve"> 2025</w:t>
            </w: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)، وتنتهي بتاريخ (</w:t>
            </w:r>
            <w:r w:rsidR="000D5AA6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>1</w:t>
            </w:r>
            <w:r w:rsidR="00A149F0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>0</w:t>
            </w:r>
            <w:r w:rsidR="00BF7747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 xml:space="preserve"> </w:t>
            </w:r>
            <w:r w:rsidR="00A149F0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>Sept</w:t>
            </w:r>
            <w:r w:rsidR="00AE52EA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>ember</w:t>
            </w:r>
            <w:r w:rsidR="00BF7747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 xml:space="preserve"> 2025</w:t>
            </w: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).</w:t>
            </w:r>
          </w:p>
          <w:p w:rsidR="00366D6D" w:rsidRPr="00FF269C" w:rsidRDefault="00366D6D" w:rsidP="00366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</w:pPr>
          </w:p>
          <w:p w:rsidR="00AC0F13" w:rsidRPr="008D4CE0" w:rsidRDefault="0080537F" w:rsidP="00DD10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jc w:val="both"/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</w:pP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Pr="008D4CE0" w:rsidRDefault="00BA7283" w:rsidP="00DD10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</w:pPr>
          </w:p>
          <w:p w:rsidR="009A3652" w:rsidRDefault="00AE52EA" w:rsidP="00AE5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>26</w:t>
            </w:r>
            <w:r w:rsidR="00187DC5"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>August</w:t>
            </w:r>
            <w:bookmarkStart w:id="0" w:name="_GoBack"/>
            <w:bookmarkEnd w:id="0"/>
            <w:r w:rsidR="009A3652" w:rsidRPr="009A3652"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 xml:space="preserve"> 2025</w:t>
            </w:r>
          </w:p>
          <w:p w:rsidR="009A3652" w:rsidRDefault="009A3652" w:rsidP="009A3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</w:pPr>
          </w:p>
          <w:p w:rsidR="009A3652" w:rsidRDefault="0056552F" w:rsidP="009A3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Salem Itani</w:t>
            </w:r>
            <w:r w:rsidR="00904CDA" w:rsidRPr="008D4CE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 </w:t>
            </w:r>
          </w:p>
          <w:p w:rsidR="00B66E61" w:rsidRDefault="00904CDA" w:rsidP="009A3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          </w:t>
            </w:r>
          </w:p>
          <w:p w:rsidR="00695EB8" w:rsidRPr="008D4CE0" w:rsidRDefault="00904CDA" w:rsidP="009A3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  <w:rtl/>
              </w:rPr>
            </w:pP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   </w:t>
            </w:r>
          </w:p>
          <w:p w:rsidR="00AC0F13" w:rsidRPr="008D4CE0" w:rsidRDefault="0056552F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rFonts w:asciiTheme="majorBidi" w:hAnsiTheme="majorBidi" w:cstheme="majorBidi"/>
                <w:color w:val="000000"/>
                <w:sz w:val="27"/>
                <w:szCs w:val="27"/>
              </w:rPr>
            </w:pP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F1388A" w:rsidP="008F69C0">
      <w:pPr>
        <w:tabs>
          <w:tab w:val="left" w:pos="1099"/>
        </w:tabs>
        <w:rPr>
          <w:sz w:val="27"/>
          <w:szCs w:val="27"/>
        </w:rPr>
      </w:pPr>
    </w:p>
    <w:sectPr w:rsidR="00F1388A" w:rsidRPr="008F69C0" w:rsidSect="00677116">
      <w:footerReference w:type="default" r:id="rId7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F8E" w:rsidRDefault="00081F8E" w:rsidP="00C27E3D">
      <w:r>
        <w:separator/>
      </w:r>
    </w:p>
  </w:endnote>
  <w:endnote w:type="continuationSeparator" w:id="0">
    <w:p w:rsidR="00081F8E" w:rsidRDefault="00081F8E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F8E" w:rsidRDefault="00081F8E" w:rsidP="00C27E3D">
      <w:r>
        <w:separator/>
      </w:r>
    </w:p>
  </w:footnote>
  <w:footnote w:type="continuationSeparator" w:id="0">
    <w:p w:rsidR="00081F8E" w:rsidRDefault="00081F8E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B3B2C6A"/>
    <w:multiLevelType w:val="hybridMultilevel"/>
    <w:tmpl w:val="4AF62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5F1549"/>
    <w:multiLevelType w:val="hybridMultilevel"/>
    <w:tmpl w:val="A548491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6FBB2036"/>
    <w:multiLevelType w:val="hybridMultilevel"/>
    <w:tmpl w:val="DBAE4C8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16C5E"/>
    <w:rsid w:val="000250E3"/>
    <w:rsid w:val="00056875"/>
    <w:rsid w:val="00081F8E"/>
    <w:rsid w:val="00092110"/>
    <w:rsid w:val="000A1A05"/>
    <w:rsid w:val="000B3579"/>
    <w:rsid w:val="000D5AA6"/>
    <w:rsid w:val="0011204F"/>
    <w:rsid w:val="001164E2"/>
    <w:rsid w:val="0012364B"/>
    <w:rsid w:val="00187DC5"/>
    <w:rsid w:val="001B48FD"/>
    <w:rsid w:val="001C1EC2"/>
    <w:rsid w:val="001D3DDC"/>
    <w:rsid w:val="00213338"/>
    <w:rsid w:val="00214DBD"/>
    <w:rsid w:val="0027278E"/>
    <w:rsid w:val="002914A1"/>
    <w:rsid w:val="002943B6"/>
    <w:rsid w:val="00297F72"/>
    <w:rsid w:val="002C3AD4"/>
    <w:rsid w:val="002F62CF"/>
    <w:rsid w:val="00311189"/>
    <w:rsid w:val="00337E6F"/>
    <w:rsid w:val="003410AC"/>
    <w:rsid w:val="00366D6D"/>
    <w:rsid w:val="003807B7"/>
    <w:rsid w:val="0039023B"/>
    <w:rsid w:val="00394BD1"/>
    <w:rsid w:val="003A5EEE"/>
    <w:rsid w:val="003B1558"/>
    <w:rsid w:val="003B7BD9"/>
    <w:rsid w:val="003C6255"/>
    <w:rsid w:val="003D3A1E"/>
    <w:rsid w:val="00402E35"/>
    <w:rsid w:val="0041652E"/>
    <w:rsid w:val="00424AC0"/>
    <w:rsid w:val="0044656F"/>
    <w:rsid w:val="00455D22"/>
    <w:rsid w:val="00462E9F"/>
    <w:rsid w:val="0048762A"/>
    <w:rsid w:val="004B2581"/>
    <w:rsid w:val="004B68F8"/>
    <w:rsid w:val="004B71AD"/>
    <w:rsid w:val="004E244E"/>
    <w:rsid w:val="004F31F9"/>
    <w:rsid w:val="00513845"/>
    <w:rsid w:val="00513B8F"/>
    <w:rsid w:val="0051487B"/>
    <w:rsid w:val="00537E1A"/>
    <w:rsid w:val="0056552F"/>
    <w:rsid w:val="00565564"/>
    <w:rsid w:val="00571068"/>
    <w:rsid w:val="00571C7F"/>
    <w:rsid w:val="00577D53"/>
    <w:rsid w:val="005A310F"/>
    <w:rsid w:val="005C0DD7"/>
    <w:rsid w:val="005C474A"/>
    <w:rsid w:val="005F616D"/>
    <w:rsid w:val="005F7AE3"/>
    <w:rsid w:val="00604CD7"/>
    <w:rsid w:val="00637172"/>
    <w:rsid w:val="00646A3B"/>
    <w:rsid w:val="00646FAB"/>
    <w:rsid w:val="00677116"/>
    <w:rsid w:val="00695EB8"/>
    <w:rsid w:val="006C4594"/>
    <w:rsid w:val="006D6493"/>
    <w:rsid w:val="006E03E6"/>
    <w:rsid w:val="00710F4A"/>
    <w:rsid w:val="00711D8B"/>
    <w:rsid w:val="00772F21"/>
    <w:rsid w:val="007841CA"/>
    <w:rsid w:val="00792409"/>
    <w:rsid w:val="007A05DB"/>
    <w:rsid w:val="007D34DB"/>
    <w:rsid w:val="007F3687"/>
    <w:rsid w:val="007F65FC"/>
    <w:rsid w:val="0080537F"/>
    <w:rsid w:val="00812AFE"/>
    <w:rsid w:val="00816A99"/>
    <w:rsid w:val="0082107B"/>
    <w:rsid w:val="008335B8"/>
    <w:rsid w:val="00843C05"/>
    <w:rsid w:val="00862C0D"/>
    <w:rsid w:val="008875FC"/>
    <w:rsid w:val="008A28A2"/>
    <w:rsid w:val="008D4CE0"/>
    <w:rsid w:val="008F69C0"/>
    <w:rsid w:val="00903AE5"/>
    <w:rsid w:val="00904CDA"/>
    <w:rsid w:val="00904E83"/>
    <w:rsid w:val="009178EE"/>
    <w:rsid w:val="00921083"/>
    <w:rsid w:val="009A3652"/>
    <w:rsid w:val="009A54B8"/>
    <w:rsid w:val="009A5A91"/>
    <w:rsid w:val="009B1D93"/>
    <w:rsid w:val="009B5CA6"/>
    <w:rsid w:val="009E39F9"/>
    <w:rsid w:val="00A11091"/>
    <w:rsid w:val="00A149F0"/>
    <w:rsid w:val="00A823FE"/>
    <w:rsid w:val="00A86BD5"/>
    <w:rsid w:val="00AA75B5"/>
    <w:rsid w:val="00AC0F13"/>
    <w:rsid w:val="00AE52EA"/>
    <w:rsid w:val="00B27127"/>
    <w:rsid w:val="00B32585"/>
    <w:rsid w:val="00B40014"/>
    <w:rsid w:val="00B43291"/>
    <w:rsid w:val="00B66E61"/>
    <w:rsid w:val="00B75B95"/>
    <w:rsid w:val="00BA7283"/>
    <w:rsid w:val="00BA7ADB"/>
    <w:rsid w:val="00BD1D17"/>
    <w:rsid w:val="00BF7747"/>
    <w:rsid w:val="00C14902"/>
    <w:rsid w:val="00C27E3D"/>
    <w:rsid w:val="00C36B5B"/>
    <w:rsid w:val="00C449C0"/>
    <w:rsid w:val="00C545C0"/>
    <w:rsid w:val="00C73705"/>
    <w:rsid w:val="00C77C62"/>
    <w:rsid w:val="00CC001D"/>
    <w:rsid w:val="00CC0A7B"/>
    <w:rsid w:val="00CE68C0"/>
    <w:rsid w:val="00D04A50"/>
    <w:rsid w:val="00D21DFC"/>
    <w:rsid w:val="00D231DF"/>
    <w:rsid w:val="00D33FF5"/>
    <w:rsid w:val="00DA7CC6"/>
    <w:rsid w:val="00DD10E4"/>
    <w:rsid w:val="00DE454A"/>
    <w:rsid w:val="00DE6849"/>
    <w:rsid w:val="00DF0E1D"/>
    <w:rsid w:val="00E05D61"/>
    <w:rsid w:val="00E430CC"/>
    <w:rsid w:val="00E57C04"/>
    <w:rsid w:val="00E57F2D"/>
    <w:rsid w:val="00E97283"/>
    <w:rsid w:val="00EB66AE"/>
    <w:rsid w:val="00ED084B"/>
    <w:rsid w:val="00EE13EB"/>
    <w:rsid w:val="00EE5720"/>
    <w:rsid w:val="00F00E23"/>
    <w:rsid w:val="00F1388A"/>
    <w:rsid w:val="00F47D87"/>
    <w:rsid w:val="00F66F5D"/>
    <w:rsid w:val="00F87425"/>
    <w:rsid w:val="00F9004C"/>
    <w:rsid w:val="00F976F5"/>
    <w:rsid w:val="00FF047C"/>
    <w:rsid w:val="00FF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3D80925D"/>
  <w15:docId w15:val="{1DB69B13-343C-4EBF-AEC4-C20C4606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3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Majed Maassarani</dc:creator>
  <cp:lastModifiedBy>Majed Maassarani</cp:lastModifiedBy>
  <cp:revision>2</cp:revision>
  <dcterms:created xsi:type="dcterms:W3CDTF">2025-08-26T10:24:00Z</dcterms:created>
  <dcterms:modified xsi:type="dcterms:W3CDTF">2025-08-26T10:24:00Z</dcterms:modified>
</cp:coreProperties>
</file>