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5E4853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5E4853" w:rsidRPr="0001585F">
        <w:rPr>
          <w:color w:val="000000"/>
          <w:sz w:val="28"/>
          <w:szCs w:val="28"/>
        </w:rPr>
        <w:t>1246/1/M dated 25 June 2025</w:t>
      </w:r>
      <w:bookmarkStart w:id="1" w:name="_GoBack"/>
      <w:bookmarkEnd w:id="1"/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2C2912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2C2912">
        <w:rPr>
          <w:b/>
          <w:bCs/>
          <w:sz w:val="32"/>
          <w:szCs w:val="32"/>
          <w:rtl/>
          <w:lang w:bidi="ar-LB"/>
        </w:rPr>
        <w:t>مناقصة عمومية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2C2912" w:rsidRDefault="00E34ED2" w:rsidP="002C291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2912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2C2912">
              <w:rPr>
                <w:sz w:val="28"/>
                <w:szCs w:val="28"/>
              </w:rPr>
              <w:t xml:space="preserve">: </w:t>
            </w:r>
            <w:r w:rsidR="0014542B" w:rsidRPr="002C2912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2C2912">
              <w:rPr>
                <w:b/>
                <w:sz w:val="28"/>
                <w:szCs w:val="28"/>
                <w:rtl/>
              </w:rPr>
              <w:t>(</w:t>
            </w:r>
            <w:r w:rsidR="008A4181" w:rsidRPr="002C2912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5150B2" w:rsidRPr="002C2912">
              <w:rPr>
                <w:b/>
                <w:sz w:val="28"/>
                <w:szCs w:val="28"/>
              </w:rPr>
              <w:t xml:space="preserve"> </w:t>
            </w:r>
            <w:r w:rsidRPr="002C2912">
              <w:rPr>
                <w:b/>
                <w:sz w:val="28"/>
                <w:szCs w:val="28"/>
                <w:rtl/>
              </w:rPr>
              <w:t xml:space="preserve"> </w:t>
            </w:r>
            <w:r w:rsidR="002C2912" w:rsidRPr="002C2912">
              <w:rPr>
                <w:b/>
                <w:sz w:val="28"/>
                <w:szCs w:val="28"/>
              </w:rPr>
              <w:t>Payment Gateway Solution</w:t>
            </w:r>
            <w:r w:rsidRPr="002C2912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2C291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2912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2C2912">
              <w:rPr>
                <w:sz w:val="28"/>
                <w:szCs w:val="28"/>
              </w:rPr>
              <w:t xml:space="preserve">: </w:t>
            </w:r>
            <w:r w:rsidR="0014542B" w:rsidRPr="002C2912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2C2912" w:rsidRPr="002C2912">
              <w:rPr>
                <w:sz w:val="28"/>
                <w:szCs w:val="28"/>
              </w:rPr>
              <w:t>8417</w:t>
            </w:r>
            <w:r w:rsidR="0038459F" w:rsidRPr="002C2912">
              <w:rPr>
                <w:sz w:val="28"/>
                <w:szCs w:val="28"/>
              </w:rPr>
              <w:t>/202</w:t>
            </w:r>
            <w:r w:rsidR="005150B2" w:rsidRPr="002C2912">
              <w:rPr>
                <w:sz w:val="28"/>
                <w:szCs w:val="28"/>
              </w:rPr>
              <w:t>5</w:t>
            </w:r>
            <w:r w:rsidR="0014542B" w:rsidRPr="002C2912">
              <w:rPr>
                <w:sz w:val="28"/>
                <w:szCs w:val="28"/>
                <w:rtl/>
              </w:rPr>
              <w:t>) تاريخ (</w:t>
            </w:r>
            <w:r w:rsidR="00626758" w:rsidRPr="002C2912">
              <w:rPr>
                <w:sz w:val="28"/>
                <w:szCs w:val="28"/>
              </w:rPr>
              <w:t>2</w:t>
            </w:r>
            <w:r w:rsidR="0038459F" w:rsidRPr="002C2912">
              <w:rPr>
                <w:sz w:val="28"/>
                <w:szCs w:val="28"/>
              </w:rPr>
              <w:t xml:space="preserve"> </w:t>
            </w:r>
            <w:r w:rsidR="002C2912" w:rsidRPr="002C2912">
              <w:rPr>
                <w:sz w:val="28"/>
                <w:szCs w:val="28"/>
              </w:rPr>
              <w:t>July</w:t>
            </w:r>
            <w:r w:rsidR="0038459F" w:rsidRPr="002C2912">
              <w:rPr>
                <w:sz w:val="28"/>
                <w:szCs w:val="28"/>
              </w:rPr>
              <w:t xml:space="preserve"> 202</w:t>
            </w:r>
            <w:r w:rsidR="005150B2" w:rsidRPr="002C2912">
              <w:rPr>
                <w:sz w:val="28"/>
                <w:szCs w:val="28"/>
              </w:rPr>
              <w:t>5</w:t>
            </w:r>
            <w:r w:rsidR="0014542B" w:rsidRPr="002C2912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01585F" w:rsidRDefault="00A92C1C" w:rsidP="000158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</w:t>
            </w:r>
            <w:r w:rsidR="00F345CF" w:rsidRPr="000158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سندًا لأحكام المادة 25 من قانون الشراء العام </w:t>
            </w:r>
            <w:r w:rsidR="00071767" w:rsidRPr="000158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جميع العروض غير مقبولة</w:t>
            </w:r>
          </w:p>
          <w:p w:rsidR="008078ED" w:rsidRPr="0001585F" w:rsidRDefault="008078ED" w:rsidP="0001585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  <w:rtl/>
              </w:rPr>
              <w:t>في تمام (</w:t>
            </w:r>
            <w:r w:rsidR="0001585F" w:rsidRPr="0001585F">
              <w:rPr>
                <w:color w:val="000000"/>
                <w:sz w:val="28"/>
                <w:szCs w:val="28"/>
              </w:rPr>
              <w:t>22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</w:t>
            </w:r>
            <w:r w:rsidR="0001585F" w:rsidRPr="0001585F">
              <w:rPr>
                <w:color w:val="000000"/>
                <w:sz w:val="28"/>
                <w:szCs w:val="28"/>
              </w:rPr>
              <w:t>July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202</w:t>
            </w:r>
            <w:r w:rsidR="005150B2" w:rsidRPr="0001585F">
              <w:rPr>
                <w:color w:val="000000"/>
                <w:sz w:val="28"/>
                <w:szCs w:val="28"/>
              </w:rPr>
              <w:t>5</w:t>
            </w:r>
            <w:r w:rsidRPr="0001585F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01585F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01585F">
              <w:rPr>
                <w:color w:val="000000"/>
                <w:sz w:val="28"/>
                <w:szCs w:val="28"/>
                <w:rtl/>
              </w:rPr>
              <w:t>(</w:t>
            </w:r>
            <w:r w:rsidR="0001585F" w:rsidRPr="0001585F">
              <w:rPr>
                <w:color w:val="000000"/>
                <w:sz w:val="28"/>
                <w:szCs w:val="28"/>
              </w:rPr>
              <w:t>1246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/1/M dated </w:t>
            </w:r>
            <w:r w:rsidR="0001585F" w:rsidRPr="0001585F">
              <w:rPr>
                <w:color w:val="000000"/>
                <w:sz w:val="28"/>
                <w:szCs w:val="28"/>
              </w:rPr>
              <w:t>25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</w:t>
            </w:r>
            <w:r w:rsidR="0001585F" w:rsidRPr="0001585F">
              <w:rPr>
                <w:color w:val="000000"/>
                <w:sz w:val="28"/>
                <w:szCs w:val="28"/>
              </w:rPr>
              <w:t>June</w:t>
            </w:r>
            <w:r w:rsidR="00662535" w:rsidRPr="0001585F">
              <w:rPr>
                <w:color w:val="000000"/>
                <w:sz w:val="28"/>
                <w:szCs w:val="28"/>
              </w:rPr>
              <w:t xml:space="preserve"> 202</w:t>
            </w:r>
            <w:r w:rsidR="005150B2" w:rsidRPr="0001585F">
              <w:rPr>
                <w:color w:val="000000"/>
                <w:sz w:val="28"/>
                <w:szCs w:val="28"/>
              </w:rPr>
              <w:t>5</w:t>
            </w:r>
            <w:r w:rsidR="00662535" w:rsidRPr="0001585F">
              <w:rPr>
                <w:color w:val="000000"/>
                <w:sz w:val="28"/>
                <w:szCs w:val="28"/>
                <w:rtl/>
              </w:rPr>
              <w:t>)</w:t>
            </w:r>
            <w:r w:rsidRPr="0001585F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01585F" w:rsidRDefault="008078ED" w:rsidP="006625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662535" w:rsidRPr="0001585F">
              <w:rPr>
                <w:color w:val="000000"/>
                <w:sz w:val="28"/>
                <w:szCs w:val="28"/>
              </w:rPr>
              <w:t>2 Offers</w:t>
            </w:r>
            <w:r w:rsidRPr="0001585F">
              <w:rPr>
                <w:color w:val="000000"/>
                <w:sz w:val="28"/>
                <w:szCs w:val="28"/>
                <w:rtl/>
              </w:rPr>
              <w:t>).</w:t>
            </w:r>
          </w:p>
          <w:p w:rsidR="008078ED" w:rsidRPr="005E4853" w:rsidRDefault="008078ED" w:rsidP="005E48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5E4853" w:rsidRPr="005E4853">
              <w:rPr>
                <w:rFonts w:hint="cs"/>
                <w:color w:val="000000"/>
                <w:sz w:val="28"/>
                <w:szCs w:val="28"/>
                <w:rtl/>
              </w:rPr>
              <w:t>الوحيد</w:t>
            </w:r>
            <w:r w:rsidRPr="005E4853">
              <w:rPr>
                <w:color w:val="000000"/>
                <w:sz w:val="28"/>
                <w:szCs w:val="28"/>
                <w:rtl/>
              </w:rPr>
              <w:t xml:space="preserve"> لكل عارض على حدة</w:t>
            </w:r>
            <w:r w:rsidR="005E4853" w:rsidRPr="005E48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حيث تبين ان العارضون كافة لم يستوفوا جميع عوامل الاقصاء الخاصة</w:t>
            </w:r>
            <w:r w:rsidR="00662535" w:rsidRPr="005E485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.</w:t>
            </w:r>
            <w:r w:rsidRPr="005E4853">
              <w:rPr>
                <w:color w:val="000000"/>
                <w:sz w:val="28"/>
                <w:szCs w:val="28"/>
                <w:rtl/>
              </w:rPr>
              <w:t xml:space="preserve"> و</w:t>
            </w:r>
            <w:r w:rsidRPr="005E4853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 w:rsidRPr="005E4853"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Pr="005E4853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 w:rsidRPr="005E4853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662535" w:rsidRPr="005E4853">
              <w:rPr>
                <w:color w:val="000000"/>
                <w:sz w:val="28"/>
                <w:szCs w:val="28"/>
              </w:rPr>
              <w:t>2 Offers</w:t>
            </w:r>
            <w:r w:rsidRPr="005E4853">
              <w:rPr>
                <w:color w:val="000000"/>
                <w:sz w:val="28"/>
                <w:szCs w:val="28"/>
                <w:rtl/>
              </w:rPr>
              <w:t>)</w:t>
            </w:r>
            <w:r w:rsidRPr="005E4853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(</w:t>
            </w:r>
            <w:r w:rsidR="005E4853" w:rsidRPr="005E4853">
              <w:rPr>
                <w:rFonts w:hint="cs"/>
                <w:color w:val="000000"/>
                <w:sz w:val="28"/>
                <w:szCs w:val="28"/>
                <w:rtl/>
              </w:rPr>
              <w:t>الفنية</w:t>
            </w:r>
            <w:r w:rsidRPr="005E4853">
              <w:rPr>
                <w:rFonts w:hint="cs"/>
                <w:color w:val="000000"/>
                <w:sz w:val="28"/>
                <w:szCs w:val="28"/>
                <w:rtl/>
              </w:rPr>
              <w:t>).</w:t>
            </w:r>
          </w:p>
          <w:p w:rsidR="008078ED" w:rsidRPr="00D6791A" w:rsidRDefault="008078ED" w:rsidP="00AA45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5E4853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5E4853">
              <w:rPr>
                <w:b/>
                <w:color w:val="000000"/>
                <w:sz w:val="28"/>
                <w:szCs w:val="28"/>
              </w:rPr>
              <w:t>MIC2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5E4853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40A6E" w:rsidRPr="005E4853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الثانية</w:t>
            </w:r>
            <w:r w:rsidRPr="005E4853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25 من قانون الشراء العام، قررت إلغا</w:t>
            </w:r>
            <w:r w:rsidR="00662535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01585F" w:rsidRDefault="0001585F" w:rsidP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bCs/>
                <w:sz w:val="28"/>
                <w:szCs w:val="28"/>
              </w:rPr>
              <w:t>9</w:t>
            </w:r>
            <w:r w:rsidR="001D57BC" w:rsidRPr="0001585F">
              <w:rPr>
                <w:bCs/>
                <w:sz w:val="28"/>
                <w:szCs w:val="28"/>
              </w:rPr>
              <w:t xml:space="preserve"> </w:t>
            </w:r>
            <w:r w:rsidRPr="0001585F">
              <w:rPr>
                <w:bCs/>
                <w:sz w:val="28"/>
                <w:szCs w:val="28"/>
              </w:rPr>
              <w:t>October</w:t>
            </w:r>
            <w:r w:rsidR="001D57BC" w:rsidRPr="0001585F">
              <w:rPr>
                <w:bCs/>
                <w:sz w:val="28"/>
                <w:szCs w:val="28"/>
              </w:rPr>
              <w:t xml:space="preserve"> 202</w:t>
            </w:r>
            <w:r w:rsidR="005150B2" w:rsidRPr="0001585F">
              <w:rPr>
                <w:bCs/>
                <w:sz w:val="28"/>
                <w:szCs w:val="28"/>
              </w:rPr>
              <w:t>5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01585F" w:rsidRDefault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bCs/>
                <w:sz w:val="28"/>
                <w:szCs w:val="28"/>
              </w:rPr>
              <w:t xml:space="preserve">Karim </w:t>
            </w:r>
            <w:proofErr w:type="spellStart"/>
            <w:r w:rsidRPr="0001585F">
              <w:rPr>
                <w:bCs/>
                <w:sz w:val="28"/>
                <w:szCs w:val="28"/>
              </w:rPr>
              <w:t>Bek</w:t>
            </w:r>
            <w:proofErr w:type="spellEnd"/>
            <w:r w:rsidRPr="0001585F">
              <w:rPr>
                <w:bCs/>
                <w:sz w:val="28"/>
                <w:szCs w:val="28"/>
              </w:rPr>
              <w:t xml:space="preserve"> Salaam</w:t>
            </w:r>
          </w:p>
          <w:p w:rsidR="009E665A" w:rsidRPr="0001585F" w:rsidRDefault="009E665A" w:rsidP="0001585F">
            <w:pPr>
              <w:jc w:val="center"/>
              <w:rPr>
                <w:bCs/>
                <w:sz w:val="28"/>
                <w:szCs w:val="28"/>
              </w:rPr>
            </w:pPr>
            <w:r w:rsidRPr="0001585F">
              <w:rPr>
                <w:color w:val="000000"/>
                <w:sz w:val="28"/>
                <w:szCs w:val="28"/>
              </w:rPr>
              <w:t xml:space="preserve">Chairman </w:t>
            </w:r>
            <w:r w:rsidR="0001585F" w:rsidRPr="0001585F">
              <w:rPr>
                <w:color w:val="000000"/>
                <w:sz w:val="28"/>
                <w:szCs w:val="28"/>
              </w:rPr>
              <w:t>–</w:t>
            </w:r>
            <w:r w:rsidRPr="0001585F">
              <w:rPr>
                <w:color w:val="000000"/>
                <w:sz w:val="28"/>
                <w:szCs w:val="28"/>
              </w:rPr>
              <w:t xml:space="preserve"> </w:t>
            </w:r>
            <w:r w:rsidR="0001585F" w:rsidRPr="0001585F">
              <w:rPr>
                <w:color w:val="000000"/>
                <w:sz w:val="28"/>
                <w:szCs w:val="28"/>
              </w:rPr>
              <w:t>General Manager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1585F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2C2912"/>
    <w:rsid w:val="00364C8B"/>
    <w:rsid w:val="0038459F"/>
    <w:rsid w:val="003A5686"/>
    <w:rsid w:val="003D68CF"/>
    <w:rsid w:val="003F2309"/>
    <w:rsid w:val="00432744"/>
    <w:rsid w:val="004C2AC4"/>
    <w:rsid w:val="005150B2"/>
    <w:rsid w:val="00540A6E"/>
    <w:rsid w:val="005A4C32"/>
    <w:rsid w:val="005E4853"/>
    <w:rsid w:val="00626758"/>
    <w:rsid w:val="006278C3"/>
    <w:rsid w:val="00662535"/>
    <w:rsid w:val="007641CD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E0965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1253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Jacques Salamon</cp:lastModifiedBy>
  <cp:revision>4</cp:revision>
  <cp:lastPrinted>2024-01-08T09:49:00Z</cp:lastPrinted>
  <dcterms:created xsi:type="dcterms:W3CDTF">2025-10-09T11:50:00Z</dcterms:created>
  <dcterms:modified xsi:type="dcterms:W3CDTF">2025-10-09T12:17:00Z</dcterms:modified>
</cp:coreProperties>
</file>