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1062" w:type="dxa"/>
        <w:tblInd w:w="-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62"/>
      </w:tblGrid>
      <w:tr w:rsidR="00A009DB" w:rsidTr="00A770AA">
        <w:trPr>
          <w:trHeight w:val="530"/>
        </w:trPr>
        <w:tc>
          <w:tcPr>
            <w:tcW w:w="11062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 w:rsidTr="00A770AA">
        <w:trPr>
          <w:trHeight w:val="699"/>
        </w:trPr>
        <w:tc>
          <w:tcPr>
            <w:tcW w:w="11062" w:type="dxa"/>
            <w:vAlign w:val="center"/>
          </w:tcPr>
          <w:p w:rsidR="009F6DB9" w:rsidRDefault="007D26AD" w:rsidP="00791B92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 w:rsidR="00DD0AF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 xml:space="preserve">نتيجة </w:t>
            </w:r>
            <w:r w:rsidRPr="00952D6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</w:t>
            </w:r>
            <w:r w:rsidR="00BB30E4" w:rsidRPr="00652183">
              <w:rPr>
                <w:rFonts w:ascii="Arial" w:hAnsi="Arial" w:cs="Arial"/>
                <w:color w:val="000000"/>
                <w:sz w:val="24"/>
                <w:szCs w:val="24"/>
              </w:rPr>
              <w:t>MIC2 Diesel Supply RFP - Commercial Evaluatio</w:t>
            </w:r>
            <w:r w:rsidR="00BB30E4">
              <w:rPr>
                <w:rFonts w:ascii="Arial" w:hAnsi="Arial" w:cs="Arial"/>
                <w:color w:val="000000"/>
              </w:rPr>
              <w:t>n</w:t>
            </w:r>
            <w:r w:rsidRPr="00E87CF2">
              <w:rPr>
                <w:b/>
                <w:color w:val="000000"/>
                <w:sz w:val="28"/>
                <w:szCs w:val="28"/>
                <w:rtl/>
              </w:rPr>
              <w:t>)</w:t>
            </w:r>
            <w:r w:rsidRPr="00797F5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009DB" w:rsidRDefault="007D26AD" w:rsidP="007D4083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rFonts w:hint="cs"/>
                <w:sz w:val="28"/>
                <w:szCs w:val="28"/>
                <w:rtl/>
              </w:rPr>
            </w:pPr>
            <w:r w:rsidRPr="0091586C">
              <w:rPr>
                <w:sz w:val="28"/>
                <w:szCs w:val="28"/>
                <w:u w:val="single"/>
              </w:rPr>
              <w:t xml:space="preserve"> </w:t>
            </w:r>
            <w:r w:rsidR="0091586C" w:rsidRPr="0091586C">
              <w:rPr>
                <w:rFonts w:hint="cs"/>
                <w:sz w:val="28"/>
                <w:szCs w:val="28"/>
                <w:u w:val="single"/>
                <w:rtl/>
              </w:rPr>
              <w:t>المرجع</w:t>
            </w:r>
            <w:r w:rsidR="0091586C" w:rsidRPr="00E71F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91586C" w:rsidRPr="00E71F0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1F03" w:rsidRPr="0091586C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="0091586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="007D4083">
              <w:rPr>
                <w:rFonts w:ascii="Arial" w:hAnsi="Arial" w:cs="Arial"/>
                <w:b/>
                <w:bCs/>
                <w:sz w:val="28"/>
                <w:szCs w:val="28"/>
                <w:lang w:bidi="ar-LB"/>
              </w:rPr>
              <w:t>8408</w:t>
            </w:r>
            <w:r w:rsidR="00C2360A">
              <w:rPr>
                <w:rFonts w:ascii="Arial" w:hAnsi="Arial" w:cs="Arial"/>
                <w:b/>
                <w:bCs/>
                <w:sz w:val="28"/>
                <w:szCs w:val="28"/>
                <w:lang w:bidi="ar-LB"/>
              </w:rPr>
              <w:t>/20</w:t>
            </w:r>
            <w:r w:rsidR="007D4083">
              <w:rPr>
                <w:rFonts w:ascii="Arial" w:hAnsi="Arial" w:cs="Arial"/>
                <w:b/>
                <w:bCs/>
                <w:sz w:val="28"/>
                <w:szCs w:val="28"/>
                <w:lang w:bidi="ar-LB"/>
              </w:rPr>
              <w:t>25</w:t>
            </w:r>
          </w:p>
        </w:tc>
      </w:tr>
      <w:tr w:rsidR="00A009DB" w:rsidTr="00A770AA">
        <w:trPr>
          <w:trHeight w:val="3487"/>
        </w:trPr>
        <w:tc>
          <w:tcPr>
            <w:tcW w:w="11062" w:type="dxa"/>
          </w:tcPr>
          <w:p w:rsidR="00571706" w:rsidRDefault="00571706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/>
              <w:jc w:val="both"/>
              <w:rPr>
                <w:color w:val="000000"/>
                <w:sz w:val="28"/>
                <w:szCs w:val="28"/>
              </w:rPr>
            </w:pPr>
          </w:p>
          <w:p w:rsidR="00A009DB" w:rsidRPr="00EC52BB" w:rsidRDefault="007D26AD" w:rsidP="006521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اجتمعت لجنة التلزيم المشكّلة بموجب </w:t>
            </w:r>
            <w:r w:rsidRPr="00EC52BB">
              <w:rPr>
                <w:color w:val="000000"/>
                <w:sz w:val="28"/>
                <w:szCs w:val="28"/>
                <w:rtl/>
              </w:rPr>
              <w:t>قرار (</w:t>
            </w:r>
            <w:r w:rsidR="005E4C4C" w:rsidRPr="00EC52BB">
              <w:rPr>
                <w:color w:val="000000"/>
                <w:sz w:val="28"/>
                <w:szCs w:val="28"/>
              </w:rPr>
              <w:t>MIC2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 in letter</w:t>
            </w:r>
            <w:r w:rsidR="00BC0C0D">
              <w:rPr>
                <w:color w:val="000000"/>
                <w:sz w:val="28"/>
                <w:szCs w:val="28"/>
              </w:rPr>
              <w:t xml:space="preserve"> </w:t>
            </w:r>
            <w:r w:rsidR="0040472A">
              <w:rPr>
                <w:color w:val="000000"/>
                <w:sz w:val="28"/>
                <w:szCs w:val="28"/>
              </w:rPr>
              <w:t>25-</w:t>
            </w:r>
            <w:r w:rsidR="00652183">
              <w:rPr>
                <w:color w:val="000000"/>
                <w:sz w:val="28"/>
                <w:szCs w:val="28"/>
              </w:rPr>
              <w:t>0756</w:t>
            </w:r>
            <w:r w:rsidR="00BC22A7" w:rsidRPr="00EC52BB">
              <w:rPr>
                <w:color w:val="000000"/>
                <w:sz w:val="28"/>
                <w:szCs w:val="28"/>
              </w:rPr>
              <w:t xml:space="preserve"> 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dated </w:t>
            </w:r>
            <w:r w:rsidR="0040472A">
              <w:rPr>
                <w:color w:val="000000"/>
                <w:sz w:val="28"/>
                <w:szCs w:val="28"/>
              </w:rPr>
              <w:t>14</w:t>
            </w:r>
            <w:r w:rsidR="008421ED">
              <w:rPr>
                <w:color w:val="000000"/>
                <w:sz w:val="28"/>
                <w:szCs w:val="28"/>
              </w:rPr>
              <w:t xml:space="preserve"> </w:t>
            </w:r>
            <w:r w:rsidR="0040472A">
              <w:rPr>
                <w:color w:val="000000"/>
                <w:sz w:val="28"/>
                <w:szCs w:val="28"/>
              </w:rPr>
              <w:t xml:space="preserve">July </w:t>
            </w:r>
            <w:r w:rsidR="00693515">
              <w:rPr>
                <w:color w:val="000000"/>
                <w:sz w:val="28"/>
                <w:szCs w:val="28"/>
              </w:rPr>
              <w:t>2</w:t>
            </w:r>
            <w:r w:rsidR="0040472A">
              <w:rPr>
                <w:color w:val="000000"/>
                <w:sz w:val="28"/>
                <w:szCs w:val="28"/>
              </w:rPr>
              <w:t>025</w:t>
            </w:r>
            <w:r w:rsidRPr="00EC52BB">
              <w:rPr>
                <w:color w:val="000000"/>
                <w:sz w:val="28"/>
                <w:szCs w:val="28"/>
                <w:rtl/>
              </w:rPr>
              <w:t xml:space="preserve">) </w:t>
            </w:r>
            <w:r w:rsidR="008421ED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وبموجب رسالة  الموافقة  من وزارة  الاتصالات</w:t>
            </w:r>
            <w:r w:rsidR="008421ED">
              <w:rPr>
                <w:color w:val="000000"/>
                <w:sz w:val="28"/>
                <w:szCs w:val="28"/>
                <w:lang w:bidi="ar-LB"/>
              </w:rPr>
              <w:t>.</w:t>
            </w:r>
            <w:r w:rsidR="008421ED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FF6587">
              <w:rPr>
                <w:color w:val="000000"/>
                <w:sz w:val="28"/>
                <w:szCs w:val="28"/>
                <w:lang w:bidi="ar-LB"/>
              </w:rPr>
              <w:t>)</w:t>
            </w:r>
            <w:r w:rsidR="008421ED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FF6587">
              <w:rPr>
                <w:color w:val="000000"/>
                <w:sz w:val="28"/>
                <w:szCs w:val="28"/>
                <w:lang w:bidi="ar-LB"/>
              </w:rPr>
              <w:t xml:space="preserve"> ( </w:t>
            </w:r>
            <w:r w:rsidR="008421ED">
              <w:rPr>
                <w:color w:val="000000"/>
                <w:sz w:val="28"/>
                <w:szCs w:val="28"/>
                <w:lang w:bidi="ar-LB"/>
              </w:rPr>
              <w:t xml:space="preserve">MOT letter </w:t>
            </w:r>
            <w:r w:rsidR="00652183">
              <w:rPr>
                <w:color w:val="000000"/>
                <w:sz w:val="28"/>
                <w:szCs w:val="28"/>
                <w:lang w:bidi="ar-LB"/>
              </w:rPr>
              <w:t>3899-24</w:t>
            </w:r>
            <w:r w:rsidR="008421ED">
              <w:rPr>
                <w:color w:val="000000"/>
                <w:sz w:val="28"/>
                <w:szCs w:val="28"/>
                <w:lang w:bidi="ar-LB"/>
              </w:rPr>
              <w:t>/1/M</w:t>
            </w:r>
            <w:r w:rsidR="00FF6587" w:rsidRPr="00EC52BB">
              <w:rPr>
                <w:color w:val="000000"/>
                <w:sz w:val="28"/>
                <w:szCs w:val="28"/>
              </w:rPr>
              <w:t xml:space="preserve"> dated </w:t>
            </w:r>
            <w:r w:rsidR="00652183">
              <w:rPr>
                <w:color w:val="000000"/>
                <w:sz w:val="28"/>
                <w:szCs w:val="28"/>
              </w:rPr>
              <w:t>31</w:t>
            </w:r>
            <w:r w:rsidR="0040472A">
              <w:rPr>
                <w:color w:val="000000"/>
                <w:sz w:val="28"/>
                <w:szCs w:val="28"/>
              </w:rPr>
              <w:t xml:space="preserve"> July </w:t>
            </w:r>
            <w:r w:rsidR="00FF6587">
              <w:rPr>
                <w:color w:val="000000"/>
                <w:sz w:val="28"/>
                <w:szCs w:val="28"/>
              </w:rPr>
              <w:t>2025</w:t>
            </w:r>
            <w:r w:rsidR="008421ED">
              <w:rPr>
                <w:color w:val="000000"/>
                <w:sz w:val="28"/>
                <w:szCs w:val="28"/>
                <w:lang w:bidi="ar-LB"/>
              </w:rPr>
              <w:t xml:space="preserve"> </w:t>
            </w:r>
            <w:r w:rsidR="008421ED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 </w:t>
            </w:r>
          </w:p>
          <w:p w:rsidR="00A009DB" w:rsidRPr="00EC52BB" w:rsidRDefault="007D26AD" w:rsidP="00BB30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="00522556">
              <w:rPr>
                <w:color w:val="000000"/>
                <w:sz w:val="28"/>
                <w:szCs w:val="28"/>
                <w:rtl/>
              </w:rPr>
              <w:t xml:space="preserve">التلزيم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 w:rsidR="00BB30E4">
              <w:rPr>
                <w:color w:val="000000"/>
                <w:sz w:val="28"/>
                <w:szCs w:val="28"/>
              </w:rPr>
              <w:t>4</w:t>
            </w:r>
            <w:r w:rsidR="00A022D7">
              <w:rPr>
                <w:color w:val="000000"/>
                <w:sz w:val="28"/>
                <w:szCs w:val="28"/>
              </w:rPr>
              <w:t xml:space="preserve"> </w:t>
            </w:r>
            <w:r w:rsidR="005E4C4C" w:rsidRPr="00EC52BB">
              <w:rPr>
                <w:color w:val="000000"/>
                <w:sz w:val="28"/>
                <w:szCs w:val="28"/>
              </w:rPr>
              <w:t>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693515" w:rsidRDefault="007D26AD" w:rsidP="00BB30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BB30E4">
              <w:rPr>
                <w:color w:val="000000"/>
                <w:sz w:val="28"/>
                <w:szCs w:val="28"/>
              </w:rPr>
              <w:t>4</w:t>
            </w:r>
            <w:r w:rsidR="00F316A4">
              <w:rPr>
                <w:color w:val="000000"/>
                <w:sz w:val="28"/>
                <w:szCs w:val="28"/>
              </w:rPr>
              <w:t xml:space="preserve"> </w:t>
            </w:r>
            <w:r w:rsidR="00522556" w:rsidRPr="00824F24">
              <w:rPr>
                <w:color w:val="000000"/>
                <w:sz w:val="28"/>
                <w:szCs w:val="28"/>
              </w:rPr>
              <w:t>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 w:rsidR="00693515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</w:p>
          <w:p w:rsidR="004C3D28" w:rsidRPr="005474D6" w:rsidRDefault="007D26AD" w:rsidP="00A608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5474D6">
              <w:rPr>
                <w:color w:val="000000"/>
                <w:sz w:val="28"/>
                <w:szCs w:val="28"/>
                <w:rtl/>
              </w:rPr>
              <w:t>وقد تم تحديد العرض الفائز.</w:t>
            </w:r>
            <w:r w:rsidRPr="005474D6">
              <w:rPr>
                <w:b/>
                <w:color w:val="000000"/>
                <w:sz w:val="28"/>
                <w:szCs w:val="28"/>
                <w:rtl/>
              </w:rPr>
              <w:t>بعد تأكد الجهة الشارية من العرض الفائز عملًا بأحكام الفقرتَين (1 و2) من المادة 24 من قانون الشراء العام، تم ارساء التلزيم مؤقتًا على العارض (</w:t>
            </w:r>
            <w:r w:rsidR="008421ED" w:rsidRPr="005474D6">
              <w:rPr>
                <w:b/>
                <w:color w:val="000000"/>
                <w:sz w:val="28"/>
                <w:szCs w:val="28"/>
              </w:rPr>
              <w:t>Othman Diesel Supply</w:t>
            </w:r>
            <w:r w:rsidR="00BB30E4" w:rsidRPr="005474D6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5474D6">
              <w:rPr>
                <w:b/>
                <w:color w:val="000000"/>
                <w:sz w:val="28"/>
                <w:szCs w:val="28"/>
                <w:rtl/>
              </w:rPr>
              <w:t xml:space="preserve">)، </w:t>
            </w:r>
            <w:r w:rsidR="004C3D28" w:rsidRPr="005474D6">
              <w:rPr>
                <w:b/>
                <w:color w:val="000000"/>
                <w:sz w:val="28"/>
                <w:szCs w:val="28"/>
                <w:rtl/>
              </w:rPr>
              <w:t>عنوان</w:t>
            </w:r>
            <w:r w:rsidR="004C3D28" w:rsidRPr="005474D6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ه</w:t>
            </w:r>
            <w:r w:rsidR="002F47E9" w:rsidRPr="005474D6">
              <w:rPr>
                <w:b/>
                <w:color w:val="000000"/>
                <w:sz w:val="28"/>
                <w:szCs w:val="28"/>
                <w:lang w:bidi="ar-LB"/>
              </w:rPr>
              <w:t xml:space="preserve"> </w:t>
            </w:r>
            <w:r w:rsidR="00500A94" w:rsidRPr="005474D6">
              <w:rPr>
                <w:b/>
                <w:color w:val="000000"/>
                <w:sz w:val="28"/>
                <w:szCs w:val="28"/>
                <w:lang w:bidi="ar-LB"/>
              </w:rPr>
              <w:t xml:space="preserve">    </w:t>
            </w:r>
            <w:r w:rsidR="00BB30E4" w:rsidRPr="005474D6">
              <w:rPr>
                <w:color w:val="000000"/>
                <w:sz w:val="28"/>
                <w:szCs w:val="28"/>
              </w:rPr>
              <w:t>Tripoli Main Road Othman Building  Floor 1</w:t>
            </w:r>
            <w:r w:rsidR="00F316A4" w:rsidRPr="005474D6">
              <w:rPr>
                <w:color w:val="000000"/>
                <w:sz w:val="28"/>
                <w:szCs w:val="28"/>
              </w:rPr>
              <w:t>,</w:t>
            </w:r>
            <w:r w:rsidR="0056146F" w:rsidRPr="005474D6">
              <w:rPr>
                <w:color w:val="000000"/>
                <w:sz w:val="28"/>
                <w:szCs w:val="28"/>
              </w:rPr>
              <w:t> </w:t>
            </w:r>
            <w:hyperlink r:id="rId6" w:tooltip="Companies in Beirut" w:history="1">
              <w:r w:rsidR="0056146F" w:rsidRPr="005474D6">
                <w:rPr>
                  <w:color w:val="000000"/>
                  <w:sz w:val="28"/>
                  <w:szCs w:val="28"/>
                </w:rPr>
                <w:t>Beirut</w:t>
              </w:r>
            </w:hyperlink>
            <w:r w:rsidR="0056146F" w:rsidRPr="005474D6">
              <w:rPr>
                <w:color w:val="000000"/>
                <w:sz w:val="28"/>
                <w:szCs w:val="28"/>
              </w:rPr>
              <w:t>, Lebanon</w:t>
            </w:r>
            <w:r w:rsidR="00A721E0" w:rsidRPr="005474D6">
              <w:rPr>
                <w:color w:val="000000"/>
                <w:sz w:val="28"/>
                <w:szCs w:val="28"/>
              </w:rPr>
              <w:t xml:space="preserve">, </w:t>
            </w:r>
          </w:p>
          <w:p w:rsidR="00DB19AC" w:rsidRPr="005474D6" w:rsidRDefault="004C3D28" w:rsidP="006433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5474D6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</w:t>
            </w:r>
            <w:r w:rsidR="007D26AD" w:rsidRPr="005474D6">
              <w:rPr>
                <w:b/>
                <w:color w:val="000000"/>
                <w:sz w:val="28"/>
                <w:szCs w:val="28"/>
                <w:rtl/>
              </w:rPr>
              <w:t>السعر</w:t>
            </w:r>
            <w:r w:rsidR="00CE3EC1" w:rsidRPr="005474D6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0E1D57" w:rsidRPr="005474D6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الإجمالي</w:t>
            </w:r>
            <w:r w:rsidR="000E1D57" w:rsidRPr="005474D6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7D26AD" w:rsidRPr="005474D6">
              <w:rPr>
                <w:b/>
                <w:color w:val="000000"/>
                <w:sz w:val="28"/>
                <w:szCs w:val="28"/>
                <w:rtl/>
              </w:rPr>
              <w:t xml:space="preserve">المقدم منه، </w:t>
            </w:r>
            <w:r w:rsidR="00103A3D" w:rsidRPr="005474D6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5474D6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26AD" w:rsidRPr="005474D6">
              <w:rPr>
                <w:b/>
                <w:color w:val="000000"/>
                <w:sz w:val="28"/>
                <w:szCs w:val="28"/>
                <w:rtl/>
              </w:rPr>
              <w:t>الضر</w:t>
            </w:r>
            <w:r w:rsidR="00F270FA" w:rsidRPr="005474D6">
              <w:rPr>
                <w:b/>
                <w:color w:val="000000"/>
                <w:sz w:val="28"/>
                <w:szCs w:val="28"/>
                <w:rtl/>
              </w:rPr>
              <w:t>يبة على القيمة المضافة، وا</w:t>
            </w:r>
            <w:r w:rsidR="00F270FA" w:rsidRPr="005474D6">
              <w:rPr>
                <w:rFonts w:hint="cs"/>
                <w:b/>
                <w:color w:val="000000"/>
                <w:sz w:val="28"/>
                <w:szCs w:val="28"/>
                <w:rtl/>
              </w:rPr>
              <w:t>لمفصّل بالجدول التالي:</w:t>
            </w:r>
          </w:p>
          <w:tbl>
            <w:tblPr>
              <w:tblW w:w="1247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0"/>
              <w:gridCol w:w="810"/>
              <w:gridCol w:w="1350"/>
              <w:gridCol w:w="1012"/>
              <w:gridCol w:w="1350"/>
              <w:gridCol w:w="1350"/>
              <w:gridCol w:w="1350"/>
              <w:gridCol w:w="2483"/>
            </w:tblGrid>
            <w:tr w:rsidR="006B6C17" w:rsidRPr="00EA3E50" w:rsidTr="006B6C17">
              <w:trPr>
                <w:trHeight w:val="720"/>
                <w:jc w:val="center"/>
              </w:trPr>
              <w:tc>
                <w:tcPr>
                  <w:tcW w:w="2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</w:tcPr>
                <w:p w:rsidR="006B6C17" w:rsidRDefault="006B6C17" w:rsidP="00DB19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Bidder</w:t>
                  </w:r>
                </w:p>
              </w:tc>
              <w:tc>
                <w:tcPr>
                  <w:tcW w:w="810" w:type="dxa"/>
                  <w:tcBorders>
                    <w:left w:val="single" w:sz="4" w:space="0" w:color="auto"/>
                  </w:tcBorders>
                  <w:shd w:val="clear" w:color="auto" w:fill="EEECE1" w:themeFill="background2"/>
                  <w:vAlign w:val="center"/>
                </w:tcPr>
                <w:p w:rsidR="006B6C17" w:rsidRDefault="006B6C17" w:rsidP="00DB19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Discount per 1000L</w:t>
                  </w:r>
                </w:p>
                <w:p w:rsidR="006B6C17" w:rsidRDefault="006B6C17" w:rsidP="00DB19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50" w:type="dxa"/>
                  <w:shd w:val="clear" w:color="auto" w:fill="EEECE1" w:themeFill="background2"/>
                </w:tcPr>
                <w:p w:rsidR="006B6C17" w:rsidRDefault="006B6C17" w:rsidP="0043651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 xml:space="preserve">Quantity liter per  1 year </w:t>
                  </w:r>
                </w:p>
              </w:tc>
              <w:tc>
                <w:tcPr>
                  <w:tcW w:w="1012" w:type="dxa"/>
                  <w:shd w:val="clear" w:color="auto" w:fill="EEECE1" w:themeFill="background2"/>
                  <w:vAlign w:val="center"/>
                </w:tcPr>
                <w:p w:rsidR="006B6C17" w:rsidRDefault="006B6C17" w:rsidP="0043651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Distribution Cost per1000L</w:t>
                  </w:r>
                </w:p>
                <w:p w:rsidR="006B6C17" w:rsidRDefault="006B6C17" w:rsidP="00DB19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Beirut</w:t>
                  </w:r>
                </w:p>
              </w:tc>
              <w:tc>
                <w:tcPr>
                  <w:tcW w:w="1350" w:type="dxa"/>
                  <w:shd w:val="clear" w:color="auto" w:fill="EEECE1" w:themeFill="background2"/>
                  <w:vAlign w:val="center"/>
                </w:tcPr>
                <w:p w:rsidR="006B6C17" w:rsidRDefault="006B6C17" w:rsidP="0043651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Distribution Cost per 1000L</w:t>
                  </w:r>
                </w:p>
                <w:p w:rsidR="006B6C17" w:rsidRDefault="006B6C17" w:rsidP="00DB19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North</w:t>
                  </w:r>
                </w:p>
              </w:tc>
              <w:tc>
                <w:tcPr>
                  <w:tcW w:w="1350" w:type="dxa"/>
                  <w:shd w:val="clear" w:color="auto" w:fill="EEECE1" w:themeFill="background2"/>
                  <w:vAlign w:val="center"/>
                </w:tcPr>
                <w:p w:rsidR="006B6C17" w:rsidRDefault="006B6C17" w:rsidP="0043651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Distribution Cost per 1000L</w:t>
                  </w:r>
                </w:p>
                <w:p w:rsidR="006B6C17" w:rsidRDefault="006B6C17" w:rsidP="00DB19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Bekaa</w:t>
                  </w:r>
                  <w:proofErr w:type="spellEnd"/>
                </w:p>
              </w:tc>
              <w:tc>
                <w:tcPr>
                  <w:tcW w:w="1350" w:type="dxa"/>
                  <w:shd w:val="clear" w:color="auto" w:fill="EEECE1" w:themeFill="background2"/>
                  <w:vAlign w:val="center"/>
                </w:tcPr>
                <w:p w:rsidR="006B6C17" w:rsidRDefault="006B6C17" w:rsidP="0043651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Distribution Cost per 1000L</w:t>
                  </w:r>
                </w:p>
                <w:p w:rsidR="006B6C17" w:rsidRPr="00EA3E50" w:rsidRDefault="006B6C17" w:rsidP="00DB19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Mont Lebanon</w:t>
                  </w:r>
                </w:p>
              </w:tc>
              <w:tc>
                <w:tcPr>
                  <w:tcW w:w="2483" w:type="dxa"/>
                  <w:shd w:val="clear" w:color="auto" w:fill="EEECE1" w:themeFill="background2"/>
                  <w:vAlign w:val="center"/>
                </w:tcPr>
                <w:p w:rsidR="006B6C17" w:rsidRDefault="006B6C17" w:rsidP="0043651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Distribution Cost per 1000L</w:t>
                  </w:r>
                </w:p>
                <w:p w:rsidR="006B6C17" w:rsidRDefault="006B6C17" w:rsidP="00DB19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South</w:t>
                  </w:r>
                </w:p>
              </w:tc>
            </w:tr>
            <w:tr w:rsidR="006B6C17" w:rsidRPr="00EA3E50" w:rsidTr="006B6C17">
              <w:trPr>
                <w:trHeight w:val="720"/>
                <w:jc w:val="center"/>
              </w:trPr>
              <w:tc>
                <w:tcPr>
                  <w:tcW w:w="2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6C17" w:rsidRPr="00930053" w:rsidRDefault="006B6C17" w:rsidP="00DB19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O     Othman Petroleum</w:t>
                  </w:r>
                </w:p>
              </w:tc>
              <w:tc>
                <w:tcPr>
                  <w:tcW w:w="810" w:type="dxa"/>
                  <w:tcBorders>
                    <w:left w:val="single" w:sz="4" w:space="0" w:color="auto"/>
                  </w:tcBorders>
                  <w:vAlign w:val="center"/>
                </w:tcPr>
                <w:p w:rsidR="006B6C17" w:rsidRPr="006074A3" w:rsidRDefault="006B6C17" w:rsidP="0040472A">
                  <w:pPr>
                    <w:jc w:val="center"/>
                    <w:rPr>
                      <w:color w:val="000000"/>
                    </w:rPr>
                  </w:pPr>
                  <w:r>
                    <w:t>-$33,00</w:t>
                  </w:r>
                </w:p>
              </w:tc>
              <w:tc>
                <w:tcPr>
                  <w:tcW w:w="1350" w:type="dxa"/>
                </w:tcPr>
                <w:p w:rsidR="006B6C17" w:rsidRDefault="006B6C17" w:rsidP="006B6C17">
                  <w:pPr>
                    <w:rPr>
                      <w:color w:val="000000"/>
                    </w:rPr>
                  </w:pPr>
                </w:p>
                <w:p w:rsidR="006B6C17" w:rsidRDefault="006B6C17" w:rsidP="006B6C17">
                  <w:pPr>
                    <w:rPr>
                      <w:color w:val="000000"/>
                    </w:rPr>
                  </w:pPr>
                </w:p>
                <w:p w:rsidR="006B6C17" w:rsidRDefault="006B6C17" w:rsidP="006B6C17">
                  <w:pPr>
                    <w:rPr>
                      <w:color w:val="000000"/>
                    </w:rPr>
                  </w:pPr>
                </w:p>
                <w:p w:rsidR="006B6C17" w:rsidRDefault="006B6C17" w:rsidP="006B6C17">
                  <w:pPr>
                    <w:rPr>
                      <w:color w:val="000000"/>
                    </w:rPr>
                  </w:pPr>
                </w:p>
                <w:p w:rsidR="006B6C17" w:rsidRDefault="006B6C17" w:rsidP="006B6C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3,900,000</w:t>
                  </w:r>
                </w:p>
                <w:p w:rsidR="006B6C17" w:rsidRDefault="006B6C17" w:rsidP="006B6C17">
                  <w:pPr>
                    <w:jc w:val="center"/>
                    <w:rPr>
                      <w:color w:val="000000"/>
                    </w:rPr>
                  </w:pPr>
                </w:p>
                <w:p w:rsidR="006B6C17" w:rsidRDefault="006B6C17" w:rsidP="006B6C17">
                  <w:pPr>
                    <w:rPr>
                      <w:color w:val="000000"/>
                    </w:rPr>
                  </w:pPr>
                </w:p>
                <w:p w:rsidR="006B6C17" w:rsidRDefault="006B6C17" w:rsidP="008421ED">
                  <w:pPr>
                    <w:jc w:val="center"/>
                    <w:rPr>
                      <w:color w:val="000000"/>
                    </w:rPr>
                  </w:pPr>
                </w:p>
                <w:p w:rsidR="006B6C17" w:rsidRDefault="006B6C17" w:rsidP="008421E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12" w:type="dxa"/>
                  <w:vAlign w:val="center"/>
                </w:tcPr>
                <w:p w:rsidR="006B6C17" w:rsidRPr="006074A3" w:rsidRDefault="006B6C17" w:rsidP="008421E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$0</w:t>
                  </w:r>
                </w:p>
              </w:tc>
              <w:tc>
                <w:tcPr>
                  <w:tcW w:w="1350" w:type="dxa"/>
                  <w:vAlign w:val="center"/>
                </w:tcPr>
                <w:p w:rsidR="006B6C17" w:rsidRPr="006074A3" w:rsidRDefault="006B6C17" w:rsidP="00DB19A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$0</w:t>
                  </w:r>
                </w:p>
              </w:tc>
              <w:tc>
                <w:tcPr>
                  <w:tcW w:w="1350" w:type="dxa"/>
                  <w:vAlign w:val="center"/>
                </w:tcPr>
                <w:p w:rsidR="006B6C17" w:rsidRPr="006074A3" w:rsidRDefault="006B6C17" w:rsidP="00DB19A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0$</w:t>
                  </w:r>
                </w:p>
              </w:tc>
              <w:tc>
                <w:tcPr>
                  <w:tcW w:w="1350" w:type="dxa"/>
                  <w:vAlign w:val="center"/>
                </w:tcPr>
                <w:p w:rsidR="006B6C17" w:rsidRDefault="006B6C17" w:rsidP="00DB19AC">
                  <w:pPr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>
                    <w:rPr>
                      <w:color w:val="000000"/>
                    </w:rPr>
                    <w:t>$0</w:t>
                  </w:r>
                </w:p>
              </w:tc>
              <w:tc>
                <w:tcPr>
                  <w:tcW w:w="2483" w:type="dxa"/>
                  <w:vAlign w:val="center"/>
                </w:tcPr>
                <w:p w:rsidR="006B6C17" w:rsidRDefault="006B6C17" w:rsidP="008421ED">
                  <w:pPr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>
                    <w:rPr>
                      <w:color w:val="000000"/>
                    </w:rPr>
                    <w:t>$0</w:t>
                  </w:r>
                </w:p>
              </w:tc>
            </w:tr>
          </w:tbl>
          <w:p w:rsidR="00D60CDB" w:rsidRDefault="00D60CDB" w:rsidP="00D60CDB">
            <w:pPr>
              <w:bidi w:val="0"/>
              <w:rPr>
                <w:rFonts w:ascii="Arial" w:eastAsiaTheme="minorHAnsi" w:hAnsi="Arial" w:cs="Arial"/>
                <w:color w:val="000000"/>
              </w:rPr>
            </w:pPr>
          </w:p>
          <w:p w:rsidR="00DB19AC" w:rsidRPr="00C86689" w:rsidRDefault="00BF30E5" w:rsidP="006B6C1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Winner based on Highest Discount</w:t>
            </w:r>
            <w:r w:rsidR="006B6C1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6B6C1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B6C1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-$ (129,492)</w:t>
            </w:r>
          </w:p>
          <w:p w:rsidR="000D3B6E" w:rsidRPr="000D3B6E" w:rsidRDefault="00C86689" w:rsidP="000D3B6E">
            <w:pPr>
              <w:bidi w:val="0"/>
              <w:rPr>
                <w:rtl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</w:t>
            </w:r>
            <w:r>
              <w:t xml:space="preserve">                    </w:t>
            </w:r>
            <w:r w:rsidR="000D3B6E">
              <w:t xml:space="preserve">                               </w:t>
            </w:r>
            <w:r w:rsidR="000D3B6E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</w:t>
            </w:r>
            <w:r w:rsidR="000D3B6E">
              <w:t xml:space="preserve">                                                    </w:t>
            </w:r>
            <w:r w:rsidR="000D3B6E">
              <w:rPr>
                <w:rFonts w:ascii="Arial" w:hAnsi="Arial" w:cs="Arial" w:hint="cs"/>
                <w:color w:val="000000"/>
                <w:rtl/>
              </w:rPr>
              <w:t xml:space="preserve">                                                                                                         .</w:t>
            </w:r>
          </w:p>
          <w:p w:rsidR="000D3B6E" w:rsidRPr="000D3B6E" w:rsidRDefault="000D3B6E" w:rsidP="004047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0D3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Diesel Quantity needed is around  </w:t>
            </w:r>
            <w:r w:rsidR="004047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  <w:r w:rsidRPr="000D3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,9</w:t>
            </w:r>
            <w:r w:rsidR="004047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  <w:r w:rsidRPr="000D3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,000 liters</w:t>
            </w:r>
            <w:r w:rsidRPr="000D3B6E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</w:p>
          <w:p w:rsidR="000D3B6E" w:rsidRDefault="000D3B6E" w:rsidP="000D3B6E">
            <w:pPr>
              <w:bidi w:val="0"/>
              <w:rPr>
                <w:rFonts w:ascii="Arial" w:hAnsi="Arial" w:cs="Arial"/>
                <w:color w:val="000000"/>
              </w:rPr>
            </w:pPr>
          </w:p>
          <w:p w:rsidR="00C86689" w:rsidRPr="00C86689" w:rsidRDefault="000D3B6E" w:rsidP="00B961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C8668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The </w:t>
            </w:r>
            <w:proofErr w:type="spellStart"/>
            <w:r w:rsidRPr="00C8668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Opex</w:t>
            </w:r>
            <w:proofErr w:type="spellEnd"/>
            <w:r w:rsidRPr="00C8668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Estimated Budget amounting TO $</w:t>
            </w:r>
            <w:r w:rsidRPr="0040472A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</w:t>
            </w:r>
            <w:r w:rsidR="0040472A" w:rsidRPr="004047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3,300,000 USD</w:t>
            </w:r>
          </w:p>
          <w:p w:rsidR="00A009DB" w:rsidRPr="001A4241" w:rsidRDefault="007D26AD" w:rsidP="006E60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824F24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</w:t>
            </w:r>
            <w:r w:rsidR="001A78B6">
              <w:rPr>
                <w:color w:val="000000"/>
                <w:sz w:val="28"/>
                <w:szCs w:val="28"/>
                <w:rtl/>
              </w:rPr>
              <w:t>خ نشر هذا القرار، قد بدأت بتاري</w:t>
            </w:r>
            <w:r w:rsidR="001A78B6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خ</w:t>
            </w:r>
            <w:r w:rsidRPr="00824F24"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6E60D4">
              <w:rPr>
                <w:color w:val="000000"/>
                <w:sz w:val="28"/>
                <w:szCs w:val="28"/>
              </w:rPr>
              <w:t>1</w:t>
            </w:r>
            <w:r w:rsidR="0040472A">
              <w:rPr>
                <w:color w:val="000000"/>
                <w:sz w:val="28"/>
                <w:szCs w:val="28"/>
              </w:rPr>
              <w:t xml:space="preserve"> </w:t>
            </w:r>
            <w:r w:rsidR="006E60D4">
              <w:rPr>
                <w:color w:val="000000"/>
                <w:sz w:val="28"/>
                <w:szCs w:val="28"/>
              </w:rPr>
              <w:t xml:space="preserve">August </w:t>
            </w:r>
            <w:r w:rsidR="0040472A">
              <w:rPr>
                <w:color w:val="000000"/>
                <w:sz w:val="28"/>
                <w:szCs w:val="28"/>
              </w:rPr>
              <w:t xml:space="preserve"> , </w:t>
            </w:r>
            <w:r w:rsidR="002220D5">
              <w:rPr>
                <w:color w:val="000000"/>
                <w:sz w:val="28"/>
                <w:szCs w:val="28"/>
              </w:rPr>
              <w:t>2025</w:t>
            </w:r>
            <w:r w:rsidRPr="00824F24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6E60D4">
              <w:rPr>
                <w:color w:val="000000"/>
                <w:sz w:val="28"/>
                <w:szCs w:val="28"/>
              </w:rPr>
              <w:t>18</w:t>
            </w:r>
            <w:r w:rsidR="008D3FB0">
              <w:rPr>
                <w:color w:val="000000"/>
                <w:sz w:val="28"/>
                <w:szCs w:val="28"/>
              </w:rPr>
              <w:t xml:space="preserve"> </w:t>
            </w:r>
            <w:r w:rsidR="006E60D4">
              <w:rPr>
                <w:color w:val="000000"/>
                <w:sz w:val="28"/>
                <w:szCs w:val="28"/>
              </w:rPr>
              <w:t>August , 2025</w:t>
            </w:r>
            <w:r w:rsidRPr="001A4241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5E0B4F" w:rsidRDefault="005E0B4F">
      <w:pPr>
        <w:spacing w:line="360" w:lineRule="auto"/>
        <w:rPr>
          <w:sz w:val="28"/>
          <w:szCs w:val="28"/>
        </w:rPr>
      </w:pPr>
    </w:p>
    <w:p w:rsidR="005474D6" w:rsidRDefault="005474D6">
      <w:pPr>
        <w:spacing w:line="360" w:lineRule="auto"/>
        <w:rPr>
          <w:sz w:val="28"/>
          <w:szCs w:val="28"/>
        </w:rPr>
      </w:pPr>
    </w:p>
    <w:p w:rsidR="005E0B4F" w:rsidRDefault="005E0B4F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6E60D4" w:rsidP="006E60D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  <w:r w:rsidR="007A02C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August</w:t>
            </w:r>
            <w:r w:rsidR="007A02C8">
              <w:rPr>
                <w:color w:val="000000"/>
                <w:sz w:val="28"/>
                <w:szCs w:val="28"/>
              </w:rPr>
              <w:t>, 2025</w:t>
            </w:r>
            <w:r w:rsidR="003D1C9A">
              <w:rPr>
                <w:color w:val="000000"/>
                <w:sz w:val="28"/>
                <w:szCs w:val="28"/>
              </w:rPr>
              <w:t xml:space="preserve">                   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A009DB" w:rsidRDefault="00A009DB" w:rsidP="00923C46">
      <w:pPr>
        <w:tabs>
          <w:tab w:val="left" w:pos="3574"/>
        </w:tabs>
      </w:pP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42D6A"/>
    <w:rsid w:val="00065880"/>
    <w:rsid w:val="00071C3F"/>
    <w:rsid w:val="00080922"/>
    <w:rsid w:val="00082168"/>
    <w:rsid w:val="00087593"/>
    <w:rsid w:val="00094A28"/>
    <w:rsid w:val="000B7C73"/>
    <w:rsid w:val="000D3B6E"/>
    <w:rsid w:val="000E1D57"/>
    <w:rsid w:val="00103A3D"/>
    <w:rsid w:val="00117004"/>
    <w:rsid w:val="00122A3E"/>
    <w:rsid w:val="00153085"/>
    <w:rsid w:val="00165C2C"/>
    <w:rsid w:val="001A4241"/>
    <w:rsid w:val="001A78B6"/>
    <w:rsid w:val="001B2D52"/>
    <w:rsid w:val="001D41C3"/>
    <w:rsid w:val="002134B3"/>
    <w:rsid w:val="002220D5"/>
    <w:rsid w:val="00276E12"/>
    <w:rsid w:val="00277F94"/>
    <w:rsid w:val="002908D3"/>
    <w:rsid w:val="002C69C5"/>
    <w:rsid w:val="002F47E9"/>
    <w:rsid w:val="002F5482"/>
    <w:rsid w:val="0030289A"/>
    <w:rsid w:val="00306A52"/>
    <w:rsid w:val="00323427"/>
    <w:rsid w:val="0038055E"/>
    <w:rsid w:val="0038661B"/>
    <w:rsid w:val="003B75DA"/>
    <w:rsid w:val="003D1952"/>
    <w:rsid w:val="003D1C9A"/>
    <w:rsid w:val="003D4C1E"/>
    <w:rsid w:val="003E4E02"/>
    <w:rsid w:val="00400E0D"/>
    <w:rsid w:val="0040472A"/>
    <w:rsid w:val="0043651C"/>
    <w:rsid w:val="00447BA1"/>
    <w:rsid w:val="00480E24"/>
    <w:rsid w:val="0048290D"/>
    <w:rsid w:val="0048370A"/>
    <w:rsid w:val="004C3D28"/>
    <w:rsid w:val="004D67EA"/>
    <w:rsid w:val="00500A94"/>
    <w:rsid w:val="0052223C"/>
    <w:rsid w:val="00522556"/>
    <w:rsid w:val="00545437"/>
    <w:rsid w:val="005474D6"/>
    <w:rsid w:val="00553447"/>
    <w:rsid w:val="0056146F"/>
    <w:rsid w:val="00562E44"/>
    <w:rsid w:val="00571706"/>
    <w:rsid w:val="00587BB4"/>
    <w:rsid w:val="005D0015"/>
    <w:rsid w:val="005D2D2D"/>
    <w:rsid w:val="005E0B4F"/>
    <w:rsid w:val="005E4C4C"/>
    <w:rsid w:val="0064324D"/>
    <w:rsid w:val="00652183"/>
    <w:rsid w:val="006671B9"/>
    <w:rsid w:val="00693515"/>
    <w:rsid w:val="006A6AEE"/>
    <w:rsid w:val="006B0DA6"/>
    <w:rsid w:val="006B6C17"/>
    <w:rsid w:val="006D5657"/>
    <w:rsid w:val="006E60D4"/>
    <w:rsid w:val="007103D9"/>
    <w:rsid w:val="0072133D"/>
    <w:rsid w:val="00770510"/>
    <w:rsid w:val="007801D2"/>
    <w:rsid w:val="00791B92"/>
    <w:rsid w:val="00792AE5"/>
    <w:rsid w:val="00797F51"/>
    <w:rsid w:val="007A02C8"/>
    <w:rsid w:val="007B184E"/>
    <w:rsid w:val="007C3A11"/>
    <w:rsid w:val="007D26AD"/>
    <w:rsid w:val="007D34D7"/>
    <w:rsid w:val="007D4083"/>
    <w:rsid w:val="007F2206"/>
    <w:rsid w:val="007F42EB"/>
    <w:rsid w:val="00824F24"/>
    <w:rsid w:val="008421ED"/>
    <w:rsid w:val="008655B4"/>
    <w:rsid w:val="00886473"/>
    <w:rsid w:val="00894A65"/>
    <w:rsid w:val="008D3FB0"/>
    <w:rsid w:val="009043FE"/>
    <w:rsid w:val="00906E48"/>
    <w:rsid w:val="0091586C"/>
    <w:rsid w:val="00923C46"/>
    <w:rsid w:val="00930053"/>
    <w:rsid w:val="00931650"/>
    <w:rsid w:val="00952D64"/>
    <w:rsid w:val="00954B7B"/>
    <w:rsid w:val="00983E55"/>
    <w:rsid w:val="00991E02"/>
    <w:rsid w:val="00994464"/>
    <w:rsid w:val="009A7536"/>
    <w:rsid w:val="009F209E"/>
    <w:rsid w:val="009F6DB9"/>
    <w:rsid w:val="00A009DB"/>
    <w:rsid w:val="00A022D7"/>
    <w:rsid w:val="00A721E0"/>
    <w:rsid w:val="00A738AC"/>
    <w:rsid w:val="00A770AA"/>
    <w:rsid w:val="00A87D4A"/>
    <w:rsid w:val="00AB3FD9"/>
    <w:rsid w:val="00AB4308"/>
    <w:rsid w:val="00AB4C28"/>
    <w:rsid w:val="00AC1283"/>
    <w:rsid w:val="00AC246D"/>
    <w:rsid w:val="00AD2ADB"/>
    <w:rsid w:val="00AD3B3D"/>
    <w:rsid w:val="00AF41F1"/>
    <w:rsid w:val="00B345D6"/>
    <w:rsid w:val="00B449F3"/>
    <w:rsid w:val="00B85D9C"/>
    <w:rsid w:val="00B87DB1"/>
    <w:rsid w:val="00B96137"/>
    <w:rsid w:val="00B97DEC"/>
    <w:rsid w:val="00BA49C6"/>
    <w:rsid w:val="00BB30E4"/>
    <w:rsid w:val="00BB3423"/>
    <w:rsid w:val="00BC0C0D"/>
    <w:rsid w:val="00BC22A7"/>
    <w:rsid w:val="00BC4D52"/>
    <w:rsid w:val="00BC7330"/>
    <w:rsid w:val="00BD019E"/>
    <w:rsid w:val="00BF30E5"/>
    <w:rsid w:val="00BF6185"/>
    <w:rsid w:val="00C2360A"/>
    <w:rsid w:val="00C40905"/>
    <w:rsid w:val="00C55F58"/>
    <w:rsid w:val="00C655AF"/>
    <w:rsid w:val="00C86689"/>
    <w:rsid w:val="00CE3EC1"/>
    <w:rsid w:val="00D17F74"/>
    <w:rsid w:val="00D60CDB"/>
    <w:rsid w:val="00D80650"/>
    <w:rsid w:val="00D820FD"/>
    <w:rsid w:val="00D86DD4"/>
    <w:rsid w:val="00DB19AC"/>
    <w:rsid w:val="00DB777D"/>
    <w:rsid w:val="00DD0AF3"/>
    <w:rsid w:val="00DD6E0D"/>
    <w:rsid w:val="00DF065C"/>
    <w:rsid w:val="00E00F4B"/>
    <w:rsid w:val="00E4501A"/>
    <w:rsid w:val="00E71F03"/>
    <w:rsid w:val="00E86A39"/>
    <w:rsid w:val="00E87CF2"/>
    <w:rsid w:val="00E97AF7"/>
    <w:rsid w:val="00EC52BB"/>
    <w:rsid w:val="00EF5959"/>
    <w:rsid w:val="00F0373A"/>
    <w:rsid w:val="00F270FA"/>
    <w:rsid w:val="00F316A4"/>
    <w:rsid w:val="00F3402C"/>
    <w:rsid w:val="00F571A1"/>
    <w:rsid w:val="00F72438"/>
    <w:rsid w:val="00F870F2"/>
    <w:rsid w:val="00F96DB3"/>
    <w:rsid w:val="00FB67DD"/>
    <w:rsid w:val="00FC0D79"/>
    <w:rsid w:val="00FC7715"/>
    <w:rsid w:val="00FE2575"/>
    <w:rsid w:val="00FE31AB"/>
    <w:rsid w:val="00FF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FED2C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721E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614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3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elleb.com/location/Beiru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Rajeh Kharouf</cp:lastModifiedBy>
  <cp:revision>13</cp:revision>
  <cp:lastPrinted>2025-08-01T08:39:00Z</cp:lastPrinted>
  <dcterms:created xsi:type="dcterms:W3CDTF">2025-07-31T11:20:00Z</dcterms:created>
  <dcterms:modified xsi:type="dcterms:W3CDTF">2025-08-01T09:20:00Z</dcterms:modified>
</cp:coreProperties>
</file>