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2846D" w14:textId="3D2058B6" w:rsidR="008829CB" w:rsidRPr="00E1548B" w:rsidRDefault="00F05463" w:rsidP="0002558C">
      <w:pPr>
        <w:pStyle w:val="NoSpacing"/>
        <w:jc w:val="center"/>
        <w:rPr>
          <w:rFonts w:ascii="Arial" w:hAnsi="Arial" w:cs="Arial"/>
          <w:b/>
          <w:bCs/>
          <w:sz w:val="32"/>
          <w:szCs w:val="32"/>
        </w:rPr>
      </w:pPr>
      <w:r w:rsidRPr="00E1548B">
        <w:rPr>
          <w:rFonts w:ascii="Arial" w:hAnsi="Arial" w:cs="Arial"/>
          <w:b/>
          <w:bCs/>
          <w:sz w:val="32"/>
          <w:szCs w:val="32"/>
        </w:rPr>
        <w:t>MIC2 HQ bldg. Fit-Outs</w:t>
      </w:r>
    </w:p>
    <w:p w14:paraId="36FF1FC4" w14:textId="77777777" w:rsidR="008829CB" w:rsidRPr="00E1548B" w:rsidRDefault="008829CB" w:rsidP="008829CB">
      <w:pPr>
        <w:pStyle w:val="NoSpacing"/>
        <w:jc w:val="both"/>
        <w:rPr>
          <w:rFonts w:ascii="Arial" w:hAnsi="Arial" w:cs="Arial"/>
          <w:sz w:val="32"/>
          <w:szCs w:val="32"/>
        </w:rPr>
      </w:pPr>
    </w:p>
    <w:p w14:paraId="747277B2" w14:textId="03A5CDEB" w:rsidR="00826CDA" w:rsidRPr="00E1548B" w:rsidRDefault="00CC0E4C" w:rsidP="00826CDA">
      <w:pPr>
        <w:pStyle w:val="NoSpacing"/>
        <w:jc w:val="center"/>
        <w:rPr>
          <w:rFonts w:ascii="Arial" w:hAnsi="Arial" w:cs="Arial"/>
          <w:b/>
          <w:bCs/>
          <w:sz w:val="32"/>
          <w:szCs w:val="32"/>
        </w:rPr>
      </w:pPr>
      <w:r w:rsidRPr="00E1548B">
        <w:rPr>
          <w:rFonts w:ascii="Arial" w:hAnsi="Arial" w:cs="Arial"/>
          <w:b/>
          <w:bCs/>
          <w:sz w:val="32"/>
          <w:szCs w:val="32"/>
        </w:rPr>
        <w:t>Contract of Adherence</w:t>
      </w:r>
    </w:p>
    <w:p w14:paraId="6666CB2B" w14:textId="77777777" w:rsidR="00826CDA" w:rsidRPr="00826CDA" w:rsidRDefault="00826CDA" w:rsidP="00826CDA">
      <w:pPr>
        <w:pStyle w:val="NoSpacing"/>
        <w:jc w:val="both"/>
        <w:rPr>
          <w:rFonts w:ascii="Arial" w:hAnsi="Arial" w:cs="Arial"/>
        </w:rPr>
      </w:pPr>
    </w:p>
    <w:p w14:paraId="108D12DB" w14:textId="77777777" w:rsidR="00826CDA" w:rsidRPr="00826CDA" w:rsidRDefault="00826CDA" w:rsidP="00826CDA">
      <w:pPr>
        <w:pStyle w:val="NoSpacing"/>
        <w:jc w:val="both"/>
        <w:rPr>
          <w:rFonts w:ascii="Arial" w:hAnsi="Arial" w:cs="Arial"/>
        </w:rPr>
      </w:pPr>
    </w:p>
    <w:p w14:paraId="0F19140F" w14:textId="77777777" w:rsidR="00826CDA" w:rsidRPr="00826CDA" w:rsidRDefault="00826CDA" w:rsidP="00826CDA">
      <w:pPr>
        <w:pStyle w:val="NoSpacing"/>
        <w:jc w:val="both"/>
        <w:rPr>
          <w:rFonts w:ascii="Arial" w:hAnsi="Arial" w:cs="Arial"/>
        </w:rPr>
      </w:pPr>
    </w:p>
    <w:p w14:paraId="50233547" w14:textId="53EAF76B" w:rsidR="00826CDA" w:rsidRPr="00826CDA" w:rsidRDefault="00784DE4" w:rsidP="00A377AB">
      <w:pPr>
        <w:pStyle w:val="NoSpacing"/>
        <w:jc w:val="both"/>
        <w:rPr>
          <w:rFonts w:ascii="Arial" w:hAnsi="Arial" w:cs="Arial"/>
          <w:b/>
          <w:bCs/>
        </w:rPr>
      </w:pPr>
      <w:r>
        <w:rPr>
          <w:rFonts w:ascii="Arial" w:hAnsi="Arial" w:cs="Arial"/>
        </w:rPr>
        <w:t>This Contract</w:t>
      </w:r>
      <w:r w:rsidR="00A377AB">
        <w:rPr>
          <w:rFonts w:ascii="Arial" w:hAnsi="Arial" w:cs="Arial"/>
        </w:rPr>
        <w:t xml:space="preserve"> of adherence </w:t>
      </w:r>
      <w:r w:rsidR="00826CDA" w:rsidRPr="00826CDA">
        <w:rPr>
          <w:rFonts w:ascii="Arial" w:hAnsi="Arial" w:cs="Arial"/>
          <w:b/>
          <w:bCs/>
        </w:rPr>
        <w:t>(</w:t>
      </w:r>
      <w:r w:rsidR="00A703B9">
        <w:rPr>
          <w:rFonts w:ascii="Arial" w:hAnsi="Arial" w:cs="Arial"/>
          <w:b/>
          <w:bCs/>
        </w:rPr>
        <w:t xml:space="preserve">Hereinafter referred to as </w:t>
      </w:r>
      <w:r w:rsidR="00A377AB">
        <w:rPr>
          <w:rFonts w:ascii="Arial" w:hAnsi="Arial" w:cs="Arial"/>
          <w:b/>
          <w:bCs/>
        </w:rPr>
        <w:t xml:space="preserve">the </w:t>
      </w:r>
      <w:r w:rsidR="00826CDA" w:rsidRPr="00826CDA">
        <w:rPr>
          <w:rFonts w:ascii="Arial" w:hAnsi="Arial" w:cs="Arial"/>
          <w:b/>
          <w:bCs/>
        </w:rPr>
        <w:t>“</w:t>
      </w:r>
      <w:r w:rsidR="00A377AB">
        <w:rPr>
          <w:rFonts w:ascii="Arial" w:hAnsi="Arial" w:cs="Arial"/>
          <w:b/>
          <w:bCs/>
        </w:rPr>
        <w:t>Contract</w:t>
      </w:r>
      <w:r w:rsidR="00826CDA" w:rsidRPr="00826CDA">
        <w:rPr>
          <w:rFonts w:ascii="Arial" w:hAnsi="Arial" w:cs="Arial"/>
          <w:b/>
          <w:bCs/>
        </w:rPr>
        <w:t xml:space="preserve">”) </w:t>
      </w:r>
      <w:proofErr w:type="gramStart"/>
      <w:r w:rsidR="00826CDA" w:rsidRPr="00826CDA">
        <w:rPr>
          <w:rFonts w:ascii="Arial" w:hAnsi="Arial" w:cs="Arial"/>
        </w:rPr>
        <w:t>is made and entered into by and between</w:t>
      </w:r>
      <w:proofErr w:type="gramEnd"/>
      <w:r w:rsidR="00826CDA" w:rsidRPr="00826CDA">
        <w:rPr>
          <w:rFonts w:ascii="Arial" w:hAnsi="Arial" w:cs="Arial"/>
        </w:rPr>
        <w:t>:</w:t>
      </w:r>
    </w:p>
    <w:p w14:paraId="71BFB69D" w14:textId="77777777" w:rsidR="00826CDA" w:rsidRPr="00826CDA" w:rsidRDefault="00826CDA" w:rsidP="00826CDA">
      <w:pPr>
        <w:pStyle w:val="NoSpacing"/>
        <w:jc w:val="both"/>
        <w:rPr>
          <w:rFonts w:ascii="Arial" w:hAnsi="Arial" w:cs="Arial"/>
        </w:rPr>
      </w:pPr>
    </w:p>
    <w:p w14:paraId="62CD8C5C" w14:textId="7DAFF293" w:rsidR="00826CDA" w:rsidRPr="00826CDA" w:rsidRDefault="00826CDA" w:rsidP="0061178B">
      <w:pPr>
        <w:autoSpaceDE w:val="0"/>
        <w:autoSpaceDN w:val="0"/>
        <w:jc w:val="both"/>
        <w:rPr>
          <w:rFonts w:ascii="Arial" w:hAnsi="Arial" w:cs="Arial"/>
        </w:rPr>
      </w:pPr>
      <w:r w:rsidRPr="00826CDA">
        <w:rPr>
          <w:rFonts w:ascii="Arial" w:hAnsi="Arial" w:cs="Arial"/>
          <w:b/>
          <w:bCs/>
        </w:rPr>
        <w:t>Mobile Interim Company No.2 S.A.L.,</w:t>
      </w:r>
      <w:r w:rsidRPr="00826CDA">
        <w:rPr>
          <w:rFonts w:ascii="Arial" w:hAnsi="Arial" w:cs="Arial"/>
        </w:rPr>
        <w:t xml:space="preserve"> registered at the Trade Register of Beirut under the number /1000382/, and registered at the Ministry of Finance under the number /291711/, having its principal place of business at </w:t>
      </w:r>
      <w:r w:rsidR="00B508FC">
        <w:rPr>
          <w:rFonts w:ascii="Arial" w:hAnsi="Arial" w:cs="Arial"/>
        </w:rPr>
        <w:t>t</w:t>
      </w:r>
      <w:r w:rsidRPr="00826CDA">
        <w:rPr>
          <w:rFonts w:ascii="Arial" w:hAnsi="Arial" w:cs="Arial"/>
        </w:rPr>
        <w:t xml:space="preserve">ouch Building, </w:t>
      </w:r>
      <w:r w:rsidR="001E222B">
        <w:rPr>
          <w:rFonts w:ascii="Arial" w:hAnsi="Arial" w:cs="Arial"/>
        </w:rPr>
        <w:t xml:space="preserve">(Beirut Central-bloc B), Fouad </w:t>
      </w:r>
      <w:proofErr w:type="spellStart"/>
      <w:r w:rsidR="001E222B">
        <w:rPr>
          <w:rFonts w:ascii="Arial" w:hAnsi="Arial" w:cs="Arial"/>
        </w:rPr>
        <w:t>Chehab</w:t>
      </w:r>
      <w:proofErr w:type="spellEnd"/>
      <w:r w:rsidR="001E222B">
        <w:rPr>
          <w:rFonts w:ascii="Arial" w:hAnsi="Arial" w:cs="Arial"/>
        </w:rPr>
        <w:t xml:space="preserve"> Avenue, </w:t>
      </w:r>
      <w:r w:rsidRPr="00826CDA">
        <w:rPr>
          <w:rFonts w:ascii="Arial" w:hAnsi="Arial" w:cs="Arial"/>
        </w:rPr>
        <w:t>Beirut, Lebanon</w:t>
      </w:r>
      <w:r w:rsidR="00CC0E4C">
        <w:rPr>
          <w:rFonts w:ascii="Arial" w:hAnsi="Arial" w:cs="Arial"/>
        </w:rPr>
        <w:t>.</w:t>
      </w:r>
    </w:p>
    <w:p w14:paraId="028E91D9" w14:textId="77777777" w:rsidR="00826CDA" w:rsidRPr="00826CDA" w:rsidRDefault="00826CDA" w:rsidP="00826CDA">
      <w:pPr>
        <w:autoSpaceDE w:val="0"/>
        <w:autoSpaceDN w:val="0"/>
        <w:jc w:val="both"/>
        <w:rPr>
          <w:rFonts w:ascii="Arial" w:hAnsi="Arial" w:cs="Arial"/>
        </w:rPr>
      </w:pPr>
      <w:r w:rsidRPr="00826CDA">
        <w:rPr>
          <w:rFonts w:ascii="Arial" w:hAnsi="Arial" w:cs="Arial"/>
        </w:rPr>
        <w:t xml:space="preserve">(Hereinafter referred to as </w:t>
      </w:r>
      <w:r w:rsidRPr="00826CDA">
        <w:rPr>
          <w:rFonts w:ascii="Arial" w:hAnsi="Arial" w:cs="Arial"/>
          <w:b/>
          <w:bCs/>
        </w:rPr>
        <w:t>“MIC2”</w:t>
      </w:r>
      <w:r w:rsidRPr="00826CDA">
        <w:rPr>
          <w:rFonts w:ascii="Arial" w:hAnsi="Arial" w:cs="Arial"/>
          <w:bCs/>
        </w:rPr>
        <w:t>).</w:t>
      </w:r>
      <w:r w:rsidRPr="00826CDA">
        <w:rPr>
          <w:rFonts w:ascii="Arial" w:hAnsi="Arial" w:cs="Arial"/>
        </w:rPr>
        <w:t xml:space="preserve"> </w:t>
      </w:r>
    </w:p>
    <w:p w14:paraId="327DDEF1" w14:textId="77777777" w:rsidR="00826CDA" w:rsidRPr="00826CDA" w:rsidRDefault="00826CDA" w:rsidP="00826CDA">
      <w:pPr>
        <w:pStyle w:val="NoSpacing"/>
        <w:jc w:val="both"/>
        <w:rPr>
          <w:rFonts w:ascii="Arial" w:hAnsi="Arial" w:cs="Arial"/>
        </w:rPr>
      </w:pPr>
    </w:p>
    <w:p w14:paraId="21DE845E" w14:textId="77777777" w:rsidR="00826CDA" w:rsidRPr="00826CDA" w:rsidRDefault="00826CDA" w:rsidP="00826CDA">
      <w:pPr>
        <w:pStyle w:val="NoSpacing"/>
        <w:jc w:val="center"/>
        <w:rPr>
          <w:rFonts w:ascii="Arial" w:hAnsi="Arial" w:cs="Arial"/>
          <w:b/>
          <w:bCs/>
        </w:rPr>
      </w:pPr>
      <w:r w:rsidRPr="00826CDA">
        <w:rPr>
          <w:rFonts w:ascii="Arial" w:hAnsi="Arial" w:cs="Arial"/>
          <w:b/>
          <w:bCs/>
        </w:rPr>
        <w:t>And</w:t>
      </w:r>
    </w:p>
    <w:p w14:paraId="7088D932" w14:textId="77777777" w:rsidR="00826CDA" w:rsidRPr="00826CDA" w:rsidRDefault="00826CDA" w:rsidP="00826CDA">
      <w:pPr>
        <w:pStyle w:val="NoSpacing"/>
        <w:jc w:val="center"/>
        <w:rPr>
          <w:rFonts w:ascii="Arial" w:hAnsi="Arial" w:cs="Arial"/>
          <w:b/>
          <w:bCs/>
        </w:rPr>
      </w:pPr>
    </w:p>
    <w:p w14:paraId="4D014534" w14:textId="242845DB" w:rsidR="00826CDA" w:rsidRPr="00826CDA" w:rsidRDefault="003451DA" w:rsidP="003451DA">
      <w:pPr>
        <w:pStyle w:val="NoSpacing"/>
        <w:jc w:val="both"/>
        <w:rPr>
          <w:rFonts w:ascii="Arial" w:hAnsi="Arial" w:cs="Arial"/>
          <w:b/>
          <w:bCs/>
        </w:rPr>
      </w:pPr>
      <w:proofErr w:type="gramStart"/>
      <w:r>
        <w:rPr>
          <w:rFonts w:ascii="Arial" w:hAnsi="Arial" w:cs="Arial"/>
          <w:b/>
          <w:bCs/>
        </w:rPr>
        <w:t>……….</w:t>
      </w:r>
      <w:r w:rsidR="007F52BB" w:rsidRPr="00826CDA">
        <w:rPr>
          <w:rFonts w:ascii="Arial" w:hAnsi="Arial" w:cs="Arial"/>
          <w:b/>
          <w:bCs/>
        </w:rPr>
        <w:t>,</w:t>
      </w:r>
      <w:proofErr w:type="gramEnd"/>
      <w:r w:rsidR="007F52BB" w:rsidRPr="00826CDA">
        <w:rPr>
          <w:rFonts w:ascii="Arial" w:hAnsi="Arial" w:cs="Arial"/>
        </w:rPr>
        <w:t xml:space="preserve"> </w:t>
      </w:r>
      <w:r w:rsidR="00826CDA" w:rsidRPr="00826CDA">
        <w:rPr>
          <w:rFonts w:ascii="Arial" w:hAnsi="Arial" w:cs="Arial"/>
        </w:rPr>
        <w:t xml:space="preserve">registered at the Trade Register of </w:t>
      </w:r>
      <w:r w:rsidR="007A0DF6">
        <w:rPr>
          <w:rFonts w:ascii="Arial" w:hAnsi="Arial" w:cs="Arial"/>
        </w:rPr>
        <w:t>Beirut</w:t>
      </w:r>
      <w:r w:rsidR="007A0DF6" w:rsidRPr="00826CDA">
        <w:rPr>
          <w:rFonts w:ascii="Arial" w:hAnsi="Arial" w:cs="Arial"/>
        </w:rPr>
        <w:t xml:space="preserve"> </w:t>
      </w:r>
      <w:r w:rsidR="00826CDA" w:rsidRPr="00826CDA">
        <w:rPr>
          <w:rFonts w:ascii="Arial" w:hAnsi="Arial" w:cs="Arial"/>
        </w:rPr>
        <w:t>under the number /</w:t>
      </w:r>
      <w:r>
        <w:rPr>
          <w:rFonts w:ascii="Arial" w:hAnsi="Arial" w:cs="Arial"/>
        </w:rPr>
        <w:t>..……..</w:t>
      </w:r>
      <w:r w:rsidR="00826CDA" w:rsidRPr="00826CDA">
        <w:rPr>
          <w:rFonts w:ascii="Arial" w:hAnsi="Arial" w:cs="Arial"/>
        </w:rPr>
        <w:t xml:space="preserve">/, and registered at the Ministry of Finance under the number </w:t>
      </w:r>
      <w:r w:rsidR="007A0DF6" w:rsidRPr="00826CDA">
        <w:rPr>
          <w:rFonts w:ascii="Arial" w:hAnsi="Arial" w:cs="Arial"/>
        </w:rPr>
        <w:t>/</w:t>
      </w:r>
      <w:r>
        <w:rPr>
          <w:rFonts w:ascii="Arial" w:hAnsi="Arial" w:cs="Arial"/>
        </w:rPr>
        <w:t>………..</w:t>
      </w:r>
      <w:r w:rsidR="007A0DF6" w:rsidRPr="00826CDA">
        <w:rPr>
          <w:rFonts w:ascii="Arial" w:hAnsi="Arial" w:cs="Arial"/>
        </w:rPr>
        <w:t xml:space="preserve">/, </w:t>
      </w:r>
      <w:r w:rsidR="00826CDA" w:rsidRPr="00826CDA">
        <w:rPr>
          <w:rFonts w:ascii="Arial" w:hAnsi="Arial" w:cs="Arial"/>
        </w:rPr>
        <w:t xml:space="preserve">having its principal place of business at </w:t>
      </w:r>
      <w:r>
        <w:rPr>
          <w:rFonts w:ascii="Arial" w:hAnsi="Arial" w:cs="Arial"/>
        </w:rPr>
        <w:t>……………..</w:t>
      </w:r>
      <w:r w:rsidR="00627251">
        <w:rPr>
          <w:rFonts w:ascii="Arial" w:hAnsi="Arial" w:cs="Arial"/>
        </w:rPr>
        <w:t>, Beirut,</w:t>
      </w:r>
      <w:r w:rsidR="00826CDA" w:rsidRPr="00826CDA">
        <w:rPr>
          <w:rFonts w:ascii="Arial" w:hAnsi="Arial" w:cs="Arial"/>
        </w:rPr>
        <w:t xml:space="preserve"> Lebanon, represented in </w:t>
      </w:r>
      <w:r w:rsidR="00784DE4">
        <w:rPr>
          <w:rFonts w:ascii="Arial" w:hAnsi="Arial" w:cs="Arial"/>
        </w:rPr>
        <w:t>this Contract</w:t>
      </w:r>
      <w:r w:rsidR="00A377AB">
        <w:rPr>
          <w:rFonts w:ascii="Arial" w:hAnsi="Arial" w:cs="Arial"/>
        </w:rPr>
        <w:t xml:space="preserve"> </w:t>
      </w:r>
      <w:r w:rsidR="00826CDA" w:rsidRPr="00826CDA">
        <w:rPr>
          <w:rFonts w:ascii="Arial" w:hAnsi="Arial" w:cs="Arial"/>
        </w:rPr>
        <w:t xml:space="preserve">by its </w:t>
      </w:r>
      <w:r>
        <w:rPr>
          <w:rFonts w:ascii="Arial" w:hAnsi="Arial" w:cs="Arial"/>
        </w:rPr>
        <w:t>…………………………..</w:t>
      </w:r>
      <w:r w:rsidR="00627251">
        <w:rPr>
          <w:rFonts w:ascii="Arial" w:hAnsi="Arial" w:cs="Arial"/>
        </w:rPr>
        <w:t>.</w:t>
      </w:r>
    </w:p>
    <w:p w14:paraId="44C8C76A" w14:textId="77777777" w:rsidR="00826CDA" w:rsidRPr="00826CDA" w:rsidRDefault="00826CDA" w:rsidP="00826CDA">
      <w:pPr>
        <w:pStyle w:val="NoSpacing"/>
        <w:jc w:val="both"/>
        <w:rPr>
          <w:rFonts w:ascii="Arial" w:hAnsi="Arial" w:cs="Arial"/>
        </w:rPr>
      </w:pPr>
    </w:p>
    <w:p w14:paraId="6596FA15" w14:textId="77777777" w:rsidR="00826CDA" w:rsidRPr="00826CDA" w:rsidRDefault="00826CDA" w:rsidP="00826CDA">
      <w:pPr>
        <w:pStyle w:val="NoSpacing"/>
        <w:jc w:val="both"/>
        <w:rPr>
          <w:rFonts w:ascii="Arial" w:hAnsi="Arial" w:cs="Arial"/>
        </w:rPr>
      </w:pPr>
    </w:p>
    <w:p w14:paraId="6C04E9E4" w14:textId="77777777" w:rsidR="00826CDA" w:rsidRPr="00826CDA" w:rsidRDefault="00826CDA" w:rsidP="00A703B9">
      <w:pPr>
        <w:autoSpaceDE w:val="0"/>
        <w:autoSpaceDN w:val="0"/>
        <w:jc w:val="both"/>
        <w:rPr>
          <w:rFonts w:ascii="Arial" w:hAnsi="Arial" w:cs="Arial"/>
        </w:rPr>
      </w:pPr>
      <w:r w:rsidRPr="00826CDA">
        <w:rPr>
          <w:rFonts w:ascii="Arial" w:hAnsi="Arial" w:cs="Arial"/>
        </w:rPr>
        <w:t xml:space="preserve">(Hereinafter referred to as </w:t>
      </w:r>
      <w:r w:rsidRPr="00784DE4">
        <w:rPr>
          <w:rFonts w:ascii="Arial" w:hAnsi="Arial" w:cs="Arial"/>
        </w:rPr>
        <w:t>“</w:t>
      </w:r>
      <w:r w:rsidR="00A703B9" w:rsidRPr="00A377AB">
        <w:rPr>
          <w:rFonts w:ascii="Arial" w:hAnsi="Arial" w:cs="Arial"/>
          <w:b/>
          <w:bCs/>
        </w:rPr>
        <w:t>Contractor</w:t>
      </w:r>
      <w:r w:rsidRPr="00784DE4">
        <w:rPr>
          <w:rFonts w:ascii="Arial" w:hAnsi="Arial" w:cs="Arial"/>
        </w:rPr>
        <w:t>”).</w:t>
      </w:r>
      <w:r w:rsidRPr="00826CDA">
        <w:rPr>
          <w:rFonts w:ascii="Arial" w:hAnsi="Arial" w:cs="Arial"/>
        </w:rPr>
        <w:t xml:space="preserve"> </w:t>
      </w:r>
    </w:p>
    <w:p w14:paraId="138DD01C" w14:textId="77777777" w:rsidR="00826CDA" w:rsidRPr="00784DE4" w:rsidRDefault="00826CDA" w:rsidP="00826CDA">
      <w:pPr>
        <w:pStyle w:val="NoSpacing"/>
        <w:jc w:val="both"/>
        <w:rPr>
          <w:rFonts w:ascii="Arial" w:hAnsi="Arial" w:cs="Arial"/>
        </w:rPr>
      </w:pPr>
    </w:p>
    <w:p w14:paraId="42757473" w14:textId="77777777" w:rsidR="00826CDA" w:rsidRPr="00784DE4" w:rsidRDefault="00826CDA" w:rsidP="00826CDA">
      <w:pPr>
        <w:autoSpaceDE w:val="0"/>
        <w:autoSpaceDN w:val="0"/>
        <w:rPr>
          <w:rFonts w:ascii="Arial" w:hAnsi="Arial" w:cs="Arial"/>
        </w:rPr>
      </w:pPr>
      <w:r w:rsidRPr="00826CDA">
        <w:rPr>
          <w:rFonts w:ascii="Arial" w:hAnsi="Arial" w:cs="Arial"/>
        </w:rPr>
        <w:t>Each of the two parties is hereinafter referred to as a ‘</w:t>
      </w:r>
      <w:r w:rsidRPr="00784DE4">
        <w:rPr>
          <w:rFonts w:ascii="Arial" w:hAnsi="Arial" w:cs="Arial"/>
        </w:rPr>
        <w:t>’Party</w:t>
      </w:r>
      <w:r w:rsidRPr="00826CDA">
        <w:rPr>
          <w:rFonts w:ascii="Arial" w:hAnsi="Arial" w:cs="Arial"/>
        </w:rPr>
        <w:t>”’ and collectively as the</w:t>
      </w:r>
      <w:r w:rsidRPr="00784DE4">
        <w:rPr>
          <w:rFonts w:ascii="Arial" w:hAnsi="Arial" w:cs="Arial"/>
        </w:rPr>
        <w:t xml:space="preserve"> "Parties".</w:t>
      </w:r>
    </w:p>
    <w:p w14:paraId="2F01350C" w14:textId="77777777" w:rsidR="008829CB" w:rsidRPr="00826CDA" w:rsidRDefault="008829CB" w:rsidP="008829CB">
      <w:pPr>
        <w:pStyle w:val="NoSpacing"/>
        <w:jc w:val="both"/>
        <w:rPr>
          <w:rFonts w:ascii="Arial" w:hAnsi="Arial" w:cs="Arial"/>
        </w:rPr>
      </w:pPr>
    </w:p>
    <w:p w14:paraId="5C5CDBF5" w14:textId="042A4817" w:rsidR="00A703B9" w:rsidRPr="00BA4E28" w:rsidRDefault="00A703B9" w:rsidP="00082CE2">
      <w:pPr>
        <w:pStyle w:val="NoSpacing"/>
        <w:numPr>
          <w:ilvl w:val="0"/>
          <w:numId w:val="34"/>
        </w:numPr>
        <w:jc w:val="both"/>
        <w:rPr>
          <w:rFonts w:ascii="Arial" w:hAnsi="Arial" w:cs="Arial"/>
        </w:rPr>
      </w:pPr>
      <w:r w:rsidRPr="00BA4E28">
        <w:rPr>
          <w:rFonts w:ascii="Arial" w:hAnsi="Arial" w:cs="Arial"/>
        </w:rPr>
        <w:t xml:space="preserve">MIC2 </w:t>
      </w:r>
      <w:r>
        <w:rPr>
          <w:rFonts w:ascii="Arial" w:hAnsi="Arial" w:cs="Arial"/>
        </w:rPr>
        <w:t xml:space="preserve">is </w:t>
      </w:r>
      <w:r w:rsidRPr="00BA4E28">
        <w:rPr>
          <w:rFonts w:ascii="Arial" w:hAnsi="Arial" w:cs="Arial"/>
        </w:rPr>
        <w:t>operat</w:t>
      </w:r>
      <w:r>
        <w:rPr>
          <w:rFonts w:ascii="Arial" w:hAnsi="Arial" w:cs="Arial"/>
        </w:rPr>
        <w:t>ing</w:t>
      </w:r>
      <w:r w:rsidRPr="00BA4E28">
        <w:rPr>
          <w:rFonts w:ascii="Arial" w:hAnsi="Arial" w:cs="Arial"/>
        </w:rPr>
        <w:t xml:space="preserve"> the second mobile network for the account and for the benefit of the Republic of Lebanon (hereinafter referred to as “ROL”);</w:t>
      </w:r>
      <w:r>
        <w:rPr>
          <w:rFonts w:ascii="Arial" w:hAnsi="Arial" w:cs="Arial"/>
        </w:rPr>
        <w:t xml:space="preserve"> and,</w:t>
      </w:r>
    </w:p>
    <w:p w14:paraId="716F3498" w14:textId="77777777" w:rsidR="008829CB" w:rsidRPr="00826CDA" w:rsidRDefault="008829CB" w:rsidP="008829CB">
      <w:pPr>
        <w:pStyle w:val="NoSpacing"/>
        <w:jc w:val="both"/>
        <w:rPr>
          <w:rFonts w:ascii="Arial" w:hAnsi="Arial" w:cs="Arial"/>
          <w:rtl/>
        </w:rPr>
      </w:pPr>
    </w:p>
    <w:p w14:paraId="32209299" w14:textId="70FD9369" w:rsidR="00F63430" w:rsidRPr="00F63430" w:rsidRDefault="00C03D83" w:rsidP="00F2751F">
      <w:pPr>
        <w:pStyle w:val="NoSpacing"/>
        <w:numPr>
          <w:ilvl w:val="0"/>
          <w:numId w:val="34"/>
        </w:numPr>
        <w:jc w:val="both"/>
        <w:rPr>
          <w:rFonts w:ascii="Arial" w:hAnsi="Arial" w:cs="Arial"/>
        </w:rPr>
      </w:pPr>
      <w:r w:rsidRPr="00826CDA">
        <w:rPr>
          <w:rFonts w:ascii="Arial" w:hAnsi="Arial" w:cs="Arial"/>
        </w:rPr>
        <w:t xml:space="preserve">MIC2 has plans to </w:t>
      </w:r>
      <w:r w:rsidR="00CC0E4C">
        <w:rPr>
          <w:rFonts w:ascii="Arial" w:hAnsi="Arial" w:cs="Arial"/>
        </w:rPr>
        <w:t>execute</w:t>
      </w:r>
      <w:r w:rsidR="00F1686C" w:rsidRPr="00F1686C">
        <w:rPr>
          <w:rFonts w:ascii="Arial" w:hAnsi="Arial" w:cs="Arial"/>
        </w:rPr>
        <w:t xml:space="preserve"> </w:t>
      </w:r>
      <w:r w:rsidR="00CC0E4C">
        <w:rPr>
          <w:rFonts w:ascii="Arial" w:hAnsi="Arial" w:cs="Arial"/>
        </w:rPr>
        <w:t>works</w:t>
      </w:r>
      <w:r w:rsidR="00C34007" w:rsidRPr="00C34007">
        <w:rPr>
          <w:rFonts w:ascii="Arial" w:hAnsi="Arial" w:cs="Arial"/>
        </w:rPr>
        <w:t xml:space="preserve"> </w:t>
      </w:r>
      <w:r w:rsidR="00F05463">
        <w:rPr>
          <w:rFonts w:ascii="Arial" w:hAnsi="Arial" w:cs="Arial"/>
        </w:rPr>
        <w:t>t</w:t>
      </w:r>
      <w:r w:rsidR="00F05463" w:rsidRPr="00D64B8B">
        <w:rPr>
          <w:rFonts w:ascii="Arial" w:hAnsi="Arial" w:cs="Arial"/>
        </w:rPr>
        <w:t>o rehabilitate all internal Civil, Electric, HVAC &amp; Office equipment</w:t>
      </w:r>
      <w:r w:rsidR="00F05463">
        <w:rPr>
          <w:rFonts w:ascii="Arial" w:hAnsi="Arial" w:cs="Arial"/>
        </w:rPr>
        <w:t xml:space="preserve"> at its </w:t>
      </w:r>
      <w:proofErr w:type="gramStart"/>
      <w:r w:rsidR="00F05463">
        <w:rPr>
          <w:rFonts w:ascii="Arial" w:hAnsi="Arial" w:cs="Arial"/>
        </w:rPr>
        <w:t>Headquarter  (</w:t>
      </w:r>
      <w:proofErr w:type="gramEnd"/>
      <w:r w:rsidR="00F05463">
        <w:rPr>
          <w:rFonts w:ascii="Arial" w:hAnsi="Arial" w:cs="Arial"/>
        </w:rPr>
        <w:t>HQ) bldg.</w:t>
      </w:r>
      <w:r w:rsidR="003D7848">
        <w:rPr>
          <w:rFonts w:ascii="Arial" w:hAnsi="Arial" w:cs="Arial"/>
        </w:rPr>
        <w:t xml:space="preserve">, </w:t>
      </w:r>
      <w:r w:rsidRPr="00826CDA">
        <w:rPr>
          <w:rFonts w:ascii="Arial" w:hAnsi="Arial" w:cs="Arial"/>
        </w:rPr>
        <w:t>and</w:t>
      </w:r>
      <w:r w:rsidR="00AB69ED">
        <w:rPr>
          <w:rFonts w:ascii="Arial" w:hAnsi="Arial" w:cs="Arial"/>
        </w:rPr>
        <w:t>, therefore,</w:t>
      </w:r>
      <w:r w:rsidRPr="00826CDA">
        <w:rPr>
          <w:rFonts w:ascii="Arial" w:hAnsi="Arial" w:cs="Arial"/>
        </w:rPr>
        <w:t xml:space="preserve"> needs to procure the services of specialized contractors </w:t>
      </w:r>
      <w:r w:rsidR="004A36F6">
        <w:rPr>
          <w:rFonts w:ascii="Arial" w:hAnsi="Arial" w:cs="Arial"/>
        </w:rPr>
        <w:t>in</w:t>
      </w:r>
      <w:r w:rsidR="00272CDA">
        <w:rPr>
          <w:rFonts w:ascii="Arial" w:hAnsi="Arial" w:cs="Arial"/>
        </w:rPr>
        <w:t xml:space="preserve"> sites</w:t>
      </w:r>
      <w:r w:rsidR="004A36F6">
        <w:rPr>
          <w:rFonts w:ascii="Arial" w:hAnsi="Arial" w:cs="Arial"/>
        </w:rPr>
        <w:t xml:space="preserve"> </w:t>
      </w:r>
      <w:r w:rsidR="00C34007">
        <w:rPr>
          <w:rFonts w:ascii="Arial" w:hAnsi="Arial" w:cs="Arial"/>
        </w:rPr>
        <w:t>rehabilitation</w:t>
      </w:r>
      <w:r w:rsidR="004A36F6">
        <w:rPr>
          <w:rFonts w:ascii="Arial" w:hAnsi="Arial" w:cs="Arial"/>
        </w:rPr>
        <w:t xml:space="preserve"> and </w:t>
      </w:r>
      <w:r w:rsidR="00101041">
        <w:rPr>
          <w:rFonts w:ascii="Arial" w:hAnsi="Arial" w:cs="Arial"/>
        </w:rPr>
        <w:t>provisioning of</w:t>
      </w:r>
      <w:r w:rsidR="00C02FC3" w:rsidRPr="00C02FC3">
        <w:rPr>
          <w:rFonts w:ascii="Arial" w:hAnsi="Arial" w:cs="Arial"/>
        </w:rPr>
        <w:t xml:space="preserve"> </w:t>
      </w:r>
      <w:r w:rsidR="00C02FC3">
        <w:rPr>
          <w:rFonts w:ascii="Arial" w:hAnsi="Arial" w:cs="Arial"/>
        </w:rPr>
        <w:t>rehabilitation and</w:t>
      </w:r>
      <w:r w:rsidR="00101041">
        <w:rPr>
          <w:rFonts w:ascii="Arial" w:hAnsi="Arial" w:cs="Arial"/>
        </w:rPr>
        <w:t xml:space="preserve"> </w:t>
      </w:r>
      <w:r w:rsidR="00C7752D">
        <w:rPr>
          <w:rFonts w:ascii="Arial" w:hAnsi="Arial" w:cs="Arial"/>
        </w:rPr>
        <w:t>infrastructure</w:t>
      </w:r>
      <w:r w:rsidR="004A36F6">
        <w:rPr>
          <w:rFonts w:ascii="Arial" w:hAnsi="Arial" w:cs="Arial"/>
        </w:rPr>
        <w:t xml:space="preserve"> works</w:t>
      </w:r>
      <w:r w:rsidR="006A3F4F">
        <w:rPr>
          <w:rFonts w:ascii="Arial" w:hAnsi="Arial" w:cs="Arial"/>
        </w:rPr>
        <w:t xml:space="preserve"> </w:t>
      </w:r>
      <w:r w:rsidR="00AB69ED">
        <w:rPr>
          <w:rFonts w:ascii="Arial" w:hAnsi="Arial" w:cs="Arial"/>
        </w:rPr>
        <w:t xml:space="preserve">at </w:t>
      </w:r>
      <w:r w:rsidR="00082CE2">
        <w:rPr>
          <w:rFonts w:ascii="Arial" w:hAnsi="Arial" w:cs="Arial"/>
        </w:rPr>
        <w:t xml:space="preserve">the </w:t>
      </w:r>
      <w:r w:rsidR="00F2751F">
        <w:rPr>
          <w:rFonts w:ascii="Arial" w:hAnsi="Arial" w:cs="Arial"/>
        </w:rPr>
        <w:t xml:space="preserve">MIC2 HQ </w:t>
      </w:r>
      <w:proofErr w:type="spellStart"/>
      <w:r w:rsidR="00F2751F">
        <w:rPr>
          <w:rFonts w:ascii="Arial" w:hAnsi="Arial" w:cs="Arial"/>
        </w:rPr>
        <w:t>bdlg</w:t>
      </w:r>
      <w:proofErr w:type="spellEnd"/>
      <w:r w:rsidR="00F2751F">
        <w:rPr>
          <w:rFonts w:ascii="Arial" w:hAnsi="Arial" w:cs="Arial"/>
        </w:rPr>
        <w:t>.</w:t>
      </w:r>
      <w:r w:rsidR="00272CDA">
        <w:rPr>
          <w:rFonts w:ascii="Arial" w:hAnsi="Arial" w:cs="Arial"/>
        </w:rPr>
        <w:t xml:space="preserve"> </w:t>
      </w:r>
      <w:r w:rsidR="008829CB" w:rsidRPr="00826CDA">
        <w:rPr>
          <w:rFonts w:ascii="Arial" w:hAnsi="Arial" w:cs="Arial"/>
        </w:rPr>
        <w:t>and</w:t>
      </w:r>
      <w:r w:rsidR="00272CDA">
        <w:rPr>
          <w:rFonts w:ascii="Arial" w:hAnsi="Arial" w:cs="Arial"/>
        </w:rPr>
        <w:t xml:space="preserve"> </w:t>
      </w:r>
      <w:r w:rsidR="008829CB" w:rsidRPr="00826CDA">
        <w:rPr>
          <w:rFonts w:ascii="Arial" w:hAnsi="Arial" w:cs="Arial"/>
        </w:rPr>
        <w:t>desires to assign such works to qualified contractors;</w:t>
      </w:r>
      <w:r w:rsidR="00F63430">
        <w:rPr>
          <w:rFonts w:ascii="Arial" w:hAnsi="Arial" w:cs="Arial"/>
        </w:rPr>
        <w:t xml:space="preserve"> and </w:t>
      </w:r>
      <w:r w:rsidR="00F63430" w:rsidRPr="005D0EAB">
        <w:rPr>
          <w:rFonts w:ascii="Arial" w:hAnsi="Arial" w:cs="Arial"/>
        </w:rPr>
        <w:t xml:space="preserve">to this effect it has launched a tender on ………………………. for the </w:t>
      </w:r>
      <w:r w:rsidR="00C02FC3">
        <w:rPr>
          <w:rFonts w:ascii="Arial" w:hAnsi="Arial" w:cs="Arial"/>
        </w:rPr>
        <w:t>r</w:t>
      </w:r>
      <w:r w:rsidR="00F63430" w:rsidRPr="005D0EAB">
        <w:rPr>
          <w:rFonts w:ascii="Arial" w:hAnsi="Arial" w:cs="Arial"/>
        </w:rPr>
        <w:t>ehabilitation</w:t>
      </w:r>
      <w:r w:rsidR="00C02FC3" w:rsidRPr="00C02FC3">
        <w:rPr>
          <w:rFonts w:ascii="Arial" w:hAnsi="Arial" w:cs="Arial"/>
        </w:rPr>
        <w:t xml:space="preserve"> </w:t>
      </w:r>
      <w:r w:rsidR="00F63430" w:rsidRPr="005D0EAB">
        <w:rPr>
          <w:rFonts w:ascii="Arial" w:hAnsi="Arial" w:cs="Arial"/>
        </w:rPr>
        <w:t xml:space="preserve">of its </w:t>
      </w:r>
      <w:r w:rsidR="00F05463">
        <w:rPr>
          <w:rFonts w:ascii="Arial" w:hAnsi="Arial" w:cs="Arial"/>
        </w:rPr>
        <w:t>HQ</w:t>
      </w:r>
      <w:r w:rsidR="00F63430" w:rsidRPr="005D0EAB">
        <w:rPr>
          <w:rFonts w:ascii="Arial" w:hAnsi="Arial" w:cs="Arial"/>
        </w:rPr>
        <w:t xml:space="preserve"> (hereinafter “the Project”) </w:t>
      </w:r>
      <w:r w:rsidR="006A3F4F">
        <w:rPr>
          <w:rFonts w:ascii="Arial" w:hAnsi="Arial" w:cs="Arial"/>
        </w:rPr>
        <w:t xml:space="preserve">as per the Technical specifications (Appendix (1)) attached to this Contract, </w:t>
      </w:r>
      <w:r w:rsidR="00F63430" w:rsidRPr="005D0EAB">
        <w:rPr>
          <w:rFonts w:ascii="Arial" w:hAnsi="Arial" w:cs="Arial"/>
        </w:rPr>
        <w:t xml:space="preserve">by one bidder having a </w:t>
      </w:r>
      <w:r w:rsidR="00C5426A">
        <w:rPr>
          <w:rFonts w:ascii="Arial" w:hAnsi="Arial" w:cs="Arial"/>
        </w:rPr>
        <w:t xml:space="preserve">proven </w:t>
      </w:r>
      <w:r w:rsidR="00F63430" w:rsidRPr="005D0EAB">
        <w:rPr>
          <w:rFonts w:ascii="Arial" w:hAnsi="Arial" w:cs="Arial"/>
        </w:rPr>
        <w:t>experience in that field;</w:t>
      </w:r>
    </w:p>
    <w:p w14:paraId="26A4CFA0" w14:textId="77777777" w:rsidR="00F63430" w:rsidRPr="005D0EAB" w:rsidRDefault="00F63430" w:rsidP="00F63430">
      <w:pPr>
        <w:pBdr>
          <w:top w:val="nil"/>
          <w:left w:val="nil"/>
          <w:bottom w:val="nil"/>
          <w:right w:val="nil"/>
          <w:between w:val="nil"/>
        </w:pBdr>
        <w:spacing w:after="0" w:line="240" w:lineRule="auto"/>
        <w:ind w:hanging="2"/>
        <w:jc w:val="both"/>
        <w:rPr>
          <w:rFonts w:ascii="Arial" w:hAnsi="Arial" w:cs="Arial"/>
        </w:rPr>
      </w:pPr>
    </w:p>
    <w:p w14:paraId="1BBDF103" w14:textId="4BE73611" w:rsidR="00F63430" w:rsidRPr="005D0EAB" w:rsidRDefault="00F63430" w:rsidP="00082CE2">
      <w:pPr>
        <w:pStyle w:val="NoSpacing"/>
        <w:numPr>
          <w:ilvl w:val="0"/>
          <w:numId w:val="34"/>
        </w:numPr>
        <w:jc w:val="both"/>
        <w:rPr>
          <w:rFonts w:ascii="Arial" w:hAnsi="Arial" w:cs="Arial"/>
        </w:rPr>
      </w:pPr>
      <w:r w:rsidRPr="005D0EAB">
        <w:rPr>
          <w:rFonts w:ascii="Arial" w:hAnsi="Arial" w:cs="Arial"/>
        </w:rPr>
        <w:t>At the outcome of the abovementioned tender, Contractor was selected for the execution of the Project;</w:t>
      </w:r>
    </w:p>
    <w:p w14:paraId="60D3C94B" w14:textId="77777777" w:rsidR="00F63430" w:rsidRPr="00784DE4" w:rsidRDefault="00F63430" w:rsidP="00F63430">
      <w:pPr>
        <w:pBdr>
          <w:top w:val="nil"/>
          <w:left w:val="nil"/>
          <w:bottom w:val="nil"/>
          <w:right w:val="nil"/>
          <w:between w:val="nil"/>
        </w:pBdr>
        <w:spacing w:after="0" w:line="240" w:lineRule="auto"/>
        <w:ind w:hanging="2"/>
        <w:jc w:val="both"/>
        <w:rPr>
          <w:rFonts w:ascii="Arial" w:hAnsi="Arial" w:cs="Arial"/>
        </w:rPr>
      </w:pPr>
    </w:p>
    <w:p w14:paraId="4ED742DB" w14:textId="70F7ABE2" w:rsidR="008829CB" w:rsidRPr="00826CDA" w:rsidRDefault="00F63430" w:rsidP="00082CE2">
      <w:pPr>
        <w:pStyle w:val="NoSpacing"/>
        <w:numPr>
          <w:ilvl w:val="0"/>
          <w:numId w:val="34"/>
        </w:numPr>
        <w:jc w:val="both"/>
        <w:rPr>
          <w:rFonts w:ascii="Arial" w:hAnsi="Arial" w:cs="Arial"/>
        </w:rPr>
      </w:pPr>
      <w:r w:rsidRPr="00784DE4">
        <w:rPr>
          <w:rFonts w:ascii="Arial" w:hAnsi="Arial" w:cs="Arial"/>
        </w:rPr>
        <w:t>Contractor has declared its commitment to the execution of the Project as described in above paragraph (2) and has stated its commitment to the provisions of the Contract and has acknowledged that the Contract constitutes the basis of the final contractual relationship that</w:t>
      </w:r>
      <w:r w:rsidR="00784DE4">
        <w:rPr>
          <w:rFonts w:ascii="Arial" w:hAnsi="Arial" w:cs="Arial"/>
        </w:rPr>
        <w:t xml:space="preserve"> shall be established with MIC2</w:t>
      </w:r>
      <w:r w:rsidR="00EB7DDF">
        <w:rPr>
          <w:rFonts w:ascii="Arial" w:hAnsi="Arial" w:cs="Arial"/>
        </w:rPr>
        <w:t xml:space="preserve">; </w:t>
      </w:r>
      <w:r w:rsidR="003E28F5">
        <w:rPr>
          <w:rFonts w:ascii="Arial" w:hAnsi="Arial" w:cs="Arial"/>
        </w:rPr>
        <w:t>and,</w:t>
      </w:r>
    </w:p>
    <w:p w14:paraId="332CA925" w14:textId="77777777" w:rsidR="008829CB" w:rsidRPr="00826CDA" w:rsidRDefault="008829CB" w:rsidP="008829CB">
      <w:pPr>
        <w:pStyle w:val="NoSpacing"/>
        <w:jc w:val="both"/>
        <w:rPr>
          <w:rFonts w:ascii="Arial" w:hAnsi="Arial" w:cs="Arial"/>
        </w:rPr>
      </w:pPr>
    </w:p>
    <w:p w14:paraId="5361C542" w14:textId="4B0D1483" w:rsidR="008829CB" w:rsidRPr="00826CDA" w:rsidRDefault="00713738" w:rsidP="00F2751F">
      <w:pPr>
        <w:pStyle w:val="NoSpacing"/>
        <w:jc w:val="both"/>
        <w:rPr>
          <w:rFonts w:ascii="Arial" w:hAnsi="Arial" w:cs="Arial"/>
        </w:rPr>
      </w:pPr>
      <w:r>
        <w:rPr>
          <w:rFonts w:ascii="Arial" w:hAnsi="Arial" w:cs="Arial"/>
        </w:rPr>
        <w:t xml:space="preserve">Whereas, </w:t>
      </w:r>
      <w:r w:rsidR="00337567" w:rsidRPr="00BA4E28">
        <w:rPr>
          <w:rFonts w:ascii="Arial" w:hAnsi="Arial" w:cs="Arial"/>
        </w:rPr>
        <w:t xml:space="preserve">MIC2 and </w:t>
      </w:r>
      <w:r w:rsidR="00337567">
        <w:rPr>
          <w:rFonts w:ascii="Arial" w:hAnsi="Arial" w:cs="Arial"/>
        </w:rPr>
        <w:t>Contractor</w:t>
      </w:r>
      <w:r w:rsidR="00337567" w:rsidRPr="00BA4E28">
        <w:rPr>
          <w:rFonts w:ascii="Arial" w:hAnsi="Arial" w:cs="Arial"/>
        </w:rPr>
        <w:t xml:space="preserve"> wish by the present </w:t>
      </w:r>
      <w:r w:rsidR="00CC0E4C">
        <w:rPr>
          <w:rFonts w:ascii="Arial" w:hAnsi="Arial" w:cs="Arial"/>
        </w:rPr>
        <w:t xml:space="preserve">Contract </w:t>
      </w:r>
      <w:r w:rsidR="00337567" w:rsidRPr="00BA4E28">
        <w:rPr>
          <w:rFonts w:ascii="Arial" w:hAnsi="Arial" w:cs="Arial"/>
        </w:rPr>
        <w:t xml:space="preserve">to set out the terms and conditions upon which </w:t>
      </w:r>
      <w:r w:rsidR="00F75A50">
        <w:rPr>
          <w:rFonts w:ascii="Arial" w:hAnsi="Arial" w:cs="Arial"/>
        </w:rPr>
        <w:t>Contractor</w:t>
      </w:r>
      <w:r w:rsidR="00F75A50" w:rsidRPr="00BA4E28">
        <w:rPr>
          <w:rFonts w:ascii="Arial" w:hAnsi="Arial" w:cs="Arial"/>
        </w:rPr>
        <w:t xml:space="preserve"> </w:t>
      </w:r>
      <w:r w:rsidR="00337567" w:rsidRPr="00BA4E28">
        <w:rPr>
          <w:rFonts w:ascii="Arial" w:hAnsi="Arial" w:cs="Arial"/>
        </w:rPr>
        <w:t xml:space="preserve">shall </w:t>
      </w:r>
      <w:r w:rsidR="00337567">
        <w:rPr>
          <w:rFonts w:ascii="Arial" w:hAnsi="Arial" w:cs="Arial"/>
        </w:rPr>
        <w:t xml:space="preserve">carry out </w:t>
      </w:r>
      <w:r w:rsidR="00631313">
        <w:rPr>
          <w:rFonts w:ascii="Arial" w:hAnsi="Arial" w:cs="Arial"/>
        </w:rPr>
        <w:t xml:space="preserve">all kind of </w:t>
      </w:r>
      <w:r w:rsidR="00F1686C">
        <w:rPr>
          <w:rFonts w:ascii="Arial" w:hAnsi="Arial" w:cs="Arial"/>
        </w:rPr>
        <w:t xml:space="preserve">rehabilitation and </w:t>
      </w:r>
      <w:r w:rsidR="00C7752D">
        <w:rPr>
          <w:rFonts w:ascii="Arial" w:hAnsi="Arial" w:cs="Arial"/>
        </w:rPr>
        <w:t>infrastructure</w:t>
      </w:r>
      <w:r w:rsidR="00337567">
        <w:rPr>
          <w:rFonts w:ascii="Arial" w:hAnsi="Arial" w:cs="Arial"/>
        </w:rPr>
        <w:t xml:space="preserve"> works</w:t>
      </w:r>
      <w:r w:rsidR="00082CE2">
        <w:rPr>
          <w:rFonts w:ascii="Arial" w:hAnsi="Arial" w:cs="Arial"/>
        </w:rPr>
        <w:t xml:space="preserve"> at MIC2 </w:t>
      </w:r>
      <w:r w:rsidR="00F2751F">
        <w:rPr>
          <w:rFonts w:ascii="Arial" w:hAnsi="Arial" w:cs="Arial"/>
        </w:rPr>
        <w:t>HQ Bldg.</w:t>
      </w:r>
      <w:r w:rsidR="00082CE2">
        <w:rPr>
          <w:rFonts w:ascii="Arial" w:hAnsi="Arial" w:cs="Arial"/>
        </w:rPr>
        <w:t xml:space="preserve"> mentioned in above paragraph 2</w:t>
      </w:r>
      <w:r w:rsidR="00674C30">
        <w:rPr>
          <w:rFonts w:ascii="Arial" w:hAnsi="Arial" w:cs="Arial"/>
        </w:rPr>
        <w:t>.</w:t>
      </w:r>
    </w:p>
    <w:p w14:paraId="68D9667E" w14:textId="77777777" w:rsidR="008829CB" w:rsidRPr="00826CDA" w:rsidRDefault="008829CB" w:rsidP="008829CB">
      <w:pPr>
        <w:pStyle w:val="NoSpacing"/>
        <w:jc w:val="both"/>
        <w:rPr>
          <w:rFonts w:ascii="Arial" w:hAnsi="Arial" w:cs="Arial"/>
        </w:rPr>
      </w:pPr>
    </w:p>
    <w:p w14:paraId="773DD0BA" w14:textId="77777777" w:rsidR="008829CB" w:rsidRPr="00826CDA" w:rsidRDefault="008829CB" w:rsidP="008829CB">
      <w:pPr>
        <w:pStyle w:val="NoSpacing"/>
        <w:jc w:val="both"/>
        <w:rPr>
          <w:rFonts w:ascii="Arial" w:hAnsi="Arial" w:cs="Arial"/>
        </w:rPr>
      </w:pPr>
      <w:r w:rsidRPr="00826CDA">
        <w:rPr>
          <w:rFonts w:ascii="Arial" w:hAnsi="Arial" w:cs="Arial"/>
        </w:rPr>
        <w:t xml:space="preserve">NOW THEREFORE, in consideration of the above, it </w:t>
      </w:r>
      <w:proofErr w:type="gramStart"/>
      <w:r w:rsidRPr="00826CDA">
        <w:rPr>
          <w:rFonts w:ascii="Arial" w:hAnsi="Arial" w:cs="Arial"/>
        </w:rPr>
        <w:t>is hereby mutually agreed</w:t>
      </w:r>
      <w:proofErr w:type="gramEnd"/>
      <w:r w:rsidRPr="00826CDA">
        <w:rPr>
          <w:rFonts w:ascii="Arial" w:hAnsi="Arial" w:cs="Arial"/>
        </w:rPr>
        <w:t xml:space="preserve"> between the Parties as follows:</w:t>
      </w:r>
    </w:p>
    <w:p w14:paraId="197D716C" w14:textId="77777777" w:rsidR="008829CB" w:rsidRPr="00826CDA" w:rsidRDefault="008829CB" w:rsidP="008829CB">
      <w:pPr>
        <w:pStyle w:val="NoSpacing"/>
        <w:jc w:val="both"/>
        <w:rPr>
          <w:rFonts w:ascii="Arial" w:hAnsi="Arial" w:cs="Arial"/>
          <w:rtl/>
        </w:rPr>
      </w:pPr>
    </w:p>
    <w:p w14:paraId="7C750DD4" w14:textId="6BB9E9E8" w:rsidR="008829CB" w:rsidRDefault="008829CB" w:rsidP="002A76E1">
      <w:pPr>
        <w:pStyle w:val="NoSpacing"/>
        <w:jc w:val="both"/>
        <w:rPr>
          <w:rFonts w:ascii="Arial" w:hAnsi="Arial" w:cs="Arial"/>
          <w:b/>
          <w:bCs/>
        </w:rPr>
      </w:pPr>
      <w:r w:rsidRPr="00826CDA">
        <w:rPr>
          <w:rFonts w:ascii="Arial" w:hAnsi="Arial" w:cs="Arial"/>
          <w:b/>
          <w:bCs/>
        </w:rPr>
        <w:t>1.</w:t>
      </w:r>
      <w:r w:rsidRPr="00826CDA">
        <w:rPr>
          <w:rFonts w:ascii="Arial" w:hAnsi="Arial" w:cs="Arial"/>
          <w:b/>
          <w:bCs/>
        </w:rPr>
        <w:tab/>
        <w:t xml:space="preserve">The </w:t>
      </w:r>
      <w:r w:rsidR="002A76E1">
        <w:rPr>
          <w:rFonts w:ascii="Arial" w:hAnsi="Arial" w:cs="Arial"/>
          <w:b/>
          <w:bCs/>
        </w:rPr>
        <w:t xml:space="preserve">Entire </w:t>
      </w:r>
      <w:r w:rsidR="00540A9D">
        <w:rPr>
          <w:rFonts w:ascii="Arial" w:hAnsi="Arial" w:cs="Arial"/>
          <w:b/>
          <w:bCs/>
        </w:rPr>
        <w:t>Contract</w:t>
      </w:r>
    </w:p>
    <w:p w14:paraId="7B8A284B" w14:textId="77777777" w:rsidR="008B3232" w:rsidRPr="00826CDA" w:rsidRDefault="008B3232" w:rsidP="002A76E1">
      <w:pPr>
        <w:pStyle w:val="NoSpacing"/>
        <w:jc w:val="both"/>
        <w:rPr>
          <w:rFonts w:ascii="Arial" w:hAnsi="Arial" w:cs="Arial"/>
          <w:b/>
          <w:bCs/>
        </w:rPr>
      </w:pPr>
    </w:p>
    <w:p w14:paraId="063A0979" w14:textId="5E701E8A" w:rsidR="008B3232" w:rsidRPr="00BA4E28" w:rsidRDefault="008B3232" w:rsidP="00A377AB">
      <w:pPr>
        <w:pStyle w:val="NoSpacing"/>
        <w:jc w:val="both"/>
        <w:rPr>
          <w:rFonts w:ascii="Arial" w:hAnsi="Arial" w:cs="Arial"/>
        </w:rPr>
      </w:pPr>
      <w:r w:rsidRPr="00BA4E28">
        <w:rPr>
          <w:rFonts w:ascii="Arial" w:hAnsi="Arial" w:cs="Arial"/>
        </w:rPr>
        <w:t>The Preamble above</w:t>
      </w:r>
      <w:r>
        <w:rPr>
          <w:rFonts w:ascii="Arial" w:hAnsi="Arial" w:cs="Arial"/>
        </w:rPr>
        <w:t>,</w:t>
      </w:r>
      <w:r w:rsidRPr="00BA4E28">
        <w:rPr>
          <w:rFonts w:ascii="Arial" w:hAnsi="Arial" w:cs="Arial"/>
        </w:rPr>
        <w:t xml:space="preserve"> the </w:t>
      </w:r>
      <w:r>
        <w:rPr>
          <w:rFonts w:ascii="Arial" w:hAnsi="Arial" w:cs="Arial"/>
        </w:rPr>
        <w:t>Annex</w:t>
      </w:r>
      <w:r w:rsidR="002C6E88">
        <w:rPr>
          <w:rFonts w:ascii="Arial" w:hAnsi="Arial" w:cs="Arial"/>
        </w:rPr>
        <w:t xml:space="preserve"> (</w:t>
      </w:r>
      <w:proofErr w:type="spellStart"/>
      <w:r w:rsidR="00EB7DDF">
        <w:rPr>
          <w:rFonts w:ascii="Arial" w:hAnsi="Arial" w:cs="Arial"/>
        </w:rPr>
        <w:t>es</w:t>
      </w:r>
      <w:proofErr w:type="spellEnd"/>
      <w:r w:rsidR="002C6E88">
        <w:rPr>
          <w:rFonts w:ascii="Arial" w:hAnsi="Arial" w:cs="Arial"/>
        </w:rPr>
        <w:t>)</w:t>
      </w:r>
      <w:r w:rsidR="009D621F">
        <w:rPr>
          <w:rFonts w:ascii="Arial" w:hAnsi="Arial" w:cs="Arial"/>
        </w:rPr>
        <w:t xml:space="preserve"> and the Appendix</w:t>
      </w:r>
      <w:r w:rsidR="001C0818">
        <w:rPr>
          <w:rFonts w:ascii="Arial" w:hAnsi="Arial" w:cs="Arial"/>
        </w:rPr>
        <w:t xml:space="preserve"> (</w:t>
      </w:r>
      <w:proofErr w:type="spellStart"/>
      <w:r w:rsidR="009D621F">
        <w:rPr>
          <w:rFonts w:ascii="Arial" w:hAnsi="Arial" w:cs="Arial"/>
        </w:rPr>
        <w:t>es</w:t>
      </w:r>
      <w:proofErr w:type="spellEnd"/>
      <w:r w:rsidR="001C0818">
        <w:rPr>
          <w:rFonts w:ascii="Arial" w:hAnsi="Arial" w:cs="Arial"/>
        </w:rPr>
        <w:t>)</w:t>
      </w:r>
      <w:r w:rsidRPr="00BA4E28">
        <w:rPr>
          <w:rFonts w:ascii="Arial" w:hAnsi="Arial" w:cs="Arial"/>
        </w:rPr>
        <w:t xml:space="preserve"> attached hereto</w:t>
      </w:r>
      <w:r>
        <w:rPr>
          <w:rFonts w:ascii="Arial" w:hAnsi="Arial" w:cs="Arial"/>
        </w:rPr>
        <w:t xml:space="preserve"> and any purchase order issued under </w:t>
      </w:r>
      <w:r w:rsidR="00784DE4">
        <w:rPr>
          <w:rFonts w:ascii="Arial" w:hAnsi="Arial" w:cs="Arial"/>
        </w:rPr>
        <w:t>this Contract</w:t>
      </w:r>
      <w:r w:rsidR="00082CE2">
        <w:rPr>
          <w:rFonts w:ascii="Arial" w:hAnsi="Arial" w:cs="Arial"/>
        </w:rPr>
        <w:t xml:space="preserve"> </w:t>
      </w:r>
      <w:r w:rsidRPr="00BA4E28">
        <w:rPr>
          <w:rFonts w:ascii="Arial" w:hAnsi="Arial" w:cs="Arial"/>
        </w:rPr>
        <w:t>form an integr</w:t>
      </w:r>
      <w:r>
        <w:rPr>
          <w:rFonts w:ascii="Arial" w:hAnsi="Arial" w:cs="Arial"/>
        </w:rPr>
        <w:t xml:space="preserve">al part of this </w:t>
      </w:r>
      <w:r w:rsidR="00A377AB">
        <w:rPr>
          <w:rFonts w:ascii="Arial" w:hAnsi="Arial" w:cs="Arial"/>
        </w:rPr>
        <w:t>Contract</w:t>
      </w:r>
      <w:r w:rsidRPr="00BA4E28">
        <w:rPr>
          <w:rFonts w:ascii="Arial" w:hAnsi="Arial" w:cs="Arial"/>
        </w:rPr>
        <w:t>.</w:t>
      </w:r>
    </w:p>
    <w:p w14:paraId="68940BAA" w14:textId="77777777" w:rsidR="008829CB" w:rsidRPr="00826CDA" w:rsidRDefault="008829CB" w:rsidP="00E645CD">
      <w:pPr>
        <w:pStyle w:val="NoSpacing"/>
        <w:jc w:val="both"/>
        <w:rPr>
          <w:rFonts w:ascii="Arial" w:hAnsi="Arial" w:cs="Arial"/>
        </w:rPr>
      </w:pPr>
    </w:p>
    <w:p w14:paraId="12906EC6" w14:textId="77777777" w:rsidR="00A91502" w:rsidRPr="00826CDA" w:rsidRDefault="008829CB" w:rsidP="00E645CD">
      <w:pPr>
        <w:pStyle w:val="NoSpacing"/>
        <w:jc w:val="both"/>
        <w:rPr>
          <w:rFonts w:ascii="Arial" w:hAnsi="Arial" w:cs="Arial"/>
          <w:b/>
          <w:bCs/>
        </w:rPr>
      </w:pPr>
      <w:r w:rsidRPr="00826CDA">
        <w:rPr>
          <w:rFonts w:ascii="Arial" w:hAnsi="Arial" w:cs="Arial"/>
          <w:b/>
          <w:bCs/>
        </w:rPr>
        <w:t>2.</w:t>
      </w:r>
      <w:r w:rsidRPr="00826CDA">
        <w:rPr>
          <w:rFonts w:ascii="Arial" w:hAnsi="Arial" w:cs="Arial"/>
          <w:b/>
          <w:bCs/>
        </w:rPr>
        <w:tab/>
      </w:r>
      <w:r w:rsidR="00A91502" w:rsidRPr="00826CDA">
        <w:rPr>
          <w:rFonts w:ascii="Arial" w:hAnsi="Arial" w:cs="Arial"/>
          <w:b/>
          <w:bCs/>
        </w:rPr>
        <w:t>Scope of Work</w:t>
      </w:r>
      <w:r w:rsidR="004C6D4E" w:rsidRPr="00826CDA">
        <w:rPr>
          <w:rFonts w:ascii="Arial" w:hAnsi="Arial" w:cs="Arial"/>
          <w:b/>
          <w:bCs/>
        </w:rPr>
        <w:t xml:space="preserve"> and </w:t>
      </w:r>
      <w:r w:rsidR="002027B4" w:rsidRPr="00826CDA">
        <w:rPr>
          <w:rFonts w:ascii="Arial" w:hAnsi="Arial" w:cs="Arial"/>
          <w:b/>
          <w:bCs/>
        </w:rPr>
        <w:t xml:space="preserve">Specifications </w:t>
      </w:r>
    </w:p>
    <w:p w14:paraId="49F658A1" w14:textId="77777777" w:rsidR="00C03D83" w:rsidRPr="00826CDA" w:rsidRDefault="00C03D83" w:rsidP="00E645CD">
      <w:pPr>
        <w:pStyle w:val="NoSpacing"/>
        <w:jc w:val="both"/>
        <w:rPr>
          <w:rFonts w:ascii="Arial" w:hAnsi="Arial" w:cs="Arial"/>
        </w:rPr>
      </w:pPr>
    </w:p>
    <w:p w14:paraId="0AB2E2E5" w14:textId="4FD8B8AF" w:rsidR="00A91502" w:rsidRPr="00826CDA" w:rsidRDefault="004C6D4E" w:rsidP="007D6CF3">
      <w:pPr>
        <w:pStyle w:val="NoSpacing"/>
        <w:jc w:val="both"/>
        <w:rPr>
          <w:rFonts w:ascii="Arial" w:hAnsi="Arial" w:cs="Arial"/>
        </w:rPr>
      </w:pPr>
      <w:r w:rsidRPr="00826CDA">
        <w:rPr>
          <w:rFonts w:ascii="Arial" w:hAnsi="Arial" w:cs="Arial"/>
        </w:rPr>
        <w:t>2.1.</w:t>
      </w:r>
      <w:r w:rsidR="008726F0">
        <w:rPr>
          <w:rFonts w:ascii="Arial" w:hAnsi="Arial" w:cs="Arial"/>
        </w:rPr>
        <w:tab/>
      </w:r>
      <w:r w:rsidR="00A91502" w:rsidRPr="00826CDA">
        <w:rPr>
          <w:rFonts w:ascii="Arial" w:hAnsi="Arial" w:cs="Arial"/>
        </w:rPr>
        <w:t xml:space="preserve">The scope of work shall consist of providing scheduled </w:t>
      </w:r>
      <w:r w:rsidR="00706C8E">
        <w:rPr>
          <w:rFonts w:ascii="Arial" w:hAnsi="Arial" w:cs="Arial"/>
        </w:rPr>
        <w:t>provisioning of</w:t>
      </w:r>
      <w:r w:rsidR="00C02FC3" w:rsidRPr="00C02FC3">
        <w:rPr>
          <w:rFonts w:ascii="Arial" w:hAnsi="Arial" w:cs="Arial"/>
        </w:rPr>
        <w:t xml:space="preserve"> </w:t>
      </w:r>
      <w:r w:rsidR="00C02FC3">
        <w:rPr>
          <w:rFonts w:ascii="Arial" w:hAnsi="Arial" w:cs="Arial"/>
        </w:rPr>
        <w:t>rehabilitation and</w:t>
      </w:r>
      <w:r w:rsidR="00706C8E">
        <w:rPr>
          <w:rFonts w:ascii="Arial" w:hAnsi="Arial" w:cs="Arial"/>
        </w:rPr>
        <w:t xml:space="preserve"> </w:t>
      </w:r>
      <w:r w:rsidR="00C7752D">
        <w:rPr>
          <w:rFonts w:ascii="Arial" w:hAnsi="Arial" w:cs="Arial"/>
        </w:rPr>
        <w:t>infrastructure</w:t>
      </w:r>
      <w:r w:rsidR="00706C8E">
        <w:rPr>
          <w:rFonts w:ascii="Arial" w:hAnsi="Arial" w:cs="Arial"/>
        </w:rPr>
        <w:t xml:space="preserve"> works </w:t>
      </w:r>
      <w:r w:rsidR="002C6E88" w:rsidRPr="00826CDA">
        <w:rPr>
          <w:rFonts w:ascii="Arial" w:hAnsi="Arial" w:cs="Arial"/>
        </w:rPr>
        <w:t xml:space="preserve">for MIC2 </w:t>
      </w:r>
      <w:r w:rsidR="00706C8E">
        <w:rPr>
          <w:rFonts w:ascii="Arial" w:hAnsi="Arial" w:cs="Arial"/>
        </w:rPr>
        <w:t>as</w:t>
      </w:r>
      <w:r w:rsidR="00156719">
        <w:rPr>
          <w:rFonts w:ascii="Arial" w:hAnsi="Arial" w:cs="Arial"/>
        </w:rPr>
        <w:t xml:space="preserve"> </w:t>
      </w:r>
      <w:r w:rsidR="002C6E88">
        <w:rPr>
          <w:rFonts w:ascii="Arial" w:hAnsi="Arial" w:cs="Arial"/>
        </w:rPr>
        <w:t>detailed</w:t>
      </w:r>
      <w:r w:rsidR="00557916">
        <w:rPr>
          <w:rFonts w:ascii="Arial" w:hAnsi="Arial" w:cs="Arial"/>
        </w:rPr>
        <w:t xml:space="preserve"> in </w:t>
      </w:r>
      <w:r w:rsidR="009A3D24">
        <w:rPr>
          <w:rFonts w:ascii="Arial" w:hAnsi="Arial" w:cs="Arial"/>
        </w:rPr>
        <w:t>the attached Offer Annex (</w:t>
      </w:r>
      <w:r w:rsidR="007D6CF3">
        <w:rPr>
          <w:rFonts w:ascii="Arial" w:hAnsi="Arial" w:cs="Arial"/>
        </w:rPr>
        <w:t>1</w:t>
      </w:r>
      <w:r w:rsidR="009A3D24">
        <w:rPr>
          <w:rFonts w:ascii="Arial" w:hAnsi="Arial" w:cs="Arial"/>
        </w:rPr>
        <w:t>)</w:t>
      </w:r>
      <w:r w:rsidR="00A91502" w:rsidRPr="00826CDA">
        <w:rPr>
          <w:rFonts w:ascii="Arial" w:hAnsi="Arial" w:cs="Arial"/>
        </w:rPr>
        <w:t>.</w:t>
      </w:r>
    </w:p>
    <w:p w14:paraId="0BB72CD5" w14:textId="77777777" w:rsidR="00C03D83" w:rsidRPr="00826CDA" w:rsidRDefault="00C03D83" w:rsidP="00C03D83">
      <w:pPr>
        <w:pStyle w:val="NoSpacing"/>
        <w:jc w:val="both"/>
        <w:rPr>
          <w:rFonts w:ascii="Arial" w:hAnsi="Arial" w:cs="Arial"/>
        </w:rPr>
      </w:pPr>
    </w:p>
    <w:p w14:paraId="0D3F9F5B" w14:textId="09E0244B" w:rsidR="00A91502" w:rsidRPr="00826CDA" w:rsidRDefault="004C6D4E" w:rsidP="00473D92">
      <w:pPr>
        <w:pStyle w:val="NoSpacing"/>
        <w:jc w:val="both"/>
        <w:rPr>
          <w:rFonts w:ascii="Arial" w:hAnsi="Arial" w:cs="Arial"/>
        </w:rPr>
      </w:pPr>
      <w:r w:rsidRPr="00826CDA">
        <w:rPr>
          <w:rFonts w:ascii="Arial" w:hAnsi="Arial" w:cs="Arial"/>
        </w:rPr>
        <w:t>2.2.</w:t>
      </w:r>
      <w:r w:rsidR="008726F0">
        <w:rPr>
          <w:rFonts w:ascii="Arial" w:hAnsi="Arial" w:cs="Arial"/>
        </w:rPr>
        <w:tab/>
      </w:r>
      <w:r w:rsidRPr="00826CDA">
        <w:rPr>
          <w:rFonts w:ascii="Arial" w:hAnsi="Arial" w:cs="Arial"/>
        </w:rPr>
        <w:t xml:space="preserve">Contractor undertakes to perform its obligations in the </w:t>
      </w:r>
      <w:r w:rsidR="00706C8E">
        <w:rPr>
          <w:rFonts w:ascii="Arial" w:hAnsi="Arial" w:cs="Arial"/>
        </w:rPr>
        <w:t>in the provisioning of</w:t>
      </w:r>
      <w:r w:rsidR="00C02FC3" w:rsidRPr="00C02FC3">
        <w:rPr>
          <w:rFonts w:ascii="Arial" w:hAnsi="Arial" w:cs="Arial"/>
        </w:rPr>
        <w:t xml:space="preserve"> </w:t>
      </w:r>
      <w:r w:rsidR="00C02FC3">
        <w:rPr>
          <w:rFonts w:ascii="Arial" w:hAnsi="Arial" w:cs="Arial"/>
        </w:rPr>
        <w:t>rehabilitation and</w:t>
      </w:r>
      <w:r w:rsidR="00706C8E">
        <w:rPr>
          <w:rFonts w:ascii="Arial" w:hAnsi="Arial" w:cs="Arial"/>
        </w:rPr>
        <w:t xml:space="preserve"> </w:t>
      </w:r>
      <w:r w:rsidR="00C7752D">
        <w:rPr>
          <w:rFonts w:ascii="Arial" w:hAnsi="Arial" w:cs="Arial"/>
        </w:rPr>
        <w:t>infrastructure</w:t>
      </w:r>
      <w:r w:rsidR="00706C8E">
        <w:rPr>
          <w:rFonts w:ascii="Arial" w:hAnsi="Arial" w:cs="Arial"/>
        </w:rPr>
        <w:t xml:space="preserve"> works </w:t>
      </w:r>
      <w:r w:rsidRPr="00826CDA">
        <w:rPr>
          <w:rFonts w:ascii="Arial" w:hAnsi="Arial" w:cs="Arial"/>
        </w:rPr>
        <w:t>under the monitoring of MIC2 and as per MIC2’s directives where necessary</w:t>
      </w:r>
      <w:r w:rsidR="009A3D24">
        <w:rPr>
          <w:rFonts w:ascii="Arial" w:hAnsi="Arial" w:cs="Arial"/>
        </w:rPr>
        <w:t>.</w:t>
      </w:r>
    </w:p>
    <w:p w14:paraId="2AC8D437" w14:textId="73C7EED5" w:rsidR="00F173CF" w:rsidRPr="00826CDA" w:rsidRDefault="00F173CF" w:rsidP="00F173CF">
      <w:pPr>
        <w:pStyle w:val="NoSpacing"/>
        <w:jc w:val="both"/>
        <w:rPr>
          <w:rFonts w:ascii="Arial" w:hAnsi="Arial" w:cs="Arial"/>
        </w:rPr>
      </w:pPr>
    </w:p>
    <w:p w14:paraId="758200C4" w14:textId="40FE5FE6" w:rsidR="00384C30" w:rsidRPr="00826CDA" w:rsidRDefault="00F173CF" w:rsidP="00291052">
      <w:pPr>
        <w:pStyle w:val="NoSpacing"/>
        <w:jc w:val="both"/>
        <w:rPr>
          <w:rFonts w:ascii="Arial" w:hAnsi="Arial" w:cs="Arial"/>
        </w:rPr>
      </w:pPr>
      <w:r w:rsidRPr="00826CDA">
        <w:rPr>
          <w:rFonts w:ascii="Arial" w:hAnsi="Arial" w:cs="Arial"/>
        </w:rPr>
        <w:t>2.</w:t>
      </w:r>
      <w:r w:rsidR="00557916">
        <w:rPr>
          <w:rFonts w:ascii="Arial" w:hAnsi="Arial" w:cs="Arial"/>
        </w:rPr>
        <w:t>3</w:t>
      </w:r>
      <w:r w:rsidRPr="00826CDA">
        <w:rPr>
          <w:rFonts w:ascii="Arial" w:hAnsi="Arial" w:cs="Arial"/>
        </w:rPr>
        <w:t>.</w:t>
      </w:r>
      <w:r w:rsidR="008726F0">
        <w:rPr>
          <w:rFonts w:ascii="Arial" w:hAnsi="Arial" w:cs="Arial"/>
        </w:rPr>
        <w:tab/>
      </w:r>
      <w:r w:rsidR="00384C30" w:rsidRPr="00826CDA">
        <w:rPr>
          <w:rFonts w:ascii="Arial" w:hAnsi="Arial" w:cs="Arial"/>
        </w:rPr>
        <w:t xml:space="preserve">Key personnel deployed by Contractor for the performance of works under </w:t>
      </w:r>
      <w:r w:rsidR="00784DE4">
        <w:rPr>
          <w:rFonts w:ascii="Arial" w:hAnsi="Arial" w:cs="Arial"/>
        </w:rPr>
        <w:t>this Contract</w:t>
      </w:r>
      <w:r w:rsidR="004E423E">
        <w:rPr>
          <w:rFonts w:ascii="Arial" w:hAnsi="Arial" w:cs="Arial"/>
        </w:rPr>
        <w:t xml:space="preserve"> </w:t>
      </w:r>
      <w:proofErr w:type="gramStart"/>
      <w:r w:rsidR="00384C30" w:rsidRPr="00826CDA">
        <w:rPr>
          <w:rFonts w:ascii="Arial" w:hAnsi="Arial" w:cs="Arial"/>
        </w:rPr>
        <w:t>must be pre-approved</w:t>
      </w:r>
      <w:proofErr w:type="gramEnd"/>
      <w:r w:rsidR="00384C30" w:rsidRPr="00826CDA">
        <w:rPr>
          <w:rFonts w:ascii="Arial" w:hAnsi="Arial" w:cs="Arial"/>
        </w:rPr>
        <w:t xml:space="preserve"> by MIC2.</w:t>
      </w:r>
      <w:r w:rsidR="00BD7980" w:rsidRPr="00BD7980">
        <w:rPr>
          <w:rFonts w:ascii="Arial" w:hAnsi="Arial" w:cs="Arial"/>
          <w:i/>
          <w:iCs/>
          <w:color w:val="000000"/>
          <w:sz w:val="20"/>
          <w:szCs w:val="20"/>
        </w:rPr>
        <w:t xml:space="preserve"> </w:t>
      </w:r>
      <w:r w:rsidR="00BD7980" w:rsidRPr="00B814BE">
        <w:rPr>
          <w:rFonts w:ascii="Arial" w:hAnsi="Arial" w:cs="Arial"/>
        </w:rPr>
        <w:t xml:space="preserve">Contractor </w:t>
      </w:r>
      <w:r w:rsidR="00BD7980">
        <w:rPr>
          <w:rFonts w:ascii="Arial" w:hAnsi="Arial" w:cs="Arial"/>
        </w:rPr>
        <w:t>shall</w:t>
      </w:r>
      <w:r w:rsidR="00BD7980" w:rsidRPr="00B814BE">
        <w:rPr>
          <w:rFonts w:ascii="Arial" w:hAnsi="Arial" w:cs="Arial"/>
        </w:rPr>
        <w:t xml:space="preserve"> ensure that all their teams are equipped with safety gears (Helmets, full body harness, safety boots, eyes protection, first aid medical kits, etc</w:t>
      </w:r>
      <w:proofErr w:type="gramStart"/>
      <w:r w:rsidR="00BD7980" w:rsidRPr="00B814BE">
        <w:rPr>
          <w:rFonts w:ascii="Arial" w:hAnsi="Arial" w:cs="Arial"/>
        </w:rPr>
        <w:t>..)</w:t>
      </w:r>
      <w:proofErr w:type="gramEnd"/>
      <w:r w:rsidR="00BD7980" w:rsidRPr="00B814BE">
        <w:rPr>
          <w:rFonts w:ascii="Arial" w:hAnsi="Arial" w:cs="Arial"/>
        </w:rPr>
        <w:t xml:space="preserve">. </w:t>
      </w:r>
      <w:proofErr w:type="gramStart"/>
      <w:r w:rsidR="00291052">
        <w:rPr>
          <w:rFonts w:ascii="Arial" w:hAnsi="Arial" w:cs="Arial"/>
        </w:rPr>
        <w:t>M</w:t>
      </w:r>
      <w:r w:rsidR="00BD7980" w:rsidRPr="00B814BE">
        <w:rPr>
          <w:rFonts w:ascii="Arial" w:hAnsi="Arial" w:cs="Arial"/>
        </w:rPr>
        <w:t>oreover</w:t>
      </w:r>
      <w:proofErr w:type="gramEnd"/>
      <w:r w:rsidR="00BD7980" w:rsidRPr="00B814BE">
        <w:rPr>
          <w:rFonts w:ascii="Arial" w:hAnsi="Arial" w:cs="Arial"/>
        </w:rPr>
        <w:t xml:space="preserve"> rigging teams</w:t>
      </w:r>
      <w:r w:rsidR="00C5426A">
        <w:rPr>
          <w:rFonts w:ascii="Arial" w:hAnsi="Arial" w:cs="Arial"/>
        </w:rPr>
        <w:t xml:space="preserve"> (if needed)</w:t>
      </w:r>
      <w:r w:rsidR="00BD7980" w:rsidRPr="00B814BE">
        <w:rPr>
          <w:rFonts w:ascii="Arial" w:hAnsi="Arial" w:cs="Arial"/>
        </w:rPr>
        <w:t xml:space="preserve"> who will work on heights</w:t>
      </w:r>
      <w:r w:rsidR="00C5426A">
        <w:rPr>
          <w:rFonts w:ascii="Arial" w:hAnsi="Arial" w:cs="Arial"/>
        </w:rPr>
        <w:t xml:space="preserve"> or shafts</w:t>
      </w:r>
      <w:r w:rsidR="00BD7980" w:rsidRPr="00B814BE">
        <w:rPr>
          <w:rFonts w:ascii="Arial" w:hAnsi="Arial" w:cs="Arial"/>
        </w:rPr>
        <w:t xml:space="preserve"> need to be properly trained and have official climbing certificates</w:t>
      </w:r>
      <w:r w:rsidR="00BD7980">
        <w:rPr>
          <w:rFonts w:ascii="Arial" w:hAnsi="Arial" w:cs="Arial"/>
        </w:rPr>
        <w:t>.</w:t>
      </w:r>
    </w:p>
    <w:p w14:paraId="176467A6" w14:textId="77777777" w:rsidR="00384C30" w:rsidRPr="00826CDA" w:rsidRDefault="00384C30" w:rsidP="00F173CF">
      <w:pPr>
        <w:pStyle w:val="NoSpacing"/>
        <w:jc w:val="both"/>
        <w:rPr>
          <w:rFonts w:ascii="Arial" w:hAnsi="Arial" w:cs="Arial"/>
        </w:rPr>
      </w:pPr>
    </w:p>
    <w:p w14:paraId="01E91C4E" w14:textId="161115A5" w:rsidR="00F173CF" w:rsidRPr="00826CDA" w:rsidRDefault="00384C30" w:rsidP="004E423E">
      <w:pPr>
        <w:pStyle w:val="NoSpacing"/>
        <w:jc w:val="both"/>
        <w:rPr>
          <w:rFonts w:ascii="Arial" w:hAnsi="Arial" w:cs="Arial"/>
        </w:rPr>
      </w:pPr>
      <w:r w:rsidRPr="00826CDA">
        <w:rPr>
          <w:rFonts w:ascii="Arial" w:hAnsi="Arial" w:cs="Arial"/>
        </w:rPr>
        <w:t>2.</w:t>
      </w:r>
      <w:r w:rsidR="00557916">
        <w:rPr>
          <w:rFonts w:ascii="Arial" w:hAnsi="Arial" w:cs="Arial"/>
        </w:rPr>
        <w:t>4</w:t>
      </w:r>
      <w:r w:rsidRPr="00826CDA">
        <w:rPr>
          <w:rFonts w:ascii="Arial" w:hAnsi="Arial" w:cs="Arial"/>
        </w:rPr>
        <w:t>.</w:t>
      </w:r>
      <w:r w:rsidR="008726F0">
        <w:rPr>
          <w:rFonts w:ascii="Arial" w:hAnsi="Arial" w:cs="Arial"/>
        </w:rPr>
        <w:tab/>
      </w:r>
      <w:r w:rsidR="00F173CF" w:rsidRPr="00826CDA">
        <w:rPr>
          <w:rFonts w:ascii="Arial" w:hAnsi="Arial" w:cs="Arial"/>
        </w:rPr>
        <w:t>For the purposes of the performance of th</w:t>
      </w:r>
      <w:r w:rsidR="004E423E">
        <w:rPr>
          <w:rFonts w:ascii="Arial" w:hAnsi="Arial" w:cs="Arial"/>
        </w:rPr>
        <w:t>is Contract,</w:t>
      </w:r>
      <w:r w:rsidR="00F173CF" w:rsidRPr="00826CDA">
        <w:rPr>
          <w:rFonts w:ascii="Arial" w:hAnsi="Arial" w:cs="Arial"/>
        </w:rPr>
        <w:t xml:space="preserve"> Contractor undertakes to have one authorized and qualified representative (must be either an Engineer or a Team Leader) on behalf of Contractor present at all times on each site</w:t>
      </w:r>
      <w:r w:rsidR="00BC5C67">
        <w:rPr>
          <w:rFonts w:ascii="Arial" w:hAnsi="Arial" w:cs="Arial"/>
        </w:rPr>
        <w:t xml:space="preserve"> the provisioning of </w:t>
      </w:r>
      <w:r w:rsidR="00C7752D">
        <w:rPr>
          <w:rFonts w:ascii="Arial" w:hAnsi="Arial" w:cs="Arial"/>
        </w:rPr>
        <w:t>infrastructure</w:t>
      </w:r>
      <w:r w:rsidR="00BC5C67">
        <w:rPr>
          <w:rFonts w:ascii="Arial" w:hAnsi="Arial" w:cs="Arial"/>
        </w:rPr>
        <w:t xml:space="preserve"> works</w:t>
      </w:r>
      <w:r w:rsidR="00F173CF" w:rsidRPr="00826CDA">
        <w:rPr>
          <w:rFonts w:ascii="Arial" w:hAnsi="Arial" w:cs="Arial"/>
        </w:rPr>
        <w:t>.</w:t>
      </w:r>
    </w:p>
    <w:p w14:paraId="66EF9D5F" w14:textId="77777777" w:rsidR="00C03D83" w:rsidRPr="00826CDA" w:rsidRDefault="00C03D83" w:rsidP="00E645CD">
      <w:pPr>
        <w:pStyle w:val="NoSpacing"/>
        <w:jc w:val="both"/>
        <w:rPr>
          <w:rFonts w:ascii="Arial" w:hAnsi="Arial" w:cs="Arial"/>
        </w:rPr>
      </w:pPr>
    </w:p>
    <w:p w14:paraId="117538D5" w14:textId="4831FC46" w:rsidR="00F173CF" w:rsidRPr="00826CDA" w:rsidRDefault="00384C30" w:rsidP="007D6CF3">
      <w:pPr>
        <w:pStyle w:val="NoSpacing"/>
        <w:jc w:val="both"/>
        <w:rPr>
          <w:rFonts w:ascii="Arial" w:hAnsi="Arial" w:cs="Arial"/>
        </w:rPr>
      </w:pPr>
      <w:r w:rsidRPr="00826CDA">
        <w:rPr>
          <w:rFonts w:ascii="Arial" w:hAnsi="Arial" w:cs="Arial"/>
        </w:rPr>
        <w:t>2.</w:t>
      </w:r>
      <w:r w:rsidR="00557916">
        <w:rPr>
          <w:rFonts w:ascii="Arial" w:hAnsi="Arial" w:cs="Arial"/>
        </w:rPr>
        <w:t>5</w:t>
      </w:r>
      <w:r w:rsidRPr="00826CDA">
        <w:rPr>
          <w:rFonts w:ascii="Arial" w:hAnsi="Arial" w:cs="Arial"/>
        </w:rPr>
        <w:t>.</w:t>
      </w:r>
      <w:r w:rsidR="008726F0">
        <w:rPr>
          <w:rFonts w:ascii="Arial" w:hAnsi="Arial" w:cs="Arial"/>
        </w:rPr>
        <w:tab/>
      </w:r>
      <w:r w:rsidR="00F173CF" w:rsidRPr="00826CDA">
        <w:rPr>
          <w:rFonts w:ascii="Arial" w:hAnsi="Arial" w:cs="Arial"/>
        </w:rPr>
        <w:t xml:space="preserve">Contractor undertakes to comply with the conditions and technical specifications as presented </w:t>
      </w:r>
      <w:r w:rsidR="00C42557">
        <w:rPr>
          <w:rFonts w:ascii="Arial" w:hAnsi="Arial" w:cs="Arial"/>
        </w:rPr>
        <w:t>in the Commercial and Technical Offer as</w:t>
      </w:r>
      <w:r w:rsidR="00C42557" w:rsidRPr="005E300F">
        <w:rPr>
          <w:rFonts w:ascii="Arial" w:hAnsi="Arial" w:cs="Arial"/>
        </w:rPr>
        <w:t xml:space="preserve"> detailed</w:t>
      </w:r>
      <w:r w:rsidR="00EE6AC7">
        <w:rPr>
          <w:rFonts w:ascii="Arial" w:hAnsi="Arial" w:cs="Arial"/>
        </w:rPr>
        <w:t xml:space="preserve"> in Annex (</w:t>
      </w:r>
      <w:r w:rsidR="007D6CF3">
        <w:rPr>
          <w:rFonts w:ascii="Arial" w:hAnsi="Arial" w:cs="Arial"/>
        </w:rPr>
        <w:t>1</w:t>
      </w:r>
      <w:r w:rsidR="00C42557">
        <w:rPr>
          <w:rFonts w:ascii="Arial" w:hAnsi="Arial" w:cs="Arial"/>
        </w:rPr>
        <w:t>) (the “Offer”)</w:t>
      </w:r>
      <w:r w:rsidR="00F173CF" w:rsidRPr="00826CDA">
        <w:rPr>
          <w:rFonts w:ascii="Arial" w:hAnsi="Arial" w:cs="Arial"/>
        </w:rPr>
        <w:t>.</w:t>
      </w:r>
      <w:r w:rsidR="00EE6AC7">
        <w:rPr>
          <w:rFonts w:ascii="Arial" w:hAnsi="Arial" w:cs="Arial"/>
        </w:rPr>
        <w:t>)</w:t>
      </w:r>
      <w:r w:rsidR="00F173CF" w:rsidRPr="00826CDA">
        <w:rPr>
          <w:rFonts w:ascii="Arial" w:hAnsi="Arial" w:cs="Arial"/>
        </w:rPr>
        <w:t>.</w:t>
      </w:r>
    </w:p>
    <w:p w14:paraId="5911FC66" w14:textId="77777777" w:rsidR="00F173CF" w:rsidRPr="00826CDA" w:rsidRDefault="00F173CF" w:rsidP="00E645CD">
      <w:pPr>
        <w:pStyle w:val="NoSpacing"/>
        <w:jc w:val="both"/>
        <w:rPr>
          <w:rFonts w:ascii="Arial" w:hAnsi="Arial" w:cs="Arial"/>
        </w:rPr>
      </w:pPr>
    </w:p>
    <w:p w14:paraId="220CB7AA" w14:textId="7C2EE72D" w:rsidR="00F173CF" w:rsidRPr="00826CDA" w:rsidRDefault="00384C30" w:rsidP="007D6CF3">
      <w:pPr>
        <w:pStyle w:val="NoSpacing"/>
        <w:jc w:val="both"/>
        <w:rPr>
          <w:rFonts w:ascii="Arial" w:hAnsi="Arial" w:cs="Arial"/>
        </w:rPr>
      </w:pPr>
      <w:proofErr w:type="gramStart"/>
      <w:r w:rsidRPr="00826CDA">
        <w:rPr>
          <w:rFonts w:ascii="Arial" w:hAnsi="Arial" w:cs="Arial"/>
        </w:rPr>
        <w:t>2.</w:t>
      </w:r>
      <w:r w:rsidR="00557916">
        <w:rPr>
          <w:rFonts w:ascii="Arial" w:hAnsi="Arial" w:cs="Arial"/>
        </w:rPr>
        <w:t>6</w:t>
      </w:r>
      <w:r w:rsidRPr="00826CDA">
        <w:rPr>
          <w:rFonts w:ascii="Arial" w:hAnsi="Arial" w:cs="Arial"/>
        </w:rPr>
        <w:t>.</w:t>
      </w:r>
      <w:r w:rsidR="008726F0">
        <w:rPr>
          <w:rFonts w:ascii="Arial" w:hAnsi="Arial" w:cs="Arial"/>
        </w:rPr>
        <w:tab/>
      </w:r>
      <w:r w:rsidR="00F173CF" w:rsidRPr="00826CDA">
        <w:rPr>
          <w:rFonts w:ascii="Arial" w:hAnsi="Arial" w:cs="Arial"/>
        </w:rPr>
        <w:t xml:space="preserve">Contractor may not use any equivalent </w:t>
      </w:r>
      <w:r w:rsidR="00BC5C67">
        <w:rPr>
          <w:rFonts w:ascii="Arial" w:hAnsi="Arial" w:cs="Arial"/>
        </w:rPr>
        <w:t>products/</w:t>
      </w:r>
      <w:r w:rsidR="00F173CF" w:rsidRPr="00826CDA">
        <w:rPr>
          <w:rFonts w:ascii="Arial" w:hAnsi="Arial" w:cs="Arial"/>
        </w:rPr>
        <w:t>material</w:t>
      </w:r>
      <w:r w:rsidR="00BC5C67">
        <w:rPr>
          <w:rFonts w:ascii="Arial" w:hAnsi="Arial" w:cs="Arial"/>
        </w:rPr>
        <w:t>s</w:t>
      </w:r>
      <w:r w:rsidR="00F173CF" w:rsidRPr="00826CDA">
        <w:rPr>
          <w:rFonts w:ascii="Arial" w:hAnsi="Arial" w:cs="Arial"/>
        </w:rPr>
        <w:t xml:space="preserve"> unless that has been pre-approved by MIC2 in writing</w:t>
      </w:r>
      <w:r w:rsidR="00B83D2E" w:rsidRPr="00826CDA">
        <w:rPr>
          <w:rFonts w:ascii="Arial" w:hAnsi="Arial" w:cs="Arial"/>
        </w:rPr>
        <w:t xml:space="preserve">, and as per the </w:t>
      </w:r>
      <w:r w:rsidR="00557916">
        <w:rPr>
          <w:rFonts w:ascii="Arial" w:hAnsi="Arial" w:cs="Arial"/>
        </w:rPr>
        <w:t>specifications</w:t>
      </w:r>
      <w:r w:rsidR="00557916" w:rsidRPr="00826CDA">
        <w:rPr>
          <w:rFonts w:ascii="Arial" w:hAnsi="Arial" w:cs="Arial"/>
        </w:rPr>
        <w:t xml:space="preserve"> </w:t>
      </w:r>
      <w:r w:rsidR="00B83D2E" w:rsidRPr="00826CDA">
        <w:rPr>
          <w:rFonts w:ascii="Arial" w:hAnsi="Arial" w:cs="Arial"/>
        </w:rPr>
        <w:t xml:space="preserve">set out by MIC2 particularly in respect to the specifications of the </w:t>
      </w:r>
      <w:r w:rsidR="00BC5C67">
        <w:rPr>
          <w:rFonts w:ascii="Arial" w:hAnsi="Arial" w:cs="Arial"/>
        </w:rPr>
        <w:t>products/</w:t>
      </w:r>
      <w:r w:rsidR="00B83D2E" w:rsidRPr="00826CDA">
        <w:rPr>
          <w:rFonts w:ascii="Arial" w:hAnsi="Arial" w:cs="Arial"/>
        </w:rPr>
        <w:t>material</w:t>
      </w:r>
      <w:r w:rsidR="00BC5C67">
        <w:rPr>
          <w:rFonts w:ascii="Arial" w:hAnsi="Arial" w:cs="Arial"/>
        </w:rPr>
        <w:t>s</w:t>
      </w:r>
      <w:r w:rsidR="00B83D2E" w:rsidRPr="00826CDA">
        <w:rPr>
          <w:rFonts w:ascii="Arial" w:hAnsi="Arial" w:cs="Arial"/>
        </w:rPr>
        <w:t xml:space="preserve"> in terms of kind and manufacturers, provided that the use of such equivalent material does not lay any financial burdens upon MIC2, and provided that MIC</w:t>
      </w:r>
      <w:r w:rsidR="007F546F" w:rsidRPr="00826CDA">
        <w:rPr>
          <w:rFonts w:ascii="Arial" w:hAnsi="Arial" w:cs="Arial"/>
        </w:rPr>
        <w:t>2</w:t>
      </w:r>
      <w:r w:rsidR="00B83D2E" w:rsidRPr="00826CDA">
        <w:rPr>
          <w:rFonts w:ascii="Arial" w:hAnsi="Arial" w:cs="Arial"/>
        </w:rPr>
        <w:t xml:space="preserve"> has the right</w:t>
      </w:r>
      <w:r w:rsidR="00C77A8E">
        <w:rPr>
          <w:rFonts w:ascii="Arial" w:hAnsi="Arial" w:cs="Arial"/>
        </w:rPr>
        <w:t xml:space="preserve"> to a reduction of the prices if</w:t>
      </w:r>
      <w:r w:rsidR="00B83D2E" w:rsidRPr="00826CDA">
        <w:rPr>
          <w:rFonts w:ascii="Arial" w:hAnsi="Arial" w:cs="Arial"/>
        </w:rPr>
        <w:t xml:space="preserve"> the equivalent </w:t>
      </w:r>
      <w:r w:rsidR="00BC5C67">
        <w:rPr>
          <w:rFonts w:ascii="Arial" w:hAnsi="Arial" w:cs="Arial"/>
        </w:rPr>
        <w:t>products/</w:t>
      </w:r>
      <w:r w:rsidR="00B83D2E" w:rsidRPr="00826CDA">
        <w:rPr>
          <w:rFonts w:ascii="Arial" w:hAnsi="Arial" w:cs="Arial"/>
        </w:rPr>
        <w:t>material</w:t>
      </w:r>
      <w:r w:rsidR="00BC5C67">
        <w:rPr>
          <w:rFonts w:ascii="Arial" w:hAnsi="Arial" w:cs="Arial"/>
        </w:rPr>
        <w:t>s</w:t>
      </w:r>
      <w:r w:rsidR="00B83D2E" w:rsidRPr="00826CDA">
        <w:rPr>
          <w:rFonts w:ascii="Arial" w:hAnsi="Arial" w:cs="Arial"/>
        </w:rPr>
        <w:t xml:space="preserve"> in question are less costly.</w:t>
      </w:r>
      <w:proofErr w:type="gramEnd"/>
    </w:p>
    <w:p w14:paraId="5CEEA9BB" w14:textId="77777777" w:rsidR="00F173CF" w:rsidRPr="00826CDA" w:rsidRDefault="00F173CF" w:rsidP="00F173CF">
      <w:pPr>
        <w:pStyle w:val="NoSpacing"/>
        <w:jc w:val="both"/>
        <w:rPr>
          <w:rFonts w:ascii="Arial" w:hAnsi="Arial" w:cs="Arial"/>
        </w:rPr>
      </w:pPr>
    </w:p>
    <w:p w14:paraId="4AF254E2" w14:textId="63969DE7" w:rsidR="00F173CF" w:rsidRDefault="00384C30" w:rsidP="0079133C">
      <w:pPr>
        <w:pStyle w:val="NoSpacing"/>
        <w:jc w:val="both"/>
        <w:rPr>
          <w:rFonts w:ascii="Arial" w:hAnsi="Arial" w:cs="Arial"/>
        </w:rPr>
      </w:pPr>
      <w:r w:rsidRPr="00826CDA">
        <w:rPr>
          <w:rFonts w:ascii="Arial" w:hAnsi="Arial" w:cs="Arial"/>
        </w:rPr>
        <w:t>2.</w:t>
      </w:r>
      <w:r w:rsidR="00557916">
        <w:rPr>
          <w:rFonts w:ascii="Arial" w:hAnsi="Arial" w:cs="Arial"/>
        </w:rPr>
        <w:t>7</w:t>
      </w:r>
      <w:r w:rsidRPr="00826CDA">
        <w:rPr>
          <w:rFonts w:ascii="Arial" w:hAnsi="Arial" w:cs="Arial"/>
        </w:rPr>
        <w:t>.</w:t>
      </w:r>
      <w:r w:rsidR="008726F0">
        <w:rPr>
          <w:rFonts w:ascii="Arial" w:hAnsi="Arial" w:cs="Arial"/>
        </w:rPr>
        <w:tab/>
      </w:r>
      <w:r w:rsidR="00F173CF" w:rsidRPr="00826CDA">
        <w:rPr>
          <w:rFonts w:ascii="Arial" w:hAnsi="Arial" w:cs="Arial"/>
        </w:rPr>
        <w:t xml:space="preserve">MIC2 may change or improve the </w:t>
      </w:r>
      <w:r w:rsidR="007E3431">
        <w:rPr>
          <w:rFonts w:ascii="Arial" w:hAnsi="Arial" w:cs="Arial"/>
        </w:rPr>
        <w:t xml:space="preserve">technical </w:t>
      </w:r>
      <w:r w:rsidR="00F173CF" w:rsidRPr="00826CDA">
        <w:rPr>
          <w:rFonts w:ascii="Arial" w:hAnsi="Arial" w:cs="Arial"/>
        </w:rPr>
        <w:t>specifications</w:t>
      </w:r>
      <w:r w:rsidR="007D4024">
        <w:rPr>
          <w:rFonts w:ascii="Arial" w:hAnsi="Arial" w:cs="Arial"/>
        </w:rPr>
        <w:t xml:space="preserve"> of </w:t>
      </w:r>
      <w:r w:rsidR="00C7752D">
        <w:rPr>
          <w:rFonts w:ascii="Arial" w:hAnsi="Arial" w:cs="Arial"/>
        </w:rPr>
        <w:t>infrastructure</w:t>
      </w:r>
      <w:r w:rsidR="007D4024">
        <w:rPr>
          <w:rFonts w:ascii="Arial" w:hAnsi="Arial" w:cs="Arial"/>
        </w:rPr>
        <w:t xml:space="preserve"> works products/</w:t>
      </w:r>
      <w:r w:rsidR="003030F8">
        <w:rPr>
          <w:rFonts w:ascii="Arial" w:hAnsi="Arial" w:cs="Arial"/>
        </w:rPr>
        <w:t>m</w:t>
      </w:r>
      <w:r w:rsidR="007D4024">
        <w:rPr>
          <w:rFonts w:ascii="Arial" w:hAnsi="Arial" w:cs="Arial"/>
        </w:rPr>
        <w:t>aterials</w:t>
      </w:r>
      <w:r w:rsidR="00F173CF" w:rsidRPr="00826CDA">
        <w:rPr>
          <w:rFonts w:ascii="Arial" w:hAnsi="Arial" w:cs="Arial"/>
        </w:rPr>
        <w:t xml:space="preserve"> during the term of </w:t>
      </w:r>
      <w:r w:rsidR="0079133C">
        <w:rPr>
          <w:rFonts w:ascii="Arial" w:hAnsi="Arial" w:cs="Arial"/>
        </w:rPr>
        <w:t>Contract</w:t>
      </w:r>
      <w:r w:rsidR="00F173CF" w:rsidRPr="00826CDA">
        <w:rPr>
          <w:rFonts w:ascii="Arial" w:hAnsi="Arial" w:cs="Arial"/>
        </w:rPr>
        <w:t xml:space="preserve"> and undertakes to notify the </w:t>
      </w:r>
      <w:r w:rsidR="004F1E98">
        <w:rPr>
          <w:rFonts w:ascii="Arial" w:hAnsi="Arial" w:cs="Arial"/>
        </w:rPr>
        <w:t>C</w:t>
      </w:r>
      <w:r w:rsidR="00F173CF" w:rsidRPr="00826CDA">
        <w:rPr>
          <w:rFonts w:ascii="Arial" w:hAnsi="Arial" w:cs="Arial"/>
        </w:rPr>
        <w:t>ontractor accordingly. Contractor undertakes to accept such changes or improvements without any objection or reservation</w:t>
      </w:r>
      <w:r w:rsidR="00B83D2E" w:rsidRPr="00826CDA">
        <w:rPr>
          <w:rFonts w:ascii="Arial" w:hAnsi="Arial" w:cs="Arial"/>
        </w:rPr>
        <w:t xml:space="preserve">. </w:t>
      </w:r>
    </w:p>
    <w:p w14:paraId="67D45DE2" w14:textId="77777777" w:rsidR="00174ADE" w:rsidRDefault="00174ADE" w:rsidP="008726F0">
      <w:pPr>
        <w:pStyle w:val="NoSpacing"/>
        <w:jc w:val="both"/>
        <w:rPr>
          <w:rFonts w:ascii="Arial" w:hAnsi="Arial" w:cs="Arial"/>
        </w:rPr>
      </w:pPr>
    </w:p>
    <w:p w14:paraId="59228FC7" w14:textId="38D1160D" w:rsidR="00174ADE" w:rsidRDefault="00174ADE" w:rsidP="00174ADE">
      <w:pPr>
        <w:pStyle w:val="NoSpacing"/>
        <w:jc w:val="both"/>
        <w:rPr>
          <w:rFonts w:ascii="Arial" w:hAnsi="Arial" w:cs="Arial"/>
        </w:rPr>
      </w:pPr>
      <w:r>
        <w:rPr>
          <w:rFonts w:ascii="Arial" w:hAnsi="Arial" w:cs="Arial"/>
        </w:rPr>
        <w:t>2.8.</w:t>
      </w:r>
      <w:r>
        <w:rPr>
          <w:rFonts w:ascii="Arial" w:hAnsi="Arial" w:cs="Arial"/>
        </w:rPr>
        <w:tab/>
        <w:t>C</w:t>
      </w:r>
      <w:r w:rsidRPr="00753A0B">
        <w:rPr>
          <w:rFonts w:ascii="Arial" w:hAnsi="Arial" w:cs="Arial"/>
        </w:rPr>
        <w:t xml:space="preserve">ontractor is responsible for the warehousing of the supplied materials </w:t>
      </w:r>
      <w:proofErr w:type="gramStart"/>
      <w:r w:rsidRPr="00753A0B">
        <w:rPr>
          <w:rFonts w:ascii="Arial" w:hAnsi="Arial" w:cs="Arial"/>
        </w:rPr>
        <w:t>till</w:t>
      </w:r>
      <w:proofErr w:type="gramEnd"/>
      <w:r w:rsidRPr="00753A0B">
        <w:rPr>
          <w:rFonts w:ascii="Arial" w:hAnsi="Arial" w:cs="Arial"/>
        </w:rPr>
        <w:t xml:space="preserve"> the installation in site</w:t>
      </w:r>
      <w:r>
        <w:rPr>
          <w:rFonts w:ascii="Arial" w:hAnsi="Arial" w:cs="Arial"/>
        </w:rPr>
        <w:t>.</w:t>
      </w:r>
    </w:p>
    <w:p w14:paraId="17371FF1" w14:textId="77777777" w:rsidR="00174ADE" w:rsidRDefault="00174ADE" w:rsidP="00174ADE">
      <w:pPr>
        <w:pStyle w:val="NoSpacing"/>
        <w:jc w:val="both"/>
        <w:rPr>
          <w:rFonts w:ascii="Arial" w:hAnsi="Arial" w:cs="Arial"/>
        </w:rPr>
      </w:pPr>
    </w:p>
    <w:p w14:paraId="3BD3AA51" w14:textId="77777777" w:rsidR="00174ADE" w:rsidRPr="00753A0B" w:rsidRDefault="00174ADE" w:rsidP="00753A0B">
      <w:pPr>
        <w:pStyle w:val="NoSpacing"/>
        <w:jc w:val="both"/>
        <w:rPr>
          <w:rFonts w:ascii="Arial" w:hAnsi="Arial" w:cs="Arial"/>
        </w:rPr>
      </w:pPr>
      <w:r>
        <w:rPr>
          <w:rFonts w:ascii="Arial" w:hAnsi="Arial" w:cs="Arial"/>
        </w:rPr>
        <w:lastRenderedPageBreak/>
        <w:t>2.9.</w:t>
      </w:r>
      <w:r>
        <w:rPr>
          <w:rFonts w:ascii="Arial" w:hAnsi="Arial" w:cs="Arial"/>
        </w:rPr>
        <w:tab/>
      </w:r>
      <w:r w:rsidRPr="00753A0B">
        <w:rPr>
          <w:rFonts w:ascii="Arial" w:hAnsi="Arial" w:cs="Arial"/>
        </w:rPr>
        <w:t xml:space="preserve">Contractor is responsible to provide or arrange any machinery or tools needed to complete the scope (for example pickups, cranes, execution machinery, cement mixer, magnetic thickness gauge for Galvanization coating thickness, professional pulley theodolite, torque spanner, earth-resistance meter, electric welding machine, </w:t>
      </w:r>
      <w:proofErr w:type="spellStart"/>
      <w:r w:rsidRPr="00753A0B">
        <w:rPr>
          <w:rFonts w:ascii="Arial" w:hAnsi="Arial" w:cs="Arial"/>
        </w:rPr>
        <w:t>gradienter</w:t>
      </w:r>
      <w:proofErr w:type="spellEnd"/>
      <w:r w:rsidRPr="00753A0B">
        <w:rPr>
          <w:rFonts w:ascii="Arial" w:hAnsi="Arial" w:cs="Arial"/>
        </w:rPr>
        <w:t>, etc...)</w:t>
      </w:r>
    </w:p>
    <w:p w14:paraId="4847BEB9" w14:textId="036C9C6C" w:rsidR="00174ADE" w:rsidRPr="00826CDA" w:rsidRDefault="00174ADE" w:rsidP="00174ADE">
      <w:pPr>
        <w:pStyle w:val="NoSpacing"/>
        <w:jc w:val="both"/>
        <w:rPr>
          <w:rFonts w:ascii="Arial" w:hAnsi="Arial" w:cs="Arial"/>
        </w:rPr>
      </w:pPr>
    </w:p>
    <w:p w14:paraId="4EEC9F10" w14:textId="77777777" w:rsidR="002967BA" w:rsidRPr="00826CDA" w:rsidRDefault="002967BA" w:rsidP="002967BA">
      <w:pPr>
        <w:pStyle w:val="NoSpacing"/>
        <w:jc w:val="both"/>
        <w:rPr>
          <w:rFonts w:ascii="Arial" w:hAnsi="Arial" w:cs="Arial"/>
        </w:rPr>
      </w:pPr>
    </w:p>
    <w:p w14:paraId="669EFEAE" w14:textId="3A799795" w:rsidR="00E645CD" w:rsidRPr="00826CDA" w:rsidRDefault="00B83D2E" w:rsidP="005E2605">
      <w:pPr>
        <w:pStyle w:val="NoSpacing"/>
        <w:jc w:val="both"/>
        <w:rPr>
          <w:rFonts w:ascii="Arial" w:hAnsi="Arial" w:cs="Arial"/>
          <w:b/>
          <w:bCs/>
          <w:u w:val="single"/>
        </w:rPr>
      </w:pPr>
      <w:r w:rsidRPr="00826CDA">
        <w:rPr>
          <w:rFonts w:ascii="Arial" w:hAnsi="Arial" w:cs="Arial"/>
          <w:b/>
          <w:bCs/>
        </w:rPr>
        <w:t>3</w:t>
      </w:r>
      <w:r w:rsidR="008829CB" w:rsidRPr="00826CDA">
        <w:rPr>
          <w:rFonts w:ascii="Arial" w:hAnsi="Arial" w:cs="Arial"/>
          <w:b/>
          <w:bCs/>
        </w:rPr>
        <w:t>.</w:t>
      </w:r>
      <w:r w:rsidR="008829CB" w:rsidRPr="00826CDA">
        <w:rPr>
          <w:rFonts w:ascii="Arial" w:hAnsi="Arial" w:cs="Arial"/>
          <w:b/>
          <w:bCs/>
        </w:rPr>
        <w:tab/>
      </w:r>
      <w:r w:rsidR="00DD09A1">
        <w:rPr>
          <w:rFonts w:ascii="Arial" w:hAnsi="Arial" w:cs="Arial"/>
          <w:b/>
          <w:bCs/>
        </w:rPr>
        <w:t xml:space="preserve">Oder of products and </w:t>
      </w:r>
      <w:r w:rsidR="002967BA" w:rsidRPr="00826CDA">
        <w:rPr>
          <w:rFonts w:ascii="Arial" w:hAnsi="Arial" w:cs="Arial"/>
          <w:b/>
          <w:bCs/>
        </w:rPr>
        <w:t>Delivery</w:t>
      </w:r>
      <w:r w:rsidR="005E2605">
        <w:rPr>
          <w:rFonts w:ascii="Arial" w:hAnsi="Arial" w:cs="Arial"/>
          <w:b/>
          <w:bCs/>
        </w:rPr>
        <w:t xml:space="preserve"> Period</w:t>
      </w:r>
      <w:r w:rsidR="00E645CD" w:rsidRPr="00826CDA">
        <w:rPr>
          <w:rFonts w:ascii="Arial" w:hAnsi="Arial" w:cs="Arial"/>
          <w:b/>
          <w:bCs/>
          <w:u w:val="single"/>
        </w:rPr>
        <w:t xml:space="preserve"> </w:t>
      </w:r>
    </w:p>
    <w:p w14:paraId="33F79B9A" w14:textId="77777777" w:rsidR="00DD09A1" w:rsidRDefault="00DD09A1" w:rsidP="00DD09A1">
      <w:pPr>
        <w:pStyle w:val="NoSpacing"/>
        <w:jc w:val="both"/>
        <w:rPr>
          <w:rFonts w:ascii="Arial" w:hAnsi="Arial" w:cs="Arial"/>
        </w:rPr>
      </w:pPr>
    </w:p>
    <w:p w14:paraId="3D1925B5" w14:textId="77777777" w:rsidR="00DD09A1" w:rsidRDefault="00DD09A1" w:rsidP="00DD09A1">
      <w:pPr>
        <w:pStyle w:val="NoSpacing"/>
        <w:jc w:val="both"/>
        <w:rPr>
          <w:rFonts w:ascii="Arial" w:hAnsi="Arial" w:cs="Arial"/>
        </w:rPr>
      </w:pPr>
    </w:p>
    <w:p w14:paraId="65B912DB" w14:textId="1A97FE77" w:rsidR="00DD09A1" w:rsidRPr="00BD44C5" w:rsidRDefault="00DD09A1" w:rsidP="00DD09A1">
      <w:pPr>
        <w:pStyle w:val="NoSpacing"/>
        <w:jc w:val="both"/>
        <w:rPr>
          <w:rFonts w:ascii="Arial" w:hAnsi="Arial" w:cs="Arial"/>
        </w:rPr>
      </w:pPr>
      <w:r>
        <w:rPr>
          <w:rFonts w:ascii="Arial" w:hAnsi="Arial" w:cs="Arial"/>
        </w:rPr>
        <w:t>3.1.</w:t>
      </w:r>
      <w:r>
        <w:rPr>
          <w:rFonts w:ascii="Arial" w:hAnsi="Arial" w:cs="Arial"/>
        </w:rPr>
        <w:tab/>
      </w:r>
      <w:r w:rsidRPr="00BD44C5">
        <w:rPr>
          <w:rFonts w:ascii="Arial" w:hAnsi="Arial" w:cs="Arial"/>
        </w:rPr>
        <w:t xml:space="preserve">MIC2 shall issue one or several written purchase order(s) of the quantities of </w:t>
      </w:r>
      <w:r>
        <w:rPr>
          <w:rFonts w:ascii="Arial" w:hAnsi="Arial" w:cs="Arial"/>
        </w:rPr>
        <w:t xml:space="preserve">products/materials </w:t>
      </w:r>
      <w:r w:rsidRPr="00BD44C5">
        <w:rPr>
          <w:rFonts w:ascii="Arial" w:hAnsi="Arial" w:cs="Arial"/>
        </w:rPr>
        <w:t xml:space="preserve">required from the </w:t>
      </w:r>
      <w:r>
        <w:rPr>
          <w:rFonts w:ascii="Arial" w:hAnsi="Arial" w:cs="Arial"/>
        </w:rPr>
        <w:t>Contractor</w:t>
      </w:r>
      <w:r w:rsidRPr="00BD44C5">
        <w:rPr>
          <w:rFonts w:ascii="Arial" w:hAnsi="Arial" w:cs="Arial"/>
        </w:rPr>
        <w:t xml:space="preserve"> </w:t>
      </w:r>
      <w:r w:rsidR="008533CE">
        <w:rPr>
          <w:rFonts w:ascii="Arial" w:hAnsi="Arial" w:cs="Arial"/>
        </w:rPr>
        <w:t>including the relevant services</w:t>
      </w:r>
      <w:r w:rsidRPr="00BD44C5">
        <w:rPr>
          <w:rFonts w:ascii="Arial" w:hAnsi="Arial" w:cs="Arial"/>
        </w:rPr>
        <w:t xml:space="preserve"> (Hereinafter referred to as the “Purchase Order” or “PO”).</w:t>
      </w:r>
    </w:p>
    <w:p w14:paraId="081552B3" w14:textId="77777777" w:rsidR="00DD09A1" w:rsidRPr="00BD44C5" w:rsidRDefault="00DD09A1" w:rsidP="00DD09A1">
      <w:pPr>
        <w:pStyle w:val="NoSpacing"/>
        <w:jc w:val="both"/>
        <w:rPr>
          <w:rFonts w:ascii="Arial" w:hAnsi="Arial" w:cs="Arial"/>
        </w:rPr>
      </w:pPr>
    </w:p>
    <w:p w14:paraId="35124929" w14:textId="0A1ECBA9" w:rsidR="00DD09A1" w:rsidRPr="00BD44C5" w:rsidRDefault="00BD629B" w:rsidP="001E6394">
      <w:pPr>
        <w:pStyle w:val="NoSpacing"/>
        <w:jc w:val="both"/>
        <w:rPr>
          <w:rFonts w:ascii="Arial" w:hAnsi="Arial" w:cs="Arial"/>
        </w:rPr>
      </w:pPr>
      <w:r>
        <w:rPr>
          <w:rFonts w:ascii="Arial" w:hAnsi="Arial" w:cs="Arial"/>
        </w:rPr>
        <w:t>3</w:t>
      </w:r>
      <w:r w:rsidR="00DD09A1" w:rsidRPr="00BD44C5">
        <w:rPr>
          <w:rFonts w:ascii="Arial" w:hAnsi="Arial" w:cs="Arial"/>
        </w:rPr>
        <w:t>.2.</w:t>
      </w:r>
      <w:r w:rsidR="00DD09A1" w:rsidRPr="00BD44C5">
        <w:rPr>
          <w:rFonts w:ascii="Arial" w:hAnsi="Arial" w:cs="Arial"/>
        </w:rPr>
        <w:tab/>
        <w:t xml:space="preserve">The PO </w:t>
      </w:r>
      <w:proofErr w:type="gramStart"/>
      <w:r w:rsidR="00DD09A1" w:rsidRPr="00BD44C5">
        <w:rPr>
          <w:rFonts w:ascii="Arial" w:hAnsi="Arial" w:cs="Arial"/>
        </w:rPr>
        <w:t>shall be forwarded</w:t>
      </w:r>
      <w:proofErr w:type="gramEnd"/>
      <w:r w:rsidR="00DD09A1" w:rsidRPr="00BD44C5">
        <w:rPr>
          <w:rFonts w:ascii="Arial" w:hAnsi="Arial" w:cs="Arial"/>
        </w:rPr>
        <w:t xml:space="preserve"> to </w:t>
      </w:r>
      <w:r w:rsidR="001E6394">
        <w:rPr>
          <w:rFonts w:ascii="Arial" w:hAnsi="Arial" w:cs="Arial"/>
        </w:rPr>
        <w:t>Contractor</w:t>
      </w:r>
      <w:r w:rsidR="00DD09A1" w:rsidRPr="00BD44C5">
        <w:rPr>
          <w:rFonts w:ascii="Arial" w:hAnsi="Arial" w:cs="Arial"/>
        </w:rPr>
        <w:t xml:space="preserve"> by any means at MIC2’s sole discretion.</w:t>
      </w:r>
    </w:p>
    <w:p w14:paraId="198D8336" w14:textId="77777777" w:rsidR="00DD09A1" w:rsidRPr="00BD44C5" w:rsidRDefault="00DD09A1" w:rsidP="00DD09A1">
      <w:pPr>
        <w:pStyle w:val="NoSpacing"/>
        <w:jc w:val="both"/>
        <w:rPr>
          <w:rFonts w:ascii="Arial" w:hAnsi="Arial" w:cs="Arial"/>
        </w:rPr>
      </w:pPr>
      <w:r w:rsidRPr="00BD44C5">
        <w:rPr>
          <w:rFonts w:ascii="Arial" w:hAnsi="Arial" w:cs="Arial"/>
        </w:rPr>
        <w:tab/>
      </w:r>
    </w:p>
    <w:p w14:paraId="64EF75DF" w14:textId="21715772" w:rsidR="00DD09A1" w:rsidRPr="00BD44C5" w:rsidRDefault="00BD629B" w:rsidP="001E6394">
      <w:pPr>
        <w:pStyle w:val="NoSpacing"/>
        <w:jc w:val="both"/>
        <w:rPr>
          <w:rFonts w:ascii="Arial" w:hAnsi="Arial" w:cs="Arial"/>
        </w:rPr>
      </w:pPr>
      <w:r>
        <w:rPr>
          <w:rFonts w:ascii="Arial" w:hAnsi="Arial" w:cs="Arial"/>
        </w:rPr>
        <w:t>3</w:t>
      </w:r>
      <w:r w:rsidR="00DD09A1" w:rsidRPr="00BD44C5">
        <w:rPr>
          <w:rFonts w:ascii="Arial" w:hAnsi="Arial" w:cs="Arial"/>
        </w:rPr>
        <w:t>.3.</w:t>
      </w:r>
      <w:r w:rsidR="00DD09A1" w:rsidRPr="00BD44C5">
        <w:rPr>
          <w:rFonts w:ascii="Arial" w:hAnsi="Arial" w:cs="Arial"/>
        </w:rPr>
        <w:tab/>
        <w:t xml:space="preserve">The PO issued by MIC2 shall only be legally or financially effective in favor of </w:t>
      </w:r>
      <w:r w:rsidR="001E6394">
        <w:rPr>
          <w:rFonts w:ascii="Arial" w:hAnsi="Arial" w:cs="Arial"/>
        </w:rPr>
        <w:t>Contractor</w:t>
      </w:r>
      <w:r w:rsidR="00DD09A1" w:rsidRPr="00BD44C5">
        <w:rPr>
          <w:rFonts w:ascii="Arial" w:hAnsi="Arial" w:cs="Arial"/>
        </w:rPr>
        <w:t xml:space="preserve"> in light of </w:t>
      </w:r>
      <w:r w:rsidR="001E6394">
        <w:rPr>
          <w:rFonts w:ascii="Arial" w:hAnsi="Arial" w:cs="Arial"/>
        </w:rPr>
        <w:t>Contractor</w:t>
      </w:r>
      <w:r w:rsidR="00DD09A1" w:rsidRPr="00BD44C5">
        <w:rPr>
          <w:rFonts w:ascii="Arial" w:hAnsi="Arial" w:cs="Arial"/>
        </w:rPr>
        <w:t>’s good intentions and full commitment to its contractual obligations and the proper fulfillment of such obligations.</w:t>
      </w:r>
    </w:p>
    <w:p w14:paraId="5189E23F" w14:textId="77777777" w:rsidR="00DD09A1" w:rsidRPr="00BD44C5" w:rsidRDefault="00DD09A1" w:rsidP="00DD09A1">
      <w:pPr>
        <w:pStyle w:val="NoSpacing"/>
        <w:jc w:val="both"/>
        <w:rPr>
          <w:rFonts w:ascii="Arial" w:hAnsi="Arial" w:cs="Arial"/>
        </w:rPr>
      </w:pPr>
    </w:p>
    <w:p w14:paraId="04B9A052" w14:textId="01CCB681" w:rsidR="0079133C" w:rsidRPr="00753A0B" w:rsidRDefault="00BD629B" w:rsidP="00E1548B">
      <w:pPr>
        <w:pStyle w:val="NoSpacing"/>
        <w:jc w:val="both"/>
        <w:rPr>
          <w:rFonts w:ascii="Arial" w:hAnsi="Arial" w:cs="Arial"/>
        </w:rPr>
      </w:pPr>
      <w:r>
        <w:rPr>
          <w:rFonts w:ascii="Arial" w:hAnsi="Arial" w:cs="Arial"/>
        </w:rPr>
        <w:t>3</w:t>
      </w:r>
      <w:r w:rsidR="00DD09A1">
        <w:rPr>
          <w:rFonts w:ascii="Arial" w:hAnsi="Arial" w:cs="Arial"/>
        </w:rPr>
        <w:t>.</w:t>
      </w:r>
      <w:r w:rsidR="0079133C">
        <w:rPr>
          <w:rFonts w:ascii="Arial" w:hAnsi="Arial" w:cs="Arial"/>
        </w:rPr>
        <w:t>4</w:t>
      </w:r>
      <w:r w:rsidR="002967BA" w:rsidRPr="00826CDA">
        <w:rPr>
          <w:rFonts w:ascii="Arial" w:hAnsi="Arial" w:cs="Arial"/>
        </w:rPr>
        <w:t>.</w:t>
      </w:r>
      <w:r w:rsidR="008726F0">
        <w:rPr>
          <w:rFonts w:ascii="Arial" w:hAnsi="Arial" w:cs="Arial"/>
        </w:rPr>
        <w:tab/>
      </w:r>
      <w:r w:rsidR="00F1686C">
        <w:rPr>
          <w:rFonts w:ascii="Arial" w:hAnsi="Arial" w:cs="Arial"/>
        </w:rPr>
        <w:t>T</w:t>
      </w:r>
      <w:r w:rsidR="00E645CD" w:rsidRPr="00826CDA">
        <w:rPr>
          <w:rFonts w:ascii="Arial" w:hAnsi="Arial" w:cs="Arial"/>
        </w:rPr>
        <w:t xml:space="preserve">he delivery period of each type of the completed and accepted </w:t>
      </w:r>
      <w:r w:rsidR="00E1548B">
        <w:rPr>
          <w:rFonts w:ascii="Arial" w:hAnsi="Arial" w:cs="Arial"/>
        </w:rPr>
        <w:t xml:space="preserve">works </w:t>
      </w:r>
      <w:r w:rsidR="00C03D83" w:rsidRPr="00826CDA">
        <w:rPr>
          <w:rFonts w:ascii="Arial" w:hAnsi="Arial" w:cs="Arial"/>
        </w:rPr>
        <w:t>must</w:t>
      </w:r>
      <w:r w:rsidR="00E645CD" w:rsidRPr="00826CDA">
        <w:rPr>
          <w:rFonts w:ascii="Arial" w:hAnsi="Arial" w:cs="Arial"/>
        </w:rPr>
        <w:t xml:space="preserve"> be</w:t>
      </w:r>
      <w:r w:rsidR="00C83119">
        <w:rPr>
          <w:rFonts w:ascii="Arial" w:hAnsi="Arial" w:cs="Arial"/>
        </w:rPr>
        <w:t xml:space="preserve"> in line with the submitted PIP along with the RFP documents</w:t>
      </w:r>
      <w:r w:rsidR="00E645CD" w:rsidRPr="00826CDA">
        <w:rPr>
          <w:rFonts w:ascii="Arial" w:hAnsi="Arial" w:cs="Arial"/>
        </w:rPr>
        <w:t xml:space="preserve"> </w:t>
      </w:r>
    </w:p>
    <w:p w14:paraId="27823EC3" w14:textId="05CEC4E0" w:rsidR="00E92E0F" w:rsidRDefault="00753A0B" w:rsidP="002967BA">
      <w:pPr>
        <w:pStyle w:val="NoSpacing"/>
        <w:ind w:left="540" w:firstLine="180"/>
        <w:jc w:val="both"/>
        <w:rPr>
          <w:rFonts w:ascii="Arial" w:hAnsi="Arial" w:cs="Arial"/>
        </w:rPr>
      </w:pPr>
      <w:r w:rsidRPr="00826CDA" w:rsidDel="00753A0B">
        <w:rPr>
          <w:rFonts w:ascii="Arial" w:hAnsi="Arial" w:cs="Arial"/>
        </w:rPr>
        <w:t xml:space="preserve"> </w:t>
      </w:r>
    </w:p>
    <w:p w14:paraId="71D0C1FC" w14:textId="32805E34" w:rsidR="00E92E0F" w:rsidRPr="00826CDA" w:rsidRDefault="00BD629B" w:rsidP="0079133C">
      <w:pPr>
        <w:pStyle w:val="NoSpacing"/>
        <w:jc w:val="both"/>
        <w:rPr>
          <w:rFonts w:ascii="Arial" w:hAnsi="Arial" w:cs="Arial"/>
        </w:rPr>
      </w:pPr>
      <w:r>
        <w:rPr>
          <w:rFonts w:ascii="Arial" w:hAnsi="Arial" w:cs="Arial"/>
        </w:rPr>
        <w:t>3</w:t>
      </w:r>
      <w:r w:rsidR="00DD09A1">
        <w:rPr>
          <w:rFonts w:ascii="Arial" w:hAnsi="Arial" w:cs="Arial"/>
        </w:rPr>
        <w:t>.</w:t>
      </w:r>
      <w:r w:rsidR="0079133C">
        <w:rPr>
          <w:rFonts w:ascii="Arial" w:hAnsi="Arial" w:cs="Arial"/>
        </w:rPr>
        <w:t>5</w:t>
      </w:r>
      <w:r w:rsidR="00E92E0F" w:rsidRPr="00826CDA">
        <w:rPr>
          <w:rFonts w:ascii="Arial" w:hAnsi="Arial" w:cs="Arial"/>
        </w:rPr>
        <w:t>.</w:t>
      </w:r>
      <w:r w:rsidR="008726F0">
        <w:rPr>
          <w:rFonts w:ascii="Arial" w:hAnsi="Arial" w:cs="Arial"/>
        </w:rPr>
        <w:tab/>
      </w:r>
      <w:r w:rsidR="00E92E0F" w:rsidRPr="00826CDA">
        <w:rPr>
          <w:rFonts w:ascii="Arial" w:hAnsi="Arial" w:cs="Arial"/>
        </w:rPr>
        <w:t xml:space="preserve">The delivery period of each type of the completed and accepted </w:t>
      </w:r>
      <w:r w:rsidR="00C02FC3">
        <w:rPr>
          <w:rFonts w:ascii="Arial" w:hAnsi="Arial" w:cs="Arial"/>
        </w:rPr>
        <w:t xml:space="preserve">rehabilitation and </w:t>
      </w:r>
      <w:r w:rsidR="00C7752D">
        <w:rPr>
          <w:rFonts w:ascii="Arial" w:hAnsi="Arial" w:cs="Arial"/>
        </w:rPr>
        <w:t>infrastructure</w:t>
      </w:r>
      <w:r w:rsidR="00E92E0F">
        <w:rPr>
          <w:rFonts w:ascii="Arial" w:hAnsi="Arial" w:cs="Arial"/>
        </w:rPr>
        <w:t xml:space="preserve"> works </w:t>
      </w:r>
      <w:proofErr w:type="gramStart"/>
      <w:r w:rsidR="00E92E0F" w:rsidRPr="00826CDA">
        <w:rPr>
          <w:rFonts w:ascii="Arial" w:hAnsi="Arial" w:cs="Arial"/>
        </w:rPr>
        <w:t>must be clearly indicated</w:t>
      </w:r>
      <w:proofErr w:type="gramEnd"/>
      <w:r w:rsidR="00E92E0F" w:rsidRPr="00826CDA">
        <w:rPr>
          <w:rFonts w:ascii="Arial" w:hAnsi="Arial" w:cs="Arial"/>
        </w:rPr>
        <w:t xml:space="preserve"> on the Implementation</w:t>
      </w:r>
      <w:r w:rsidR="00B05DE5">
        <w:rPr>
          <w:rFonts w:ascii="Arial" w:hAnsi="Arial" w:cs="Arial"/>
        </w:rPr>
        <w:t>/construction</w:t>
      </w:r>
      <w:r w:rsidR="00E92E0F" w:rsidRPr="00826CDA">
        <w:rPr>
          <w:rFonts w:ascii="Arial" w:hAnsi="Arial" w:cs="Arial"/>
        </w:rPr>
        <w:t xml:space="preserve"> plan </w:t>
      </w:r>
      <w:r w:rsidR="00E92E0F">
        <w:rPr>
          <w:rFonts w:ascii="Arial" w:hAnsi="Arial" w:cs="Arial"/>
        </w:rPr>
        <w:t>mentioned in the relevant purchase order.</w:t>
      </w:r>
    </w:p>
    <w:p w14:paraId="3C1BC42B" w14:textId="77777777" w:rsidR="00E645CD" w:rsidRPr="00826CDA" w:rsidRDefault="00E645CD" w:rsidP="00E645CD">
      <w:pPr>
        <w:pStyle w:val="NoSpacing"/>
        <w:jc w:val="both"/>
        <w:rPr>
          <w:rFonts w:ascii="Arial" w:hAnsi="Arial" w:cs="Arial"/>
        </w:rPr>
      </w:pPr>
    </w:p>
    <w:p w14:paraId="10417306" w14:textId="3A834EDA" w:rsidR="00E645CD" w:rsidRDefault="00BD629B" w:rsidP="00737E08">
      <w:pPr>
        <w:pStyle w:val="NoSpacing"/>
        <w:jc w:val="both"/>
        <w:rPr>
          <w:rFonts w:ascii="Arial" w:hAnsi="Arial" w:cs="Arial"/>
        </w:rPr>
      </w:pPr>
      <w:r w:rsidRPr="00553868">
        <w:rPr>
          <w:rFonts w:ascii="Arial" w:hAnsi="Arial" w:cs="Arial"/>
          <w:b/>
          <w:bCs/>
        </w:rPr>
        <w:t>3</w:t>
      </w:r>
      <w:r w:rsidR="00DD09A1" w:rsidRPr="00553868">
        <w:rPr>
          <w:rFonts w:ascii="Arial" w:hAnsi="Arial" w:cs="Arial"/>
          <w:b/>
          <w:bCs/>
        </w:rPr>
        <w:t>.</w:t>
      </w:r>
      <w:r w:rsidR="0079133C" w:rsidRPr="00553868">
        <w:rPr>
          <w:rFonts w:ascii="Arial" w:hAnsi="Arial" w:cs="Arial"/>
          <w:b/>
          <w:bCs/>
        </w:rPr>
        <w:t>6</w:t>
      </w:r>
      <w:r w:rsidR="002967BA" w:rsidRPr="00553868">
        <w:rPr>
          <w:rFonts w:ascii="Arial" w:hAnsi="Arial" w:cs="Arial"/>
          <w:b/>
          <w:bCs/>
        </w:rPr>
        <w:t>.</w:t>
      </w:r>
      <w:r w:rsidR="008726F0" w:rsidRPr="00553868">
        <w:rPr>
          <w:rFonts w:ascii="Arial" w:hAnsi="Arial" w:cs="Arial"/>
          <w:b/>
          <w:bCs/>
        </w:rPr>
        <w:tab/>
      </w:r>
      <w:r w:rsidR="00C03D83" w:rsidRPr="00553868">
        <w:rPr>
          <w:rFonts w:ascii="Arial" w:hAnsi="Arial" w:cs="Arial"/>
          <w:b/>
          <w:bCs/>
        </w:rPr>
        <w:t>A pe</w:t>
      </w:r>
      <w:r w:rsidR="00E645CD" w:rsidRPr="00553868">
        <w:rPr>
          <w:rFonts w:ascii="Arial" w:hAnsi="Arial" w:cs="Arial"/>
          <w:b/>
          <w:bCs/>
        </w:rPr>
        <w:t xml:space="preserve">nalty of </w:t>
      </w:r>
      <w:r w:rsidR="003A3B19" w:rsidRPr="00553868">
        <w:rPr>
          <w:rFonts w:ascii="Arial" w:hAnsi="Arial" w:cs="Arial"/>
          <w:b/>
          <w:bCs/>
        </w:rPr>
        <w:t>one percent (</w:t>
      </w:r>
      <w:r w:rsidR="00E645CD" w:rsidRPr="00553868">
        <w:rPr>
          <w:rFonts w:ascii="Arial" w:hAnsi="Arial" w:cs="Arial"/>
          <w:b/>
          <w:bCs/>
        </w:rPr>
        <w:t>1%</w:t>
      </w:r>
      <w:r w:rsidR="003A3B19" w:rsidRPr="00553868">
        <w:rPr>
          <w:rFonts w:ascii="Arial" w:hAnsi="Arial" w:cs="Arial"/>
          <w:b/>
          <w:bCs/>
        </w:rPr>
        <w:t>)</w:t>
      </w:r>
      <w:r w:rsidR="00E645CD" w:rsidRPr="00553868">
        <w:rPr>
          <w:rFonts w:ascii="Arial" w:hAnsi="Arial" w:cs="Arial"/>
          <w:b/>
          <w:bCs/>
        </w:rPr>
        <w:t xml:space="preserve"> </w:t>
      </w:r>
      <w:r w:rsidR="003230B1" w:rsidRPr="00553868">
        <w:rPr>
          <w:rFonts w:ascii="Arial" w:hAnsi="Arial" w:cs="Arial"/>
          <w:b/>
          <w:bCs/>
        </w:rPr>
        <w:t>of the</w:t>
      </w:r>
      <w:r w:rsidR="00E92E0F" w:rsidRPr="00553868">
        <w:rPr>
          <w:rFonts w:ascii="Arial" w:hAnsi="Arial" w:cs="Arial"/>
          <w:b/>
          <w:bCs/>
        </w:rPr>
        <w:t xml:space="preserve"> total amount of the</w:t>
      </w:r>
      <w:r w:rsidR="003230B1" w:rsidRPr="00553868">
        <w:rPr>
          <w:rFonts w:ascii="Arial" w:hAnsi="Arial" w:cs="Arial"/>
          <w:b/>
          <w:bCs/>
        </w:rPr>
        <w:t xml:space="preserve"> relevant purchase order </w:t>
      </w:r>
      <w:proofErr w:type="gramStart"/>
      <w:r w:rsidR="00E645CD" w:rsidRPr="00553868">
        <w:rPr>
          <w:rFonts w:ascii="Arial" w:hAnsi="Arial" w:cs="Arial"/>
          <w:b/>
          <w:bCs/>
        </w:rPr>
        <w:t>will be applied</w:t>
      </w:r>
      <w:proofErr w:type="gramEnd"/>
      <w:r w:rsidR="00E645CD" w:rsidRPr="00553868">
        <w:rPr>
          <w:rFonts w:ascii="Arial" w:hAnsi="Arial" w:cs="Arial"/>
          <w:b/>
          <w:bCs/>
        </w:rPr>
        <w:t xml:space="preserve"> to the benefit of </w:t>
      </w:r>
      <w:r w:rsidR="00C03D83" w:rsidRPr="00553868">
        <w:rPr>
          <w:rFonts w:ascii="Arial" w:hAnsi="Arial" w:cs="Arial"/>
          <w:b/>
          <w:bCs/>
        </w:rPr>
        <w:t>MIC2</w:t>
      </w:r>
      <w:r w:rsidR="00E645CD" w:rsidRPr="00553868">
        <w:rPr>
          <w:rFonts w:ascii="Arial" w:hAnsi="Arial" w:cs="Arial"/>
          <w:b/>
          <w:bCs/>
        </w:rPr>
        <w:t xml:space="preserve"> for each </w:t>
      </w:r>
      <w:r w:rsidR="003230B1" w:rsidRPr="00553868">
        <w:rPr>
          <w:rFonts w:ascii="Arial" w:hAnsi="Arial" w:cs="Arial"/>
          <w:b/>
          <w:bCs/>
        </w:rPr>
        <w:t>five (</w:t>
      </w:r>
      <w:r w:rsidR="00E645CD" w:rsidRPr="00553868">
        <w:rPr>
          <w:rFonts w:ascii="Arial" w:hAnsi="Arial" w:cs="Arial"/>
          <w:b/>
          <w:bCs/>
        </w:rPr>
        <w:t>5</w:t>
      </w:r>
      <w:r w:rsidR="003230B1" w:rsidRPr="00553868">
        <w:rPr>
          <w:rFonts w:ascii="Arial" w:hAnsi="Arial" w:cs="Arial"/>
          <w:b/>
          <w:bCs/>
        </w:rPr>
        <w:t>)</w:t>
      </w:r>
      <w:r w:rsidR="00E645CD" w:rsidRPr="00553868">
        <w:rPr>
          <w:rFonts w:ascii="Arial" w:hAnsi="Arial" w:cs="Arial"/>
          <w:b/>
          <w:bCs/>
        </w:rPr>
        <w:t xml:space="preserve"> </w:t>
      </w:r>
      <w:r w:rsidR="00737E08" w:rsidRPr="00553868">
        <w:rPr>
          <w:rFonts w:ascii="Arial" w:hAnsi="Arial" w:cs="Arial"/>
          <w:b/>
          <w:bCs/>
        </w:rPr>
        <w:t>working</w:t>
      </w:r>
      <w:r w:rsidR="00E645CD" w:rsidRPr="00553868">
        <w:rPr>
          <w:rFonts w:ascii="Arial" w:hAnsi="Arial" w:cs="Arial"/>
          <w:b/>
          <w:bCs/>
        </w:rPr>
        <w:t xml:space="preserve"> days</w:t>
      </w:r>
      <w:r w:rsidR="00B83D2E" w:rsidRPr="00553868">
        <w:rPr>
          <w:rFonts w:ascii="Arial" w:hAnsi="Arial" w:cs="Arial"/>
          <w:b/>
          <w:bCs/>
        </w:rPr>
        <w:t xml:space="preserve"> of</w:t>
      </w:r>
      <w:r w:rsidR="00E645CD" w:rsidRPr="00553868">
        <w:rPr>
          <w:rFonts w:ascii="Arial" w:hAnsi="Arial" w:cs="Arial"/>
          <w:b/>
          <w:bCs/>
        </w:rPr>
        <w:t xml:space="preserve"> delay</w:t>
      </w:r>
      <w:r w:rsidR="0039456A" w:rsidRPr="00553868">
        <w:rPr>
          <w:rFonts w:ascii="Arial" w:hAnsi="Arial" w:cs="Arial"/>
          <w:b/>
          <w:bCs/>
        </w:rPr>
        <w:t xml:space="preserve"> in finalizing the subject works</w:t>
      </w:r>
      <w:r w:rsidR="00E645CD" w:rsidRPr="00553868">
        <w:rPr>
          <w:rFonts w:ascii="Arial" w:hAnsi="Arial" w:cs="Arial"/>
          <w:b/>
          <w:bCs/>
        </w:rPr>
        <w:t xml:space="preserve">. </w:t>
      </w:r>
      <w:r w:rsidR="00B83D2E" w:rsidRPr="00553868">
        <w:rPr>
          <w:rFonts w:ascii="Arial" w:hAnsi="Arial" w:cs="Arial"/>
          <w:b/>
          <w:bCs/>
        </w:rPr>
        <w:t xml:space="preserve">This penalty </w:t>
      </w:r>
      <w:proofErr w:type="gramStart"/>
      <w:r w:rsidR="00B83D2E" w:rsidRPr="00553868">
        <w:rPr>
          <w:rFonts w:ascii="Arial" w:hAnsi="Arial" w:cs="Arial"/>
          <w:b/>
          <w:bCs/>
        </w:rPr>
        <w:t>shall</w:t>
      </w:r>
      <w:r w:rsidR="00BE7327" w:rsidRPr="00553868">
        <w:rPr>
          <w:rFonts w:ascii="Arial" w:hAnsi="Arial" w:cs="Arial"/>
          <w:b/>
          <w:bCs/>
        </w:rPr>
        <w:t xml:space="preserve"> be</w:t>
      </w:r>
      <w:r w:rsidR="00B83D2E" w:rsidRPr="00553868">
        <w:rPr>
          <w:rFonts w:ascii="Arial" w:hAnsi="Arial" w:cs="Arial"/>
          <w:b/>
          <w:bCs/>
        </w:rPr>
        <w:t xml:space="preserve"> </w:t>
      </w:r>
      <w:r w:rsidR="00BE7327" w:rsidRPr="00553868">
        <w:rPr>
          <w:rFonts w:ascii="Arial" w:hAnsi="Arial" w:cs="Arial"/>
          <w:b/>
          <w:bCs/>
        </w:rPr>
        <w:t xml:space="preserve">lawfully and </w:t>
      </w:r>
      <w:r w:rsidR="00B83D2E" w:rsidRPr="00553868">
        <w:rPr>
          <w:rFonts w:ascii="Arial" w:hAnsi="Arial" w:cs="Arial"/>
          <w:b/>
          <w:bCs/>
        </w:rPr>
        <w:t>automatically appl</w:t>
      </w:r>
      <w:r w:rsidR="00BE7327" w:rsidRPr="00553868">
        <w:rPr>
          <w:rFonts w:ascii="Arial" w:hAnsi="Arial" w:cs="Arial"/>
          <w:b/>
          <w:bCs/>
        </w:rPr>
        <w:t>ied</w:t>
      </w:r>
      <w:proofErr w:type="gramEnd"/>
      <w:r w:rsidR="00BE7327" w:rsidRPr="00553868">
        <w:rPr>
          <w:rFonts w:ascii="Arial" w:hAnsi="Arial" w:cs="Arial"/>
          <w:b/>
          <w:bCs/>
        </w:rPr>
        <w:t xml:space="preserve"> by MIC2 in the event of delay, </w:t>
      </w:r>
      <w:r w:rsidR="00737E08" w:rsidRPr="00553868">
        <w:rPr>
          <w:rFonts w:ascii="Arial" w:hAnsi="Arial" w:cs="Arial"/>
          <w:b/>
          <w:bCs/>
        </w:rPr>
        <w:t xml:space="preserve">and shall be up to a maximum of 10% of such PO value </w:t>
      </w:r>
      <w:r w:rsidR="00BE7327" w:rsidRPr="00553868">
        <w:rPr>
          <w:rFonts w:ascii="Arial" w:hAnsi="Arial" w:cs="Arial"/>
          <w:b/>
          <w:bCs/>
        </w:rPr>
        <w:t>and shall be deducted by MIC2 from the amount due to the Contractor</w:t>
      </w:r>
      <w:r w:rsidR="00BE7327" w:rsidRPr="00826CDA">
        <w:rPr>
          <w:rFonts w:ascii="Arial" w:hAnsi="Arial" w:cs="Arial"/>
        </w:rPr>
        <w:t>.</w:t>
      </w:r>
      <w:r w:rsidR="00B83D2E" w:rsidRPr="00826CDA">
        <w:rPr>
          <w:rFonts w:ascii="Arial" w:hAnsi="Arial" w:cs="Arial"/>
        </w:rPr>
        <w:t xml:space="preserve"> </w:t>
      </w:r>
    </w:p>
    <w:p w14:paraId="3C3B7D1C" w14:textId="77777777" w:rsidR="00AC6B9F" w:rsidRDefault="00AC6B9F" w:rsidP="008726F0">
      <w:pPr>
        <w:pStyle w:val="NoSpacing"/>
        <w:jc w:val="both"/>
        <w:rPr>
          <w:rFonts w:ascii="Arial" w:hAnsi="Arial" w:cs="Arial"/>
        </w:rPr>
      </w:pPr>
    </w:p>
    <w:p w14:paraId="513B67BF" w14:textId="187A3C77" w:rsidR="00AC6B9F" w:rsidRDefault="00BD629B" w:rsidP="0079133C">
      <w:pPr>
        <w:pStyle w:val="NoSpacing"/>
        <w:jc w:val="both"/>
        <w:rPr>
          <w:rFonts w:ascii="Arial" w:hAnsi="Arial" w:cs="Arial"/>
        </w:rPr>
      </w:pPr>
      <w:r>
        <w:rPr>
          <w:rFonts w:ascii="Arial" w:hAnsi="Arial" w:cs="Arial"/>
        </w:rPr>
        <w:t>3.</w:t>
      </w:r>
      <w:r w:rsidR="0079133C">
        <w:rPr>
          <w:rFonts w:ascii="Arial" w:hAnsi="Arial" w:cs="Arial"/>
        </w:rPr>
        <w:t>7</w:t>
      </w:r>
      <w:r w:rsidR="00AC6B9F">
        <w:rPr>
          <w:rFonts w:ascii="Arial" w:hAnsi="Arial" w:cs="Arial"/>
        </w:rPr>
        <w:t>.</w:t>
      </w:r>
      <w:r w:rsidR="00AC6B9F">
        <w:rPr>
          <w:rFonts w:ascii="Arial" w:hAnsi="Arial" w:cs="Arial"/>
        </w:rPr>
        <w:tab/>
      </w:r>
      <w:r w:rsidR="00AC6B9F" w:rsidRPr="00E46E2C">
        <w:rPr>
          <w:rFonts w:ascii="Arial" w:hAnsi="Arial" w:cs="Arial"/>
        </w:rPr>
        <w:t xml:space="preserve">The </w:t>
      </w:r>
      <w:r w:rsidR="00E62CF8">
        <w:rPr>
          <w:rFonts w:ascii="Arial" w:hAnsi="Arial" w:cs="Arial"/>
        </w:rPr>
        <w:t xml:space="preserve">Title and </w:t>
      </w:r>
      <w:r w:rsidR="00AC6B9F" w:rsidRPr="00E46E2C">
        <w:rPr>
          <w:rFonts w:ascii="Arial" w:hAnsi="Arial" w:cs="Arial"/>
        </w:rPr>
        <w:t xml:space="preserve">risk of loss and </w:t>
      </w:r>
      <w:r w:rsidR="00E62CF8">
        <w:rPr>
          <w:rFonts w:ascii="Arial" w:hAnsi="Arial" w:cs="Arial"/>
        </w:rPr>
        <w:t xml:space="preserve">or of </w:t>
      </w:r>
      <w:r w:rsidR="00AC6B9F" w:rsidRPr="00E46E2C">
        <w:rPr>
          <w:rFonts w:ascii="Arial" w:hAnsi="Arial" w:cs="Arial"/>
        </w:rPr>
        <w:t xml:space="preserve">damage to </w:t>
      </w:r>
      <w:r w:rsidR="002C7AD5">
        <w:rPr>
          <w:rFonts w:ascii="Arial" w:hAnsi="Arial" w:cs="Arial"/>
        </w:rPr>
        <w:t>products</w:t>
      </w:r>
      <w:r w:rsidR="00AC6B9F" w:rsidRPr="00E46E2C">
        <w:rPr>
          <w:rFonts w:ascii="Arial" w:hAnsi="Arial" w:cs="Arial"/>
        </w:rPr>
        <w:t xml:space="preserve"> or materials transfers to MIC2 upon Provisional Acceptance</w:t>
      </w:r>
      <w:r w:rsidR="00AC6B9F">
        <w:rPr>
          <w:rFonts w:ascii="Arial" w:hAnsi="Arial" w:cs="Arial"/>
        </w:rPr>
        <w:t>.</w:t>
      </w:r>
    </w:p>
    <w:p w14:paraId="641D9D7D" w14:textId="77777777" w:rsidR="0013620B" w:rsidRDefault="0013620B" w:rsidP="008726F0">
      <w:pPr>
        <w:pStyle w:val="NoSpacing"/>
        <w:jc w:val="both"/>
        <w:rPr>
          <w:rFonts w:ascii="Arial" w:hAnsi="Arial" w:cs="Arial"/>
        </w:rPr>
      </w:pPr>
    </w:p>
    <w:p w14:paraId="35BD8FF7" w14:textId="77777777" w:rsidR="001E6394" w:rsidRDefault="001E6394" w:rsidP="008726F0">
      <w:pPr>
        <w:pStyle w:val="NoSpacing"/>
        <w:jc w:val="both"/>
        <w:rPr>
          <w:rFonts w:ascii="Arial" w:hAnsi="Arial" w:cs="Arial"/>
        </w:rPr>
      </w:pPr>
    </w:p>
    <w:p w14:paraId="53DF9AFC" w14:textId="51FC0A65" w:rsidR="0013620B" w:rsidRDefault="00E1548B" w:rsidP="00553868">
      <w:pPr>
        <w:pStyle w:val="NoSpacing"/>
        <w:jc w:val="both"/>
        <w:rPr>
          <w:rFonts w:asciiTheme="minorBidi" w:hAnsiTheme="minorBidi"/>
          <w:b/>
          <w:bCs/>
        </w:rPr>
      </w:pPr>
      <w:r>
        <w:rPr>
          <w:rFonts w:asciiTheme="minorBidi" w:hAnsiTheme="minorBidi"/>
          <w:b/>
          <w:bCs/>
        </w:rPr>
        <w:t xml:space="preserve">3.8. </w:t>
      </w:r>
      <w:r w:rsidR="0013620B" w:rsidRPr="00A9623E">
        <w:rPr>
          <w:rFonts w:asciiTheme="minorBidi" w:hAnsiTheme="minorBidi"/>
          <w:b/>
          <w:bCs/>
        </w:rPr>
        <w:t>Purchase Order Changes</w:t>
      </w:r>
    </w:p>
    <w:p w14:paraId="6CC79012" w14:textId="77777777" w:rsidR="00262856" w:rsidRPr="00A9623E" w:rsidRDefault="00262856" w:rsidP="00262856">
      <w:pPr>
        <w:pStyle w:val="NoSpacing"/>
        <w:ind w:left="720"/>
        <w:jc w:val="both"/>
        <w:rPr>
          <w:rFonts w:asciiTheme="minorBidi" w:hAnsiTheme="minorBidi"/>
          <w:b/>
          <w:bCs/>
        </w:rPr>
      </w:pPr>
    </w:p>
    <w:p w14:paraId="4449886B" w14:textId="4381C619" w:rsidR="0013620B" w:rsidRPr="00553868" w:rsidRDefault="00E1548B" w:rsidP="00553868">
      <w:pPr>
        <w:tabs>
          <w:tab w:val="left" w:pos="709"/>
        </w:tabs>
        <w:jc w:val="both"/>
        <w:rPr>
          <w:rFonts w:asciiTheme="minorBidi" w:hAnsiTheme="minorBidi"/>
          <w:lang w:val="en-GB"/>
        </w:rPr>
      </w:pPr>
      <w:bookmarkStart w:id="0" w:name="_Ref58816960"/>
      <w:r>
        <w:rPr>
          <w:rFonts w:asciiTheme="minorBidi" w:hAnsiTheme="minorBidi"/>
          <w:lang w:val="en-GB"/>
        </w:rPr>
        <w:t xml:space="preserve">3.8.1. </w:t>
      </w:r>
      <w:r w:rsidR="0013620B" w:rsidRPr="00553868">
        <w:rPr>
          <w:rFonts w:asciiTheme="minorBidi" w:hAnsiTheme="minorBidi"/>
          <w:lang w:val="en-GB"/>
        </w:rPr>
        <w:t xml:space="preserve">MIC2 may at any time by written notice to the </w:t>
      </w:r>
      <w:r w:rsidR="0013620B" w:rsidRPr="00553868">
        <w:rPr>
          <w:rFonts w:asciiTheme="minorBidi" w:hAnsiTheme="minorBidi"/>
          <w:color w:val="000000"/>
          <w:lang w:val="en-GB"/>
        </w:rPr>
        <w:t>contractor</w:t>
      </w:r>
      <w:r w:rsidR="0013620B" w:rsidRPr="00553868">
        <w:rPr>
          <w:rFonts w:asciiTheme="minorBidi" w:hAnsiTheme="minorBidi"/>
          <w:lang w:val="en-GB"/>
        </w:rPr>
        <w:t xml:space="preserve"> require a variation (“Change”) to a Purchase Order, provided written notice of the Change is delivered to </w:t>
      </w:r>
      <w:r w:rsidR="00022A76" w:rsidRPr="00553868">
        <w:rPr>
          <w:rFonts w:asciiTheme="minorBidi" w:hAnsiTheme="minorBidi"/>
          <w:lang w:val="en-GB"/>
        </w:rPr>
        <w:t>Contractor</w:t>
      </w:r>
      <w:r w:rsidR="0013620B" w:rsidRPr="00553868">
        <w:rPr>
          <w:rFonts w:asciiTheme="minorBidi" w:hAnsiTheme="minorBidi"/>
          <w:lang w:val="en-GB"/>
        </w:rPr>
        <w:t xml:space="preserve"> within</w:t>
      </w:r>
      <w:r w:rsidR="0013620B" w:rsidRPr="00553868">
        <w:rPr>
          <w:rFonts w:asciiTheme="minorBidi" w:hAnsiTheme="minorBidi"/>
          <w:color w:val="000000"/>
          <w:lang w:val="en-GB"/>
        </w:rPr>
        <w:t xml:space="preserve"> two</w:t>
      </w:r>
      <w:r w:rsidR="004E4CDA" w:rsidRPr="00553868">
        <w:rPr>
          <w:rFonts w:asciiTheme="minorBidi" w:hAnsiTheme="minorBidi"/>
          <w:color w:val="000000"/>
          <w:lang w:val="en-GB"/>
        </w:rPr>
        <w:t xml:space="preserve"> (2)</w:t>
      </w:r>
      <w:r w:rsidR="0013620B" w:rsidRPr="00553868">
        <w:rPr>
          <w:rFonts w:asciiTheme="minorBidi" w:hAnsiTheme="minorBidi"/>
          <w:lang w:val="en-GB"/>
        </w:rPr>
        <w:t xml:space="preserve"> weeks prior to shipment of the </w:t>
      </w:r>
      <w:r w:rsidR="004E4CDA" w:rsidRPr="00553868">
        <w:rPr>
          <w:rFonts w:asciiTheme="minorBidi" w:hAnsiTheme="minorBidi"/>
          <w:lang w:val="en-GB"/>
        </w:rPr>
        <w:t>product</w:t>
      </w:r>
      <w:r w:rsidR="0013620B" w:rsidRPr="00553868">
        <w:rPr>
          <w:rFonts w:asciiTheme="minorBidi" w:hAnsiTheme="minorBidi"/>
          <w:lang w:val="en-GB"/>
        </w:rPr>
        <w:t>s that will be subject to the Change</w:t>
      </w:r>
      <w:r w:rsidR="0013620B" w:rsidRPr="00553868">
        <w:rPr>
          <w:rFonts w:asciiTheme="minorBidi" w:hAnsiTheme="minorBidi"/>
          <w:color w:val="000000"/>
          <w:lang w:val="en-GB"/>
        </w:rPr>
        <w:t xml:space="preserve"> or services that are to be provided</w:t>
      </w:r>
      <w:r w:rsidR="0013620B" w:rsidRPr="00553868">
        <w:rPr>
          <w:rFonts w:asciiTheme="minorBidi" w:hAnsiTheme="minorBidi"/>
          <w:lang w:val="en-GB"/>
        </w:rPr>
        <w:t>.</w:t>
      </w:r>
      <w:bookmarkEnd w:id="0"/>
      <w:r w:rsidR="0013620B" w:rsidRPr="00553868">
        <w:rPr>
          <w:rFonts w:asciiTheme="minorBidi" w:hAnsiTheme="minorBidi"/>
          <w:lang w:val="en-GB"/>
        </w:rPr>
        <w:t xml:space="preserve"> </w:t>
      </w:r>
    </w:p>
    <w:p w14:paraId="3A09746E" w14:textId="77777777" w:rsidR="00E80475" w:rsidRPr="00E80475" w:rsidRDefault="00E80475" w:rsidP="00E80475">
      <w:pPr>
        <w:pStyle w:val="ListParagraph"/>
        <w:jc w:val="both"/>
        <w:rPr>
          <w:rFonts w:asciiTheme="minorBidi" w:hAnsiTheme="minorBidi"/>
          <w:lang w:val="en-GB"/>
        </w:rPr>
      </w:pPr>
    </w:p>
    <w:p w14:paraId="540346AA" w14:textId="66A089E4" w:rsidR="0013620B" w:rsidRPr="00553868" w:rsidRDefault="00E1548B" w:rsidP="00553868">
      <w:pPr>
        <w:tabs>
          <w:tab w:val="left" w:pos="709"/>
        </w:tabs>
        <w:jc w:val="both"/>
        <w:rPr>
          <w:rFonts w:asciiTheme="minorBidi" w:hAnsiTheme="minorBidi"/>
          <w:lang w:val="en-GB"/>
        </w:rPr>
      </w:pPr>
      <w:bookmarkStart w:id="1" w:name="_Ref58816869"/>
      <w:proofErr w:type="gramStart"/>
      <w:r>
        <w:rPr>
          <w:rFonts w:asciiTheme="minorBidi" w:hAnsiTheme="minorBidi"/>
          <w:lang w:val="en-GB"/>
        </w:rPr>
        <w:t xml:space="preserve">3.8.2. </w:t>
      </w:r>
      <w:r w:rsidR="0013620B" w:rsidRPr="00553868">
        <w:rPr>
          <w:rFonts w:asciiTheme="minorBidi" w:hAnsiTheme="minorBidi"/>
          <w:lang w:val="en-GB"/>
        </w:rPr>
        <w:t xml:space="preserve">Within </w:t>
      </w:r>
      <w:r w:rsidR="003862FA" w:rsidRPr="00553868">
        <w:rPr>
          <w:rFonts w:asciiTheme="minorBidi" w:hAnsiTheme="minorBidi"/>
          <w:lang w:val="en-GB"/>
        </w:rPr>
        <w:t>five (</w:t>
      </w:r>
      <w:r w:rsidR="0013620B" w:rsidRPr="00553868">
        <w:rPr>
          <w:rFonts w:asciiTheme="minorBidi" w:hAnsiTheme="minorBidi"/>
          <w:color w:val="000000"/>
          <w:lang w:val="en-GB"/>
        </w:rPr>
        <w:t>5</w:t>
      </w:r>
      <w:r w:rsidR="003862FA" w:rsidRPr="00553868">
        <w:rPr>
          <w:rFonts w:asciiTheme="minorBidi" w:hAnsiTheme="minorBidi"/>
          <w:color w:val="000000"/>
          <w:lang w:val="en-GB"/>
        </w:rPr>
        <w:t>)</w:t>
      </w:r>
      <w:r w:rsidR="0013620B" w:rsidRPr="00553868">
        <w:rPr>
          <w:rFonts w:asciiTheme="minorBidi" w:hAnsiTheme="minorBidi"/>
          <w:color w:val="000000"/>
          <w:lang w:val="en-GB"/>
        </w:rPr>
        <w:t xml:space="preserve"> </w:t>
      </w:r>
      <w:r w:rsidR="0013620B" w:rsidRPr="00553868">
        <w:rPr>
          <w:rFonts w:asciiTheme="minorBidi" w:hAnsiTheme="minorBidi"/>
          <w:lang w:val="en-GB"/>
        </w:rPr>
        <w:t xml:space="preserve">days after receiving such written notice from MIC2, the </w:t>
      </w:r>
      <w:r w:rsidR="0013620B" w:rsidRPr="00553868">
        <w:rPr>
          <w:rFonts w:asciiTheme="minorBidi" w:hAnsiTheme="minorBidi"/>
          <w:color w:val="000000"/>
          <w:lang w:val="en-GB"/>
        </w:rPr>
        <w:t>contractor</w:t>
      </w:r>
      <w:r w:rsidR="0013620B" w:rsidRPr="00553868">
        <w:rPr>
          <w:rFonts w:asciiTheme="minorBidi" w:hAnsiTheme="minorBidi"/>
          <w:lang w:val="en-GB"/>
        </w:rPr>
        <w:t xml:space="preserve"> shall advise MIC2 of its effect on the System and send a written notice (“Response to Change”) to </w:t>
      </w:r>
      <w:r w:rsidR="005B6B5C" w:rsidRPr="00553868">
        <w:rPr>
          <w:rFonts w:asciiTheme="minorBidi" w:hAnsiTheme="minorBidi"/>
          <w:lang w:val="en-GB"/>
        </w:rPr>
        <w:t>MIC2</w:t>
      </w:r>
      <w:r w:rsidR="0013620B" w:rsidRPr="00553868">
        <w:rPr>
          <w:rFonts w:asciiTheme="minorBidi" w:hAnsiTheme="minorBidi"/>
          <w:color w:val="000000"/>
          <w:lang w:val="en-GB"/>
        </w:rPr>
        <w:t xml:space="preserve"> </w:t>
      </w:r>
      <w:r w:rsidR="0013620B" w:rsidRPr="00553868">
        <w:rPr>
          <w:rFonts w:asciiTheme="minorBidi" w:hAnsiTheme="minorBidi"/>
          <w:lang w:val="en-GB"/>
        </w:rPr>
        <w:t xml:space="preserve">specifying the effect that such a change may have upon the Purchase Order including price, delivery of </w:t>
      </w:r>
      <w:r w:rsidR="004E4CDA" w:rsidRPr="00553868">
        <w:rPr>
          <w:rFonts w:asciiTheme="minorBidi" w:hAnsiTheme="minorBidi"/>
          <w:lang w:val="en-GB"/>
        </w:rPr>
        <w:t xml:space="preserve"> product</w:t>
      </w:r>
      <w:r w:rsidR="0013620B" w:rsidRPr="00553868">
        <w:rPr>
          <w:rFonts w:asciiTheme="minorBidi" w:hAnsiTheme="minorBidi"/>
          <w:lang w:val="en-GB"/>
        </w:rPr>
        <w:t>s and Services, impact (if any) on the Delivery Plan and/or Implementation Plan.</w:t>
      </w:r>
      <w:bookmarkEnd w:id="1"/>
      <w:proofErr w:type="gramEnd"/>
    </w:p>
    <w:p w14:paraId="7514B664" w14:textId="77777777" w:rsidR="00EF6154" w:rsidRPr="00A9623E" w:rsidRDefault="00EF6154" w:rsidP="00EF6154">
      <w:pPr>
        <w:pStyle w:val="ListParagraph"/>
        <w:tabs>
          <w:tab w:val="left" w:pos="709"/>
        </w:tabs>
        <w:ind w:left="0"/>
        <w:jc w:val="both"/>
        <w:rPr>
          <w:rFonts w:asciiTheme="minorBidi" w:hAnsiTheme="minorBidi" w:cstheme="minorBidi"/>
          <w:lang w:val="en-GB"/>
        </w:rPr>
      </w:pPr>
    </w:p>
    <w:p w14:paraId="7D526F34" w14:textId="3162CB91" w:rsidR="00B91421" w:rsidRPr="00553868" w:rsidRDefault="00E1548B" w:rsidP="00553868">
      <w:pPr>
        <w:tabs>
          <w:tab w:val="left" w:pos="709"/>
        </w:tabs>
        <w:jc w:val="both"/>
        <w:rPr>
          <w:rFonts w:asciiTheme="minorBidi" w:hAnsiTheme="minorBidi"/>
          <w:lang w:val="en-GB"/>
        </w:rPr>
      </w:pPr>
      <w:proofErr w:type="gramStart"/>
      <w:r>
        <w:rPr>
          <w:rFonts w:asciiTheme="minorBidi" w:hAnsiTheme="minorBidi"/>
          <w:lang w:val="en-GB"/>
        </w:rPr>
        <w:t xml:space="preserve">3.8.3. </w:t>
      </w:r>
      <w:r w:rsidR="0013620B" w:rsidRPr="00553868">
        <w:rPr>
          <w:rFonts w:asciiTheme="minorBidi" w:hAnsiTheme="minorBidi"/>
          <w:lang w:val="en-GB"/>
        </w:rPr>
        <w:t xml:space="preserve">Within </w:t>
      </w:r>
      <w:r w:rsidR="004E4CDA" w:rsidRPr="00553868">
        <w:rPr>
          <w:rFonts w:asciiTheme="minorBidi" w:hAnsiTheme="minorBidi"/>
          <w:lang w:val="en-GB"/>
        </w:rPr>
        <w:t>three (</w:t>
      </w:r>
      <w:r w:rsidR="0013620B" w:rsidRPr="00553868">
        <w:rPr>
          <w:rFonts w:asciiTheme="minorBidi" w:hAnsiTheme="minorBidi"/>
          <w:color w:val="000000"/>
          <w:lang w:val="en-GB"/>
        </w:rPr>
        <w:t>3</w:t>
      </w:r>
      <w:r w:rsidR="004E4CDA" w:rsidRPr="00553868">
        <w:rPr>
          <w:rFonts w:asciiTheme="minorBidi" w:hAnsiTheme="minorBidi"/>
          <w:color w:val="000000"/>
          <w:lang w:val="en-GB"/>
        </w:rPr>
        <w:t>)</w:t>
      </w:r>
      <w:r w:rsidR="0013620B" w:rsidRPr="00553868">
        <w:rPr>
          <w:rFonts w:asciiTheme="minorBidi" w:hAnsiTheme="minorBidi"/>
          <w:color w:val="000000"/>
          <w:lang w:val="en-GB"/>
        </w:rPr>
        <w:t xml:space="preserve"> </w:t>
      </w:r>
      <w:r w:rsidR="0013620B" w:rsidRPr="00553868">
        <w:rPr>
          <w:rFonts w:asciiTheme="minorBidi" w:hAnsiTheme="minorBidi"/>
          <w:lang w:val="en-GB"/>
        </w:rPr>
        <w:t xml:space="preserve">days of receipt of the Response to Change, MIC2 shall by written notice to the </w:t>
      </w:r>
      <w:r w:rsidR="0013620B" w:rsidRPr="00553868">
        <w:rPr>
          <w:rFonts w:asciiTheme="minorBidi" w:hAnsiTheme="minorBidi"/>
          <w:color w:val="000000"/>
          <w:lang w:val="en-GB"/>
        </w:rPr>
        <w:t>contractor</w:t>
      </w:r>
      <w:r w:rsidR="0013620B" w:rsidRPr="00553868">
        <w:rPr>
          <w:rFonts w:asciiTheme="minorBidi" w:hAnsiTheme="minorBidi"/>
          <w:lang w:val="en-GB"/>
        </w:rPr>
        <w:t xml:space="preserve"> inform the </w:t>
      </w:r>
      <w:r w:rsidR="0013620B" w:rsidRPr="00553868">
        <w:rPr>
          <w:rFonts w:asciiTheme="minorBidi" w:hAnsiTheme="minorBidi"/>
          <w:color w:val="000000"/>
          <w:lang w:val="en-GB"/>
        </w:rPr>
        <w:t>contractor</w:t>
      </w:r>
      <w:r w:rsidR="0013620B" w:rsidRPr="00553868">
        <w:rPr>
          <w:rFonts w:asciiTheme="minorBidi" w:hAnsiTheme="minorBidi"/>
          <w:lang w:val="en-GB"/>
        </w:rPr>
        <w:t xml:space="preserve"> as to whether MIC2 wishes the Change and Response to Change to be incorporated in the Purchase Order and if </w:t>
      </w:r>
      <w:r w:rsidR="00214537" w:rsidRPr="00553868">
        <w:rPr>
          <w:rFonts w:asciiTheme="minorBidi" w:hAnsiTheme="minorBidi"/>
          <w:lang w:val="en-GB"/>
        </w:rPr>
        <w:t>MIC2</w:t>
      </w:r>
      <w:r w:rsidR="0013620B" w:rsidRPr="00553868">
        <w:rPr>
          <w:rFonts w:asciiTheme="minorBidi" w:hAnsiTheme="minorBidi"/>
          <w:lang w:val="en-GB"/>
        </w:rPr>
        <w:t xml:space="preserve"> so advises, then a formal Change Order setting out in detail the nature of the change shall be given to the </w:t>
      </w:r>
      <w:r w:rsidR="00214537" w:rsidRPr="00553868">
        <w:rPr>
          <w:rFonts w:asciiTheme="minorBidi" w:hAnsiTheme="minorBidi"/>
          <w:color w:val="000000"/>
          <w:lang w:val="en-GB"/>
        </w:rPr>
        <w:t>contractor</w:t>
      </w:r>
      <w:r w:rsidR="0013620B" w:rsidRPr="00553868">
        <w:rPr>
          <w:rFonts w:asciiTheme="minorBidi" w:hAnsiTheme="minorBidi"/>
          <w:lang w:val="en-GB"/>
        </w:rPr>
        <w:t>.</w:t>
      </w:r>
      <w:proofErr w:type="gramEnd"/>
      <w:r w:rsidR="0013620B" w:rsidRPr="00553868">
        <w:rPr>
          <w:rFonts w:asciiTheme="minorBidi" w:hAnsiTheme="minorBidi"/>
          <w:lang w:val="en-GB"/>
        </w:rPr>
        <w:t xml:space="preserve"> </w:t>
      </w:r>
    </w:p>
    <w:p w14:paraId="0EE8530C" w14:textId="77777777" w:rsidR="00E80475" w:rsidRDefault="00E80475" w:rsidP="00E80475">
      <w:pPr>
        <w:pStyle w:val="ListParagraph"/>
        <w:jc w:val="both"/>
        <w:rPr>
          <w:rFonts w:asciiTheme="minorBidi" w:hAnsiTheme="minorBidi" w:cstheme="minorBidi"/>
          <w:lang w:val="en-GB"/>
        </w:rPr>
      </w:pPr>
    </w:p>
    <w:p w14:paraId="1CBAC0C6" w14:textId="62A505F2" w:rsidR="0013620B" w:rsidRPr="00553868" w:rsidRDefault="00E1548B" w:rsidP="00553868">
      <w:pPr>
        <w:jc w:val="both"/>
        <w:rPr>
          <w:rFonts w:asciiTheme="minorBidi" w:hAnsiTheme="minorBidi"/>
          <w:lang w:val="en-GB"/>
        </w:rPr>
      </w:pPr>
      <w:r>
        <w:rPr>
          <w:rFonts w:asciiTheme="minorBidi" w:hAnsiTheme="minorBidi"/>
          <w:lang w:val="en-GB"/>
        </w:rPr>
        <w:t xml:space="preserve">3.8.4. </w:t>
      </w:r>
      <w:r w:rsidR="0013620B" w:rsidRPr="00553868">
        <w:rPr>
          <w:rFonts w:asciiTheme="minorBidi" w:hAnsiTheme="minorBidi"/>
          <w:lang w:val="en-GB"/>
        </w:rPr>
        <w:t xml:space="preserve">The </w:t>
      </w:r>
      <w:r w:rsidR="005B5582" w:rsidRPr="00553868">
        <w:rPr>
          <w:rFonts w:asciiTheme="minorBidi" w:hAnsiTheme="minorBidi"/>
          <w:color w:val="000000"/>
          <w:lang w:val="en-GB"/>
        </w:rPr>
        <w:t>C</w:t>
      </w:r>
      <w:r w:rsidR="00214537" w:rsidRPr="00553868">
        <w:rPr>
          <w:rFonts w:asciiTheme="minorBidi" w:hAnsiTheme="minorBidi"/>
          <w:color w:val="000000"/>
          <w:lang w:val="en-GB"/>
        </w:rPr>
        <w:t>ontractor</w:t>
      </w:r>
      <w:r w:rsidR="0013620B" w:rsidRPr="00553868">
        <w:rPr>
          <w:rFonts w:asciiTheme="minorBidi" w:hAnsiTheme="minorBidi"/>
          <w:lang w:val="en-GB"/>
        </w:rPr>
        <w:t xml:space="preserve"> agree:</w:t>
      </w:r>
    </w:p>
    <w:p w14:paraId="43823DAD" w14:textId="7D0C6CD4" w:rsidR="0013620B" w:rsidRPr="00A9623E" w:rsidRDefault="0013620B" w:rsidP="007E55F8">
      <w:pPr>
        <w:pStyle w:val="ListParagraph"/>
        <w:numPr>
          <w:ilvl w:val="0"/>
          <w:numId w:val="28"/>
        </w:numPr>
        <w:jc w:val="both"/>
        <w:rPr>
          <w:rFonts w:asciiTheme="minorBidi" w:hAnsiTheme="minorBidi" w:cstheme="minorBidi"/>
          <w:lang w:val="en-GB"/>
        </w:rPr>
      </w:pPr>
      <w:r w:rsidRPr="00A9623E">
        <w:rPr>
          <w:rFonts w:asciiTheme="minorBidi" w:hAnsiTheme="minorBidi" w:cstheme="minorBidi"/>
          <w:lang w:val="en-GB"/>
        </w:rPr>
        <w:t xml:space="preserve">that any change in the Purchase Order Price or change of the Delivery Plan and/or Implementation Plan based on </w:t>
      </w:r>
      <w:r w:rsidR="00214537" w:rsidRPr="00A9623E">
        <w:rPr>
          <w:rFonts w:asciiTheme="minorBidi" w:hAnsiTheme="minorBidi" w:cstheme="minorBidi"/>
          <w:lang w:val="en-GB"/>
        </w:rPr>
        <w:t>contractor’s</w:t>
      </w:r>
      <w:r w:rsidRPr="00A9623E">
        <w:rPr>
          <w:rFonts w:asciiTheme="minorBidi" w:hAnsiTheme="minorBidi" w:cstheme="minorBidi"/>
          <w:lang w:val="en-GB"/>
        </w:rPr>
        <w:t xml:space="preserve"> advice must be reasonable and shall be justified by the </w:t>
      </w:r>
      <w:r w:rsidR="007E55F8">
        <w:rPr>
          <w:rFonts w:asciiTheme="minorBidi" w:hAnsiTheme="minorBidi" w:cstheme="minorBidi"/>
          <w:color w:val="000000"/>
          <w:lang w:val="en-GB"/>
        </w:rPr>
        <w:t>C</w:t>
      </w:r>
      <w:r w:rsidR="00214537" w:rsidRPr="00A9623E">
        <w:rPr>
          <w:rFonts w:asciiTheme="minorBidi" w:hAnsiTheme="minorBidi" w:cstheme="minorBidi"/>
          <w:color w:val="000000"/>
          <w:lang w:val="en-GB"/>
        </w:rPr>
        <w:t>ontractor</w:t>
      </w:r>
      <w:r w:rsidRPr="00A9623E">
        <w:rPr>
          <w:rFonts w:asciiTheme="minorBidi" w:hAnsiTheme="minorBidi" w:cstheme="minorBidi"/>
          <w:color w:val="000000"/>
          <w:lang w:val="en-GB"/>
        </w:rPr>
        <w:t xml:space="preserve"> </w:t>
      </w:r>
      <w:r w:rsidRPr="00A9623E">
        <w:rPr>
          <w:rFonts w:asciiTheme="minorBidi" w:hAnsiTheme="minorBidi" w:cstheme="minorBidi"/>
          <w:lang w:val="en-GB"/>
        </w:rPr>
        <w:t xml:space="preserve">to the satisfaction of </w:t>
      </w:r>
      <w:r w:rsidR="00214537" w:rsidRPr="00A9623E">
        <w:rPr>
          <w:rFonts w:asciiTheme="minorBidi" w:hAnsiTheme="minorBidi" w:cstheme="minorBidi"/>
          <w:lang w:val="en-GB"/>
        </w:rPr>
        <w:t>MIC2</w:t>
      </w:r>
      <w:r w:rsidRPr="00A9623E">
        <w:rPr>
          <w:rFonts w:asciiTheme="minorBidi" w:hAnsiTheme="minorBidi" w:cstheme="minorBidi"/>
          <w:lang w:val="en-GB"/>
        </w:rPr>
        <w:t>; and</w:t>
      </w:r>
    </w:p>
    <w:p w14:paraId="5F2FBDDE" w14:textId="782A8676" w:rsidR="0013620B" w:rsidRPr="00A9623E" w:rsidRDefault="0013620B" w:rsidP="00B91421">
      <w:pPr>
        <w:pStyle w:val="NoSpacing"/>
        <w:numPr>
          <w:ilvl w:val="0"/>
          <w:numId w:val="28"/>
        </w:numPr>
        <w:jc w:val="both"/>
        <w:rPr>
          <w:rFonts w:asciiTheme="minorBidi" w:hAnsiTheme="minorBidi"/>
        </w:rPr>
      </w:pPr>
      <w:r w:rsidRPr="00A9623E">
        <w:rPr>
          <w:rFonts w:asciiTheme="minorBidi" w:hAnsiTheme="minorBidi"/>
          <w:lang w:val="en-GB"/>
        </w:rPr>
        <w:t>not to cause a delay in Delivery or Implementation longer than the maximum number of Working Days needed to implement the Change</w:t>
      </w:r>
    </w:p>
    <w:p w14:paraId="39E67902" w14:textId="77777777" w:rsidR="00E645CD" w:rsidRPr="00826CDA" w:rsidRDefault="00E645CD">
      <w:pPr>
        <w:pStyle w:val="NoSpacing"/>
        <w:jc w:val="both"/>
        <w:rPr>
          <w:rFonts w:ascii="Arial" w:hAnsi="Arial" w:cs="Arial"/>
        </w:rPr>
      </w:pPr>
    </w:p>
    <w:p w14:paraId="59BD14AC" w14:textId="04DCA24F" w:rsidR="002967BA" w:rsidRPr="00826CDA" w:rsidRDefault="00BE7327" w:rsidP="000A12F4">
      <w:pPr>
        <w:pStyle w:val="NoSpacing"/>
        <w:jc w:val="both"/>
        <w:rPr>
          <w:rFonts w:ascii="Arial" w:hAnsi="Arial" w:cs="Arial"/>
          <w:b/>
          <w:bCs/>
        </w:rPr>
      </w:pPr>
      <w:r w:rsidRPr="00826CDA">
        <w:rPr>
          <w:rFonts w:ascii="Arial" w:hAnsi="Arial" w:cs="Arial"/>
          <w:b/>
          <w:bCs/>
        </w:rPr>
        <w:t>4</w:t>
      </w:r>
      <w:r w:rsidR="002967BA" w:rsidRPr="00826CDA">
        <w:rPr>
          <w:rFonts w:ascii="Arial" w:hAnsi="Arial" w:cs="Arial"/>
          <w:b/>
          <w:bCs/>
        </w:rPr>
        <w:t>.</w:t>
      </w:r>
      <w:r w:rsidR="002967BA" w:rsidRPr="00826CDA">
        <w:rPr>
          <w:rFonts w:ascii="Arial" w:hAnsi="Arial" w:cs="Arial"/>
          <w:b/>
          <w:bCs/>
        </w:rPr>
        <w:tab/>
      </w:r>
      <w:r w:rsidR="000A12F4" w:rsidRPr="00A52998">
        <w:rPr>
          <w:rFonts w:ascii="Arial" w:hAnsi="Arial" w:cs="Arial"/>
          <w:b/>
          <w:bCs/>
        </w:rPr>
        <w:t>Rehabilitation and</w:t>
      </w:r>
      <w:r w:rsidR="000A12F4">
        <w:rPr>
          <w:rFonts w:ascii="Arial" w:hAnsi="Arial" w:cs="Arial"/>
        </w:rPr>
        <w:t xml:space="preserve"> </w:t>
      </w:r>
      <w:r w:rsidR="000132C1">
        <w:rPr>
          <w:rFonts w:ascii="Arial" w:hAnsi="Arial" w:cs="Arial"/>
          <w:b/>
          <w:bCs/>
        </w:rPr>
        <w:t>I</w:t>
      </w:r>
      <w:r w:rsidR="00C7752D">
        <w:rPr>
          <w:rFonts w:ascii="Arial" w:hAnsi="Arial" w:cs="Arial"/>
          <w:b/>
          <w:bCs/>
        </w:rPr>
        <w:t>nfrastructure</w:t>
      </w:r>
      <w:r w:rsidR="003A3B19">
        <w:rPr>
          <w:rFonts w:ascii="Arial" w:hAnsi="Arial" w:cs="Arial"/>
          <w:b/>
          <w:bCs/>
        </w:rPr>
        <w:t xml:space="preserve"> works </w:t>
      </w:r>
      <w:r w:rsidR="002967BA" w:rsidRPr="00826CDA">
        <w:rPr>
          <w:rFonts w:ascii="Arial" w:hAnsi="Arial" w:cs="Arial"/>
          <w:b/>
          <w:bCs/>
        </w:rPr>
        <w:t xml:space="preserve">Acceptance </w:t>
      </w:r>
    </w:p>
    <w:p w14:paraId="45CEE73F" w14:textId="77777777" w:rsidR="002967BA" w:rsidRPr="00826CDA" w:rsidRDefault="002967BA" w:rsidP="002967BA">
      <w:pPr>
        <w:pStyle w:val="NoSpacing"/>
        <w:jc w:val="both"/>
        <w:rPr>
          <w:rFonts w:ascii="Arial" w:hAnsi="Arial" w:cs="Arial"/>
        </w:rPr>
      </w:pPr>
    </w:p>
    <w:p w14:paraId="2D8A30C8" w14:textId="6A61A316" w:rsidR="002967BA" w:rsidRPr="00826CDA" w:rsidRDefault="00BE7327" w:rsidP="007D6CF3">
      <w:pPr>
        <w:pStyle w:val="NoSpacing"/>
        <w:jc w:val="both"/>
        <w:rPr>
          <w:rFonts w:ascii="Arial" w:hAnsi="Arial" w:cs="Arial"/>
        </w:rPr>
      </w:pPr>
      <w:r w:rsidRPr="00826CDA">
        <w:rPr>
          <w:rFonts w:ascii="Arial" w:hAnsi="Arial" w:cs="Arial"/>
        </w:rPr>
        <w:t>4</w:t>
      </w:r>
      <w:r w:rsidR="002967BA" w:rsidRPr="00826CDA">
        <w:rPr>
          <w:rFonts w:ascii="Arial" w:hAnsi="Arial" w:cs="Arial"/>
        </w:rPr>
        <w:t>.1.</w:t>
      </w:r>
      <w:r w:rsidR="008726F0">
        <w:rPr>
          <w:rFonts w:ascii="Arial" w:hAnsi="Arial" w:cs="Arial"/>
        </w:rPr>
        <w:tab/>
      </w:r>
      <w:r w:rsidR="002967BA" w:rsidRPr="00826CDA">
        <w:rPr>
          <w:rFonts w:ascii="Arial" w:hAnsi="Arial" w:cs="Arial"/>
        </w:rPr>
        <w:t xml:space="preserve">MIC2 shall not grant its acceptance for the </w:t>
      </w:r>
      <w:r w:rsidR="00F1686C">
        <w:rPr>
          <w:rFonts w:ascii="Arial" w:hAnsi="Arial" w:cs="Arial"/>
        </w:rPr>
        <w:t xml:space="preserve">rehabilitation and </w:t>
      </w:r>
      <w:r w:rsidR="00C7752D">
        <w:rPr>
          <w:rFonts w:ascii="Arial" w:hAnsi="Arial" w:cs="Arial"/>
        </w:rPr>
        <w:t>infrastructure</w:t>
      </w:r>
      <w:r w:rsidR="003A3B19">
        <w:rPr>
          <w:rFonts w:ascii="Arial" w:hAnsi="Arial" w:cs="Arial"/>
        </w:rPr>
        <w:t xml:space="preserve"> works</w:t>
      </w:r>
      <w:r w:rsidR="002967BA" w:rsidRPr="00826CDA">
        <w:rPr>
          <w:rFonts w:ascii="Arial" w:hAnsi="Arial" w:cs="Arial"/>
        </w:rPr>
        <w:t xml:space="preserve"> unless the </w:t>
      </w:r>
      <w:r w:rsidR="00DD2353">
        <w:rPr>
          <w:rFonts w:ascii="Arial" w:hAnsi="Arial" w:cs="Arial"/>
        </w:rPr>
        <w:t xml:space="preserve">rehabilitation and </w:t>
      </w:r>
      <w:r w:rsidR="00C7752D">
        <w:rPr>
          <w:rFonts w:ascii="Arial" w:hAnsi="Arial" w:cs="Arial"/>
        </w:rPr>
        <w:t>infrastructure</w:t>
      </w:r>
      <w:r w:rsidR="003A3B19">
        <w:rPr>
          <w:rFonts w:ascii="Arial" w:hAnsi="Arial" w:cs="Arial"/>
        </w:rPr>
        <w:t xml:space="preserve"> work</w:t>
      </w:r>
      <w:r w:rsidR="001C5229">
        <w:rPr>
          <w:rFonts w:ascii="Arial" w:hAnsi="Arial" w:cs="Arial"/>
        </w:rPr>
        <w:t>s</w:t>
      </w:r>
      <w:r w:rsidR="002967BA" w:rsidRPr="00826CDA">
        <w:rPr>
          <w:rFonts w:ascii="Arial" w:hAnsi="Arial" w:cs="Arial"/>
        </w:rPr>
        <w:t xml:space="preserve"> </w:t>
      </w:r>
      <w:proofErr w:type="gramStart"/>
      <w:r w:rsidR="004E4CDA">
        <w:rPr>
          <w:rFonts w:ascii="Arial" w:hAnsi="Arial" w:cs="Arial"/>
        </w:rPr>
        <w:t>are</w:t>
      </w:r>
      <w:r w:rsidR="002967BA" w:rsidRPr="00826CDA">
        <w:rPr>
          <w:rFonts w:ascii="Arial" w:hAnsi="Arial" w:cs="Arial"/>
        </w:rPr>
        <w:t xml:space="preserve"> totally completed</w:t>
      </w:r>
      <w:proofErr w:type="gramEnd"/>
      <w:r w:rsidR="002967BA" w:rsidRPr="00826CDA">
        <w:rPr>
          <w:rFonts w:ascii="Arial" w:hAnsi="Arial" w:cs="Arial"/>
        </w:rPr>
        <w:t xml:space="preserve"> without any minor or major reserve and in conformity with the defined implementation timeframe</w:t>
      </w:r>
      <w:r w:rsidR="00BB7E42">
        <w:rPr>
          <w:rFonts w:ascii="Arial" w:hAnsi="Arial" w:cs="Arial"/>
        </w:rPr>
        <w:t xml:space="preserve"> as detailed in the </w:t>
      </w:r>
      <w:r w:rsidR="000132C1">
        <w:rPr>
          <w:rFonts w:ascii="Arial" w:hAnsi="Arial" w:cs="Arial"/>
        </w:rPr>
        <w:t>Contractor’s Offer (Annex 1)</w:t>
      </w:r>
      <w:r w:rsidR="007D6CF3">
        <w:rPr>
          <w:rFonts w:ascii="Arial" w:hAnsi="Arial" w:cs="Arial"/>
        </w:rPr>
        <w:t>.</w:t>
      </w:r>
      <w:r w:rsidR="000132C1">
        <w:rPr>
          <w:rFonts w:ascii="Arial" w:hAnsi="Arial" w:cs="Arial"/>
        </w:rPr>
        <w:t xml:space="preserve"> </w:t>
      </w:r>
    </w:p>
    <w:p w14:paraId="297E3AC8" w14:textId="77777777" w:rsidR="002967BA" w:rsidRPr="00826CDA" w:rsidRDefault="002967BA" w:rsidP="002967BA">
      <w:pPr>
        <w:pStyle w:val="NoSpacing"/>
        <w:jc w:val="both"/>
        <w:rPr>
          <w:rFonts w:ascii="Arial" w:hAnsi="Arial" w:cs="Arial"/>
        </w:rPr>
      </w:pPr>
    </w:p>
    <w:p w14:paraId="78C5E235" w14:textId="77777777" w:rsidR="00516612" w:rsidRDefault="00BE7327" w:rsidP="008726F0">
      <w:pPr>
        <w:pStyle w:val="NoSpacing"/>
        <w:jc w:val="both"/>
        <w:rPr>
          <w:rFonts w:ascii="Arial" w:hAnsi="Arial" w:cs="Arial"/>
        </w:rPr>
      </w:pPr>
      <w:r w:rsidRPr="00826CDA">
        <w:rPr>
          <w:rFonts w:ascii="Arial" w:hAnsi="Arial" w:cs="Arial"/>
        </w:rPr>
        <w:t>4</w:t>
      </w:r>
      <w:r w:rsidR="002967BA" w:rsidRPr="00826CDA">
        <w:rPr>
          <w:rFonts w:ascii="Arial" w:hAnsi="Arial" w:cs="Arial"/>
        </w:rPr>
        <w:t>.2.</w:t>
      </w:r>
      <w:r w:rsidR="008726F0">
        <w:rPr>
          <w:rFonts w:ascii="Arial" w:hAnsi="Arial" w:cs="Arial"/>
        </w:rPr>
        <w:tab/>
      </w:r>
      <w:r w:rsidR="002967BA" w:rsidRPr="00826CDA">
        <w:rPr>
          <w:rFonts w:ascii="Arial" w:hAnsi="Arial" w:cs="Arial"/>
        </w:rPr>
        <w:t xml:space="preserve">Contractor must be present on site with MIC2 for the commissioning of the </w:t>
      </w:r>
      <w:r w:rsidR="00BB7E42">
        <w:rPr>
          <w:rFonts w:ascii="Arial" w:hAnsi="Arial" w:cs="Arial"/>
        </w:rPr>
        <w:t>products/materials</w:t>
      </w:r>
      <w:r w:rsidR="00BB7E42" w:rsidRPr="00826CDA">
        <w:rPr>
          <w:rFonts w:ascii="Arial" w:hAnsi="Arial" w:cs="Arial"/>
        </w:rPr>
        <w:t xml:space="preserve"> </w:t>
      </w:r>
      <w:r w:rsidR="002967BA" w:rsidRPr="00826CDA">
        <w:rPr>
          <w:rFonts w:ascii="Arial" w:hAnsi="Arial" w:cs="Arial"/>
        </w:rPr>
        <w:t>and installations.</w:t>
      </w:r>
    </w:p>
    <w:p w14:paraId="6AA1C120" w14:textId="5A840BC1" w:rsidR="002967BA" w:rsidRPr="00826CDA" w:rsidRDefault="002967BA" w:rsidP="008726F0">
      <w:pPr>
        <w:pStyle w:val="NoSpacing"/>
        <w:jc w:val="both"/>
        <w:rPr>
          <w:rFonts w:ascii="Arial" w:hAnsi="Arial" w:cs="Arial"/>
        </w:rPr>
      </w:pPr>
      <w:r w:rsidRPr="00826CDA">
        <w:rPr>
          <w:rFonts w:ascii="Arial" w:hAnsi="Arial" w:cs="Arial"/>
        </w:rPr>
        <w:t xml:space="preserve"> </w:t>
      </w:r>
    </w:p>
    <w:p w14:paraId="5A7AEAD9" w14:textId="10E9ECA0" w:rsidR="002967BA" w:rsidRDefault="00516612" w:rsidP="0032296A">
      <w:pPr>
        <w:pStyle w:val="NoSpacing"/>
        <w:jc w:val="both"/>
        <w:rPr>
          <w:rFonts w:ascii="Arial" w:hAnsi="Arial" w:cs="Arial"/>
        </w:rPr>
      </w:pPr>
      <w:proofErr w:type="gramStart"/>
      <w:r>
        <w:rPr>
          <w:rFonts w:ascii="Arial" w:hAnsi="Arial" w:cs="Arial"/>
        </w:rPr>
        <w:t>(</w:t>
      </w:r>
      <w:proofErr w:type="spellStart"/>
      <w:r>
        <w:rPr>
          <w:rFonts w:ascii="Arial" w:hAnsi="Arial" w:cs="Arial"/>
        </w:rPr>
        <w:t>i</w:t>
      </w:r>
      <w:proofErr w:type="spellEnd"/>
      <w:r>
        <w:rPr>
          <w:rFonts w:ascii="Arial" w:hAnsi="Arial" w:cs="Arial"/>
        </w:rPr>
        <w:t xml:space="preserve">) </w:t>
      </w:r>
      <w:r w:rsidR="002967BA" w:rsidRPr="00826CDA">
        <w:rPr>
          <w:rFonts w:ascii="Arial" w:hAnsi="Arial" w:cs="Arial"/>
        </w:rPr>
        <w:t xml:space="preserve">Commissioning forms must be completed by all </w:t>
      </w:r>
      <w:r w:rsidR="0032296A">
        <w:rPr>
          <w:rFonts w:ascii="Arial" w:hAnsi="Arial" w:cs="Arial"/>
        </w:rPr>
        <w:t>P</w:t>
      </w:r>
      <w:r w:rsidR="0032296A" w:rsidRPr="00826CDA">
        <w:rPr>
          <w:rFonts w:ascii="Arial" w:hAnsi="Arial" w:cs="Arial"/>
        </w:rPr>
        <w:t xml:space="preserve">arties </w:t>
      </w:r>
      <w:r w:rsidR="002967BA" w:rsidRPr="00826CDA">
        <w:rPr>
          <w:rFonts w:ascii="Arial" w:hAnsi="Arial" w:cs="Arial"/>
        </w:rPr>
        <w:t>as presented by MIC2</w:t>
      </w:r>
      <w:proofErr w:type="gramEnd"/>
      <w:r w:rsidR="002967BA" w:rsidRPr="00826CDA">
        <w:rPr>
          <w:rFonts w:ascii="Arial" w:hAnsi="Arial" w:cs="Arial"/>
        </w:rPr>
        <w:t xml:space="preserve">. </w:t>
      </w:r>
    </w:p>
    <w:p w14:paraId="5DC09EA4" w14:textId="77777777" w:rsidR="00C77A8E" w:rsidRPr="00826CDA" w:rsidRDefault="00C77A8E" w:rsidP="0032296A">
      <w:pPr>
        <w:pStyle w:val="NoSpacing"/>
        <w:jc w:val="both"/>
        <w:rPr>
          <w:rFonts w:ascii="Arial" w:hAnsi="Arial" w:cs="Arial"/>
        </w:rPr>
      </w:pPr>
    </w:p>
    <w:p w14:paraId="38907B32" w14:textId="79276E78" w:rsidR="002967BA" w:rsidRDefault="00516612" w:rsidP="002967BA">
      <w:pPr>
        <w:pStyle w:val="NoSpacing"/>
        <w:jc w:val="both"/>
        <w:rPr>
          <w:rFonts w:ascii="Arial" w:hAnsi="Arial" w:cs="Arial"/>
        </w:rPr>
      </w:pPr>
      <w:r>
        <w:rPr>
          <w:rFonts w:ascii="Arial" w:hAnsi="Arial" w:cs="Arial"/>
        </w:rPr>
        <w:t xml:space="preserve">(ii) </w:t>
      </w:r>
      <w:r w:rsidR="002967BA" w:rsidRPr="00826CDA">
        <w:rPr>
          <w:rFonts w:ascii="Arial" w:hAnsi="Arial" w:cs="Arial"/>
        </w:rPr>
        <w:t>Complete set of site documentation must be prepared and submitted prior to the site acceptance.</w:t>
      </w:r>
    </w:p>
    <w:p w14:paraId="5F3EF39E" w14:textId="77777777" w:rsidR="006F3C12" w:rsidRPr="00826CDA" w:rsidRDefault="006F3C12" w:rsidP="002967BA">
      <w:pPr>
        <w:pStyle w:val="NoSpacing"/>
        <w:jc w:val="both"/>
        <w:rPr>
          <w:rFonts w:ascii="Arial" w:hAnsi="Arial" w:cs="Arial"/>
        </w:rPr>
      </w:pPr>
    </w:p>
    <w:p w14:paraId="19D30A61" w14:textId="44432714" w:rsidR="002967BA" w:rsidRDefault="006F3C12" w:rsidP="002967BA">
      <w:pPr>
        <w:pStyle w:val="NoSpacing"/>
        <w:jc w:val="both"/>
        <w:rPr>
          <w:rFonts w:ascii="Arial" w:hAnsi="Arial" w:cs="Arial"/>
        </w:rPr>
      </w:pPr>
      <w:r>
        <w:rPr>
          <w:rFonts w:ascii="Arial" w:hAnsi="Arial" w:cs="Arial"/>
        </w:rPr>
        <w:t xml:space="preserve">(iii) </w:t>
      </w:r>
      <w:r w:rsidR="002967BA" w:rsidRPr="00826CDA">
        <w:rPr>
          <w:rFonts w:ascii="Arial" w:hAnsi="Arial" w:cs="Arial"/>
        </w:rPr>
        <w:t xml:space="preserve">Documents must include the site drawings and specifications, the installed system drawings and layouts. </w:t>
      </w:r>
    </w:p>
    <w:p w14:paraId="0D14EDF0" w14:textId="77777777" w:rsidR="006F3C12" w:rsidRDefault="006F3C12" w:rsidP="002967BA">
      <w:pPr>
        <w:pStyle w:val="NoSpacing"/>
        <w:jc w:val="both"/>
        <w:rPr>
          <w:rFonts w:ascii="Arial" w:hAnsi="Arial" w:cs="Arial"/>
        </w:rPr>
      </w:pPr>
    </w:p>
    <w:p w14:paraId="76F8B520" w14:textId="78230EBB" w:rsidR="006F3C12" w:rsidRPr="00826CDA" w:rsidRDefault="006F3C12" w:rsidP="00440062">
      <w:pPr>
        <w:pStyle w:val="NoSpacing"/>
        <w:jc w:val="both"/>
        <w:rPr>
          <w:rFonts w:ascii="Arial" w:hAnsi="Arial" w:cs="Arial"/>
        </w:rPr>
      </w:pPr>
      <w:r>
        <w:rPr>
          <w:rFonts w:ascii="Arial" w:hAnsi="Arial" w:cs="Arial"/>
        </w:rPr>
        <w:t>(iv) C</w:t>
      </w:r>
      <w:r w:rsidRPr="00B814BE">
        <w:rPr>
          <w:rFonts w:ascii="Arial" w:hAnsi="Arial" w:cs="Arial"/>
        </w:rPr>
        <w:t xml:space="preserve">ontractor </w:t>
      </w:r>
      <w:r>
        <w:rPr>
          <w:rFonts w:ascii="Arial" w:hAnsi="Arial" w:cs="Arial"/>
        </w:rPr>
        <w:t>shall</w:t>
      </w:r>
      <w:r w:rsidRPr="00B814BE">
        <w:rPr>
          <w:rFonts w:ascii="Arial" w:hAnsi="Arial" w:cs="Arial"/>
        </w:rPr>
        <w:t xml:space="preserve"> provide all needed tests for acceptance, for example </w:t>
      </w:r>
      <w:r w:rsidR="00440062">
        <w:rPr>
          <w:rFonts w:ascii="Arial" w:hAnsi="Arial" w:cs="Arial"/>
        </w:rPr>
        <w:t xml:space="preserve">Integrity tests, functionality tests, </w:t>
      </w:r>
      <w:r w:rsidRPr="00B814BE">
        <w:rPr>
          <w:rFonts w:ascii="Arial" w:hAnsi="Arial" w:cs="Arial"/>
        </w:rPr>
        <w:t>Compressive strength test for concrete</w:t>
      </w:r>
      <w:proofErr w:type="gramStart"/>
      <w:r w:rsidRPr="00B814BE">
        <w:rPr>
          <w:rFonts w:ascii="Arial" w:hAnsi="Arial" w:cs="Arial"/>
        </w:rPr>
        <w:t>, ,</w:t>
      </w:r>
      <w:proofErr w:type="gramEnd"/>
      <w:r w:rsidRPr="00B814BE">
        <w:rPr>
          <w:rFonts w:ascii="Arial" w:hAnsi="Arial" w:cs="Arial"/>
        </w:rPr>
        <w:t xml:space="preserve"> grounding system resistivity test, etc…</w:t>
      </w:r>
    </w:p>
    <w:p w14:paraId="5041DD37" w14:textId="77777777" w:rsidR="00BE7327" w:rsidRPr="00826CDA" w:rsidRDefault="00BE7327" w:rsidP="002967BA">
      <w:pPr>
        <w:pStyle w:val="NoSpacing"/>
        <w:jc w:val="both"/>
        <w:rPr>
          <w:rFonts w:ascii="Arial" w:hAnsi="Arial" w:cs="Arial"/>
        </w:rPr>
      </w:pPr>
    </w:p>
    <w:p w14:paraId="09D066BE" w14:textId="5B7B3A5C" w:rsidR="00BE7327" w:rsidRPr="00826CDA" w:rsidRDefault="00BE7327" w:rsidP="00516612">
      <w:pPr>
        <w:pStyle w:val="NoSpacing"/>
        <w:jc w:val="both"/>
        <w:rPr>
          <w:rFonts w:ascii="Arial" w:hAnsi="Arial" w:cs="Arial"/>
        </w:rPr>
      </w:pPr>
      <w:r w:rsidRPr="00826CDA">
        <w:rPr>
          <w:rFonts w:ascii="Arial" w:hAnsi="Arial" w:cs="Arial"/>
        </w:rPr>
        <w:t>4.3.</w:t>
      </w:r>
      <w:r w:rsidR="008726F0">
        <w:rPr>
          <w:rFonts w:ascii="Arial" w:hAnsi="Arial" w:cs="Arial"/>
        </w:rPr>
        <w:tab/>
      </w:r>
      <w:r w:rsidRPr="00826CDA">
        <w:rPr>
          <w:rFonts w:ascii="Arial" w:hAnsi="Arial" w:cs="Arial"/>
        </w:rPr>
        <w:t xml:space="preserve">Any acceptance of </w:t>
      </w:r>
      <w:r w:rsidR="00516612">
        <w:rPr>
          <w:rFonts w:ascii="Arial" w:hAnsi="Arial" w:cs="Arial"/>
        </w:rPr>
        <w:t>implementation</w:t>
      </w:r>
      <w:r w:rsidR="00B05DE5">
        <w:rPr>
          <w:rFonts w:ascii="Arial" w:hAnsi="Arial" w:cs="Arial"/>
        </w:rPr>
        <w:t>/construction</w:t>
      </w:r>
      <w:r w:rsidR="00516612">
        <w:rPr>
          <w:rFonts w:ascii="Arial" w:hAnsi="Arial" w:cs="Arial"/>
        </w:rPr>
        <w:t xml:space="preserve"> and/or provisioning</w:t>
      </w:r>
      <w:r w:rsidRPr="00826CDA">
        <w:rPr>
          <w:rFonts w:ascii="Arial" w:hAnsi="Arial" w:cs="Arial"/>
        </w:rPr>
        <w:t xml:space="preserve"> shall not be effective unless issued by MIC2 in writing.</w:t>
      </w:r>
    </w:p>
    <w:p w14:paraId="1B023FBF" w14:textId="77777777" w:rsidR="00FF33E6" w:rsidRDefault="00FF33E6" w:rsidP="002967BA">
      <w:pPr>
        <w:pStyle w:val="NoSpacing"/>
        <w:jc w:val="both"/>
        <w:rPr>
          <w:rFonts w:ascii="Arial" w:hAnsi="Arial" w:cs="Arial"/>
        </w:rPr>
      </w:pPr>
    </w:p>
    <w:p w14:paraId="70FB48D7" w14:textId="3EBA80A6" w:rsidR="0065568A" w:rsidRDefault="0065568A" w:rsidP="007D6CF3">
      <w:pPr>
        <w:pStyle w:val="NoSpacing"/>
        <w:jc w:val="both"/>
        <w:rPr>
          <w:rFonts w:ascii="Arial" w:hAnsi="Arial" w:cs="Arial"/>
        </w:rPr>
      </w:pPr>
      <w:r>
        <w:rPr>
          <w:rFonts w:ascii="Arial" w:hAnsi="Arial" w:cs="Arial"/>
        </w:rPr>
        <w:t>4.4</w:t>
      </w:r>
      <w:r w:rsidRPr="00826CDA">
        <w:rPr>
          <w:rFonts w:ascii="Arial" w:hAnsi="Arial" w:cs="Arial"/>
        </w:rPr>
        <w:t>.</w:t>
      </w:r>
      <w:r w:rsidR="008726F0">
        <w:rPr>
          <w:rFonts w:ascii="Arial" w:hAnsi="Arial" w:cs="Arial"/>
        </w:rPr>
        <w:tab/>
      </w:r>
      <w:r w:rsidRPr="00826CDA">
        <w:rPr>
          <w:rFonts w:ascii="Arial" w:hAnsi="Arial" w:cs="Arial"/>
        </w:rPr>
        <w:t xml:space="preserve">All </w:t>
      </w:r>
      <w:r>
        <w:rPr>
          <w:rFonts w:ascii="Arial" w:hAnsi="Arial" w:cs="Arial"/>
        </w:rPr>
        <w:t>products/materials</w:t>
      </w:r>
      <w:r w:rsidRPr="00826CDA">
        <w:rPr>
          <w:rFonts w:ascii="Arial" w:hAnsi="Arial" w:cs="Arial"/>
        </w:rPr>
        <w:t xml:space="preserve"> and installations must include the </w:t>
      </w:r>
      <w:r>
        <w:rPr>
          <w:rFonts w:ascii="Arial" w:hAnsi="Arial" w:cs="Arial"/>
        </w:rPr>
        <w:t>Contractor’s</w:t>
      </w:r>
      <w:r w:rsidRPr="00826CDA">
        <w:rPr>
          <w:rFonts w:ascii="Arial" w:hAnsi="Arial" w:cs="Arial"/>
        </w:rPr>
        <w:t xml:space="preserve"> warranty and the free after-sales services, </w:t>
      </w:r>
      <w:r>
        <w:rPr>
          <w:rFonts w:ascii="Arial" w:hAnsi="Arial" w:cs="Arial"/>
        </w:rPr>
        <w:t>for the periods defined in</w:t>
      </w:r>
      <w:r w:rsidR="000132C1">
        <w:rPr>
          <w:rFonts w:ascii="Arial" w:hAnsi="Arial" w:cs="Arial"/>
        </w:rPr>
        <w:t xml:space="preserve"> Contractor’s Offer</w:t>
      </w:r>
      <w:r>
        <w:rPr>
          <w:rFonts w:ascii="Arial" w:hAnsi="Arial" w:cs="Arial"/>
        </w:rPr>
        <w:t xml:space="preserve"> </w:t>
      </w:r>
      <w:r w:rsidR="00FF35D0">
        <w:rPr>
          <w:rFonts w:ascii="Arial" w:hAnsi="Arial" w:cs="Arial"/>
        </w:rPr>
        <w:t>Annex (</w:t>
      </w:r>
      <w:r w:rsidR="007D6CF3">
        <w:rPr>
          <w:rFonts w:ascii="Arial" w:hAnsi="Arial" w:cs="Arial"/>
        </w:rPr>
        <w:t>1</w:t>
      </w:r>
      <w:r w:rsidR="00FF35D0">
        <w:rPr>
          <w:rFonts w:ascii="Arial" w:hAnsi="Arial" w:cs="Arial"/>
        </w:rPr>
        <w:t>)</w:t>
      </w:r>
      <w:r w:rsidRPr="00826CDA">
        <w:rPr>
          <w:rFonts w:ascii="Arial" w:hAnsi="Arial" w:cs="Arial"/>
        </w:rPr>
        <w:t>.</w:t>
      </w:r>
    </w:p>
    <w:p w14:paraId="73ED6666" w14:textId="77777777" w:rsidR="00573CBF" w:rsidRDefault="00573CBF" w:rsidP="0065568A">
      <w:pPr>
        <w:pStyle w:val="NoSpacing"/>
        <w:jc w:val="both"/>
        <w:rPr>
          <w:rFonts w:ascii="Arial" w:hAnsi="Arial" w:cs="Arial"/>
        </w:rPr>
      </w:pPr>
    </w:p>
    <w:p w14:paraId="68F40193" w14:textId="13E62B3C" w:rsidR="00573CBF" w:rsidRDefault="00573CBF" w:rsidP="007D6CF3">
      <w:pPr>
        <w:pStyle w:val="NoSpacing"/>
        <w:jc w:val="both"/>
        <w:rPr>
          <w:rFonts w:ascii="Arial" w:hAnsi="Arial" w:cs="Arial"/>
        </w:rPr>
      </w:pPr>
      <w:r>
        <w:rPr>
          <w:rFonts w:ascii="Arial" w:hAnsi="Arial" w:cs="Arial"/>
        </w:rPr>
        <w:t>4.5.</w:t>
      </w:r>
      <w:r w:rsidR="008726F0">
        <w:rPr>
          <w:rFonts w:ascii="Arial" w:hAnsi="Arial" w:cs="Arial"/>
        </w:rPr>
        <w:tab/>
      </w:r>
      <w:r>
        <w:rPr>
          <w:rFonts w:ascii="Arial" w:hAnsi="Arial" w:cs="Arial"/>
        </w:rPr>
        <w:t xml:space="preserve">Defective products/materials </w:t>
      </w:r>
      <w:proofErr w:type="gramStart"/>
      <w:r>
        <w:rPr>
          <w:rFonts w:ascii="Arial" w:hAnsi="Arial" w:cs="Arial"/>
        </w:rPr>
        <w:t>shall be replaced</w:t>
      </w:r>
      <w:proofErr w:type="gramEnd"/>
      <w:r>
        <w:rPr>
          <w:rFonts w:ascii="Arial" w:hAnsi="Arial" w:cs="Arial"/>
        </w:rPr>
        <w:t xml:space="preserve"> within the time limit set in </w:t>
      </w:r>
      <w:r w:rsidR="00FC1642">
        <w:rPr>
          <w:rFonts w:ascii="Arial" w:hAnsi="Arial" w:cs="Arial"/>
        </w:rPr>
        <w:t>Annex (</w:t>
      </w:r>
      <w:r w:rsidR="007D6CF3">
        <w:rPr>
          <w:rFonts w:ascii="Arial" w:hAnsi="Arial" w:cs="Arial"/>
        </w:rPr>
        <w:t>1</w:t>
      </w:r>
      <w:r w:rsidR="00FC1642">
        <w:rPr>
          <w:rFonts w:ascii="Arial" w:hAnsi="Arial" w:cs="Arial"/>
        </w:rPr>
        <w:t xml:space="preserve">) and/or </w:t>
      </w:r>
      <w:r>
        <w:rPr>
          <w:rFonts w:ascii="Arial" w:hAnsi="Arial" w:cs="Arial"/>
        </w:rPr>
        <w:t>the relevant purchase order.</w:t>
      </w:r>
    </w:p>
    <w:p w14:paraId="778A8B23" w14:textId="77777777" w:rsidR="00CB06BE" w:rsidRDefault="00CB06BE" w:rsidP="0065568A">
      <w:pPr>
        <w:pStyle w:val="NoSpacing"/>
        <w:jc w:val="both"/>
        <w:rPr>
          <w:rFonts w:ascii="Arial" w:hAnsi="Arial" w:cs="Arial"/>
        </w:rPr>
      </w:pPr>
    </w:p>
    <w:p w14:paraId="280C8E8B" w14:textId="506434AF" w:rsidR="00CB06BE" w:rsidRDefault="00821F98" w:rsidP="007D6CF3">
      <w:pPr>
        <w:pStyle w:val="NoSpacing"/>
        <w:jc w:val="both"/>
        <w:rPr>
          <w:rFonts w:ascii="Arial" w:hAnsi="Arial" w:cs="Arial"/>
        </w:rPr>
      </w:pPr>
      <w:r>
        <w:rPr>
          <w:rFonts w:ascii="Arial" w:hAnsi="Arial" w:cs="Arial"/>
          <w:kern w:val="20"/>
          <w:lang w:val="en-GB"/>
        </w:rPr>
        <w:t>4.6</w:t>
      </w:r>
      <w:r w:rsidR="00CB06BE" w:rsidRPr="00BA4E28">
        <w:rPr>
          <w:rFonts w:ascii="Arial" w:hAnsi="Arial" w:cs="Arial"/>
          <w:kern w:val="20"/>
          <w:lang w:val="en-GB"/>
        </w:rPr>
        <w:t>.</w:t>
      </w:r>
      <w:r w:rsidR="008726F0">
        <w:rPr>
          <w:rFonts w:ascii="Arial" w:hAnsi="Arial" w:cs="Arial"/>
          <w:kern w:val="20"/>
          <w:lang w:val="en-GB"/>
        </w:rPr>
        <w:tab/>
      </w:r>
      <w:r w:rsidR="00CB06BE">
        <w:rPr>
          <w:rFonts w:ascii="Arial" w:hAnsi="Arial" w:cs="Arial"/>
        </w:rPr>
        <w:t>A product/material</w:t>
      </w:r>
      <w:r w:rsidR="00CB06BE" w:rsidRPr="00BA4E28">
        <w:rPr>
          <w:rFonts w:ascii="Arial" w:hAnsi="Arial" w:cs="Arial"/>
        </w:rPr>
        <w:t xml:space="preserve"> shall be deemed </w:t>
      </w:r>
      <w:proofErr w:type="gramStart"/>
      <w:r w:rsidR="00CB06BE" w:rsidRPr="00BA4E28">
        <w:rPr>
          <w:rFonts w:ascii="Arial" w:hAnsi="Arial" w:cs="Arial"/>
        </w:rPr>
        <w:t>to be defective</w:t>
      </w:r>
      <w:proofErr w:type="gramEnd"/>
      <w:r w:rsidR="00CB06BE" w:rsidRPr="00BA4E28">
        <w:rPr>
          <w:rFonts w:ascii="Arial" w:hAnsi="Arial" w:cs="Arial"/>
        </w:rPr>
        <w:t xml:space="preserve"> or non-conforming if it is not in conformance with the specifications as detailed in </w:t>
      </w:r>
      <w:r w:rsidR="000132C1">
        <w:rPr>
          <w:rFonts w:ascii="Arial" w:hAnsi="Arial" w:cs="Arial"/>
        </w:rPr>
        <w:t xml:space="preserve">the </w:t>
      </w:r>
      <w:r w:rsidR="00CB06BE">
        <w:rPr>
          <w:rFonts w:ascii="Arial" w:hAnsi="Arial" w:cs="Arial"/>
        </w:rPr>
        <w:t>attached Annex (</w:t>
      </w:r>
      <w:r w:rsidR="007D6CF3">
        <w:rPr>
          <w:rFonts w:ascii="Arial" w:hAnsi="Arial" w:cs="Arial"/>
        </w:rPr>
        <w:t>1</w:t>
      </w:r>
      <w:r w:rsidR="00CB06BE">
        <w:rPr>
          <w:rFonts w:ascii="Arial" w:hAnsi="Arial" w:cs="Arial"/>
        </w:rPr>
        <w:t>)</w:t>
      </w:r>
      <w:r w:rsidR="00CB06BE" w:rsidRPr="00BA4E28">
        <w:rPr>
          <w:rFonts w:ascii="Arial" w:hAnsi="Arial" w:cs="Arial"/>
        </w:rPr>
        <w:t>.</w:t>
      </w:r>
    </w:p>
    <w:p w14:paraId="62C481B9" w14:textId="2B095686" w:rsidR="008816DE" w:rsidRDefault="008816DE" w:rsidP="008816DE">
      <w:pPr>
        <w:pStyle w:val="NoSpacing"/>
        <w:jc w:val="both"/>
        <w:rPr>
          <w:rFonts w:ascii="Arial" w:hAnsi="Arial" w:cs="Arial"/>
        </w:rPr>
      </w:pPr>
    </w:p>
    <w:p w14:paraId="20490FC0" w14:textId="6BCD7C0F" w:rsidR="00F05463" w:rsidRDefault="00F05463" w:rsidP="008816DE">
      <w:pPr>
        <w:pStyle w:val="NoSpacing"/>
        <w:jc w:val="both"/>
        <w:rPr>
          <w:rFonts w:ascii="Arial" w:hAnsi="Arial" w:cs="Arial"/>
        </w:rPr>
      </w:pPr>
    </w:p>
    <w:p w14:paraId="6D3C19E8" w14:textId="77777777" w:rsidR="00821F98" w:rsidRPr="00826CDA" w:rsidRDefault="00821F98" w:rsidP="007F546F">
      <w:pPr>
        <w:pStyle w:val="NoSpacing"/>
        <w:jc w:val="both"/>
        <w:rPr>
          <w:rFonts w:ascii="Arial" w:hAnsi="Arial" w:cs="Arial"/>
        </w:rPr>
      </w:pPr>
    </w:p>
    <w:p w14:paraId="63007D83" w14:textId="7014EB5B" w:rsidR="00775D82" w:rsidRPr="00826CDA" w:rsidRDefault="00821F98" w:rsidP="00775D82">
      <w:pPr>
        <w:pStyle w:val="NoSpacing"/>
        <w:jc w:val="both"/>
        <w:rPr>
          <w:rFonts w:ascii="Arial" w:hAnsi="Arial" w:cs="Arial"/>
          <w:b/>
          <w:bCs/>
        </w:rPr>
      </w:pPr>
      <w:r>
        <w:rPr>
          <w:rFonts w:ascii="Arial" w:hAnsi="Arial" w:cs="Arial"/>
          <w:b/>
          <w:bCs/>
        </w:rPr>
        <w:t>5</w:t>
      </w:r>
      <w:r w:rsidR="00775D82" w:rsidRPr="00826CDA">
        <w:rPr>
          <w:rFonts w:ascii="Arial" w:hAnsi="Arial" w:cs="Arial"/>
          <w:b/>
          <w:bCs/>
        </w:rPr>
        <w:t>.</w:t>
      </w:r>
      <w:r w:rsidR="00775D82" w:rsidRPr="00826CDA">
        <w:rPr>
          <w:rFonts w:ascii="Arial" w:hAnsi="Arial" w:cs="Arial"/>
          <w:b/>
          <w:bCs/>
        </w:rPr>
        <w:tab/>
        <w:t>Liability and Indemnities</w:t>
      </w:r>
    </w:p>
    <w:p w14:paraId="24DBFCDC" w14:textId="77777777" w:rsidR="00775D82" w:rsidRPr="00826CDA" w:rsidRDefault="00775D82" w:rsidP="00775D82">
      <w:pPr>
        <w:pStyle w:val="NoSpacing"/>
        <w:jc w:val="both"/>
        <w:rPr>
          <w:rFonts w:ascii="Arial" w:hAnsi="Arial" w:cs="Arial"/>
        </w:rPr>
      </w:pPr>
    </w:p>
    <w:p w14:paraId="59BF62E8" w14:textId="763A949F" w:rsidR="00775D82" w:rsidRDefault="00821F98" w:rsidP="00E33078">
      <w:pPr>
        <w:spacing w:after="0" w:line="240" w:lineRule="auto"/>
        <w:jc w:val="both"/>
        <w:rPr>
          <w:rFonts w:ascii="Arial" w:hAnsi="Arial" w:cs="Arial"/>
        </w:rPr>
      </w:pPr>
      <w:proofErr w:type="gramStart"/>
      <w:r>
        <w:rPr>
          <w:rFonts w:ascii="Arial" w:hAnsi="Arial" w:cs="Arial"/>
        </w:rPr>
        <w:t>5.1.</w:t>
      </w:r>
      <w:r w:rsidR="008726F0">
        <w:rPr>
          <w:rFonts w:ascii="Arial" w:hAnsi="Arial" w:cs="Arial"/>
        </w:rPr>
        <w:tab/>
      </w:r>
      <w:r w:rsidR="006A554B">
        <w:rPr>
          <w:rFonts w:ascii="Arial" w:hAnsi="Arial" w:cs="Arial"/>
        </w:rPr>
        <w:t>Contractor</w:t>
      </w:r>
      <w:r w:rsidR="00775D82" w:rsidRPr="00DE09C4">
        <w:rPr>
          <w:rFonts w:ascii="Arial" w:hAnsi="Arial" w:cs="Arial"/>
        </w:rPr>
        <w:t xml:space="preserve"> shall fully indemnify MIC2, together with its officers, agents and employees, against any claims with respect to </w:t>
      </w:r>
      <w:r w:rsidR="00775D82" w:rsidRPr="00254452">
        <w:rPr>
          <w:rFonts w:ascii="Arial" w:hAnsi="Arial" w:cs="Arial"/>
        </w:rPr>
        <w:t>damages to property, loss and personal injury, including death,</w:t>
      </w:r>
      <w:r w:rsidR="00775D82" w:rsidRPr="00DE09C4">
        <w:rPr>
          <w:rFonts w:ascii="Arial" w:hAnsi="Arial" w:cs="Arial"/>
        </w:rPr>
        <w:t xml:space="preserve"> ho</w:t>
      </w:r>
      <w:r w:rsidR="00775D82">
        <w:rPr>
          <w:rFonts w:ascii="Arial" w:hAnsi="Arial" w:cs="Arial"/>
        </w:rPr>
        <w:t xml:space="preserve">wsoever caused to any personnel, or </w:t>
      </w:r>
      <w:r w:rsidR="00775D82" w:rsidRPr="00DE09C4">
        <w:rPr>
          <w:rFonts w:ascii="Arial" w:hAnsi="Arial" w:cs="Arial"/>
        </w:rPr>
        <w:t xml:space="preserve">which may be imposed on or incurred by MIC2 arising directly out of the negligent acts or omissions of </w:t>
      </w:r>
      <w:r w:rsidR="006A554B">
        <w:rPr>
          <w:rFonts w:ascii="Arial" w:hAnsi="Arial" w:cs="Arial"/>
        </w:rPr>
        <w:t>Contractor</w:t>
      </w:r>
      <w:r w:rsidR="00775D82" w:rsidRPr="00DE09C4">
        <w:rPr>
          <w:rFonts w:ascii="Arial" w:hAnsi="Arial" w:cs="Arial"/>
        </w:rPr>
        <w:t xml:space="preserve">, its agents, subcontractors, or employees during the performance of any work hereunder </w:t>
      </w:r>
      <w:r w:rsidR="00775D82">
        <w:rPr>
          <w:rFonts w:ascii="Arial" w:hAnsi="Arial" w:cs="Arial"/>
        </w:rPr>
        <w:t xml:space="preserve">or arising out of the </w:t>
      </w:r>
      <w:r w:rsidR="006A554B">
        <w:rPr>
          <w:rFonts w:ascii="Arial" w:hAnsi="Arial" w:cs="Arial"/>
        </w:rPr>
        <w:t>products/materials</w:t>
      </w:r>
      <w:r w:rsidR="00775D82">
        <w:rPr>
          <w:rFonts w:ascii="Arial" w:hAnsi="Arial" w:cs="Arial"/>
        </w:rPr>
        <w:t xml:space="preserve"> malfunctioning</w:t>
      </w:r>
      <w:r w:rsidR="003E2DEB">
        <w:rPr>
          <w:rFonts w:ascii="Arial" w:hAnsi="Arial" w:cs="Arial"/>
        </w:rPr>
        <w:t>/hidden defects</w:t>
      </w:r>
      <w:r w:rsidR="00775D82" w:rsidRPr="00DE09C4">
        <w:rPr>
          <w:rFonts w:ascii="Arial" w:hAnsi="Arial" w:cs="Arial"/>
        </w:rPr>
        <w:t xml:space="preserve"> save to the extent caused by the direct negligence of MIC2</w:t>
      </w:r>
      <w:r w:rsidR="00775D82">
        <w:rPr>
          <w:rFonts w:ascii="Arial" w:hAnsi="Arial" w:cs="Arial"/>
        </w:rPr>
        <w:t xml:space="preserve"> or its employees or agents</w:t>
      </w:r>
      <w:r w:rsidR="00E33078">
        <w:rPr>
          <w:rFonts w:ascii="Arial" w:hAnsi="Arial" w:cs="Arial"/>
        </w:rPr>
        <w:t>.</w:t>
      </w:r>
      <w:proofErr w:type="gramEnd"/>
    </w:p>
    <w:p w14:paraId="1E4236A0" w14:textId="77777777" w:rsidR="00775D82" w:rsidRPr="00254452" w:rsidRDefault="00775D82" w:rsidP="00775D82">
      <w:pPr>
        <w:spacing w:after="0" w:line="240" w:lineRule="auto"/>
        <w:contextualSpacing/>
        <w:jc w:val="both"/>
        <w:rPr>
          <w:rFonts w:ascii="Arial" w:hAnsi="Arial" w:cs="Arial"/>
        </w:rPr>
      </w:pPr>
    </w:p>
    <w:p w14:paraId="6D365185" w14:textId="1324C911" w:rsidR="00775D82" w:rsidRPr="00DE09C4" w:rsidRDefault="00821F98" w:rsidP="00553868">
      <w:pPr>
        <w:spacing w:after="0" w:line="240" w:lineRule="auto"/>
        <w:contextualSpacing/>
        <w:jc w:val="both"/>
        <w:rPr>
          <w:rFonts w:ascii="Arial" w:hAnsi="Arial" w:cs="Arial"/>
        </w:rPr>
      </w:pPr>
      <w:r>
        <w:rPr>
          <w:rFonts w:ascii="Arial" w:hAnsi="Arial" w:cs="Arial"/>
        </w:rPr>
        <w:t>5.2.</w:t>
      </w:r>
      <w:bookmarkStart w:id="2" w:name="_Ref56252911"/>
      <w:r w:rsidR="008726F0">
        <w:rPr>
          <w:rFonts w:ascii="Arial" w:hAnsi="Arial" w:cs="Arial"/>
        </w:rPr>
        <w:tab/>
      </w:r>
      <w:r w:rsidR="006A554B">
        <w:rPr>
          <w:rFonts w:ascii="Arial" w:hAnsi="Arial" w:cs="Arial"/>
        </w:rPr>
        <w:t>Contractor</w:t>
      </w:r>
      <w:r w:rsidR="00775D82" w:rsidRPr="00DE09C4">
        <w:rPr>
          <w:rFonts w:ascii="Arial" w:hAnsi="Arial" w:cs="Arial"/>
        </w:rPr>
        <w:t xml:space="preserve">, its assigned personnel, and any of its employees involved directly or indirectly in the </w:t>
      </w:r>
      <w:r w:rsidR="006A554B">
        <w:rPr>
          <w:rFonts w:ascii="Arial" w:hAnsi="Arial" w:cs="Arial"/>
        </w:rPr>
        <w:t xml:space="preserve">provisioning of </w:t>
      </w:r>
      <w:r w:rsidR="00200B55">
        <w:rPr>
          <w:rFonts w:ascii="Arial" w:hAnsi="Arial" w:cs="Arial"/>
        </w:rPr>
        <w:t xml:space="preserve">rehabilitation and </w:t>
      </w:r>
      <w:r w:rsidR="00C7752D">
        <w:rPr>
          <w:rFonts w:ascii="Arial" w:hAnsi="Arial" w:cs="Arial"/>
        </w:rPr>
        <w:t>infrastructure</w:t>
      </w:r>
      <w:r w:rsidR="006A554B">
        <w:rPr>
          <w:rFonts w:ascii="Arial" w:hAnsi="Arial" w:cs="Arial"/>
        </w:rPr>
        <w:t xml:space="preserve"> works </w:t>
      </w:r>
      <w:r w:rsidR="00775D82" w:rsidRPr="00DE09C4">
        <w:rPr>
          <w:rFonts w:ascii="Arial" w:hAnsi="Arial" w:cs="Arial"/>
        </w:rPr>
        <w:t xml:space="preserve">shall be individually and jointly responsible for the terms and conditions of this </w:t>
      </w:r>
      <w:r w:rsidR="008816DE">
        <w:rPr>
          <w:rFonts w:ascii="Arial" w:hAnsi="Arial" w:cs="Arial"/>
        </w:rPr>
        <w:t>Contract</w:t>
      </w:r>
      <w:r w:rsidR="00775D82" w:rsidRPr="00DE09C4">
        <w:rPr>
          <w:rFonts w:ascii="Arial" w:hAnsi="Arial" w:cs="Arial"/>
        </w:rPr>
        <w:t>.</w:t>
      </w:r>
    </w:p>
    <w:p w14:paraId="57E23A66" w14:textId="77777777" w:rsidR="00775D82" w:rsidRPr="00DE09C4" w:rsidRDefault="00775D82" w:rsidP="00775D82">
      <w:pPr>
        <w:spacing w:after="0" w:line="240" w:lineRule="auto"/>
        <w:rPr>
          <w:rFonts w:ascii="Arial" w:hAnsi="Arial" w:cs="Arial"/>
        </w:rPr>
      </w:pPr>
    </w:p>
    <w:p w14:paraId="1CE7483A" w14:textId="7325C36E" w:rsidR="00775D82" w:rsidRPr="00DE09C4" w:rsidRDefault="00821F98" w:rsidP="008816DE">
      <w:pPr>
        <w:spacing w:after="0" w:line="240" w:lineRule="auto"/>
        <w:jc w:val="both"/>
        <w:rPr>
          <w:rFonts w:ascii="Arial" w:hAnsi="Arial" w:cs="Arial"/>
        </w:rPr>
      </w:pPr>
      <w:r>
        <w:rPr>
          <w:rFonts w:ascii="Arial" w:hAnsi="Arial" w:cs="Arial"/>
        </w:rPr>
        <w:t>5.3.</w:t>
      </w:r>
      <w:r w:rsidR="008726F0">
        <w:rPr>
          <w:rFonts w:ascii="Arial" w:hAnsi="Arial" w:cs="Arial"/>
        </w:rPr>
        <w:tab/>
      </w:r>
      <w:r w:rsidR="006A554B">
        <w:rPr>
          <w:rFonts w:ascii="Arial" w:hAnsi="Arial" w:cs="Arial"/>
        </w:rPr>
        <w:t>Contractor</w:t>
      </w:r>
      <w:r w:rsidR="00775D82" w:rsidRPr="00DE09C4">
        <w:rPr>
          <w:rFonts w:ascii="Arial" w:hAnsi="Arial" w:cs="Arial"/>
        </w:rPr>
        <w:t xml:space="preserve"> is solely and fully responsible for its assigned personnel, their remuneration, allowances, compensations, work emergencies, and any other rights and obligations that might arise during or </w:t>
      </w:r>
      <w:proofErr w:type="gramStart"/>
      <w:r w:rsidR="00775D82" w:rsidRPr="00DE09C4">
        <w:rPr>
          <w:rFonts w:ascii="Arial" w:hAnsi="Arial" w:cs="Arial"/>
        </w:rPr>
        <w:t>on the occasion of</w:t>
      </w:r>
      <w:proofErr w:type="gramEnd"/>
      <w:r w:rsidR="00775D82" w:rsidRPr="00DE09C4">
        <w:rPr>
          <w:rFonts w:ascii="Arial" w:hAnsi="Arial" w:cs="Arial"/>
        </w:rPr>
        <w:t xml:space="preserve"> their relationship with MIC2. </w:t>
      </w:r>
      <w:r w:rsidR="00291052">
        <w:rPr>
          <w:rFonts w:ascii="Arial" w:hAnsi="Arial" w:cs="Arial"/>
        </w:rPr>
        <w:t>Contractor</w:t>
      </w:r>
      <w:r w:rsidR="00291052" w:rsidRPr="00346660">
        <w:rPr>
          <w:rFonts w:ascii="Arial" w:hAnsi="Arial" w:cs="Arial"/>
        </w:rPr>
        <w:t xml:space="preserve"> </w:t>
      </w:r>
      <w:r w:rsidR="00775D82" w:rsidRPr="00346660">
        <w:rPr>
          <w:rFonts w:ascii="Arial" w:hAnsi="Arial" w:cs="Arial"/>
        </w:rPr>
        <w:t xml:space="preserve">must carry an insurance policy covering all his staff working on site during and in the occasion of </w:t>
      </w:r>
      <w:r w:rsidR="00200B55">
        <w:rPr>
          <w:rFonts w:ascii="Arial" w:hAnsi="Arial" w:cs="Arial"/>
        </w:rPr>
        <w:t xml:space="preserve">rehabilitation and </w:t>
      </w:r>
      <w:r w:rsidR="00C7752D">
        <w:rPr>
          <w:rFonts w:ascii="Arial" w:hAnsi="Arial" w:cs="Arial"/>
        </w:rPr>
        <w:t>infrastructure</w:t>
      </w:r>
      <w:r w:rsidR="00697603">
        <w:rPr>
          <w:rFonts w:ascii="Arial" w:hAnsi="Arial" w:cs="Arial"/>
        </w:rPr>
        <w:t xml:space="preserve"> work </w:t>
      </w:r>
      <w:r w:rsidR="00697603" w:rsidRPr="00826CDA">
        <w:rPr>
          <w:rFonts w:ascii="Arial" w:hAnsi="Arial" w:cs="Arial"/>
        </w:rPr>
        <w:t>process</w:t>
      </w:r>
      <w:r w:rsidR="00775D82" w:rsidRPr="00346660">
        <w:rPr>
          <w:rFonts w:ascii="Arial" w:hAnsi="Arial" w:cs="Arial"/>
        </w:rPr>
        <w:t xml:space="preserve"> as well as damages caused by </w:t>
      </w:r>
      <w:r w:rsidR="00697603">
        <w:rPr>
          <w:rFonts w:ascii="Arial" w:hAnsi="Arial" w:cs="Arial"/>
        </w:rPr>
        <w:t>Contractor</w:t>
      </w:r>
      <w:r w:rsidR="00775D82" w:rsidRPr="00346660">
        <w:rPr>
          <w:rFonts w:ascii="Arial" w:hAnsi="Arial" w:cs="Arial"/>
        </w:rPr>
        <w:t>’ representative work on site.</w:t>
      </w:r>
    </w:p>
    <w:p w14:paraId="6FCAA57F" w14:textId="77777777" w:rsidR="00775D82" w:rsidRPr="00DE09C4" w:rsidRDefault="00775D82" w:rsidP="00775D82">
      <w:pPr>
        <w:spacing w:after="0" w:line="240" w:lineRule="auto"/>
        <w:jc w:val="both"/>
        <w:rPr>
          <w:rFonts w:ascii="Arial" w:hAnsi="Arial" w:cs="Arial"/>
        </w:rPr>
      </w:pPr>
    </w:p>
    <w:p w14:paraId="12B08732" w14:textId="1F2C9361" w:rsidR="006F3C12" w:rsidRDefault="00821F98" w:rsidP="008816DE">
      <w:pPr>
        <w:spacing w:after="0" w:line="240" w:lineRule="auto"/>
        <w:jc w:val="both"/>
        <w:rPr>
          <w:rFonts w:ascii="Arial" w:hAnsi="Arial" w:cs="Arial"/>
        </w:rPr>
      </w:pPr>
      <w:r>
        <w:rPr>
          <w:rFonts w:ascii="Arial" w:hAnsi="Arial" w:cs="Arial"/>
        </w:rPr>
        <w:t>5.4.</w:t>
      </w:r>
      <w:r w:rsidR="008726F0">
        <w:rPr>
          <w:rFonts w:ascii="Arial" w:hAnsi="Arial" w:cs="Arial"/>
        </w:rPr>
        <w:tab/>
      </w:r>
      <w:r w:rsidR="00697603">
        <w:rPr>
          <w:rFonts w:ascii="Arial" w:hAnsi="Arial" w:cs="Arial"/>
        </w:rPr>
        <w:t>Contractor</w:t>
      </w:r>
      <w:r w:rsidR="00775D82" w:rsidRPr="00DE09C4">
        <w:rPr>
          <w:rFonts w:ascii="Arial" w:hAnsi="Arial" w:cs="Arial"/>
        </w:rPr>
        <w:t xml:space="preserve"> shall, at its sole expense, defend any suit based upon a claim or cause of action and satisfy any judgment that may be rendered against MIC2 resulting from the works done under this </w:t>
      </w:r>
      <w:r w:rsidR="008816DE">
        <w:rPr>
          <w:rFonts w:ascii="Arial" w:hAnsi="Arial" w:cs="Arial"/>
        </w:rPr>
        <w:t>Contract</w:t>
      </w:r>
      <w:r w:rsidR="00775D82" w:rsidRPr="00DE09C4">
        <w:rPr>
          <w:rFonts w:ascii="Arial" w:hAnsi="Arial" w:cs="Arial"/>
        </w:rPr>
        <w:t>.</w:t>
      </w:r>
    </w:p>
    <w:p w14:paraId="29BE547C" w14:textId="77777777" w:rsidR="006F3C12" w:rsidRDefault="006F3C12" w:rsidP="008726F0">
      <w:pPr>
        <w:spacing w:after="0" w:line="240" w:lineRule="auto"/>
        <w:jc w:val="both"/>
        <w:rPr>
          <w:rFonts w:ascii="Arial" w:hAnsi="Arial" w:cs="Arial"/>
        </w:rPr>
      </w:pPr>
    </w:p>
    <w:p w14:paraId="277F24F3" w14:textId="112F7FAE" w:rsidR="006F3C12" w:rsidRPr="00B814BE" w:rsidRDefault="006F3C12" w:rsidP="00B814BE">
      <w:pPr>
        <w:spacing w:after="0" w:line="240" w:lineRule="auto"/>
        <w:jc w:val="both"/>
        <w:rPr>
          <w:rFonts w:ascii="Arial" w:hAnsi="Arial" w:cs="Arial"/>
        </w:rPr>
      </w:pPr>
      <w:r>
        <w:rPr>
          <w:rFonts w:ascii="Arial" w:hAnsi="Arial" w:cs="Arial"/>
        </w:rPr>
        <w:t>5.5.</w:t>
      </w:r>
      <w:r>
        <w:rPr>
          <w:rFonts w:ascii="Arial" w:hAnsi="Arial" w:cs="Arial"/>
        </w:rPr>
        <w:tab/>
      </w:r>
      <w:r w:rsidR="00775D82" w:rsidRPr="00DE09C4">
        <w:rPr>
          <w:rFonts w:ascii="Arial" w:hAnsi="Arial" w:cs="Arial"/>
        </w:rPr>
        <w:t xml:space="preserve"> </w:t>
      </w:r>
      <w:r>
        <w:rPr>
          <w:rFonts w:ascii="Arial" w:hAnsi="Arial" w:cs="Arial"/>
        </w:rPr>
        <w:t>C</w:t>
      </w:r>
      <w:r w:rsidRPr="00B814BE">
        <w:rPr>
          <w:rFonts w:ascii="Arial" w:hAnsi="Arial" w:cs="Arial"/>
        </w:rPr>
        <w:t xml:space="preserve">ontractor will be still liable for any damages that happens on </w:t>
      </w:r>
      <w:r w:rsidR="00DC64C0">
        <w:rPr>
          <w:rFonts w:ascii="Arial" w:hAnsi="Arial" w:cs="Arial"/>
        </w:rPr>
        <w:t>MIC2’</w:t>
      </w:r>
      <w:r w:rsidRPr="00B814BE">
        <w:rPr>
          <w:rFonts w:ascii="Arial" w:hAnsi="Arial" w:cs="Arial"/>
        </w:rPr>
        <w:t xml:space="preserve"> site</w:t>
      </w:r>
      <w:r w:rsidR="00DC64C0">
        <w:rPr>
          <w:rFonts w:ascii="Arial" w:hAnsi="Arial" w:cs="Arial"/>
        </w:rPr>
        <w:t xml:space="preserve"> and/or premises</w:t>
      </w:r>
      <w:r w:rsidRPr="00B814BE">
        <w:rPr>
          <w:rFonts w:ascii="Arial" w:hAnsi="Arial" w:cs="Arial"/>
        </w:rPr>
        <w:t xml:space="preserve"> even related to the quality of the work or materials even after </w:t>
      </w:r>
      <w:r w:rsidR="00784DE4">
        <w:rPr>
          <w:rFonts w:ascii="Arial" w:hAnsi="Arial" w:cs="Arial"/>
        </w:rPr>
        <w:t>this Contract</w:t>
      </w:r>
      <w:r w:rsidR="008816DE">
        <w:rPr>
          <w:rFonts w:ascii="Arial" w:hAnsi="Arial" w:cs="Arial"/>
        </w:rPr>
        <w:t xml:space="preserve"> </w:t>
      </w:r>
      <w:proofErr w:type="gramStart"/>
      <w:r w:rsidRPr="00B814BE">
        <w:rPr>
          <w:rFonts w:ascii="Arial" w:hAnsi="Arial" w:cs="Arial"/>
        </w:rPr>
        <w:t>is terminated</w:t>
      </w:r>
      <w:proofErr w:type="gramEnd"/>
      <w:r w:rsidR="00AC6B9F">
        <w:rPr>
          <w:rFonts w:ascii="Arial" w:hAnsi="Arial" w:cs="Arial"/>
        </w:rPr>
        <w:t xml:space="preserve"> for any reason</w:t>
      </w:r>
      <w:r w:rsidRPr="00B814BE">
        <w:rPr>
          <w:rFonts w:ascii="Arial" w:hAnsi="Arial" w:cs="Arial"/>
        </w:rPr>
        <w:t>.</w:t>
      </w:r>
    </w:p>
    <w:p w14:paraId="4C3BDD77" w14:textId="1481B5BD" w:rsidR="00775D82" w:rsidRDefault="00775D82" w:rsidP="008726F0">
      <w:pPr>
        <w:spacing w:after="0" w:line="240" w:lineRule="auto"/>
        <w:jc w:val="both"/>
        <w:rPr>
          <w:rFonts w:ascii="Arial" w:hAnsi="Arial" w:cs="Arial"/>
        </w:rPr>
      </w:pPr>
    </w:p>
    <w:bookmarkEnd w:id="2"/>
    <w:p w14:paraId="67ACAF7F" w14:textId="2FB44DAC" w:rsidR="003F6E12" w:rsidRPr="00826CDA" w:rsidRDefault="00821F98" w:rsidP="00390C75">
      <w:pPr>
        <w:pStyle w:val="NoSpacing"/>
        <w:jc w:val="both"/>
        <w:rPr>
          <w:rFonts w:ascii="Arial" w:hAnsi="Arial" w:cs="Arial"/>
          <w:b/>
          <w:bCs/>
        </w:rPr>
      </w:pPr>
      <w:r>
        <w:rPr>
          <w:rFonts w:ascii="Arial" w:hAnsi="Arial" w:cs="Arial"/>
          <w:b/>
          <w:bCs/>
        </w:rPr>
        <w:t>6</w:t>
      </w:r>
      <w:r w:rsidR="003F6E12" w:rsidRPr="00826CDA">
        <w:rPr>
          <w:rFonts w:ascii="Arial" w:hAnsi="Arial" w:cs="Arial"/>
          <w:b/>
          <w:bCs/>
        </w:rPr>
        <w:t>.</w:t>
      </w:r>
      <w:r w:rsidR="003F6E12" w:rsidRPr="00826CDA">
        <w:rPr>
          <w:rFonts w:ascii="Arial" w:hAnsi="Arial" w:cs="Arial"/>
          <w:b/>
          <w:bCs/>
        </w:rPr>
        <w:tab/>
      </w:r>
      <w:r w:rsidR="00F269A7">
        <w:rPr>
          <w:rFonts w:ascii="Arial" w:hAnsi="Arial" w:cs="Arial"/>
          <w:b/>
          <w:bCs/>
        </w:rPr>
        <w:t xml:space="preserve">Cost, </w:t>
      </w:r>
      <w:r w:rsidR="004D7694" w:rsidRPr="00826CDA">
        <w:rPr>
          <w:rFonts w:ascii="Arial" w:hAnsi="Arial" w:cs="Arial"/>
          <w:b/>
          <w:bCs/>
        </w:rPr>
        <w:t>Pric</w:t>
      </w:r>
      <w:r w:rsidR="004D7694">
        <w:rPr>
          <w:rFonts w:ascii="Arial" w:hAnsi="Arial" w:cs="Arial"/>
          <w:b/>
          <w:bCs/>
        </w:rPr>
        <w:t>es</w:t>
      </w:r>
      <w:r w:rsidR="003F6E12" w:rsidRPr="00826CDA">
        <w:rPr>
          <w:rFonts w:ascii="Arial" w:hAnsi="Arial" w:cs="Arial"/>
          <w:b/>
          <w:bCs/>
        </w:rPr>
        <w:t xml:space="preserve"> </w:t>
      </w:r>
    </w:p>
    <w:p w14:paraId="66C5C7D0" w14:textId="77777777" w:rsidR="00557916" w:rsidRDefault="00557916" w:rsidP="00F269A7">
      <w:pPr>
        <w:pStyle w:val="NoSpacing"/>
        <w:jc w:val="both"/>
        <w:rPr>
          <w:rFonts w:ascii="Arial" w:hAnsi="Arial" w:cs="Arial"/>
        </w:rPr>
      </w:pPr>
    </w:p>
    <w:p w14:paraId="4BB09C6A" w14:textId="2AE41496" w:rsidR="00C109D4" w:rsidRPr="00C109D4" w:rsidRDefault="00C109D4" w:rsidP="00C109D4">
      <w:pPr>
        <w:pBdr>
          <w:top w:val="nil"/>
          <w:left w:val="nil"/>
          <w:bottom w:val="nil"/>
          <w:right w:val="nil"/>
          <w:between w:val="nil"/>
        </w:pBdr>
        <w:spacing w:after="0" w:line="240" w:lineRule="auto"/>
        <w:ind w:hanging="2"/>
        <w:jc w:val="both"/>
        <w:rPr>
          <w:rFonts w:ascii="Arial" w:hAnsi="Arial" w:cs="Arial"/>
        </w:rPr>
      </w:pPr>
      <w:r w:rsidRPr="00C109D4">
        <w:rPr>
          <w:rFonts w:ascii="Arial" w:hAnsi="Arial" w:cs="Arial"/>
        </w:rPr>
        <w:t>The</w:t>
      </w:r>
      <w:r>
        <w:rPr>
          <w:rFonts w:ascii="Arial" w:hAnsi="Arial" w:cs="Arial"/>
        </w:rPr>
        <w:t xml:space="preserve"> cost of the Project </w:t>
      </w:r>
      <w:r w:rsidRPr="00C109D4">
        <w:rPr>
          <w:rFonts w:ascii="Arial" w:hAnsi="Arial" w:cs="Arial"/>
        </w:rPr>
        <w:t xml:space="preserve">has been set out to USD / </w:t>
      </w:r>
      <w:r>
        <w:rPr>
          <w:rFonts w:ascii="Arial" w:hAnsi="Arial" w:cs="Arial"/>
        </w:rPr>
        <w:t>……………….</w:t>
      </w:r>
      <w:r w:rsidRPr="00C109D4">
        <w:rPr>
          <w:rFonts w:ascii="Arial" w:hAnsi="Arial" w:cs="Arial"/>
        </w:rPr>
        <w:t xml:space="preserve"> / (</w:t>
      </w:r>
      <w:r>
        <w:rPr>
          <w:rFonts w:ascii="Arial" w:hAnsi="Arial" w:cs="Arial"/>
        </w:rPr>
        <w:t>……………………………</w:t>
      </w:r>
      <w:r w:rsidRPr="00C109D4">
        <w:rPr>
          <w:rFonts w:ascii="Arial" w:hAnsi="Arial" w:cs="Arial"/>
        </w:rPr>
        <w:t>), VAT exclusive as detailed in the attached Offer (Annex (</w:t>
      </w:r>
      <w:r>
        <w:rPr>
          <w:rFonts w:ascii="Arial" w:hAnsi="Arial" w:cs="Arial"/>
        </w:rPr>
        <w:t>1</w:t>
      </w:r>
      <w:r w:rsidRPr="00C109D4">
        <w:rPr>
          <w:rFonts w:ascii="Arial" w:hAnsi="Arial" w:cs="Arial"/>
        </w:rPr>
        <w:t xml:space="preserve">)) </w:t>
      </w:r>
    </w:p>
    <w:p w14:paraId="516D7948" w14:textId="77777777" w:rsidR="00C109D4" w:rsidRPr="00C109D4" w:rsidRDefault="00C109D4" w:rsidP="00C109D4">
      <w:pPr>
        <w:pBdr>
          <w:top w:val="nil"/>
          <w:left w:val="nil"/>
          <w:bottom w:val="nil"/>
          <w:right w:val="nil"/>
          <w:between w:val="nil"/>
        </w:pBdr>
        <w:spacing w:after="0" w:line="240" w:lineRule="auto"/>
        <w:ind w:hanging="2"/>
        <w:jc w:val="both"/>
        <w:rPr>
          <w:rFonts w:ascii="Arial" w:hAnsi="Arial" w:cs="Arial"/>
        </w:rPr>
      </w:pPr>
      <w:r w:rsidRPr="00C109D4">
        <w:rPr>
          <w:rFonts w:ascii="Arial" w:hAnsi="Arial" w:cs="Arial"/>
        </w:rPr>
        <w:t>The cost of the Project shall not be subject to any modification whatsoever unless by reduction where possible.</w:t>
      </w:r>
    </w:p>
    <w:p w14:paraId="19491032" w14:textId="3469E435" w:rsidR="00557916" w:rsidRPr="00826CDA" w:rsidRDefault="00557916" w:rsidP="00555698">
      <w:pPr>
        <w:pStyle w:val="NoSpacing"/>
        <w:jc w:val="both"/>
        <w:rPr>
          <w:rFonts w:ascii="Arial" w:hAnsi="Arial" w:cs="Arial"/>
        </w:rPr>
      </w:pPr>
    </w:p>
    <w:p w14:paraId="5B6C934A" w14:textId="77777777" w:rsidR="002967BA" w:rsidRPr="00826CDA" w:rsidRDefault="002967BA" w:rsidP="00E645CD">
      <w:pPr>
        <w:pStyle w:val="NoSpacing"/>
        <w:jc w:val="both"/>
        <w:rPr>
          <w:rFonts w:ascii="Arial" w:hAnsi="Arial" w:cs="Arial"/>
          <w:b/>
          <w:bCs/>
        </w:rPr>
      </w:pPr>
    </w:p>
    <w:p w14:paraId="6F5B5DA3" w14:textId="5D35B30F" w:rsidR="008829CB" w:rsidRPr="00826CDA" w:rsidRDefault="00AD30BC" w:rsidP="00340869">
      <w:pPr>
        <w:pStyle w:val="NoSpacing"/>
        <w:jc w:val="both"/>
        <w:rPr>
          <w:rFonts w:ascii="Arial" w:hAnsi="Arial" w:cs="Arial"/>
          <w:b/>
          <w:bCs/>
        </w:rPr>
      </w:pPr>
      <w:r>
        <w:rPr>
          <w:rFonts w:ascii="Arial" w:hAnsi="Arial" w:cs="Arial"/>
          <w:b/>
          <w:bCs/>
        </w:rPr>
        <w:t>7</w:t>
      </w:r>
      <w:r w:rsidR="003F6E12" w:rsidRPr="00826CDA">
        <w:rPr>
          <w:rFonts w:ascii="Arial" w:hAnsi="Arial" w:cs="Arial"/>
          <w:b/>
          <w:bCs/>
        </w:rPr>
        <w:t>.</w:t>
      </w:r>
      <w:r w:rsidR="008829CB" w:rsidRPr="00826CDA">
        <w:rPr>
          <w:rFonts w:ascii="Arial" w:hAnsi="Arial" w:cs="Arial"/>
          <w:b/>
          <w:bCs/>
        </w:rPr>
        <w:tab/>
      </w:r>
      <w:r w:rsidR="002503C7">
        <w:rPr>
          <w:rFonts w:ascii="Arial" w:hAnsi="Arial" w:cs="Arial"/>
          <w:b/>
          <w:bCs/>
        </w:rPr>
        <w:t>Invoic</w:t>
      </w:r>
      <w:r w:rsidR="00DB771B">
        <w:rPr>
          <w:rFonts w:ascii="Arial" w:hAnsi="Arial" w:cs="Arial"/>
          <w:b/>
          <w:bCs/>
        </w:rPr>
        <w:t>ing</w:t>
      </w:r>
      <w:r w:rsidR="00340869">
        <w:rPr>
          <w:rFonts w:ascii="Arial" w:hAnsi="Arial" w:cs="Arial"/>
          <w:b/>
          <w:bCs/>
        </w:rPr>
        <w:t xml:space="preserve"> and</w:t>
      </w:r>
      <w:r w:rsidR="00340869" w:rsidRPr="00826CDA">
        <w:rPr>
          <w:rFonts w:ascii="Arial" w:hAnsi="Arial" w:cs="Arial"/>
          <w:b/>
          <w:bCs/>
        </w:rPr>
        <w:t xml:space="preserve"> </w:t>
      </w:r>
      <w:r w:rsidR="008829CB" w:rsidRPr="00826CDA">
        <w:rPr>
          <w:rFonts w:ascii="Arial" w:hAnsi="Arial" w:cs="Arial"/>
          <w:b/>
          <w:bCs/>
        </w:rPr>
        <w:t>Payment</w:t>
      </w:r>
      <w:r w:rsidR="002503C7">
        <w:rPr>
          <w:rFonts w:ascii="Arial" w:hAnsi="Arial" w:cs="Arial"/>
          <w:b/>
          <w:bCs/>
        </w:rPr>
        <w:t>s</w:t>
      </w:r>
      <w:r w:rsidR="008829CB" w:rsidRPr="00826CDA">
        <w:rPr>
          <w:rFonts w:ascii="Arial" w:hAnsi="Arial" w:cs="Arial"/>
          <w:b/>
          <w:bCs/>
        </w:rPr>
        <w:t xml:space="preserve"> </w:t>
      </w:r>
    </w:p>
    <w:p w14:paraId="1F243BAA" w14:textId="77777777" w:rsidR="003F6E12" w:rsidRPr="00826CDA" w:rsidRDefault="003F6E12" w:rsidP="003F6E12">
      <w:pPr>
        <w:pStyle w:val="NoSpacing"/>
        <w:jc w:val="both"/>
        <w:rPr>
          <w:rFonts w:ascii="Arial" w:hAnsi="Arial" w:cs="Arial"/>
        </w:rPr>
      </w:pPr>
    </w:p>
    <w:p w14:paraId="50A04A45" w14:textId="0BF7D737" w:rsidR="002503C7" w:rsidRPr="00BA4E28" w:rsidRDefault="00AD30BC" w:rsidP="002503C7">
      <w:pPr>
        <w:pStyle w:val="NoSpacing"/>
        <w:jc w:val="both"/>
        <w:rPr>
          <w:rFonts w:ascii="Arial" w:hAnsi="Arial" w:cs="Arial"/>
          <w:b/>
          <w:bCs/>
          <w:lang w:eastAsia="ko-KR"/>
        </w:rPr>
      </w:pPr>
      <w:r>
        <w:rPr>
          <w:rFonts w:ascii="Arial" w:hAnsi="Arial" w:cs="Arial"/>
          <w:b/>
          <w:bCs/>
          <w:lang w:eastAsia="ko-KR"/>
        </w:rPr>
        <w:t>7</w:t>
      </w:r>
      <w:r w:rsidR="00390C75">
        <w:rPr>
          <w:rFonts w:ascii="Arial" w:hAnsi="Arial" w:cs="Arial"/>
          <w:b/>
          <w:bCs/>
          <w:lang w:eastAsia="ko-KR"/>
        </w:rPr>
        <w:t>.1</w:t>
      </w:r>
      <w:r w:rsidR="002503C7" w:rsidRPr="00BA4E28">
        <w:rPr>
          <w:rFonts w:ascii="Arial" w:hAnsi="Arial" w:cs="Arial"/>
          <w:b/>
          <w:bCs/>
          <w:lang w:eastAsia="ko-KR"/>
        </w:rPr>
        <w:t xml:space="preserve">. </w:t>
      </w:r>
      <w:r w:rsidR="002503C7" w:rsidRPr="00BA4E28">
        <w:rPr>
          <w:rFonts w:ascii="Arial" w:hAnsi="Arial" w:cs="Arial"/>
          <w:b/>
          <w:bCs/>
          <w:lang w:eastAsia="ko-KR"/>
        </w:rPr>
        <w:tab/>
        <w:t>Invoicing</w:t>
      </w:r>
    </w:p>
    <w:p w14:paraId="304E0E90" w14:textId="77777777" w:rsidR="002503C7" w:rsidRPr="00BA4E28" w:rsidRDefault="002503C7" w:rsidP="002503C7">
      <w:pPr>
        <w:pStyle w:val="NoSpacing"/>
        <w:jc w:val="both"/>
        <w:rPr>
          <w:rFonts w:ascii="Arial" w:hAnsi="Arial" w:cs="Arial"/>
          <w:lang w:eastAsia="ko-KR"/>
        </w:rPr>
      </w:pPr>
    </w:p>
    <w:p w14:paraId="3D916774" w14:textId="0DB0F502" w:rsidR="002503C7" w:rsidRPr="007C0F33" w:rsidRDefault="008726F0" w:rsidP="00C109D4">
      <w:pPr>
        <w:pStyle w:val="ListParagraph"/>
        <w:numPr>
          <w:ilvl w:val="2"/>
          <w:numId w:val="31"/>
        </w:numPr>
        <w:tabs>
          <w:tab w:val="left" w:pos="709"/>
        </w:tabs>
        <w:jc w:val="both"/>
        <w:rPr>
          <w:rFonts w:ascii="Arial" w:hAnsi="Arial" w:cs="Arial"/>
          <w:lang w:eastAsia="ko-KR"/>
        </w:rPr>
      </w:pPr>
      <w:r w:rsidRPr="007C0F33">
        <w:rPr>
          <w:rFonts w:ascii="Arial" w:hAnsi="Arial" w:cs="Arial"/>
          <w:lang w:eastAsia="ko-KR"/>
        </w:rPr>
        <w:tab/>
      </w:r>
      <w:r w:rsidR="002503C7" w:rsidRPr="007C0F33">
        <w:rPr>
          <w:rFonts w:ascii="Arial" w:hAnsi="Arial" w:cs="Arial"/>
          <w:lang w:eastAsia="ko-KR"/>
        </w:rPr>
        <w:t xml:space="preserve">Invoicing for </w:t>
      </w:r>
      <w:r w:rsidR="0063232E" w:rsidRPr="007C0F33">
        <w:rPr>
          <w:rFonts w:ascii="Arial" w:hAnsi="Arial" w:cs="Arial"/>
          <w:lang w:eastAsia="ko-KR"/>
        </w:rPr>
        <w:t xml:space="preserve">provisioning of </w:t>
      </w:r>
      <w:r w:rsidR="00200B55">
        <w:rPr>
          <w:rFonts w:ascii="Arial" w:hAnsi="Arial" w:cs="Arial"/>
        </w:rPr>
        <w:t xml:space="preserve">rehabilitation and </w:t>
      </w:r>
      <w:r w:rsidR="00C7752D" w:rsidRPr="007C0F33">
        <w:rPr>
          <w:rFonts w:ascii="Arial" w:hAnsi="Arial" w:cs="Arial"/>
          <w:lang w:eastAsia="ko-KR"/>
        </w:rPr>
        <w:t>infrastructure</w:t>
      </w:r>
      <w:r w:rsidR="002503C7" w:rsidRPr="007C0F33">
        <w:rPr>
          <w:rFonts w:ascii="Arial" w:hAnsi="Arial" w:cs="Arial"/>
          <w:lang w:eastAsia="ko-KR"/>
        </w:rPr>
        <w:t xml:space="preserve"> works shall be made for each quantity of </w:t>
      </w:r>
      <w:r w:rsidR="00DD0CF0" w:rsidRPr="007C0F33">
        <w:rPr>
          <w:rFonts w:ascii="Arial" w:hAnsi="Arial" w:cs="Arial"/>
          <w:lang w:eastAsia="ko-KR"/>
        </w:rPr>
        <w:t xml:space="preserve">accomplished </w:t>
      </w:r>
      <w:r w:rsidR="00200B55">
        <w:rPr>
          <w:rFonts w:ascii="Arial" w:hAnsi="Arial" w:cs="Arial"/>
        </w:rPr>
        <w:t xml:space="preserve">rehabilitation and </w:t>
      </w:r>
      <w:r w:rsidR="00C7752D" w:rsidRPr="007C0F33">
        <w:rPr>
          <w:rFonts w:ascii="Arial" w:hAnsi="Arial" w:cs="Arial"/>
          <w:lang w:eastAsia="ko-KR"/>
        </w:rPr>
        <w:t>infrastructure</w:t>
      </w:r>
      <w:r w:rsidR="00DD0CF0" w:rsidRPr="007C0F33">
        <w:rPr>
          <w:rFonts w:ascii="Arial" w:hAnsi="Arial" w:cs="Arial"/>
          <w:lang w:eastAsia="ko-KR"/>
        </w:rPr>
        <w:t xml:space="preserve"> works</w:t>
      </w:r>
      <w:r w:rsidR="002503C7" w:rsidRPr="007C0F33">
        <w:rPr>
          <w:rFonts w:ascii="Arial" w:hAnsi="Arial" w:cs="Arial"/>
          <w:lang w:eastAsia="ko-KR"/>
        </w:rPr>
        <w:t xml:space="preserve"> as </w:t>
      </w:r>
      <w:r w:rsidR="002504FA" w:rsidRPr="007C0F33">
        <w:rPr>
          <w:rFonts w:ascii="Arial" w:hAnsi="Arial" w:cs="Arial"/>
          <w:lang w:eastAsia="ko-KR"/>
        </w:rPr>
        <w:t>follows:</w:t>
      </w:r>
    </w:p>
    <w:p w14:paraId="6D1FEC67" w14:textId="77777777" w:rsidR="002504FA" w:rsidRDefault="002504FA" w:rsidP="002504FA">
      <w:pPr>
        <w:pStyle w:val="NoSpacing"/>
        <w:jc w:val="both"/>
        <w:rPr>
          <w:rFonts w:ascii="Arial" w:hAnsi="Arial" w:cs="Arial"/>
          <w:lang w:eastAsia="ko-KR"/>
        </w:rPr>
      </w:pPr>
    </w:p>
    <w:p w14:paraId="7585D164" w14:textId="34309F03" w:rsidR="00C64584" w:rsidRPr="00C64584" w:rsidRDefault="00DE6B61" w:rsidP="00C00FC6">
      <w:pPr>
        <w:pStyle w:val="NoSpacing"/>
        <w:numPr>
          <w:ilvl w:val="0"/>
          <w:numId w:val="21"/>
        </w:numPr>
        <w:jc w:val="both"/>
        <w:rPr>
          <w:rFonts w:ascii="Arial" w:hAnsi="Arial" w:cs="Arial"/>
          <w:b/>
          <w:bCs/>
        </w:rPr>
      </w:pPr>
      <w:r w:rsidRPr="00BD60C7">
        <w:rPr>
          <w:rFonts w:ascii="Arial" w:hAnsi="Arial" w:cs="Arial"/>
          <w:b/>
          <w:bCs/>
        </w:rPr>
        <w:t xml:space="preserve">Twenty </w:t>
      </w:r>
      <w:r w:rsidR="00F2751F" w:rsidRPr="00BD60C7">
        <w:rPr>
          <w:rFonts w:ascii="Arial" w:hAnsi="Arial" w:cs="Arial"/>
          <w:b/>
          <w:bCs/>
        </w:rPr>
        <w:t>Percent</w:t>
      </w:r>
      <w:r w:rsidR="002504FA" w:rsidRPr="00BD60C7">
        <w:rPr>
          <w:rFonts w:ascii="Arial" w:hAnsi="Arial" w:cs="Arial"/>
          <w:b/>
          <w:bCs/>
        </w:rPr>
        <w:t xml:space="preserve"> (</w:t>
      </w:r>
      <w:r w:rsidRPr="00BD60C7">
        <w:rPr>
          <w:rFonts w:ascii="Arial" w:hAnsi="Arial" w:cs="Arial"/>
          <w:b/>
          <w:bCs/>
        </w:rPr>
        <w:t>2</w:t>
      </w:r>
      <w:r w:rsidR="00F05463" w:rsidRPr="00BD60C7">
        <w:rPr>
          <w:rFonts w:ascii="Arial" w:hAnsi="Arial" w:cs="Arial"/>
          <w:b/>
          <w:bCs/>
        </w:rPr>
        <w:t>0</w:t>
      </w:r>
      <w:r w:rsidR="002504FA" w:rsidRPr="00BD60C7">
        <w:rPr>
          <w:rFonts w:ascii="Arial" w:hAnsi="Arial" w:cs="Arial"/>
          <w:b/>
          <w:bCs/>
        </w:rPr>
        <w:t>%)</w:t>
      </w:r>
      <w:r w:rsidR="002504FA">
        <w:rPr>
          <w:rFonts w:ascii="Arial" w:hAnsi="Arial" w:cs="Arial"/>
        </w:rPr>
        <w:t xml:space="preserve"> </w:t>
      </w:r>
      <w:r w:rsidR="002504FA" w:rsidRPr="00C00FC6">
        <w:rPr>
          <w:rFonts w:ascii="Arial" w:hAnsi="Arial" w:cs="Arial"/>
          <w:b/>
          <w:bCs/>
        </w:rPr>
        <w:t>of the part</w:t>
      </w:r>
      <w:r w:rsidR="002504FA">
        <w:rPr>
          <w:rFonts w:ascii="Arial" w:hAnsi="Arial" w:cs="Arial"/>
        </w:rPr>
        <w:t xml:space="preserve"> </w:t>
      </w:r>
      <w:r w:rsidR="00C64584" w:rsidRPr="00C64584">
        <w:rPr>
          <w:rFonts w:ascii="Arial" w:hAnsi="Arial" w:cs="Arial"/>
          <w:b/>
          <w:bCs/>
        </w:rPr>
        <w:t>of the purchase order value shall be invoiced by Contractor upon Purchase Order issuance provided that the Contractor simultaneously issues in favor of MIC2 an irrevocable and unconditional "down payment bank guarantee.</w:t>
      </w:r>
      <w:r w:rsidR="00C00FC6">
        <w:rPr>
          <w:rFonts w:ascii="Arial" w:hAnsi="Arial" w:cs="Arial"/>
          <w:b/>
          <w:bCs/>
        </w:rPr>
        <w:t xml:space="preserve"> The said DPG shall be released upon Proof of Delivery (POD)</w:t>
      </w:r>
    </w:p>
    <w:p w14:paraId="00EBBCC1" w14:textId="0AF68B43" w:rsidR="002504FA" w:rsidRDefault="002504FA" w:rsidP="00D64B8B">
      <w:pPr>
        <w:pStyle w:val="NoSpacing"/>
        <w:ind w:left="720"/>
        <w:jc w:val="both"/>
        <w:rPr>
          <w:rFonts w:ascii="Arial" w:hAnsi="Arial" w:cs="Arial"/>
        </w:rPr>
      </w:pPr>
    </w:p>
    <w:p w14:paraId="4D379D3F" w14:textId="28D60685" w:rsidR="002504FA" w:rsidRDefault="002504FA" w:rsidP="006373BC">
      <w:pPr>
        <w:pStyle w:val="NoSpacing"/>
        <w:ind w:left="720"/>
        <w:jc w:val="both"/>
        <w:rPr>
          <w:rFonts w:ascii="Arial" w:hAnsi="Arial" w:cs="Arial"/>
        </w:rPr>
      </w:pPr>
    </w:p>
    <w:p w14:paraId="62707FD4" w14:textId="5C6D672C" w:rsidR="00C64584" w:rsidRPr="00EF054B" w:rsidRDefault="00C64584">
      <w:pPr>
        <w:pStyle w:val="NoSpacing"/>
        <w:numPr>
          <w:ilvl w:val="0"/>
          <w:numId w:val="21"/>
        </w:numPr>
        <w:jc w:val="both"/>
        <w:rPr>
          <w:rFonts w:ascii="Arial" w:hAnsi="Arial" w:cs="Arial"/>
          <w:b/>
          <w:bCs/>
        </w:rPr>
      </w:pPr>
      <w:proofErr w:type="gramStart"/>
      <w:r w:rsidRPr="00EF054B">
        <w:rPr>
          <w:rFonts w:ascii="Arial" w:hAnsi="Arial" w:cs="Arial"/>
          <w:b/>
          <w:bCs/>
        </w:rPr>
        <w:t>Forty percent (40%) of the part of the purchase order value shall be invoiced by Contractor</w:t>
      </w:r>
      <w:proofErr w:type="gramEnd"/>
      <w:r w:rsidRPr="00EF054B">
        <w:rPr>
          <w:rFonts w:ascii="Arial" w:hAnsi="Arial" w:cs="Arial"/>
          <w:b/>
          <w:bCs/>
        </w:rPr>
        <w:t xml:space="preserve"> upon delivery of Proof of Delivery (POD)</w:t>
      </w:r>
      <w:r w:rsidR="00DE6B61" w:rsidRPr="00EF054B">
        <w:rPr>
          <w:rFonts w:ascii="Arial" w:hAnsi="Arial" w:cs="Arial"/>
          <w:b/>
          <w:bCs/>
        </w:rPr>
        <w:t xml:space="preserve"> </w:t>
      </w:r>
      <w:r w:rsidR="00DE6B61" w:rsidRPr="00E71F0A">
        <w:rPr>
          <w:rFonts w:ascii="Arial" w:hAnsi="Arial" w:cs="Arial"/>
          <w:b/>
          <w:bCs/>
        </w:rPr>
        <w:t>Reflecting the portion that becomes available and verifiable once material is on site</w:t>
      </w:r>
      <w:r w:rsidR="00C00FC6">
        <w:rPr>
          <w:rFonts w:ascii="Arial" w:hAnsi="Arial" w:cs="Arial"/>
          <w:b/>
          <w:bCs/>
        </w:rPr>
        <w:t xml:space="preserve"> (POD)</w:t>
      </w:r>
      <w:r w:rsidRPr="00EF054B">
        <w:rPr>
          <w:rFonts w:ascii="Arial" w:hAnsi="Arial" w:cs="Arial"/>
          <w:b/>
          <w:bCs/>
        </w:rPr>
        <w:t>.</w:t>
      </w:r>
    </w:p>
    <w:p w14:paraId="35C4D82F" w14:textId="77777777" w:rsidR="00C64584" w:rsidRPr="00E71F0A" w:rsidRDefault="00C64584" w:rsidP="006373BC">
      <w:pPr>
        <w:pStyle w:val="NoSpacing"/>
        <w:ind w:left="720"/>
        <w:jc w:val="both"/>
        <w:rPr>
          <w:rFonts w:ascii="Arial" w:hAnsi="Arial" w:cs="Arial"/>
        </w:rPr>
      </w:pPr>
    </w:p>
    <w:p w14:paraId="6EB4E119" w14:textId="3CB56404" w:rsidR="002504FA" w:rsidRPr="00E71F0A" w:rsidRDefault="00C64584" w:rsidP="00C00FC6">
      <w:pPr>
        <w:pStyle w:val="NoSpacing"/>
        <w:numPr>
          <w:ilvl w:val="0"/>
          <w:numId w:val="21"/>
        </w:numPr>
        <w:jc w:val="both"/>
        <w:rPr>
          <w:rFonts w:ascii="Arial" w:hAnsi="Arial" w:cs="Arial"/>
        </w:rPr>
      </w:pPr>
      <w:proofErr w:type="gramStart"/>
      <w:r w:rsidRPr="00E71F0A">
        <w:rPr>
          <w:rFonts w:ascii="Arial" w:hAnsi="Arial" w:cs="Arial"/>
          <w:b/>
          <w:bCs/>
        </w:rPr>
        <w:t>Forty Percent</w:t>
      </w:r>
      <w:r w:rsidR="002504FA" w:rsidRPr="00E71F0A">
        <w:rPr>
          <w:rFonts w:ascii="Arial" w:hAnsi="Arial" w:cs="Arial"/>
          <w:b/>
          <w:bCs/>
        </w:rPr>
        <w:t xml:space="preserve"> (</w:t>
      </w:r>
      <w:r w:rsidRPr="00E71F0A">
        <w:rPr>
          <w:rFonts w:ascii="Arial" w:hAnsi="Arial" w:cs="Arial"/>
          <w:b/>
          <w:bCs/>
        </w:rPr>
        <w:t>40</w:t>
      </w:r>
      <w:r w:rsidR="002504FA" w:rsidRPr="00E71F0A">
        <w:rPr>
          <w:rFonts w:ascii="Arial" w:hAnsi="Arial" w:cs="Arial"/>
          <w:b/>
          <w:bCs/>
        </w:rPr>
        <w:t>%) of the part of the purchase order value shall be invoiced by Contractor</w:t>
      </w:r>
      <w:r w:rsidR="00DE6B61" w:rsidRPr="00E71F0A">
        <w:rPr>
          <w:rFonts w:ascii="Arial" w:hAnsi="Arial" w:cs="Arial"/>
          <w:b/>
          <w:bCs/>
        </w:rPr>
        <w:t xml:space="preserve"> (Based on monthly site execution progress certificates</w:t>
      </w:r>
      <w:r w:rsidR="00DE6B61" w:rsidRPr="00EF054B">
        <w:rPr>
          <w:rFonts w:ascii="Arial" w:hAnsi="Arial" w:cs="Arial"/>
          <w:b/>
          <w:bCs/>
        </w:rPr>
        <w:t>)</w:t>
      </w:r>
      <w:proofErr w:type="gramEnd"/>
      <w:r w:rsidR="00DE6B61" w:rsidRPr="00EF054B">
        <w:rPr>
          <w:rFonts w:ascii="Arial" w:hAnsi="Arial" w:cs="Arial"/>
          <w:b/>
          <w:bCs/>
        </w:rPr>
        <w:t xml:space="preserve"> upon complete installation of</w:t>
      </w:r>
      <w:r w:rsidR="00DE6B61" w:rsidRPr="00E71F0A">
        <w:rPr>
          <w:rFonts w:ascii="Arial" w:hAnsi="Arial" w:cs="Arial"/>
          <w:b/>
          <w:bCs/>
        </w:rPr>
        <w:t xml:space="preserve"> the Products</w:t>
      </w:r>
      <w:r w:rsidR="002504FA" w:rsidRPr="00E71F0A">
        <w:rPr>
          <w:rFonts w:ascii="Arial" w:hAnsi="Arial" w:cs="Arial"/>
          <w:b/>
          <w:bCs/>
        </w:rPr>
        <w:t xml:space="preserve"> </w:t>
      </w:r>
      <w:r w:rsidR="00AC5717" w:rsidRPr="00E71F0A">
        <w:rPr>
          <w:rFonts w:ascii="Arial" w:hAnsi="Arial" w:cs="Arial"/>
          <w:b/>
          <w:bCs/>
        </w:rPr>
        <w:t xml:space="preserve">at the date MIC2 has issued </w:t>
      </w:r>
      <w:r w:rsidR="00DE6B61" w:rsidRPr="00E71F0A">
        <w:rPr>
          <w:rFonts w:ascii="Arial" w:hAnsi="Arial" w:cs="Arial"/>
          <w:b/>
          <w:bCs/>
        </w:rPr>
        <w:t xml:space="preserve">the </w:t>
      </w:r>
      <w:r w:rsidR="00C00FC6">
        <w:rPr>
          <w:rFonts w:ascii="Arial" w:hAnsi="Arial" w:cs="Arial"/>
          <w:b/>
          <w:bCs/>
        </w:rPr>
        <w:t>Final</w:t>
      </w:r>
      <w:r w:rsidR="00C00FC6" w:rsidRPr="00E71F0A">
        <w:rPr>
          <w:rFonts w:ascii="Arial" w:hAnsi="Arial" w:cs="Arial"/>
          <w:b/>
          <w:bCs/>
        </w:rPr>
        <w:t xml:space="preserve"> </w:t>
      </w:r>
      <w:r w:rsidR="00AC5717" w:rsidRPr="00E71F0A">
        <w:rPr>
          <w:rFonts w:ascii="Arial" w:hAnsi="Arial" w:cs="Arial"/>
          <w:b/>
          <w:bCs/>
        </w:rPr>
        <w:t>Acceptance Certificate</w:t>
      </w:r>
      <w:r w:rsidR="00C00FC6">
        <w:rPr>
          <w:rFonts w:ascii="Arial" w:hAnsi="Arial" w:cs="Arial"/>
          <w:b/>
          <w:bCs/>
        </w:rPr>
        <w:t xml:space="preserve"> (FAC)</w:t>
      </w:r>
      <w:r w:rsidR="002504FA" w:rsidRPr="00E71F0A">
        <w:rPr>
          <w:rFonts w:ascii="Arial" w:hAnsi="Arial" w:cs="Arial"/>
        </w:rPr>
        <w:t>.</w:t>
      </w:r>
    </w:p>
    <w:p w14:paraId="7CBD301D" w14:textId="77777777" w:rsidR="002504FA" w:rsidRDefault="002504FA" w:rsidP="002504FA">
      <w:pPr>
        <w:pStyle w:val="NoSpacing"/>
        <w:jc w:val="both"/>
        <w:rPr>
          <w:rFonts w:ascii="Arial" w:hAnsi="Arial" w:cs="Arial"/>
          <w:lang w:eastAsia="ko-KR"/>
        </w:rPr>
      </w:pPr>
    </w:p>
    <w:p w14:paraId="668DE417" w14:textId="77777777" w:rsidR="002503C7" w:rsidRDefault="002503C7" w:rsidP="002503C7">
      <w:pPr>
        <w:pStyle w:val="NoSpacing"/>
        <w:jc w:val="both"/>
        <w:rPr>
          <w:rFonts w:ascii="Arial" w:hAnsi="Arial" w:cs="Arial"/>
          <w:lang w:eastAsia="ko-KR"/>
        </w:rPr>
      </w:pPr>
    </w:p>
    <w:p w14:paraId="7B5695A5" w14:textId="1EB62F7A" w:rsidR="00390C75" w:rsidRPr="00826CDA" w:rsidRDefault="00423978" w:rsidP="007C0F33">
      <w:pPr>
        <w:pStyle w:val="ListParagraph"/>
        <w:numPr>
          <w:ilvl w:val="2"/>
          <w:numId w:val="31"/>
        </w:numPr>
        <w:tabs>
          <w:tab w:val="left" w:pos="709"/>
        </w:tabs>
        <w:jc w:val="both"/>
        <w:rPr>
          <w:rFonts w:ascii="Arial" w:hAnsi="Arial" w:cs="Arial"/>
        </w:rPr>
      </w:pPr>
      <w:r>
        <w:rPr>
          <w:rFonts w:ascii="Arial" w:hAnsi="Arial" w:cs="Arial"/>
        </w:rPr>
        <w:tab/>
      </w:r>
      <w:r w:rsidR="00390C75" w:rsidRPr="00826CDA">
        <w:rPr>
          <w:rFonts w:ascii="Arial" w:hAnsi="Arial" w:cs="Arial"/>
        </w:rPr>
        <w:t xml:space="preserve">The final invoices </w:t>
      </w:r>
      <w:proofErr w:type="gramStart"/>
      <w:r w:rsidR="00390C75" w:rsidRPr="00826CDA">
        <w:rPr>
          <w:rFonts w:ascii="Arial" w:hAnsi="Arial" w:cs="Arial"/>
        </w:rPr>
        <w:t>must be based</w:t>
      </w:r>
      <w:proofErr w:type="gramEnd"/>
      <w:r w:rsidR="00390C75" w:rsidRPr="00826CDA">
        <w:rPr>
          <w:rFonts w:ascii="Arial" w:hAnsi="Arial" w:cs="Arial"/>
        </w:rPr>
        <w:t xml:space="preserve"> on the exact measured </w:t>
      </w:r>
      <w:r w:rsidR="00390C75">
        <w:rPr>
          <w:rFonts w:ascii="Arial" w:hAnsi="Arial" w:cs="Arial"/>
        </w:rPr>
        <w:t xml:space="preserve">work </w:t>
      </w:r>
      <w:r w:rsidR="00390C75" w:rsidRPr="00826CDA">
        <w:rPr>
          <w:rFonts w:ascii="Arial" w:hAnsi="Arial" w:cs="Arial"/>
        </w:rPr>
        <w:t>quantities implemented</w:t>
      </w:r>
      <w:r w:rsidR="00BF5D5D">
        <w:rPr>
          <w:rFonts w:ascii="Arial" w:hAnsi="Arial" w:cs="Arial"/>
        </w:rPr>
        <w:t xml:space="preserve"> and or carried out</w:t>
      </w:r>
      <w:r w:rsidR="00390C75" w:rsidRPr="00826CDA">
        <w:rPr>
          <w:rFonts w:ascii="Arial" w:hAnsi="Arial" w:cs="Arial"/>
        </w:rPr>
        <w:t xml:space="preserve"> on sites</w:t>
      </w:r>
      <w:r w:rsidR="00BF5D5D">
        <w:rPr>
          <w:rFonts w:ascii="Arial" w:hAnsi="Arial" w:cs="Arial"/>
        </w:rPr>
        <w:t>/premises</w:t>
      </w:r>
      <w:r w:rsidR="00390C75" w:rsidRPr="00826CDA">
        <w:rPr>
          <w:rFonts w:ascii="Arial" w:hAnsi="Arial" w:cs="Arial"/>
        </w:rPr>
        <w:t xml:space="preserve"> and approved by both MIC2</w:t>
      </w:r>
      <w:r w:rsidR="00390C75" w:rsidRPr="00826CDA" w:rsidDel="00465D91">
        <w:rPr>
          <w:rFonts w:ascii="Arial" w:hAnsi="Arial" w:cs="Arial"/>
        </w:rPr>
        <w:t xml:space="preserve"> </w:t>
      </w:r>
      <w:r w:rsidR="00390C75" w:rsidRPr="00826CDA">
        <w:rPr>
          <w:rFonts w:ascii="Arial" w:hAnsi="Arial" w:cs="Arial"/>
        </w:rPr>
        <w:t xml:space="preserve">and Contractor. </w:t>
      </w:r>
    </w:p>
    <w:p w14:paraId="0E3AAF60" w14:textId="63F5C8E6" w:rsidR="002503C7" w:rsidRDefault="002503C7" w:rsidP="002503C7">
      <w:pPr>
        <w:pStyle w:val="NoSpacing"/>
        <w:jc w:val="both"/>
        <w:rPr>
          <w:rFonts w:ascii="Arial" w:hAnsi="Arial" w:cs="Arial"/>
          <w:highlight w:val="yellow"/>
          <w:lang w:eastAsia="ko-KR"/>
        </w:rPr>
      </w:pPr>
    </w:p>
    <w:p w14:paraId="67290F32" w14:textId="77777777" w:rsidR="00C52248" w:rsidRPr="00BA4E28" w:rsidRDefault="00C52248" w:rsidP="002503C7">
      <w:pPr>
        <w:pStyle w:val="NoSpacing"/>
        <w:jc w:val="both"/>
        <w:rPr>
          <w:rFonts w:ascii="Arial" w:hAnsi="Arial" w:cs="Arial"/>
          <w:highlight w:val="yellow"/>
          <w:lang w:eastAsia="ko-KR"/>
        </w:rPr>
      </w:pPr>
    </w:p>
    <w:p w14:paraId="7C66AE5E" w14:textId="5332431F" w:rsidR="002503C7" w:rsidRPr="00BA4E28" w:rsidRDefault="00AD30BC" w:rsidP="002503C7">
      <w:pPr>
        <w:pStyle w:val="NoSpacing"/>
        <w:jc w:val="both"/>
        <w:rPr>
          <w:rFonts w:ascii="Arial" w:hAnsi="Arial" w:cs="Arial"/>
          <w:b/>
          <w:bCs/>
          <w:lang w:eastAsia="ko-KR"/>
        </w:rPr>
      </w:pPr>
      <w:r>
        <w:rPr>
          <w:rFonts w:ascii="Arial" w:hAnsi="Arial" w:cs="Arial"/>
          <w:b/>
          <w:bCs/>
          <w:lang w:eastAsia="ko-KR"/>
        </w:rPr>
        <w:t>7</w:t>
      </w:r>
      <w:r w:rsidR="00390C75">
        <w:rPr>
          <w:rFonts w:ascii="Arial" w:hAnsi="Arial" w:cs="Arial"/>
          <w:b/>
          <w:bCs/>
          <w:lang w:eastAsia="ko-KR"/>
        </w:rPr>
        <w:t>.2</w:t>
      </w:r>
      <w:r w:rsidR="002503C7" w:rsidRPr="00BA4E28">
        <w:rPr>
          <w:rFonts w:ascii="Arial" w:hAnsi="Arial" w:cs="Arial"/>
          <w:b/>
          <w:bCs/>
          <w:lang w:eastAsia="ko-KR"/>
        </w:rPr>
        <w:t>.</w:t>
      </w:r>
      <w:r w:rsidR="002503C7" w:rsidRPr="00BA4E28">
        <w:rPr>
          <w:rFonts w:ascii="Arial" w:hAnsi="Arial" w:cs="Arial"/>
          <w:b/>
          <w:bCs/>
          <w:lang w:eastAsia="ko-KR"/>
        </w:rPr>
        <w:tab/>
        <w:t>Payment</w:t>
      </w:r>
      <w:r w:rsidR="00DD0CF0">
        <w:rPr>
          <w:rFonts w:ascii="Arial" w:hAnsi="Arial" w:cs="Arial"/>
          <w:b/>
          <w:bCs/>
          <w:lang w:eastAsia="ko-KR"/>
        </w:rPr>
        <w:t>s</w:t>
      </w:r>
      <w:r w:rsidR="00985BF3">
        <w:rPr>
          <w:rFonts w:ascii="Arial" w:hAnsi="Arial" w:cs="Arial"/>
          <w:b/>
          <w:bCs/>
          <w:lang w:eastAsia="ko-KR"/>
        </w:rPr>
        <w:t xml:space="preserve"> </w:t>
      </w:r>
    </w:p>
    <w:p w14:paraId="0A3C4AB5" w14:textId="77777777" w:rsidR="002503C7" w:rsidRPr="00BA4E28" w:rsidRDefault="002503C7" w:rsidP="002503C7">
      <w:pPr>
        <w:pStyle w:val="NoSpacing"/>
        <w:jc w:val="both"/>
        <w:rPr>
          <w:rFonts w:ascii="Arial" w:hAnsi="Arial" w:cs="Arial"/>
          <w:lang w:eastAsia="ko-KR"/>
        </w:rPr>
      </w:pPr>
    </w:p>
    <w:p w14:paraId="22A6B7D1" w14:textId="2554BAB1" w:rsidR="002503C7" w:rsidRPr="007C0F33" w:rsidRDefault="00423978" w:rsidP="00E1548B">
      <w:pPr>
        <w:pStyle w:val="ListParagraph"/>
        <w:numPr>
          <w:ilvl w:val="2"/>
          <w:numId w:val="32"/>
        </w:numPr>
        <w:tabs>
          <w:tab w:val="left" w:pos="709"/>
        </w:tabs>
        <w:jc w:val="both"/>
        <w:rPr>
          <w:rFonts w:ascii="Arial" w:hAnsi="Arial" w:cs="Arial"/>
        </w:rPr>
      </w:pPr>
      <w:bookmarkStart w:id="3" w:name="_Toc300745608"/>
      <w:bookmarkStart w:id="4" w:name="_Toc300745702"/>
      <w:bookmarkStart w:id="5" w:name="_Toc300745966"/>
      <w:bookmarkStart w:id="6" w:name="_Toc300746486"/>
      <w:bookmarkStart w:id="7" w:name="_Toc300747698"/>
      <w:r w:rsidRPr="007C0F33">
        <w:rPr>
          <w:rFonts w:ascii="Arial" w:hAnsi="Arial" w:cs="Arial"/>
        </w:rPr>
        <w:tab/>
      </w:r>
      <w:r w:rsidR="002503C7" w:rsidRPr="007C0F33">
        <w:rPr>
          <w:rFonts w:ascii="Arial" w:hAnsi="Arial" w:cs="Arial"/>
        </w:rPr>
        <w:t>MIC2</w:t>
      </w:r>
      <w:r w:rsidR="00473D92">
        <w:rPr>
          <w:rFonts w:ascii="Arial" w:hAnsi="Arial" w:cs="Arial"/>
        </w:rPr>
        <w:t xml:space="preserve"> </w:t>
      </w:r>
      <w:r w:rsidR="002503C7" w:rsidRPr="007C0F33">
        <w:rPr>
          <w:rFonts w:ascii="Arial" w:hAnsi="Arial" w:cs="Arial"/>
        </w:rPr>
        <w:t xml:space="preserve">shall pay </w:t>
      </w:r>
      <w:r w:rsidR="00DD0CF0" w:rsidRPr="007C0F33">
        <w:rPr>
          <w:rFonts w:ascii="Arial" w:hAnsi="Arial" w:cs="Arial"/>
        </w:rPr>
        <w:t>Contractor</w:t>
      </w:r>
      <w:r w:rsidR="002503C7" w:rsidRPr="007C0F33">
        <w:rPr>
          <w:rFonts w:ascii="Arial" w:hAnsi="Arial" w:cs="Arial"/>
        </w:rPr>
        <w:t xml:space="preserve"> the </w:t>
      </w:r>
      <w:r w:rsidR="00DD0CF0" w:rsidRPr="007C0F33">
        <w:rPr>
          <w:rFonts w:ascii="Arial" w:hAnsi="Arial" w:cs="Arial"/>
        </w:rPr>
        <w:t xml:space="preserve">cost of </w:t>
      </w:r>
      <w:r w:rsidR="00E1548B">
        <w:rPr>
          <w:rFonts w:ascii="Arial" w:hAnsi="Arial" w:cs="Arial"/>
        </w:rPr>
        <w:t>its HQ Bldg.</w:t>
      </w:r>
      <w:r w:rsidR="00E1548B" w:rsidRPr="007C0F33">
        <w:rPr>
          <w:rFonts w:ascii="Arial" w:hAnsi="Arial" w:cs="Arial"/>
        </w:rPr>
        <w:t xml:space="preserve"> </w:t>
      </w:r>
      <w:r w:rsidR="00200B55">
        <w:rPr>
          <w:rFonts w:ascii="Arial" w:hAnsi="Arial" w:cs="Arial"/>
        </w:rPr>
        <w:t xml:space="preserve">rehabilitation and </w:t>
      </w:r>
      <w:r w:rsidR="00C7752D" w:rsidRPr="007C0F33">
        <w:rPr>
          <w:rFonts w:ascii="Arial" w:hAnsi="Arial" w:cs="Arial"/>
        </w:rPr>
        <w:t>infrastructure</w:t>
      </w:r>
      <w:r w:rsidR="00DD0CF0" w:rsidRPr="007C0F33">
        <w:rPr>
          <w:rFonts w:ascii="Arial" w:hAnsi="Arial" w:cs="Arial"/>
        </w:rPr>
        <w:t xml:space="preserve"> works </w:t>
      </w:r>
      <w:r w:rsidR="008546D3" w:rsidRPr="007C0F33">
        <w:rPr>
          <w:rFonts w:ascii="Arial" w:hAnsi="Arial" w:cs="Arial"/>
        </w:rPr>
        <w:t>and/or</w:t>
      </w:r>
      <w:r w:rsidR="002C7AD5" w:rsidRPr="007C0F33">
        <w:rPr>
          <w:rFonts w:ascii="Arial" w:hAnsi="Arial" w:cs="Arial"/>
        </w:rPr>
        <w:t xml:space="preserve"> the price of the materials </w:t>
      </w:r>
      <w:r w:rsidR="00154FBB">
        <w:rPr>
          <w:rFonts w:ascii="Arial" w:hAnsi="Arial" w:cs="Arial"/>
        </w:rPr>
        <w:t xml:space="preserve">within </w:t>
      </w:r>
      <w:r w:rsidR="001C0818" w:rsidRPr="007C0F33">
        <w:rPr>
          <w:rFonts w:ascii="Arial" w:hAnsi="Arial" w:cs="Arial"/>
        </w:rPr>
        <w:t xml:space="preserve">sixty days (60) days </w:t>
      </w:r>
      <w:r w:rsidR="00C7752D" w:rsidRPr="007C0F33">
        <w:rPr>
          <w:rFonts w:ascii="Arial" w:hAnsi="Arial" w:cs="Arial"/>
        </w:rPr>
        <w:t xml:space="preserve">after </w:t>
      </w:r>
      <w:r w:rsidR="002E5AA9" w:rsidRPr="000D05DE">
        <w:rPr>
          <w:rFonts w:ascii="Arial" w:hAnsi="Arial" w:cs="Arial"/>
        </w:rPr>
        <w:t>technical acceptance and signature of related invoice by MIC2</w:t>
      </w:r>
      <w:r w:rsidR="001C0818" w:rsidRPr="007C0F33">
        <w:rPr>
          <w:rFonts w:ascii="Arial" w:hAnsi="Arial" w:cs="Arial"/>
        </w:rPr>
        <w:t>.</w:t>
      </w:r>
      <w:bookmarkEnd w:id="3"/>
      <w:bookmarkEnd w:id="4"/>
      <w:bookmarkEnd w:id="5"/>
      <w:bookmarkEnd w:id="6"/>
      <w:bookmarkEnd w:id="7"/>
    </w:p>
    <w:p w14:paraId="30DB4A53" w14:textId="77777777" w:rsidR="0048691A" w:rsidRPr="00BA4E28" w:rsidRDefault="0048691A" w:rsidP="0048691A">
      <w:pPr>
        <w:pStyle w:val="NoSpacing"/>
        <w:ind w:firstLine="90"/>
        <w:jc w:val="both"/>
        <w:rPr>
          <w:rFonts w:ascii="Arial" w:hAnsi="Arial" w:cs="Arial"/>
        </w:rPr>
      </w:pPr>
    </w:p>
    <w:p w14:paraId="1FFF695E" w14:textId="77777777" w:rsidR="00577BD3" w:rsidRPr="005E300F" w:rsidRDefault="00577BD3" w:rsidP="005E300F">
      <w:pPr>
        <w:pStyle w:val="ListParagraph"/>
        <w:rPr>
          <w:rFonts w:ascii="Arial" w:hAnsi="Arial" w:cs="Arial"/>
        </w:rPr>
      </w:pPr>
    </w:p>
    <w:p w14:paraId="247A0B40" w14:textId="77777777" w:rsidR="00577BD3" w:rsidRPr="005E300F" w:rsidRDefault="00577BD3" w:rsidP="005E300F">
      <w:pPr>
        <w:pStyle w:val="ListParagraph"/>
        <w:numPr>
          <w:ilvl w:val="2"/>
          <w:numId w:val="32"/>
        </w:numPr>
        <w:tabs>
          <w:tab w:val="left" w:pos="709"/>
        </w:tabs>
        <w:jc w:val="both"/>
        <w:rPr>
          <w:rFonts w:ascii="Arial" w:hAnsi="Arial" w:cs="Arial"/>
          <w:b/>
          <w:bCs/>
        </w:rPr>
      </w:pPr>
      <w:r w:rsidRPr="005E300F">
        <w:rPr>
          <w:rFonts w:ascii="Arial" w:hAnsi="Arial" w:cs="Arial"/>
          <w:b/>
          <w:bCs/>
        </w:rPr>
        <w:t>Payments shall be paid in LBP currency at the market rate on the date of payment via wire transfer to the Contractor’s bank account as per the following IBAN details</w:t>
      </w:r>
      <w:proofErr w:type="gramStart"/>
      <w:r w:rsidRPr="005E300F">
        <w:rPr>
          <w:rFonts w:ascii="Arial" w:hAnsi="Arial" w:cs="Arial"/>
          <w:b/>
          <w:bCs/>
        </w:rPr>
        <w:t>:…………………………...</w:t>
      </w:r>
      <w:proofErr w:type="gramEnd"/>
      <w:r w:rsidRPr="005E300F">
        <w:rPr>
          <w:rFonts w:ascii="Arial" w:hAnsi="Arial" w:cs="Arial"/>
          <w:b/>
          <w:bCs/>
        </w:rPr>
        <w:t xml:space="preserve"> </w:t>
      </w:r>
    </w:p>
    <w:p w14:paraId="790E5064" w14:textId="77777777" w:rsidR="00577BD3" w:rsidRPr="00BA4E28" w:rsidRDefault="00577BD3" w:rsidP="00EF10C4">
      <w:pPr>
        <w:pStyle w:val="ListParagraph"/>
        <w:tabs>
          <w:tab w:val="left" w:pos="709"/>
        </w:tabs>
        <w:jc w:val="both"/>
        <w:rPr>
          <w:rFonts w:ascii="Arial" w:hAnsi="Arial" w:cs="Arial"/>
        </w:rPr>
      </w:pPr>
    </w:p>
    <w:p w14:paraId="70E68EC9" w14:textId="1F5B6B15" w:rsidR="002503C7" w:rsidRPr="00BA4E28" w:rsidRDefault="00423978" w:rsidP="00C109D4">
      <w:pPr>
        <w:pStyle w:val="ListParagraph"/>
        <w:numPr>
          <w:ilvl w:val="2"/>
          <w:numId w:val="32"/>
        </w:numPr>
        <w:tabs>
          <w:tab w:val="left" w:pos="709"/>
        </w:tabs>
        <w:jc w:val="both"/>
        <w:rPr>
          <w:rFonts w:ascii="Arial" w:hAnsi="Arial" w:cs="Arial"/>
        </w:rPr>
      </w:pPr>
      <w:r>
        <w:rPr>
          <w:rFonts w:ascii="Arial" w:hAnsi="Arial" w:cs="Arial"/>
        </w:rPr>
        <w:tab/>
      </w:r>
      <w:r w:rsidR="002503C7" w:rsidRPr="00BA4E28">
        <w:rPr>
          <w:rFonts w:ascii="Arial" w:hAnsi="Arial" w:cs="Arial"/>
        </w:rPr>
        <w:t xml:space="preserve">The above </w:t>
      </w:r>
      <w:r w:rsidR="00CF2681">
        <w:rPr>
          <w:rFonts w:ascii="Arial" w:hAnsi="Arial" w:cs="Arial"/>
        </w:rPr>
        <w:t>costs</w:t>
      </w:r>
      <w:r w:rsidR="002503C7" w:rsidRPr="00BA4E28">
        <w:rPr>
          <w:rFonts w:ascii="Arial" w:hAnsi="Arial" w:cs="Arial"/>
        </w:rPr>
        <w:t xml:space="preserve"> </w:t>
      </w:r>
      <w:r w:rsidR="005B1C74">
        <w:rPr>
          <w:rFonts w:ascii="Arial" w:hAnsi="Arial" w:cs="Arial"/>
        </w:rPr>
        <w:t xml:space="preserve">and/or prices </w:t>
      </w:r>
      <w:r w:rsidR="002503C7" w:rsidRPr="00BA4E28">
        <w:rPr>
          <w:rFonts w:ascii="Arial" w:hAnsi="Arial" w:cs="Arial"/>
        </w:rPr>
        <w:t xml:space="preserve">constitutes all the financial entitlements of </w:t>
      </w:r>
      <w:r w:rsidR="00CF2681">
        <w:rPr>
          <w:rFonts w:ascii="Arial" w:hAnsi="Arial" w:cs="Arial"/>
        </w:rPr>
        <w:t>Contractor</w:t>
      </w:r>
      <w:r w:rsidR="002503C7" w:rsidRPr="00BA4E28">
        <w:rPr>
          <w:rFonts w:ascii="Arial" w:hAnsi="Arial" w:cs="Arial"/>
        </w:rPr>
        <w:t xml:space="preserve"> from MIC2 under th</w:t>
      </w:r>
      <w:r w:rsidR="00C109D4">
        <w:rPr>
          <w:rFonts w:ascii="Arial" w:hAnsi="Arial" w:cs="Arial"/>
        </w:rPr>
        <w:t>is</w:t>
      </w:r>
      <w:r w:rsidR="002503C7" w:rsidRPr="00BA4E28">
        <w:rPr>
          <w:rFonts w:ascii="Arial" w:hAnsi="Arial" w:cs="Arial"/>
        </w:rPr>
        <w:t xml:space="preserve"> </w:t>
      </w:r>
      <w:r w:rsidR="00C109D4">
        <w:rPr>
          <w:rFonts w:ascii="Arial" w:hAnsi="Arial" w:cs="Arial"/>
        </w:rPr>
        <w:t>Contract</w:t>
      </w:r>
      <w:r w:rsidR="002503C7" w:rsidRPr="00BA4E28">
        <w:rPr>
          <w:rFonts w:ascii="Arial" w:hAnsi="Arial" w:cs="Arial"/>
        </w:rPr>
        <w:t xml:space="preserve">, and it includes all expenses that </w:t>
      </w:r>
      <w:proofErr w:type="gramStart"/>
      <w:r w:rsidR="002503C7" w:rsidRPr="00BA4E28">
        <w:rPr>
          <w:rFonts w:ascii="Arial" w:hAnsi="Arial" w:cs="Arial"/>
        </w:rPr>
        <w:t>may be incurred</w:t>
      </w:r>
      <w:proofErr w:type="gramEnd"/>
      <w:r w:rsidR="002503C7" w:rsidRPr="00BA4E28">
        <w:rPr>
          <w:rFonts w:ascii="Arial" w:hAnsi="Arial" w:cs="Arial"/>
        </w:rPr>
        <w:t xml:space="preserve"> by </w:t>
      </w:r>
      <w:r w:rsidR="00CF2681">
        <w:rPr>
          <w:rFonts w:ascii="Arial" w:hAnsi="Arial" w:cs="Arial"/>
        </w:rPr>
        <w:t>Contractor</w:t>
      </w:r>
      <w:r w:rsidR="002503C7" w:rsidRPr="00BA4E28">
        <w:rPr>
          <w:rFonts w:ascii="Arial" w:hAnsi="Arial" w:cs="Arial"/>
        </w:rPr>
        <w:t xml:space="preserve"> in relation to th</w:t>
      </w:r>
      <w:r w:rsidR="00C109D4">
        <w:rPr>
          <w:rFonts w:ascii="Arial" w:hAnsi="Arial" w:cs="Arial"/>
        </w:rPr>
        <w:t>is</w:t>
      </w:r>
      <w:r w:rsidR="002503C7" w:rsidRPr="00BA4E28">
        <w:rPr>
          <w:rFonts w:ascii="Arial" w:hAnsi="Arial" w:cs="Arial"/>
        </w:rPr>
        <w:t xml:space="preserve"> </w:t>
      </w:r>
      <w:r w:rsidR="00C109D4">
        <w:rPr>
          <w:rFonts w:ascii="Arial" w:hAnsi="Arial" w:cs="Arial"/>
        </w:rPr>
        <w:t>Contract</w:t>
      </w:r>
      <w:r w:rsidR="002503C7" w:rsidRPr="00BA4E28">
        <w:rPr>
          <w:rFonts w:ascii="Arial" w:hAnsi="Arial" w:cs="Arial"/>
        </w:rPr>
        <w:t>.</w:t>
      </w:r>
    </w:p>
    <w:p w14:paraId="0352AF5B" w14:textId="4CEB7348" w:rsidR="00D40A6A" w:rsidRPr="00517077" w:rsidRDefault="00D40A6A" w:rsidP="00D40A6A">
      <w:pPr>
        <w:autoSpaceDE w:val="0"/>
        <w:autoSpaceDN w:val="0"/>
        <w:adjustRightInd w:val="0"/>
        <w:spacing w:after="0" w:line="240" w:lineRule="auto"/>
        <w:rPr>
          <w:rFonts w:ascii="Arial" w:hAnsi="Arial" w:cs="Arial"/>
        </w:rPr>
      </w:pPr>
    </w:p>
    <w:p w14:paraId="45EDB828" w14:textId="336B657D" w:rsidR="00D60F7E" w:rsidRPr="00E1548B" w:rsidRDefault="00E1548B" w:rsidP="00E1548B">
      <w:pPr>
        <w:autoSpaceDE w:val="0"/>
        <w:autoSpaceDN w:val="0"/>
        <w:adjustRightInd w:val="0"/>
        <w:jc w:val="both"/>
        <w:rPr>
          <w:rFonts w:cs="Calibri"/>
          <w:b/>
          <w:bCs/>
          <w:sz w:val="28"/>
          <w:szCs w:val="28"/>
          <w:lang w:eastAsia="ko-KR"/>
        </w:rPr>
      </w:pPr>
      <w:r>
        <w:rPr>
          <w:rFonts w:ascii="Arial" w:hAnsi="Arial" w:cs="Arial"/>
          <w:b/>
          <w:bCs/>
        </w:rPr>
        <w:t>7.3</w:t>
      </w:r>
      <w:proofErr w:type="gramStart"/>
      <w:r>
        <w:rPr>
          <w:rFonts w:ascii="Arial" w:hAnsi="Arial" w:cs="Arial"/>
          <w:b/>
          <w:bCs/>
        </w:rPr>
        <w:t xml:space="preserve">. </w:t>
      </w:r>
      <w:r w:rsidR="00D60F7E" w:rsidRPr="00E1548B">
        <w:rPr>
          <w:rFonts w:ascii="Arial" w:hAnsi="Arial" w:cs="Arial"/>
          <w:b/>
          <w:bCs/>
        </w:rPr>
        <w:t xml:space="preserve"> Letters</w:t>
      </w:r>
      <w:proofErr w:type="gramEnd"/>
      <w:r w:rsidR="00D60F7E" w:rsidRPr="00E1548B">
        <w:rPr>
          <w:rFonts w:ascii="Arial" w:hAnsi="Arial" w:cs="Arial"/>
          <w:b/>
          <w:bCs/>
        </w:rPr>
        <w:t xml:space="preserve"> Of Guarantee</w:t>
      </w:r>
    </w:p>
    <w:p w14:paraId="4BBEA235" w14:textId="77777777" w:rsidR="00D60F7E" w:rsidRPr="0066759A" w:rsidRDefault="00D60F7E" w:rsidP="0066759A">
      <w:pPr>
        <w:pStyle w:val="ListParagraph"/>
        <w:autoSpaceDE w:val="0"/>
        <w:autoSpaceDN w:val="0"/>
        <w:adjustRightInd w:val="0"/>
        <w:ind w:left="540"/>
        <w:jc w:val="both"/>
        <w:rPr>
          <w:rFonts w:cs="Calibri"/>
          <w:b/>
          <w:bCs/>
          <w:sz w:val="28"/>
          <w:szCs w:val="28"/>
          <w:lang w:eastAsia="ko-KR"/>
        </w:rPr>
      </w:pPr>
    </w:p>
    <w:p w14:paraId="6B61B6A0" w14:textId="43B9D9AC" w:rsidR="00D60F7E" w:rsidRPr="00E1548B" w:rsidRDefault="00E1548B" w:rsidP="00E1548B">
      <w:pPr>
        <w:tabs>
          <w:tab w:val="left" w:pos="709"/>
        </w:tabs>
        <w:jc w:val="both"/>
        <w:rPr>
          <w:rFonts w:ascii="Arial" w:hAnsi="Arial" w:cs="Arial"/>
          <w:b/>
          <w:bCs/>
        </w:rPr>
      </w:pPr>
      <w:r>
        <w:rPr>
          <w:rFonts w:ascii="Arial" w:hAnsi="Arial" w:cs="Arial"/>
          <w:b/>
          <w:bCs/>
        </w:rPr>
        <w:t xml:space="preserve">7.3.1. </w:t>
      </w:r>
      <w:r w:rsidR="00D60F7E" w:rsidRPr="00E1548B">
        <w:rPr>
          <w:rFonts w:ascii="Arial" w:hAnsi="Arial" w:cs="Arial"/>
          <w:b/>
          <w:bCs/>
        </w:rPr>
        <w:t>Down Payment Guarantee (DPG):</w:t>
      </w:r>
    </w:p>
    <w:p w14:paraId="1EA7FD21" w14:textId="77777777" w:rsidR="00D60F7E" w:rsidRPr="0066759A" w:rsidRDefault="00D60F7E" w:rsidP="00D16B82">
      <w:pPr>
        <w:pBdr>
          <w:top w:val="nil"/>
          <w:left w:val="nil"/>
          <w:bottom w:val="nil"/>
          <w:right w:val="nil"/>
          <w:between w:val="nil"/>
        </w:pBdr>
        <w:ind w:left="720"/>
        <w:jc w:val="both"/>
        <w:rPr>
          <w:rFonts w:ascii="Arial" w:hAnsi="Arial" w:cs="Arial"/>
        </w:rPr>
      </w:pPr>
      <w:proofErr w:type="gramStart"/>
      <w:r w:rsidRPr="0066759A">
        <w:rPr>
          <w:rFonts w:ascii="Arial" w:hAnsi="Arial" w:cs="Arial"/>
        </w:rPr>
        <w:t xml:space="preserve">Upon the issuance of the PO, </w:t>
      </w:r>
      <w:r>
        <w:rPr>
          <w:rFonts w:ascii="Arial" w:hAnsi="Arial" w:cs="Arial"/>
        </w:rPr>
        <w:t>Contractor</w:t>
      </w:r>
      <w:r w:rsidRPr="0066759A">
        <w:rPr>
          <w:rFonts w:ascii="Arial" w:hAnsi="Arial" w:cs="Arial"/>
        </w:rPr>
        <w:t xml:space="preserve"> undertakes to submit Down Payment Bank Guarantee to the order and for the benefit of MIC2 that represents 100% of the down-payment value including VAT (if applicable), in Fresh USD issued by an accredited Lebanese Bank listed on the Lebanese Central Bank list of Banks or issued by a foreign Bank that have received a credit rating of at least a “prime” investment grade (BBB or above), to guarantee the down-payment made by MIC2 as per the said PO.</w:t>
      </w:r>
      <w:proofErr w:type="gramEnd"/>
    </w:p>
    <w:p w14:paraId="2DA6AF22" w14:textId="77777777" w:rsidR="00D60F7E" w:rsidRPr="0066759A" w:rsidRDefault="00D60F7E" w:rsidP="00D16B82">
      <w:pPr>
        <w:ind w:left="720"/>
        <w:jc w:val="both"/>
        <w:rPr>
          <w:rFonts w:ascii="Arial" w:hAnsi="Arial" w:cs="Arial"/>
        </w:rPr>
      </w:pPr>
      <w:r w:rsidRPr="0066759A">
        <w:rPr>
          <w:rFonts w:ascii="Arial" w:hAnsi="Arial" w:cs="Arial"/>
        </w:rPr>
        <w:t xml:space="preserve">The DP guarantee shall explicitly provide that the issuing bank guarantees, jointly and severally with the Assignee, the payment of the amount of the guarantee to MIC2 upon MIC2’s first request, without any objection or reservation or delay. </w:t>
      </w:r>
    </w:p>
    <w:p w14:paraId="6E998484" w14:textId="77777777" w:rsidR="00D60F7E" w:rsidRDefault="00D60F7E" w:rsidP="00D16B82">
      <w:pPr>
        <w:pStyle w:val="ListParagraph"/>
        <w:jc w:val="both"/>
        <w:rPr>
          <w:rFonts w:ascii="Arial" w:hAnsi="Arial" w:cs="Arial"/>
        </w:rPr>
      </w:pPr>
      <w:bookmarkStart w:id="8" w:name="_heading=h.1t3h5sf" w:colFirst="0" w:colLast="0"/>
      <w:bookmarkEnd w:id="8"/>
      <w:r w:rsidRPr="0066759A">
        <w:rPr>
          <w:rFonts w:ascii="Arial" w:hAnsi="Arial" w:cs="Arial"/>
        </w:rPr>
        <w:t xml:space="preserve">The DP guarantee shall be valid for the needed period for delivery </w:t>
      </w:r>
      <w:r>
        <w:rPr>
          <w:rFonts w:ascii="Arial" w:hAnsi="Arial" w:cs="Arial"/>
        </w:rPr>
        <w:t>of Products.</w:t>
      </w:r>
    </w:p>
    <w:p w14:paraId="127D9BA4" w14:textId="77777777" w:rsidR="00D60F7E" w:rsidRDefault="00D60F7E" w:rsidP="00D16B82">
      <w:pPr>
        <w:pStyle w:val="ListParagraph"/>
        <w:jc w:val="both"/>
        <w:rPr>
          <w:rFonts w:ascii="Arial" w:hAnsi="Arial" w:cs="Arial"/>
        </w:rPr>
      </w:pPr>
    </w:p>
    <w:p w14:paraId="77C89467" w14:textId="77777777" w:rsidR="00D60F7E" w:rsidRPr="0066759A" w:rsidRDefault="00D60F7E" w:rsidP="00D16B82">
      <w:pPr>
        <w:spacing w:after="0" w:line="240" w:lineRule="auto"/>
        <w:ind w:left="720"/>
        <w:jc w:val="both"/>
        <w:rPr>
          <w:rFonts w:ascii="Arial" w:hAnsi="Arial" w:cs="Arial"/>
        </w:rPr>
      </w:pPr>
      <w:r w:rsidRPr="0066759A">
        <w:rPr>
          <w:rFonts w:ascii="Arial" w:hAnsi="Arial" w:cs="Arial"/>
        </w:rPr>
        <w:t xml:space="preserve">The text of the said DPG </w:t>
      </w:r>
      <w:proofErr w:type="gramStart"/>
      <w:r w:rsidRPr="0066759A">
        <w:rPr>
          <w:rFonts w:ascii="Arial" w:hAnsi="Arial" w:cs="Arial"/>
        </w:rPr>
        <w:t>is attached</w:t>
      </w:r>
      <w:proofErr w:type="gramEnd"/>
      <w:r w:rsidRPr="0066759A">
        <w:rPr>
          <w:rFonts w:ascii="Arial" w:hAnsi="Arial" w:cs="Arial"/>
        </w:rPr>
        <w:t xml:space="preserve"> to this Contract as </w:t>
      </w:r>
      <w:r>
        <w:rPr>
          <w:rFonts w:ascii="Arial" w:hAnsi="Arial" w:cs="Arial"/>
        </w:rPr>
        <w:t>Appendix (1)</w:t>
      </w:r>
      <w:r w:rsidRPr="0066759A">
        <w:rPr>
          <w:rFonts w:ascii="Arial" w:hAnsi="Arial" w:cs="Arial"/>
        </w:rPr>
        <w:t>.</w:t>
      </w:r>
    </w:p>
    <w:p w14:paraId="64F22B9A" w14:textId="77777777" w:rsidR="00D60F7E" w:rsidRPr="0066759A" w:rsidRDefault="00D60F7E" w:rsidP="0066759A">
      <w:pPr>
        <w:pStyle w:val="ListParagraph"/>
        <w:ind w:left="0"/>
        <w:jc w:val="both"/>
        <w:rPr>
          <w:rFonts w:ascii="Arial" w:hAnsi="Arial" w:cs="Arial"/>
        </w:rPr>
      </w:pPr>
    </w:p>
    <w:p w14:paraId="397F9A46" w14:textId="77777777" w:rsidR="00D60F7E" w:rsidRPr="0066759A" w:rsidRDefault="00D60F7E" w:rsidP="0066759A">
      <w:pPr>
        <w:autoSpaceDE w:val="0"/>
        <w:autoSpaceDN w:val="0"/>
        <w:adjustRightInd w:val="0"/>
        <w:jc w:val="both"/>
        <w:rPr>
          <w:rFonts w:ascii="Arial" w:hAnsi="Arial" w:cs="Arial"/>
          <w:b/>
          <w:bCs/>
        </w:rPr>
      </w:pPr>
    </w:p>
    <w:p w14:paraId="3433CEF7" w14:textId="77777777" w:rsidR="00553868" w:rsidRDefault="00553868" w:rsidP="00E1548B">
      <w:pPr>
        <w:pStyle w:val="ListParagraph"/>
        <w:autoSpaceDE w:val="0"/>
        <w:autoSpaceDN w:val="0"/>
        <w:adjustRightInd w:val="0"/>
        <w:jc w:val="both"/>
        <w:rPr>
          <w:rFonts w:ascii="Arial" w:hAnsi="Arial" w:cs="Arial"/>
          <w:b/>
          <w:bCs/>
        </w:rPr>
      </w:pPr>
    </w:p>
    <w:p w14:paraId="2DA5F994" w14:textId="3631EBE7" w:rsidR="00985BF3" w:rsidRPr="00985BF3" w:rsidRDefault="00D60F7E" w:rsidP="00E1548B">
      <w:pPr>
        <w:pStyle w:val="ListParagraph"/>
        <w:autoSpaceDE w:val="0"/>
        <w:autoSpaceDN w:val="0"/>
        <w:adjustRightInd w:val="0"/>
        <w:jc w:val="both"/>
        <w:rPr>
          <w:rFonts w:ascii="Arial" w:hAnsi="Arial" w:cs="Arial"/>
          <w:b/>
          <w:bCs/>
        </w:rPr>
      </w:pPr>
      <w:r>
        <w:rPr>
          <w:rFonts w:ascii="Arial" w:hAnsi="Arial" w:cs="Arial"/>
          <w:b/>
          <w:bCs/>
        </w:rPr>
        <w:t xml:space="preserve">7.3.2. </w:t>
      </w:r>
      <w:r w:rsidR="00985BF3" w:rsidRPr="00985BF3">
        <w:rPr>
          <w:rFonts w:ascii="Arial" w:hAnsi="Arial" w:cs="Arial"/>
          <w:b/>
          <w:bCs/>
        </w:rPr>
        <w:t>Performance Bond.</w:t>
      </w:r>
    </w:p>
    <w:p w14:paraId="095EDA0B" w14:textId="1C7ADA62" w:rsidR="0043483F" w:rsidRPr="00985BF3" w:rsidRDefault="00D40A6A" w:rsidP="00C00FC6">
      <w:pPr>
        <w:pStyle w:val="ListParagraph"/>
        <w:autoSpaceDE w:val="0"/>
        <w:autoSpaceDN w:val="0"/>
        <w:adjustRightInd w:val="0"/>
        <w:jc w:val="both"/>
        <w:rPr>
          <w:rFonts w:ascii="Arial" w:hAnsi="Arial" w:cs="Arial"/>
        </w:rPr>
      </w:pPr>
      <w:proofErr w:type="gramStart"/>
      <w:r w:rsidRPr="00985BF3">
        <w:rPr>
          <w:rFonts w:ascii="Arial" w:hAnsi="Arial" w:cs="Arial"/>
        </w:rPr>
        <w:t xml:space="preserve">Within </w:t>
      </w:r>
      <w:r w:rsidR="00C109D4" w:rsidRPr="00985BF3">
        <w:rPr>
          <w:rFonts w:ascii="Arial" w:hAnsi="Arial" w:cs="Arial"/>
        </w:rPr>
        <w:t>Fifteen</w:t>
      </w:r>
      <w:r w:rsidRPr="00985BF3">
        <w:rPr>
          <w:rFonts w:ascii="Arial" w:hAnsi="Arial" w:cs="Arial"/>
        </w:rPr>
        <w:t xml:space="preserve"> (</w:t>
      </w:r>
      <w:r w:rsidR="00C109D4" w:rsidRPr="00985BF3">
        <w:rPr>
          <w:rFonts w:ascii="Arial" w:hAnsi="Arial" w:cs="Arial"/>
        </w:rPr>
        <w:t>15</w:t>
      </w:r>
      <w:r w:rsidRPr="00985BF3">
        <w:rPr>
          <w:rFonts w:ascii="Arial" w:hAnsi="Arial" w:cs="Arial"/>
        </w:rPr>
        <w:t xml:space="preserve">) days of signing each Purchase Order, the </w:t>
      </w:r>
      <w:r w:rsidR="00122E42" w:rsidRPr="00985BF3">
        <w:rPr>
          <w:rFonts w:ascii="Arial" w:hAnsi="Arial" w:cs="Arial"/>
        </w:rPr>
        <w:t>Contractor</w:t>
      </w:r>
      <w:r w:rsidRPr="00985BF3">
        <w:rPr>
          <w:rFonts w:ascii="Arial" w:hAnsi="Arial" w:cs="Arial"/>
        </w:rPr>
        <w:t xml:space="preserve"> shall provide MIC2 with a Performance Bond </w:t>
      </w:r>
      <w:r w:rsidR="00D21295" w:rsidRPr="00985BF3">
        <w:rPr>
          <w:rFonts w:ascii="Arial" w:hAnsi="Arial" w:cs="Arial"/>
        </w:rPr>
        <w:t xml:space="preserve">in an amount equal to </w:t>
      </w:r>
      <w:r w:rsidR="00C00FC6">
        <w:rPr>
          <w:rFonts w:ascii="Arial" w:hAnsi="Arial" w:cs="Arial"/>
          <w:b/>
          <w:bCs/>
        </w:rPr>
        <w:t>Five</w:t>
      </w:r>
      <w:r w:rsidR="00C00FC6" w:rsidRPr="00985BF3">
        <w:rPr>
          <w:rFonts w:ascii="Arial" w:hAnsi="Arial" w:cs="Arial"/>
          <w:b/>
          <w:bCs/>
        </w:rPr>
        <w:t xml:space="preserve"> </w:t>
      </w:r>
      <w:r w:rsidR="00D21295" w:rsidRPr="00985BF3">
        <w:rPr>
          <w:rFonts w:ascii="Arial" w:hAnsi="Arial" w:cs="Arial"/>
          <w:b/>
          <w:bCs/>
        </w:rPr>
        <w:t>percent (</w:t>
      </w:r>
      <w:r w:rsidR="00C00FC6">
        <w:rPr>
          <w:rFonts w:ascii="Arial" w:hAnsi="Arial" w:cs="Arial"/>
          <w:b/>
          <w:bCs/>
        </w:rPr>
        <w:t>5</w:t>
      </w:r>
      <w:r w:rsidR="00D21295" w:rsidRPr="00985BF3">
        <w:rPr>
          <w:rFonts w:ascii="Arial" w:hAnsi="Arial" w:cs="Arial"/>
          <w:b/>
          <w:bCs/>
        </w:rPr>
        <w:t xml:space="preserve">%) </w:t>
      </w:r>
      <w:r w:rsidR="00D21295" w:rsidRPr="00985BF3">
        <w:rPr>
          <w:rFonts w:ascii="Arial" w:hAnsi="Arial" w:cs="Arial"/>
        </w:rPr>
        <w:t xml:space="preserve">including VAT </w:t>
      </w:r>
      <w:r w:rsidR="00C109D4" w:rsidRPr="00985BF3">
        <w:rPr>
          <w:rFonts w:ascii="Arial" w:hAnsi="Arial" w:cs="Arial"/>
        </w:rPr>
        <w:t>(</w:t>
      </w:r>
      <w:r w:rsidR="00D21295" w:rsidRPr="00985BF3">
        <w:rPr>
          <w:rFonts w:ascii="Arial" w:hAnsi="Arial" w:cs="Arial"/>
        </w:rPr>
        <w:t>if applicable) of the value of the relevant Purchase Order</w:t>
      </w:r>
      <w:r w:rsidR="00473D92">
        <w:rPr>
          <w:rFonts w:ascii="Arial" w:hAnsi="Arial" w:cs="Arial"/>
        </w:rPr>
        <w:t xml:space="preserve"> (in Fresh currency) </w:t>
      </w:r>
      <w:r w:rsidR="00D21295" w:rsidRPr="00985BF3">
        <w:rPr>
          <w:rFonts w:ascii="Arial" w:hAnsi="Arial" w:cs="Arial"/>
        </w:rPr>
        <w:t xml:space="preserve"> </w:t>
      </w:r>
      <w:r w:rsidRPr="00985BF3">
        <w:rPr>
          <w:rFonts w:ascii="Arial" w:hAnsi="Arial" w:cs="Arial"/>
        </w:rPr>
        <w:t>issued by an accredited Lebanese</w:t>
      </w:r>
      <w:r w:rsidR="00B808EB" w:rsidRPr="00985BF3">
        <w:rPr>
          <w:rFonts w:ascii="Arial" w:hAnsi="Arial" w:cs="Arial"/>
        </w:rPr>
        <w:t xml:space="preserve"> qualified</w:t>
      </w:r>
      <w:r w:rsidRPr="00985BF3">
        <w:rPr>
          <w:rFonts w:ascii="Arial" w:hAnsi="Arial" w:cs="Arial"/>
        </w:rPr>
        <w:t xml:space="preserve"> Bank listed on the Lebanese Central Bank list of Banks</w:t>
      </w:r>
      <w:r w:rsidR="00AA031B" w:rsidRPr="00985BF3">
        <w:rPr>
          <w:rFonts w:ascii="Arial" w:hAnsi="Arial" w:cs="Arial"/>
        </w:rPr>
        <w:t xml:space="preserve"> </w:t>
      </w:r>
      <w:r w:rsidR="00C3148C" w:rsidRPr="00985BF3">
        <w:rPr>
          <w:rFonts w:ascii="Arial" w:hAnsi="Arial" w:cs="Arial"/>
        </w:rPr>
        <w:t xml:space="preserve">or foreign bank that have received a credit rating of at least a </w:t>
      </w:r>
      <w:r w:rsidR="00C3148C" w:rsidRPr="00985BF3">
        <w:rPr>
          <w:rFonts w:ascii="Arial" w:hAnsi="Arial" w:cs="Arial"/>
          <w:b/>
          <w:bCs/>
        </w:rPr>
        <w:t>“prime” investment grade (BBB or above),</w:t>
      </w:r>
      <w:r w:rsidR="007A4EB0" w:rsidRPr="00985BF3">
        <w:rPr>
          <w:rFonts w:ascii="Arial" w:hAnsi="Arial" w:cs="Arial"/>
        </w:rPr>
        <w:t xml:space="preserve">to guarantee the implementation by the Contractor of its obligations under this </w:t>
      </w:r>
      <w:r w:rsidR="00C3148C" w:rsidRPr="00985BF3">
        <w:rPr>
          <w:rFonts w:ascii="Arial" w:hAnsi="Arial" w:cs="Arial"/>
        </w:rPr>
        <w:t>Contract</w:t>
      </w:r>
      <w:r w:rsidR="007A4EB0" w:rsidRPr="00985BF3">
        <w:rPr>
          <w:rFonts w:ascii="Arial" w:hAnsi="Arial" w:cs="Arial"/>
        </w:rPr>
        <w:t xml:space="preserve">, particularly the implementation of the </w:t>
      </w:r>
      <w:r w:rsidR="00C3148C" w:rsidRPr="00985BF3">
        <w:rPr>
          <w:rFonts w:ascii="Arial" w:hAnsi="Arial" w:cs="Arial"/>
        </w:rPr>
        <w:t>Contract</w:t>
      </w:r>
      <w:r w:rsidR="007A4EB0" w:rsidRPr="00985BF3">
        <w:rPr>
          <w:rFonts w:ascii="Arial" w:hAnsi="Arial" w:cs="Arial"/>
        </w:rPr>
        <w:t xml:space="preserve"> and/or the relevant PO in good faith and in conformance with the set-out KPIs as well as the highest standards of the technical and commercial state of art within the deadlines specified by MIC2</w:t>
      </w:r>
      <w:r w:rsidRPr="00985BF3">
        <w:rPr>
          <w:rFonts w:ascii="Arial" w:hAnsi="Arial" w:cs="Arial"/>
        </w:rPr>
        <w:t>.</w:t>
      </w:r>
      <w:proofErr w:type="gramEnd"/>
      <w:r w:rsidRPr="00985BF3">
        <w:rPr>
          <w:rFonts w:ascii="Arial" w:hAnsi="Arial" w:cs="Arial"/>
        </w:rPr>
        <w:t xml:space="preserve"> The </w:t>
      </w:r>
      <w:r w:rsidR="00122E42" w:rsidRPr="00985BF3">
        <w:rPr>
          <w:rFonts w:ascii="Arial" w:hAnsi="Arial" w:cs="Arial"/>
        </w:rPr>
        <w:t>Contractor</w:t>
      </w:r>
      <w:r w:rsidRPr="00985BF3">
        <w:rPr>
          <w:rFonts w:ascii="Arial" w:hAnsi="Arial" w:cs="Arial"/>
        </w:rPr>
        <w:t xml:space="preserve"> shall bear all costs in</w:t>
      </w:r>
      <w:r w:rsidR="00D14A31" w:rsidRPr="00985BF3">
        <w:rPr>
          <w:rFonts w:ascii="Arial" w:hAnsi="Arial" w:cs="Arial"/>
        </w:rPr>
        <w:t xml:space="preserve"> </w:t>
      </w:r>
      <w:r w:rsidRPr="00985BF3">
        <w:rPr>
          <w:rFonts w:ascii="Arial" w:hAnsi="Arial" w:cs="Arial"/>
        </w:rPr>
        <w:t>relation to the provision of the performance bond. The performance bond shall remain</w:t>
      </w:r>
      <w:r w:rsidR="00D14A31" w:rsidRPr="00985BF3">
        <w:rPr>
          <w:rFonts w:ascii="Arial" w:hAnsi="Arial" w:cs="Arial"/>
        </w:rPr>
        <w:t xml:space="preserve"> </w:t>
      </w:r>
      <w:r w:rsidRPr="00985BF3">
        <w:rPr>
          <w:rFonts w:ascii="Arial" w:hAnsi="Arial" w:cs="Arial"/>
        </w:rPr>
        <w:t>valid and effective from the date of issuance up to the</w:t>
      </w:r>
      <w:r w:rsidR="00D14A31" w:rsidRPr="00985BF3">
        <w:rPr>
          <w:rFonts w:ascii="Arial" w:hAnsi="Arial" w:cs="Arial"/>
        </w:rPr>
        <w:t xml:space="preserve"> </w:t>
      </w:r>
      <w:r w:rsidRPr="00985BF3">
        <w:rPr>
          <w:rFonts w:ascii="Arial" w:hAnsi="Arial" w:cs="Arial"/>
        </w:rPr>
        <w:t xml:space="preserve">date </w:t>
      </w:r>
      <w:r w:rsidR="00122E42" w:rsidRPr="00985BF3">
        <w:rPr>
          <w:rFonts w:ascii="Arial" w:hAnsi="Arial" w:cs="Arial"/>
        </w:rPr>
        <w:t>MIC2</w:t>
      </w:r>
      <w:r w:rsidRPr="00985BF3">
        <w:rPr>
          <w:rFonts w:ascii="Arial" w:hAnsi="Arial" w:cs="Arial"/>
        </w:rPr>
        <w:t xml:space="preserve"> has issued the</w:t>
      </w:r>
      <w:r w:rsidR="00D14A31" w:rsidRPr="00985BF3">
        <w:rPr>
          <w:rFonts w:ascii="Arial" w:hAnsi="Arial" w:cs="Arial"/>
        </w:rPr>
        <w:t xml:space="preserve"> </w:t>
      </w:r>
      <w:r w:rsidRPr="00985BF3">
        <w:rPr>
          <w:rFonts w:ascii="Arial" w:hAnsi="Arial" w:cs="Arial"/>
        </w:rPr>
        <w:t>respective Final Ac</w:t>
      </w:r>
      <w:r w:rsidR="0043483F" w:rsidRPr="00985BF3">
        <w:rPr>
          <w:rFonts w:ascii="Arial" w:hAnsi="Arial" w:cs="Arial"/>
        </w:rPr>
        <w:t xml:space="preserve">ceptance Certificate (FAC). The </w:t>
      </w:r>
      <w:r w:rsidR="00D21295" w:rsidRPr="00985BF3">
        <w:rPr>
          <w:rFonts w:ascii="Arial" w:hAnsi="Arial" w:cs="Arial"/>
        </w:rPr>
        <w:t>text</w:t>
      </w:r>
      <w:r w:rsidR="0043483F" w:rsidRPr="00985BF3">
        <w:rPr>
          <w:rFonts w:ascii="Arial" w:hAnsi="Arial" w:cs="Arial"/>
        </w:rPr>
        <w:t xml:space="preserve"> of the said Performance Bond </w:t>
      </w:r>
      <w:proofErr w:type="gramStart"/>
      <w:r w:rsidR="0043483F" w:rsidRPr="00985BF3">
        <w:rPr>
          <w:rFonts w:ascii="Arial" w:hAnsi="Arial" w:cs="Arial"/>
        </w:rPr>
        <w:t>is attached</w:t>
      </w:r>
      <w:proofErr w:type="gramEnd"/>
      <w:r w:rsidR="0043483F" w:rsidRPr="00985BF3">
        <w:rPr>
          <w:rFonts w:ascii="Arial" w:hAnsi="Arial" w:cs="Arial"/>
        </w:rPr>
        <w:t xml:space="preserve"> to </w:t>
      </w:r>
      <w:r w:rsidR="00784DE4" w:rsidRPr="00985BF3">
        <w:rPr>
          <w:rFonts w:ascii="Arial" w:hAnsi="Arial" w:cs="Arial"/>
        </w:rPr>
        <w:t>this Contract</w:t>
      </w:r>
      <w:r w:rsidR="00C3148C" w:rsidRPr="00985BF3">
        <w:rPr>
          <w:rFonts w:ascii="Arial" w:hAnsi="Arial" w:cs="Arial"/>
        </w:rPr>
        <w:t xml:space="preserve"> </w:t>
      </w:r>
      <w:r w:rsidR="0043483F" w:rsidRPr="00985BF3">
        <w:rPr>
          <w:rFonts w:ascii="Arial" w:hAnsi="Arial" w:cs="Arial"/>
        </w:rPr>
        <w:t xml:space="preserve">as </w:t>
      </w:r>
      <w:r w:rsidR="009D621F" w:rsidRPr="00985BF3">
        <w:rPr>
          <w:rFonts w:ascii="Arial" w:hAnsi="Arial" w:cs="Arial"/>
        </w:rPr>
        <w:t>Appendix</w:t>
      </w:r>
      <w:r w:rsidR="0043483F" w:rsidRPr="00985BF3">
        <w:rPr>
          <w:rFonts w:ascii="Arial" w:hAnsi="Arial" w:cs="Arial"/>
        </w:rPr>
        <w:t xml:space="preserve"> (1).</w:t>
      </w:r>
    </w:p>
    <w:p w14:paraId="21009DE4" w14:textId="17463D27" w:rsidR="00204F86" w:rsidRDefault="0043483F" w:rsidP="00C3148C">
      <w:pPr>
        <w:pStyle w:val="ListParagraph"/>
        <w:autoSpaceDE w:val="0"/>
        <w:autoSpaceDN w:val="0"/>
        <w:adjustRightInd w:val="0"/>
        <w:rPr>
          <w:rFonts w:ascii="Arial" w:hAnsi="Arial" w:cs="Arial"/>
        </w:rPr>
      </w:pPr>
      <w:r>
        <w:rPr>
          <w:rFonts w:ascii="Arial" w:hAnsi="Arial" w:cs="Arial"/>
        </w:rPr>
        <w:t xml:space="preserve"> </w:t>
      </w:r>
    </w:p>
    <w:p w14:paraId="0A6A9BE0" w14:textId="77777777" w:rsidR="00B61D7C" w:rsidRPr="00826CDA" w:rsidRDefault="00B61D7C" w:rsidP="00E645CD">
      <w:pPr>
        <w:pStyle w:val="NoSpacing"/>
        <w:jc w:val="both"/>
        <w:rPr>
          <w:rFonts w:ascii="Arial" w:hAnsi="Arial" w:cs="Arial"/>
        </w:rPr>
      </w:pPr>
    </w:p>
    <w:p w14:paraId="53FA3CF0" w14:textId="17DF3327" w:rsidR="003F6E12" w:rsidRPr="00826CDA" w:rsidRDefault="00AD30BC" w:rsidP="003F6E12">
      <w:pPr>
        <w:pStyle w:val="NoSpacing"/>
        <w:jc w:val="both"/>
        <w:rPr>
          <w:rFonts w:ascii="Arial" w:hAnsi="Arial" w:cs="Arial"/>
        </w:rPr>
      </w:pPr>
      <w:r>
        <w:rPr>
          <w:rFonts w:ascii="Arial" w:hAnsi="Arial" w:cs="Arial"/>
          <w:b/>
          <w:bCs/>
        </w:rPr>
        <w:t>8</w:t>
      </w:r>
      <w:r w:rsidR="003F6E12" w:rsidRPr="00826CDA">
        <w:rPr>
          <w:rFonts w:ascii="Arial" w:hAnsi="Arial" w:cs="Arial"/>
          <w:b/>
          <w:bCs/>
        </w:rPr>
        <w:t>.</w:t>
      </w:r>
      <w:r w:rsidR="003F6E12" w:rsidRPr="00826CDA">
        <w:rPr>
          <w:rFonts w:ascii="Arial" w:hAnsi="Arial" w:cs="Arial"/>
          <w:b/>
          <w:bCs/>
        </w:rPr>
        <w:tab/>
        <w:t>Tax</w:t>
      </w:r>
    </w:p>
    <w:p w14:paraId="4200ADD0" w14:textId="77777777" w:rsidR="003F6E12" w:rsidRPr="00826CDA" w:rsidRDefault="003F6E12" w:rsidP="003F6E12">
      <w:pPr>
        <w:pStyle w:val="NoSpacing"/>
        <w:jc w:val="both"/>
        <w:rPr>
          <w:rFonts w:ascii="Arial" w:hAnsi="Arial" w:cs="Arial"/>
        </w:rPr>
      </w:pPr>
    </w:p>
    <w:p w14:paraId="2F18CA3F" w14:textId="4291E19D" w:rsidR="003F6E12" w:rsidRPr="00826CDA" w:rsidRDefault="003F6E12" w:rsidP="00C3148C">
      <w:pPr>
        <w:pStyle w:val="NoSpacing"/>
        <w:jc w:val="both"/>
        <w:rPr>
          <w:rFonts w:ascii="Arial" w:hAnsi="Arial" w:cs="Arial"/>
        </w:rPr>
      </w:pPr>
      <w:r w:rsidRPr="00826CDA">
        <w:rPr>
          <w:rFonts w:ascii="Arial" w:hAnsi="Arial" w:cs="Arial"/>
        </w:rPr>
        <w:t>Each Party shall bear taxes and other fiscal charges resulting from th</w:t>
      </w:r>
      <w:r w:rsidR="00C3148C">
        <w:rPr>
          <w:rFonts w:ascii="Arial" w:hAnsi="Arial" w:cs="Arial"/>
        </w:rPr>
        <w:t>is Contract as</w:t>
      </w:r>
      <w:r w:rsidRPr="00826CDA">
        <w:rPr>
          <w:rFonts w:ascii="Arial" w:hAnsi="Arial" w:cs="Arial"/>
        </w:rPr>
        <w:t xml:space="preserve"> prescribed by the Law in Lebanon.</w:t>
      </w:r>
    </w:p>
    <w:p w14:paraId="438A012C" w14:textId="3F1BD582" w:rsidR="004A5B3A" w:rsidRDefault="004A5B3A" w:rsidP="003F6E12">
      <w:pPr>
        <w:pStyle w:val="NoSpacing"/>
        <w:jc w:val="both"/>
        <w:rPr>
          <w:rFonts w:ascii="Arial" w:hAnsi="Arial" w:cs="Arial"/>
        </w:rPr>
      </w:pPr>
    </w:p>
    <w:p w14:paraId="3BC9370B" w14:textId="77777777" w:rsidR="00FC0A13" w:rsidRPr="00826CDA" w:rsidRDefault="00FC0A13" w:rsidP="003F6E12">
      <w:pPr>
        <w:pStyle w:val="NoSpacing"/>
        <w:jc w:val="both"/>
        <w:rPr>
          <w:rFonts w:ascii="Arial" w:hAnsi="Arial" w:cs="Arial"/>
        </w:rPr>
      </w:pPr>
    </w:p>
    <w:p w14:paraId="44A986C1" w14:textId="452AD875" w:rsidR="003F6E12" w:rsidRPr="00826CDA" w:rsidRDefault="00AD30BC" w:rsidP="00BE7327">
      <w:pPr>
        <w:pStyle w:val="NoSpacing"/>
        <w:jc w:val="both"/>
        <w:rPr>
          <w:rFonts w:ascii="Arial" w:hAnsi="Arial" w:cs="Arial"/>
          <w:b/>
          <w:bCs/>
        </w:rPr>
      </w:pPr>
      <w:r>
        <w:rPr>
          <w:rFonts w:ascii="Arial" w:hAnsi="Arial" w:cs="Arial"/>
          <w:b/>
          <w:bCs/>
        </w:rPr>
        <w:t>9</w:t>
      </w:r>
      <w:r w:rsidR="003F6E12" w:rsidRPr="00826CDA">
        <w:rPr>
          <w:rFonts w:ascii="Arial" w:hAnsi="Arial" w:cs="Arial"/>
          <w:b/>
          <w:bCs/>
        </w:rPr>
        <w:t>.</w:t>
      </w:r>
      <w:r w:rsidR="003F6E12" w:rsidRPr="00826CDA">
        <w:rPr>
          <w:rFonts w:ascii="Arial" w:hAnsi="Arial" w:cs="Arial"/>
          <w:b/>
          <w:bCs/>
        </w:rPr>
        <w:tab/>
        <w:t>Term and Termination</w:t>
      </w:r>
    </w:p>
    <w:p w14:paraId="36A3808B" w14:textId="77777777" w:rsidR="003F6E12" w:rsidRPr="00826CDA" w:rsidRDefault="003F6E12" w:rsidP="003F6E12">
      <w:pPr>
        <w:pStyle w:val="NoSpacing"/>
        <w:jc w:val="both"/>
        <w:rPr>
          <w:rFonts w:ascii="Arial" w:hAnsi="Arial" w:cs="Arial"/>
        </w:rPr>
      </w:pPr>
    </w:p>
    <w:p w14:paraId="39871396" w14:textId="6F69B6FD" w:rsidR="003F6E12" w:rsidRPr="00826CDA" w:rsidRDefault="00AD30BC" w:rsidP="002F69EA">
      <w:pPr>
        <w:pStyle w:val="NoSpacing"/>
        <w:jc w:val="both"/>
        <w:rPr>
          <w:rFonts w:ascii="Arial" w:hAnsi="Arial" w:cs="Arial"/>
        </w:rPr>
      </w:pPr>
      <w:r>
        <w:rPr>
          <w:rFonts w:ascii="Arial" w:hAnsi="Arial" w:cs="Arial"/>
        </w:rPr>
        <w:t>9</w:t>
      </w:r>
      <w:r w:rsidR="003F6E12" w:rsidRPr="00826CDA">
        <w:rPr>
          <w:rFonts w:ascii="Arial" w:hAnsi="Arial" w:cs="Arial"/>
        </w:rPr>
        <w:t>.1.</w:t>
      </w:r>
      <w:r w:rsidR="00423978">
        <w:rPr>
          <w:rFonts w:ascii="Arial" w:hAnsi="Arial" w:cs="Arial"/>
        </w:rPr>
        <w:tab/>
      </w:r>
      <w:r w:rsidR="00784DE4" w:rsidRPr="006D18A6">
        <w:rPr>
          <w:rFonts w:ascii="Arial" w:hAnsi="Arial" w:cs="Arial"/>
          <w:b/>
          <w:bCs/>
        </w:rPr>
        <w:t>This Contract</w:t>
      </w:r>
      <w:r w:rsidR="00C3148C" w:rsidRPr="006D18A6">
        <w:rPr>
          <w:rFonts w:ascii="Arial" w:hAnsi="Arial" w:cs="Arial"/>
          <w:b/>
          <w:bCs/>
        </w:rPr>
        <w:t xml:space="preserve"> </w:t>
      </w:r>
      <w:r w:rsidR="003F6E12" w:rsidRPr="006D18A6">
        <w:rPr>
          <w:rFonts w:ascii="Arial" w:hAnsi="Arial" w:cs="Arial"/>
          <w:b/>
          <w:bCs/>
        </w:rPr>
        <w:t xml:space="preserve">will be effective as of the date of </w:t>
      </w:r>
      <w:r w:rsidR="00D00A74" w:rsidRPr="006D18A6">
        <w:rPr>
          <w:rFonts w:ascii="Arial" w:hAnsi="Arial" w:cs="Arial"/>
          <w:b/>
          <w:bCs/>
        </w:rPr>
        <w:t xml:space="preserve">the first relevant </w:t>
      </w:r>
      <w:r w:rsidR="002F69EA" w:rsidRPr="006D18A6">
        <w:rPr>
          <w:rFonts w:ascii="Arial" w:hAnsi="Arial" w:cs="Arial"/>
          <w:b/>
          <w:bCs/>
        </w:rPr>
        <w:t>purchase order</w:t>
      </w:r>
      <w:r w:rsidR="007A71D1" w:rsidRPr="006D18A6">
        <w:rPr>
          <w:rFonts w:ascii="Arial" w:hAnsi="Arial" w:cs="Arial"/>
          <w:b/>
          <w:bCs/>
        </w:rPr>
        <w:t xml:space="preserve"> </w:t>
      </w:r>
      <w:r w:rsidR="003F6E12" w:rsidRPr="006D18A6">
        <w:rPr>
          <w:rFonts w:ascii="Arial" w:hAnsi="Arial" w:cs="Arial"/>
          <w:b/>
          <w:bCs/>
        </w:rPr>
        <w:t>(the “Effective Date”) and shall remain valid for one year thereafter</w:t>
      </w:r>
      <w:r w:rsidR="003F6E12" w:rsidRPr="00826CDA">
        <w:rPr>
          <w:rFonts w:ascii="Arial" w:hAnsi="Arial" w:cs="Arial"/>
        </w:rPr>
        <w:t>.</w:t>
      </w:r>
    </w:p>
    <w:p w14:paraId="0E073916" w14:textId="77777777" w:rsidR="000A3449" w:rsidRDefault="000A3449" w:rsidP="00084947">
      <w:pPr>
        <w:pStyle w:val="NoSpacing"/>
        <w:jc w:val="both"/>
        <w:rPr>
          <w:rFonts w:ascii="Arial" w:hAnsi="Arial" w:cs="Arial"/>
        </w:rPr>
      </w:pPr>
    </w:p>
    <w:p w14:paraId="75199F47" w14:textId="62459940" w:rsidR="00412F03" w:rsidRPr="00826CDA" w:rsidRDefault="00412F03" w:rsidP="00E02FD5">
      <w:pPr>
        <w:pStyle w:val="NoSpacing"/>
        <w:jc w:val="both"/>
        <w:rPr>
          <w:rFonts w:ascii="Arial" w:hAnsi="Arial" w:cs="Arial"/>
        </w:rPr>
      </w:pPr>
      <w:proofErr w:type="gramStart"/>
      <w:r w:rsidRPr="00412F03">
        <w:rPr>
          <w:rFonts w:ascii="Arial" w:hAnsi="Arial" w:cs="Arial"/>
        </w:rPr>
        <w:t xml:space="preserve">If at the time of expiry or early termination of this Contract of Adherence, the Products and Services ordered by MIC2 as per a given Purchase Order have not been totally supplied and provided, then this Contract of Adherence shall be deemed extended until the full supply and provision of the Products and Services, and MIC2 shall nonetheless retain its right to request </w:t>
      </w:r>
      <w:r w:rsidR="00E02FD5">
        <w:rPr>
          <w:rFonts w:ascii="Arial" w:hAnsi="Arial" w:cs="Arial"/>
        </w:rPr>
        <w:t>Contractor</w:t>
      </w:r>
      <w:r w:rsidR="00E02FD5" w:rsidRPr="00412F03">
        <w:rPr>
          <w:rFonts w:ascii="Arial" w:hAnsi="Arial" w:cs="Arial"/>
        </w:rPr>
        <w:t xml:space="preserve"> </w:t>
      </w:r>
      <w:r w:rsidRPr="00412F03">
        <w:rPr>
          <w:rFonts w:ascii="Arial" w:hAnsi="Arial" w:cs="Arial"/>
        </w:rPr>
        <w:t xml:space="preserve">to pay compensation for such delayed supply and provision if the delay is due to </w:t>
      </w:r>
      <w:r w:rsidR="00E02FD5">
        <w:rPr>
          <w:rFonts w:ascii="Arial" w:hAnsi="Arial" w:cs="Arial"/>
        </w:rPr>
        <w:t>Contractor</w:t>
      </w:r>
      <w:r w:rsidRPr="00412F03">
        <w:rPr>
          <w:rFonts w:ascii="Arial" w:hAnsi="Arial" w:cs="Arial"/>
        </w:rPr>
        <w:t>’s default.</w:t>
      </w:r>
      <w:proofErr w:type="gramEnd"/>
    </w:p>
    <w:p w14:paraId="73006126" w14:textId="77777777" w:rsidR="0050662C" w:rsidRPr="00826CDA" w:rsidRDefault="0050662C" w:rsidP="003F6E12">
      <w:pPr>
        <w:pStyle w:val="NoSpacing"/>
        <w:jc w:val="both"/>
        <w:rPr>
          <w:rFonts w:ascii="Arial" w:hAnsi="Arial" w:cs="Arial"/>
          <w:lang w:eastAsia="ko-KR"/>
        </w:rPr>
      </w:pPr>
    </w:p>
    <w:p w14:paraId="709BE078" w14:textId="77777777" w:rsidR="007428B3" w:rsidRDefault="00AD30BC" w:rsidP="00C42557">
      <w:pPr>
        <w:pStyle w:val="Level2"/>
        <w:numPr>
          <w:ilvl w:val="0"/>
          <w:numId w:val="0"/>
        </w:numPr>
        <w:spacing w:after="120" w:line="240" w:lineRule="auto"/>
        <w:outlineLvl w:val="9"/>
        <w:rPr>
          <w:rFonts w:asciiTheme="minorBidi" w:hAnsiTheme="minorBidi" w:cstheme="minorBidi"/>
          <w:b/>
          <w:bCs/>
          <w:sz w:val="22"/>
          <w:szCs w:val="22"/>
        </w:rPr>
      </w:pPr>
      <w:r w:rsidRPr="00A9623E">
        <w:rPr>
          <w:rFonts w:asciiTheme="minorBidi" w:hAnsiTheme="minorBidi" w:cstheme="minorBidi"/>
          <w:b/>
          <w:bCs/>
          <w:sz w:val="22"/>
          <w:szCs w:val="22"/>
          <w:lang w:eastAsia="ko-KR"/>
        </w:rPr>
        <w:t>9</w:t>
      </w:r>
      <w:r w:rsidR="003F6E12" w:rsidRPr="00A9623E">
        <w:rPr>
          <w:rFonts w:asciiTheme="minorBidi" w:hAnsiTheme="minorBidi" w:cstheme="minorBidi"/>
          <w:b/>
          <w:bCs/>
          <w:sz w:val="22"/>
          <w:szCs w:val="22"/>
          <w:lang w:eastAsia="ko-KR"/>
        </w:rPr>
        <w:t>.</w:t>
      </w:r>
      <w:r w:rsidR="00C42557">
        <w:rPr>
          <w:rFonts w:asciiTheme="minorBidi" w:hAnsiTheme="minorBidi" w:cstheme="minorBidi"/>
          <w:b/>
          <w:bCs/>
          <w:sz w:val="22"/>
          <w:szCs w:val="22"/>
          <w:lang w:eastAsia="ko-KR"/>
        </w:rPr>
        <w:t>2</w:t>
      </w:r>
      <w:r w:rsidR="003F6E12" w:rsidRPr="00A9623E">
        <w:rPr>
          <w:rFonts w:asciiTheme="minorBidi" w:hAnsiTheme="minorBidi" w:cstheme="minorBidi"/>
          <w:sz w:val="22"/>
          <w:szCs w:val="22"/>
          <w:lang w:eastAsia="ko-KR"/>
        </w:rPr>
        <w:t>.</w:t>
      </w:r>
      <w:r w:rsidR="00423978">
        <w:rPr>
          <w:rFonts w:cs="Arial"/>
          <w:lang w:eastAsia="ko-KR"/>
        </w:rPr>
        <w:tab/>
      </w:r>
      <w:r w:rsidR="00CF445F" w:rsidRPr="00A9623E">
        <w:rPr>
          <w:rFonts w:asciiTheme="minorBidi" w:hAnsiTheme="minorBidi" w:cstheme="minorBidi"/>
          <w:b/>
          <w:bCs/>
          <w:sz w:val="22"/>
          <w:szCs w:val="22"/>
        </w:rPr>
        <w:t xml:space="preserve">Termination </w:t>
      </w:r>
    </w:p>
    <w:p w14:paraId="26FF4A90" w14:textId="77777777" w:rsidR="007428B3" w:rsidRPr="005E300F" w:rsidRDefault="007428B3" w:rsidP="007428B3">
      <w:pPr>
        <w:pStyle w:val="NoSpacing"/>
        <w:jc w:val="both"/>
        <w:rPr>
          <w:rFonts w:ascii="Arial" w:hAnsi="Arial" w:cs="Arial"/>
        </w:rPr>
      </w:pPr>
      <w:r w:rsidRPr="005E300F">
        <w:rPr>
          <w:rFonts w:ascii="Arial" w:hAnsi="Arial" w:cs="Arial"/>
        </w:rPr>
        <w:t xml:space="preserve">This Contract of Adherence and/or any Purchase Order(s) issued under it shall be terminated without any liability whatsoever on MIC2 under the provisions of Article (33) of the Public Procurement Law Number 244/2021 dated 19/07/2021, having Article (40) of the said Law to apply herein as well. </w:t>
      </w:r>
    </w:p>
    <w:p w14:paraId="2ADC509A" w14:textId="77777777" w:rsidR="007428B3" w:rsidRDefault="007428B3" w:rsidP="007428B3">
      <w:pPr>
        <w:spacing w:after="0" w:line="240" w:lineRule="auto"/>
        <w:jc w:val="both"/>
        <w:rPr>
          <w:rFonts w:ascii="Arial" w:hAnsi="Arial" w:cs="Arial"/>
        </w:rPr>
      </w:pPr>
      <w:r w:rsidRPr="005E300F">
        <w:rPr>
          <w:rFonts w:ascii="Arial" w:hAnsi="Arial" w:cs="Arial"/>
        </w:rPr>
        <w:t>The damages in such case and for any case of termination shall be determined to the favor of MIC2 under the terms of the last section of Article (33) of the said Public Procurement Law. Contractor hereby announces and declares its total awareness of the terms and conditions of the said Articles</w:t>
      </w:r>
      <w:r>
        <w:rPr>
          <w:rFonts w:ascii="Arial" w:hAnsi="Arial" w:cs="Arial"/>
        </w:rPr>
        <w:t>.</w:t>
      </w:r>
    </w:p>
    <w:p w14:paraId="01E3BEA9" w14:textId="77777777" w:rsidR="00E1548B" w:rsidRPr="00826CDA" w:rsidRDefault="00E1548B" w:rsidP="003F6E12">
      <w:pPr>
        <w:pStyle w:val="NoSpacing"/>
        <w:jc w:val="both"/>
        <w:rPr>
          <w:rFonts w:ascii="Arial" w:hAnsi="Arial" w:cs="Arial"/>
          <w:lang w:eastAsia="ko-KR"/>
        </w:rPr>
      </w:pPr>
    </w:p>
    <w:p w14:paraId="79FFB37E" w14:textId="6F21C0F2" w:rsidR="009D621F" w:rsidRDefault="009D621F" w:rsidP="003F6E12">
      <w:pPr>
        <w:pStyle w:val="NoSpacing"/>
        <w:jc w:val="both"/>
        <w:rPr>
          <w:rFonts w:ascii="Arial" w:hAnsi="Arial" w:cs="Arial"/>
        </w:rPr>
      </w:pPr>
      <w:bookmarkStart w:id="9" w:name="_Toc181063334"/>
      <w:bookmarkStart w:id="10" w:name="_Toc126988552"/>
      <w:bookmarkStart w:id="11" w:name="_Ref127874866"/>
      <w:bookmarkStart w:id="12" w:name="_Toc173810207"/>
      <w:bookmarkStart w:id="13" w:name="_Toc173984196"/>
      <w:bookmarkStart w:id="14" w:name="_Toc174458532"/>
      <w:bookmarkStart w:id="15" w:name="_Toc175359849"/>
      <w:bookmarkStart w:id="16" w:name="_Toc175360149"/>
      <w:bookmarkStart w:id="17" w:name="_Toc175360447"/>
      <w:bookmarkStart w:id="18" w:name="_Toc175360743"/>
      <w:bookmarkStart w:id="19" w:name="_Toc175361328"/>
      <w:bookmarkStart w:id="20" w:name="_Toc176065480"/>
      <w:bookmarkStart w:id="21" w:name="_Toc176069750"/>
      <w:bookmarkStart w:id="22" w:name="_Toc176093483"/>
      <w:bookmarkStart w:id="23" w:name="_Ref179510617"/>
      <w:bookmarkStart w:id="24" w:name="_Toc404980557"/>
      <w:bookmarkStart w:id="25" w:name="_Ref57808046"/>
      <w:bookmarkStart w:id="26" w:name="_Toc17683834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CF3F966" w14:textId="337C8480" w:rsidR="00C00FC6" w:rsidRDefault="00C00FC6" w:rsidP="003F6E12">
      <w:pPr>
        <w:pStyle w:val="NoSpacing"/>
        <w:jc w:val="both"/>
        <w:rPr>
          <w:rFonts w:ascii="Arial" w:hAnsi="Arial" w:cs="Arial"/>
        </w:rPr>
      </w:pPr>
    </w:p>
    <w:p w14:paraId="4AF3FAC4" w14:textId="77777777" w:rsidR="00C00FC6" w:rsidRPr="00826CDA" w:rsidRDefault="00C00FC6" w:rsidP="003F6E12">
      <w:pPr>
        <w:pStyle w:val="NoSpacing"/>
        <w:jc w:val="both"/>
        <w:rPr>
          <w:rFonts w:ascii="Arial" w:hAnsi="Arial" w:cs="Arial"/>
        </w:rPr>
      </w:pPr>
    </w:p>
    <w:p w14:paraId="605FE184" w14:textId="0A46F739" w:rsidR="003F6E12" w:rsidRPr="00826CDA" w:rsidRDefault="00AD30BC" w:rsidP="00390C75">
      <w:pPr>
        <w:pStyle w:val="NoSpacing"/>
        <w:jc w:val="both"/>
        <w:rPr>
          <w:rFonts w:ascii="Arial" w:hAnsi="Arial" w:cs="Arial"/>
          <w:b/>
          <w:bCs/>
        </w:rPr>
      </w:pPr>
      <w:r>
        <w:rPr>
          <w:rFonts w:ascii="Arial" w:hAnsi="Arial" w:cs="Arial"/>
          <w:b/>
          <w:bCs/>
        </w:rPr>
        <w:lastRenderedPageBreak/>
        <w:t>10</w:t>
      </w:r>
      <w:r w:rsidR="003F6E12" w:rsidRPr="00826CDA">
        <w:rPr>
          <w:rFonts w:ascii="Arial" w:hAnsi="Arial" w:cs="Arial"/>
          <w:b/>
          <w:bCs/>
        </w:rPr>
        <w:t>.</w:t>
      </w:r>
      <w:r w:rsidR="003F6E12" w:rsidRPr="00826CDA">
        <w:rPr>
          <w:rFonts w:ascii="Arial" w:hAnsi="Arial" w:cs="Arial"/>
          <w:b/>
          <w:bCs/>
        </w:rPr>
        <w:tab/>
        <w:t>Confidentiality</w:t>
      </w:r>
    </w:p>
    <w:p w14:paraId="595B5E1E" w14:textId="77777777" w:rsidR="003F6E12" w:rsidRPr="00826CDA" w:rsidRDefault="003F6E12" w:rsidP="003F6E12">
      <w:pPr>
        <w:pStyle w:val="NoSpacing"/>
        <w:jc w:val="both"/>
        <w:rPr>
          <w:rFonts w:ascii="Arial" w:hAnsi="Arial" w:cs="Arial"/>
        </w:rPr>
      </w:pPr>
    </w:p>
    <w:p w14:paraId="21368496" w14:textId="5B6D4F05" w:rsidR="003F6E12" w:rsidRDefault="00390C75" w:rsidP="00654EDB">
      <w:pPr>
        <w:pStyle w:val="NoSpacing"/>
        <w:jc w:val="both"/>
        <w:rPr>
          <w:rFonts w:ascii="Arial" w:hAnsi="Arial" w:cs="Arial"/>
        </w:rPr>
      </w:pPr>
      <w:proofErr w:type="gramStart"/>
      <w:r>
        <w:rPr>
          <w:rFonts w:ascii="Arial" w:hAnsi="Arial" w:cs="Arial"/>
        </w:rPr>
        <w:t>1</w:t>
      </w:r>
      <w:r w:rsidR="00AD30BC">
        <w:rPr>
          <w:rFonts w:ascii="Arial" w:hAnsi="Arial" w:cs="Arial"/>
        </w:rPr>
        <w:t>0</w:t>
      </w:r>
      <w:r w:rsidR="004C4F01">
        <w:rPr>
          <w:rFonts w:ascii="Arial" w:hAnsi="Arial" w:cs="Arial"/>
        </w:rPr>
        <w:t>.1.</w:t>
      </w:r>
      <w:r w:rsidR="00262856">
        <w:rPr>
          <w:rFonts w:ascii="Arial" w:hAnsi="Arial" w:cs="Arial"/>
        </w:rPr>
        <w:tab/>
      </w:r>
      <w:r w:rsidR="003F6E12" w:rsidRPr="00826CDA">
        <w:rPr>
          <w:rFonts w:ascii="Arial" w:hAnsi="Arial" w:cs="Arial"/>
        </w:rPr>
        <w:t xml:space="preserve">Contractor shall keep in strict confidence and shall use all reasonable endeavors to bind all of its executives, employees, agents and personnel to keep in strict confidence all the information received, or which it obtains or to which it has access directly or indirectly from MIC2 in connection with </w:t>
      </w:r>
      <w:r w:rsidR="00784DE4">
        <w:rPr>
          <w:rFonts w:ascii="Arial" w:hAnsi="Arial" w:cs="Arial"/>
        </w:rPr>
        <w:t>this Contract</w:t>
      </w:r>
      <w:r w:rsidR="0050662C">
        <w:rPr>
          <w:rFonts w:ascii="Arial" w:hAnsi="Arial" w:cs="Arial"/>
        </w:rPr>
        <w:t xml:space="preserve"> </w:t>
      </w:r>
      <w:r w:rsidR="003F6E12" w:rsidRPr="00826CDA">
        <w:rPr>
          <w:rFonts w:ascii="Arial" w:hAnsi="Arial" w:cs="Arial"/>
        </w:rPr>
        <w:t xml:space="preserve">and shall not in any time disclose such information to any third party or make use of any such information for any purpose other than as required to execute the object of this </w:t>
      </w:r>
      <w:r w:rsidR="00654EDB">
        <w:rPr>
          <w:rFonts w:ascii="Arial" w:hAnsi="Arial" w:cs="Arial"/>
        </w:rPr>
        <w:t>Contract</w:t>
      </w:r>
      <w:r w:rsidR="003F6E12" w:rsidRPr="00826CDA">
        <w:rPr>
          <w:rFonts w:ascii="Arial" w:hAnsi="Arial" w:cs="Arial"/>
        </w:rPr>
        <w:t>.</w:t>
      </w:r>
      <w:proofErr w:type="gramEnd"/>
    </w:p>
    <w:p w14:paraId="2DEA97F0" w14:textId="77777777" w:rsidR="00E173AB" w:rsidRDefault="00E173AB" w:rsidP="00084947">
      <w:pPr>
        <w:pStyle w:val="NoSpacing"/>
        <w:jc w:val="both"/>
        <w:rPr>
          <w:rFonts w:ascii="Arial" w:hAnsi="Arial" w:cs="Arial"/>
        </w:rPr>
      </w:pPr>
    </w:p>
    <w:p w14:paraId="5482830E" w14:textId="4DEEE5E6" w:rsidR="00E173AB" w:rsidRDefault="00390C75" w:rsidP="00654EDB">
      <w:pPr>
        <w:pStyle w:val="NoSpacing"/>
        <w:jc w:val="both"/>
        <w:rPr>
          <w:rFonts w:ascii="Arial" w:hAnsi="Arial" w:cs="Arial"/>
          <w:color w:val="000000" w:themeColor="text1"/>
        </w:rPr>
      </w:pPr>
      <w:r>
        <w:rPr>
          <w:rFonts w:ascii="Arial" w:hAnsi="Arial" w:cs="Arial"/>
          <w:color w:val="000000" w:themeColor="text1"/>
        </w:rPr>
        <w:t>1</w:t>
      </w:r>
      <w:r w:rsidR="00AD30BC">
        <w:rPr>
          <w:rFonts w:ascii="Arial" w:hAnsi="Arial" w:cs="Arial"/>
          <w:color w:val="000000" w:themeColor="text1"/>
        </w:rPr>
        <w:t>0</w:t>
      </w:r>
      <w:r>
        <w:rPr>
          <w:rFonts w:ascii="Arial" w:hAnsi="Arial" w:cs="Arial"/>
          <w:color w:val="000000" w:themeColor="text1"/>
        </w:rPr>
        <w:t>.2.</w:t>
      </w:r>
      <w:r w:rsidR="00262856">
        <w:rPr>
          <w:rFonts w:ascii="Arial" w:hAnsi="Arial" w:cs="Arial"/>
          <w:color w:val="000000" w:themeColor="text1"/>
        </w:rPr>
        <w:tab/>
      </w:r>
      <w:r w:rsidR="00AA601B">
        <w:rPr>
          <w:rFonts w:ascii="Arial" w:hAnsi="Arial" w:cs="Arial"/>
          <w:color w:val="000000" w:themeColor="text1"/>
        </w:rPr>
        <w:t>Contractor</w:t>
      </w:r>
      <w:r w:rsidR="00E173AB" w:rsidRPr="00AA1E0D">
        <w:rPr>
          <w:rFonts w:ascii="Arial" w:hAnsi="Arial" w:cs="Arial"/>
          <w:color w:val="000000" w:themeColor="text1"/>
        </w:rPr>
        <w:t xml:space="preserve"> is aware that MIC2 is entitled to disclose any information and/or document relating to </w:t>
      </w:r>
      <w:r w:rsidR="00784DE4">
        <w:rPr>
          <w:rFonts w:ascii="Arial" w:hAnsi="Arial" w:cs="Arial"/>
          <w:color w:val="000000" w:themeColor="text1"/>
        </w:rPr>
        <w:t>this Contract</w:t>
      </w:r>
      <w:r w:rsidR="00654EDB">
        <w:rPr>
          <w:rFonts w:ascii="Arial" w:hAnsi="Arial" w:cs="Arial"/>
          <w:color w:val="000000" w:themeColor="text1"/>
        </w:rPr>
        <w:t xml:space="preserve"> </w:t>
      </w:r>
      <w:r w:rsidR="00E173AB" w:rsidRPr="00AA1E0D">
        <w:rPr>
          <w:rFonts w:ascii="Arial" w:hAnsi="Arial" w:cs="Arial"/>
          <w:color w:val="000000" w:themeColor="text1"/>
        </w:rPr>
        <w:t xml:space="preserve">to the Republic of Lebanon represented by the Ministry of telecommunications, without obtaining </w:t>
      </w:r>
      <w:r w:rsidR="00AA601B">
        <w:rPr>
          <w:rFonts w:ascii="Arial" w:hAnsi="Arial" w:cs="Arial"/>
          <w:color w:val="000000" w:themeColor="text1"/>
        </w:rPr>
        <w:t>Contractor</w:t>
      </w:r>
      <w:r w:rsidR="00E173AB" w:rsidRPr="00AA1E0D">
        <w:rPr>
          <w:rFonts w:ascii="Arial" w:hAnsi="Arial" w:cs="Arial"/>
          <w:color w:val="000000" w:themeColor="text1"/>
        </w:rPr>
        <w:t>’s prior approval</w:t>
      </w:r>
      <w:r w:rsidR="00E173AB">
        <w:rPr>
          <w:rFonts w:ascii="Arial" w:hAnsi="Arial" w:cs="Arial"/>
          <w:color w:val="000000" w:themeColor="text1"/>
        </w:rPr>
        <w:t>.</w:t>
      </w:r>
    </w:p>
    <w:p w14:paraId="7EA6DBBD" w14:textId="77777777" w:rsidR="004C4F01" w:rsidRPr="00826CDA" w:rsidRDefault="004C4F01" w:rsidP="00084947">
      <w:pPr>
        <w:pStyle w:val="NoSpacing"/>
        <w:jc w:val="both"/>
        <w:rPr>
          <w:rFonts w:ascii="Arial" w:hAnsi="Arial" w:cs="Arial"/>
        </w:rPr>
      </w:pPr>
    </w:p>
    <w:p w14:paraId="6248CD1B" w14:textId="7B155E67" w:rsidR="004C4F01" w:rsidRDefault="00390C75" w:rsidP="00654EDB">
      <w:pPr>
        <w:pStyle w:val="NoSpacing"/>
        <w:jc w:val="both"/>
        <w:rPr>
          <w:rFonts w:ascii="Arial" w:hAnsi="Arial" w:cs="Arial"/>
          <w:color w:val="000000"/>
        </w:rPr>
      </w:pPr>
      <w:r w:rsidRPr="00BA4E28">
        <w:rPr>
          <w:rFonts w:ascii="Arial" w:hAnsi="Arial" w:cs="Arial"/>
          <w:color w:val="000000"/>
        </w:rPr>
        <w:t>1</w:t>
      </w:r>
      <w:r w:rsidR="00AD30BC">
        <w:rPr>
          <w:rFonts w:ascii="Arial" w:hAnsi="Arial" w:cs="Arial"/>
          <w:color w:val="000000"/>
        </w:rPr>
        <w:t>0</w:t>
      </w:r>
      <w:r w:rsidR="004C4F01" w:rsidRPr="00BA4E28">
        <w:rPr>
          <w:rFonts w:ascii="Arial" w:hAnsi="Arial" w:cs="Arial"/>
          <w:color w:val="000000"/>
        </w:rPr>
        <w:t>.</w:t>
      </w:r>
      <w:r w:rsidR="008546D3">
        <w:rPr>
          <w:rFonts w:ascii="Arial" w:hAnsi="Arial" w:cs="Arial"/>
          <w:color w:val="000000"/>
        </w:rPr>
        <w:t>3</w:t>
      </w:r>
      <w:r w:rsidR="004C4F01" w:rsidRPr="00BA4E28">
        <w:rPr>
          <w:rFonts w:ascii="Arial" w:hAnsi="Arial" w:cs="Arial"/>
          <w:color w:val="000000"/>
        </w:rPr>
        <w:t>.</w:t>
      </w:r>
      <w:r w:rsidR="00423978">
        <w:rPr>
          <w:rFonts w:ascii="Arial" w:hAnsi="Arial" w:cs="Arial"/>
          <w:color w:val="000000"/>
        </w:rPr>
        <w:tab/>
      </w:r>
      <w:r w:rsidR="004C4F01" w:rsidRPr="00BA4E28">
        <w:rPr>
          <w:rFonts w:ascii="Arial" w:hAnsi="Arial" w:cs="Arial"/>
          <w:color w:val="000000"/>
        </w:rPr>
        <w:t xml:space="preserve">The confidentiality provisions contained in this Article shall survive the termination or expiration of </w:t>
      </w:r>
      <w:r w:rsidR="004C4F01" w:rsidRPr="00BA4E28">
        <w:rPr>
          <w:rFonts w:ascii="Arial" w:hAnsi="Arial" w:cs="Arial"/>
        </w:rPr>
        <w:t>the</w:t>
      </w:r>
      <w:r w:rsidR="00654EDB">
        <w:rPr>
          <w:rFonts w:ascii="Arial" w:hAnsi="Arial" w:cs="Arial"/>
        </w:rPr>
        <w:t xml:space="preserve"> Contract</w:t>
      </w:r>
      <w:r w:rsidR="004C4F01" w:rsidRPr="00BA4E28">
        <w:rPr>
          <w:rFonts w:ascii="Arial" w:hAnsi="Arial" w:cs="Arial"/>
          <w:color w:val="000000"/>
        </w:rPr>
        <w:t>.</w:t>
      </w:r>
    </w:p>
    <w:p w14:paraId="0B63BD22" w14:textId="77777777" w:rsidR="00FC287D" w:rsidRPr="00BA4E28" w:rsidRDefault="00FC287D" w:rsidP="00AD30BC">
      <w:pPr>
        <w:pStyle w:val="NoSpacing"/>
        <w:jc w:val="both"/>
        <w:rPr>
          <w:rFonts w:ascii="Arial" w:hAnsi="Arial" w:cs="Arial"/>
          <w:color w:val="000000"/>
        </w:rPr>
      </w:pPr>
    </w:p>
    <w:p w14:paraId="6D643651" w14:textId="24D5C07E" w:rsidR="00D6116C" w:rsidRPr="00826CDA" w:rsidRDefault="00390C75" w:rsidP="00AD30BC">
      <w:pPr>
        <w:pStyle w:val="NoSpacing"/>
        <w:jc w:val="both"/>
        <w:rPr>
          <w:rFonts w:ascii="Arial" w:hAnsi="Arial" w:cs="Arial"/>
          <w:b/>
          <w:bCs/>
        </w:rPr>
      </w:pPr>
      <w:r w:rsidRPr="00826CDA">
        <w:rPr>
          <w:rFonts w:ascii="Arial" w:hAnsi="Arial" w:cs="Arial"/>
          <w:b/>
          <w:bCs/>
        </w:rPr>
        <w:t>1</w:t>
      </w:r>
      <w:r w:rsidR="00AD30BC">
        <w:rPr>
          <w:rFonts w:ascii="Arial" w:hAnsi="Arial" w:cs="Arial"/>
          <w:b/>
          <w:bCs/>
        </w:rPr>
        <w:t>1</w:t>
      </w:r>
      <w:r w:rsidR="00D6116C" w:rsidRPr="00826CDA">
        <w:rPr>
          <w:rFonts w:ascii="Arial" w:hAnsi="Arial" w:cs="Arial"/>
          <w:b/>
          <w:bCs/>
        </w:rPr>
        <w:t>.</w:t>
      </w:r>
      <w:r w:rsidR="00D6116C" w:rsidRPr="00826CDA">
        <w:rPr>
          <w:rFonts w:ascii="Arial" w:hAnsi="Arial" w:cs="Arial"/>
          <w:b/>
          <w:bCs/>
        </w:rPr>
        <w:tab/>
        <w:t>Relationship of the Parties</w:t>
      </w:r>
    </w:p>
    <w:p w14:paraId="3884A442" w14:textId="77777777" w:rsidR="00D6116C" w:rsidRPr="00826CDA" w:rsidRDefault="00D6116C" w:rsidP="00D6116C">
      <w:pPr>
        <w:pStyle w:val="NoSpacing"/>
        <w:jc w:val="both"/>
        <w:rPr>
          <w:rFonts w:ascii="Arial" w:hAnsi="Arial" w:cs="Arial"/>
          <w:b/>
          <w:bCs/>
        </w:rPr>
      </w:pPr>
    </w:p>
    <w:p w14:paraId="539E58DC" w14:textId="22ED00FD" w:rsidR="00D6116C" w:rsidRDefault="00390C75" w:rsidP="00654EDB">
      <w:pPr>
        <w:pStyle w:val="NoSpacing"/>
        <w:jc w:val="both"/>
        <w:rPr>
          <w:rFonts w:ascii="Arial" w:hAnsi="Arial" w:cs="Arial"/>
        </w:rPr>
      </w:pPr>
      <w:r>
        <w:rPr>
          <w:rFonts w:ascii="Arial" w:hAnsi="Arial" w:cs="Arial"/>
        </w:rPr>
        <w:t>1</w:t>
      </w:r>
      <w:r w:rsidR="00AD30BC">
        <w:rPr>
          <w:rFonts w:ascii="Arial" w:hAnsi="Arial" w:cs="Arial"/>
        </w:rPr>
        <w:t>1</w:t>
      </w:r>
      <w:r w:rsidR="00634183">
        <w:rPr>
          <w:rFonts w:ascii="Arial" w:hAnsi="Arial" w:cs="Arial"/>
        </w:rPr>
        <w:t>.1.</w:t>
      </w:r>
      <w:r w:rsidR="00423978">
        <w:rPr>
          <w:rFonts w:ascii="Arial" w:hAnsi="Arial" w:cs="Arial"/>
        </w:rPr>
        <w:tab/>
      </w:r>
      <w:r w:rsidR="00D6116C" w:rsidRPr="00826CDA">
        <w:rPr>
          <w:rFonts w:ascii="Arial" w:hAnsi="Arial" w:cs="Arial"/>
        </w:rPr>
        <w:t xml:space="preserve">The relationship of the Parties established by </w:t>
      </w:r>
      <w:r w:rsidR="00784DE4">
        <w:rPr>
          <w:rFonts w:ascii="Arial" w:hAnsi="Arial" w:cs="Arial"/>
        </w:rPr>
        <w:t>this Contract</w:t>
      </w:r>
      <w:r w:rsidR="00654EDB">
        <w:rPr>
          <w:rFonts w:ascii="Arial" w:hAnsi="Arial" w:cs="Arial"/>
        </w:rPr>
        <w:t xml:space="preserve"> </w:t>
      </w:r>
      <w:r w:rsidR="00D6116C" w:rsidRPr="00826CDA">
        <w:rPr>
          <w:rFonts w:ascii="Arial" w:hAnsi="Arial" w:cs="Arial"/>
        </w:rPr>
        <w:t xml:space="preserve">shall be solely that of independent contractors. Nothing contained in </w:t>
      </w:r>
      <w:r w:rsidR="00784DE4">
        <w:rPr>
          <w:rFonts w:ascii="Arial" w:hAnsi="Arial" w:cs="Arial"/>
        </w:rPr>
        <w:t>this Contract</w:t>
      </w:r>
      <w:r w:rsidR="00654EDB">
        <w:rPr>
          <w:rFonts w:ascii="Arial" w:hAnsi="Arial" w:cs="Arial"/>
        </w:rPr>
        <w:t xml:space="preserve"> </w:t>
      </w:r>
      <w:proofErr w:type="gramStart"/>
      <w:r w:rsidR="00D6116C" w:rsidRPr="00826CDA">
        <w:rPr>
          <w:rFonts w:ascii="Arial" w:hAnsi="Arial" w:cs="Arial"/>
        </w:rPr>
        <w:t>shall be construed</w:t>
      </w:r>
      <w:proofErr w:type="gramEnd"/>
      <w:r w:rsidR="00D6116C" w:rsidRPr="00826CDA">
        <w:rPr>
          <w:rFonts w:ascii="Arial" w:hAnsi="Arial" w:cs="Arial"/>
        </w:rPr>
        <w:t xml:space="preserve"> to make one Party the agent for the other or partner of the other for any purpose. Neither Party shall by virtue of </w:t>
      </w:r>
      <w:r w:rsidR="00784DE4">
        <w:rPr>
          <w:rFonts w:ascii="Arial" w:hAnsi="Arial" w:cs="Arial"/>
        </w:rPr>
        <w:t>this Contract</w:t>
      </w:r>
      <w:r w:rsidR="00654EDB">
        <w:rPr>
          <w:rFonts w:ascii="Arial" w:hAnsi="Arial" w:cs="Arial"/>
        </w:rPr>
        <w:t xml:space="preserve"> </w:t>
      </w:r>
      <w:r w:rsidR="00D6116C" w:rsidRPr="00826CDA">
        <w:rPr>
          <w:rFonts w:ascii="Arial" w:hAnsi="Arial" w:cs="Arial"/>
        </w:rPr>
        <w:t xml:space="preserve">have the right or authority to act for, </w:t>
      </w:r>
      <w:proofErr w:type="gramStart"/>
      <w:r w:rsidR="00D6116C" w:rsidRPr="00826CDA">
        <w:rPr>
          <w:rFonts w:ascii="Arial" w:hAnsi="Arial" w:cs="Arial"/>
        </w:rPr>
        <w:t xml:space="preserve">or to bind the other in any </w:t>
      </w:r>
      <w:r w:rsidR="00B34A9E" w:rsidRPr="00826CDA">
        <w:rPr>
          <w:rFonts w:ascii="Arial" w:hAnsi="Arial" w:cs="Arial"/>
        </w:rPr>
        <w:t>way, or</w:t>
      </w:r>
      <w:proofErr w:type="gramEnd"/>
      <w:r w:rsidR="00D6116C" w:rsidRPr="00826CDA">
        <w:rPr>
          <w:rFonts w:ascii="Arial" w:hAnsi="Arial" w:cs="Arial"/>
        </w:rPr>
        <w:t xml:space="preserve"> to sign the name of the other, or to represent that the other is in any way responsible for its acts and omissions.</w:t>
      </w:r>
    </w:p>
    <w:p w14:paraId="7CC3C470" w14:textId="77777777" w:rsidR="00634183" w:rsidRDefault="00634183" w:rsidP="00084947">
      <w:pPr>
        <w:pStyle w:val="NoSpacing"/>
        <w:jc w:val="both"/>
        <w:rPr>
          <w:rFonts w:ascii="Arial" w:hAnsi="Arial" w:cs="Arial"/>
        </w:rPr>
      </w:pPr>
    </w:p>
    <w:p w14:paraId="7D53F8B1" w14:textId="5F707E36" w:rsidR="00634183" w:rsidRDefault="00634183" w:rsidP="00654EDB">
      <w:pPr>
        <w:pStyle w:val="NoSpacing"/>
        <w:jc w:val="both"/>
        <w:rPr>
          <w:rFonts w:ascii="Arial" w:hAnsi="Arial" w:cs="Arial"/>
        </w:rPr>
      </w:pPr>
      <w:r>
        <w:rPr>
          <w:rFonts w:ascii="Arial" w:hAnsi="Arial" w:cs="Arial"/>
        </w:rPr>
        <w:t>1</w:t>
      </w:r>
      <w:r w:rsidR="00AD30BC">
        <w:rPr>
          <w:rFonts w:ascii="Arial" w:hAnsi="Arial" w:cs="Arial"/>
        </w:rPr>
        <w:t>1</w:t>
      </w:r>
      <w:r>
        <w:rPr>
          <w:rFonts w:ascii="Arial" w:hAnsi="Arial" w:cs="Arial"/>
        </w:rPr>
        <w:t>.2</w:t>
      </w:r>
      <w:r w:rsidRPr="00BA4E28">
        <w:rPr>
          <w:rFonts w:ascii="Arial" w:hAnsi="Arial" w:cs="Arial"/>
        </w:rPr>
        <w:t>.</w:t>
      </w:r>
      <w:r w:rsidR="00423978">
        <w:rPr>
          <w:rFonts w:ascii="Arial" w:hAnsi="Arial" w:cs="Arial"/>
        </w:rPr>
        <w:tab/>
      </w:r>
      <w:r w:rsidRPr="00BA4E28">
        <w:rPr>
          <w:rFonts w:ascii="Arial" w:hAnsi="Arial" w:cs="Arial"/>
          <w:lang w:eastAsia="ko-KR"/>
        </w:rPr>
        <w:t xml:space="preserve">The </w:t>
      </w:r>
      <w:r w:rsidR="00654EDB">
        <w:rPr>
          <w:rFonts w:ascii="Arial" w:hAnsi="Arial" w:cs="Arial"/>
          <w:lang w:eastAsia="ko-KR"/>
        </w:rPr>
        <w:t>Contract</w:t>
      </w:r>
      <w:r w:rsidRPr="00BA4E28">
        <w:rPr>
          <w:rFonts w:ascii="Arial" w:hAnsi="Arial" w:cs="Arial"/>
          <w:lang w:eastAsia="ko-KR"/>
        </w:rPr>
        <w:t xml:space="preserve"> </w:t>
      </w:r>
      <w:r w:rsidRPr="00BA4E28">
        <w:rPr>
          <w:rFonts w:ascii="Arial" w:hAnsi="Arial" w:cs="Arial"/>
        </w:rPr>
        <w:t xml:space="preserve">shall not produce any legal or material obligations upon MIC2 towards third parties beyond the scope of MIC2’s relationship with </w:t>
      </w:r>
      <w:r w:rsidR="00AA601B">
        <w:rPr>
          <w:rFonts w:ascii="Arial" w:hAnsi="Arial" w:cs="Arial"/>
        </w:rPr>
        <w:t>Contractor</w:t>
      </w:r>
      <w:r w:rsidRPr="00BA4E28">
        <w:rPr>
          <w:rFonts w:ascii="Arial" w:hAnsi="Arial" w:cs="Arial"/>
        </w:rPr>
        <w:t xml:space="preserve">. Any party who has not signed </w:t>
      </w:r>
      <w:r w:rsidR="00654EDB">
        <w:rPr>
          <w:rFonts w:ascii="Arial" w:hAnsi="Arial" w:cs="Arial"/>
          <w:lang w:eastAsia="ko-KR"/>
        </w:rPr>
        <w:t>this Contract</w:t>
      </w:r>
      <w:r w:rsidRPr="00BA4E28">
        <w:rPr>
          <w:rFonts w:ascii="Arial" w:hAnsi="Arial" w:cs="Arial"/>
          <w:lang w:eastAsia="ko-KR"/>
        </w:rPr>
        <w:t xml:space="preserve"> </w:t>
      </w:r>
      <w:r w:rsidRPr="00BA4E28">
        <w:rPr>
          <w:rFonts w:ascii="Arial" w:hAnsi="Arial" w:cs="Arial"/>
        </w:rPr>
        <w:t>is not a party thereto.</w:t>
      </w:r>
    </w:p>
    <w:p w14:paraId="7EA3A649" w14:textId="77777777" w:rsidR="00775D82" w:rsidRPr="00826CDA" w:rsidRDefault="00775D82" w:rsidP="00775D82">
      <w:pPr>
        <w:pStyle w:val="NoSpacing"/>
        <w:jc w:val="both"/>
        <w:rPr>
          <w:rFonts w:ascii="Arial" w:hAnsi="Arial" w:cs="Arial"/>
        </w:rPr>
      </w:pPr>
    </w:p>
    <w:p w14:paraId="00961613" w14:textId="77777777" w:rsidR="007176D8" w:rsidRDefault="007176D8" w:rsidP="00634183">
      <w:pPr>
        <w:pStyle w:val="NoSpacing"/>
        <w:jc w:val="both"/>
        <w:rPr>
          <w:rFonts w:ascii="Arial" w:hAnsi="Arial" w:cs="Arial"/>
        </w:rPr>
      </w:pPr>
    </w:p>
    <w:p w14:paraId="6BE0C572" w14:textId="3755CA0E" w:rsidR="007176D8" w:rsidRPr="00BA4E28" w:rsidRDefault="000F35E0" w:rsidP="00E1548B">
      <w:pPr>
        <w:pStyle w:val="NoSpacing"/>
        <w:tabs>
          <w:tab w:val="left" w:pos="0"/>
        </w:tabs>
        <w:jc w:val="both"/>
        <w:rPr>
          <w:rFonts w:ascii="Arial" w:hAnsi="Arial" w:cs="Arial"/>
          <w:b/>
          <w:bCs/>
        </w:rPr>
      </w:pPr>
      <w:r>
        <w:rPr>
          <w:rFonts w:ascii="Arial" w:hAnsi="Arial" w:cs="Arial"/>
          <w:b/>
          <w:bCs/>
        </w:rPr>
        <w:t>12.</w:t>
      </w:r>
      <w:r w:rsidR="00E1548B">
        <w:rPr>
          <w:rFonts w:ascii="Arial" w:hAnsi="Arial" w:cs="Arial"/>
          <w:b/>
          <w:bCs/>
        </w:rPr>
        <w:t xml:space="preserve">  </w:t>
      </w:r>
      <w:r w:rsidR="007176D8">
        <w:rPr>
          <w:rFonts w:ascii="Arial" w:hAnsi="Arial" w:cs="Arial"/>
          <w:b/>
          <w:bCs/>
        </w:rPr>
        <w:t>Force Majeure</w:t>
      </w:r>
    </w:p>
    <w:p w14:paraId="29038EC1" w14:textId="77777777" w:rsidR="007176D8" w:rsidRDefault="007176D8" w:rsidP="007176D8">
      <w:pPr>
        <w:pStyle w:val="NoSpacing"/>
        <w:jc w:val="both"/>
        <w:rPr>
          <w:rFonts w:ascii="Arial" w:hAnsi="Arial" w:cs="Arial"/>
          <w:color w:val="000000"/>
          <w:lang w:eastAsia="ko-KR"/>
        </w:rPr>
      </w:pPr>
    </w:p>
    <w:p w14:paraId="11B37741" w14:textId="42C9C3D6" w:rsidR="00423978" w:rsidRDefault="00982893" w:rsidP="00982893">
      <w:pPr>
        <w:spacing w:after="0" w:line="240" w:lineRule="auto"/>
        <w:jc w:val="both"/>
        <w:rPr>
          <w:rFonts w:ascii="Arial" w:hAnsi="Arial" w:cs="Arial"/>
          <w:color w:val="000000"/>
          <w:lang w:eastAsia="ko-KR"/>
        </w:rPr>
      </w:pPr>
      <w:bookmarkStart w:id="27" w:name="_Ref57807874"/>
      <w:r>
        <w:rPr>
          <w:rFonts w:ascii="Arial" w:hAnsi="Arial" w:cs="Arial"/>
          <w:color w:val="000000"/>
          <w:lang w:eastAsia="ko-KR"/>
        </w:rPr>
        <w:t>12</w:t>
      </w:r>
      <w:r w:rsidR="008726F0">
        <w:rPr>
          <w:rFonts w:ascii="Arial" w:hAnsi="Arial" w:cs="Arial"/>
          <w:color w:val="000000"/>
          <w:lang w:eastAsia="ko-KR"/>
        </w:rPr>
        <w:t>.1.</w:t>
      </w:r>
      <w:r w:rsidR="00423978">
        <w:rPr>
          <w:rFonts w:ascii="Arial" w:hAnsi="Arial" w:cs="Arial"/>
          <w:color w:val="000000"/>
          <w:lang w:eastAsia="ko-KR"/>
        </w:rPr>
        <w:tab/>
      </w:r>
      <w:r w:rsidR="007176D8" w:rsidRPr="00FE394E">
        <w:rPr>
          <w:rFonts w:ascii="Arial" w:hAnsi="Arial" w:cs="Arial"/>
          <w:color w:val="000000"/>
          <w:lang w:eastAsia="ko-KR"/>
        </w:rPr>
        <w:t xml:space="preserve">Neither Party is liable for delay or failure to perform any of its obligations under </w:t>
      </w:r>
      <w:r w:rsidR="00784DE4">
        <w:rPr>
          <w:rFonts w:ascii="Arial" w:hAnsi="Arial" w:cs="Arial"/>
          <w:color w:val="000000"/>
          <w:lang w:eastAsia="ko-KR"/>
        </w:rPr>
        <w:t>this Contract</w:t>
      </w:r>
      <w:r w:rsidR="00654EDB">
        <w:rPr>
          <w:rFonts w:ascii="Arial" w:hAnsi="Arial" w:cs="Arial"/>
          <w:color w:val="000000"/>
          <w:lang w:eastAsia="ko-KR"/>
        </w:rPr>
        <w:t xml:space="preserve"> </w:t>
      </w:r>
      <w:r w:rsidR="007176D8" w:rsidRPr="00FE394E">
        <w:rPr>
          <w:rFonts w:ascii="Arial" w:hAnsi="Arial" w:cs="Arial"/>
          <w:color w:val="000000"/>
          <w:lang w:eastAsia="ko-KR"/>
        </w:rPr>
        <w:t xml:space="preserve">insofar as the performance of such obligation </w:t>
      </w:r>
      <w:proofErr w:type="gramStart"/>
      <w:r w:rsidR="007176D8" w:rsidRPr="00FE394E">
        <w:rPr>
          <w:rFonts w:ascii="Arial" w:hAnsi="Arial" w:cs="Arial"/>
          <w:color w:val="000000"/>
          <w:lang w:eastAsia="ko-KR"/>
        </w:rPr>
        <w:t>is prevented</w:t>
      </w:r>
      <w:proofErr w:type="gramEnd"/>
      <w:r w:rsidR="007176D8" w:rsidRPr="00FE394E">
        <w:rPr>
          <w:rFonts w:ascii="Arial" w:hAnsi="Arial" w:cs="Arial"/>
          <w:color w:val="000000"/>
          <w:lang w:eastAsia="ko-KR"/>
        </w:rPr>
        <w:t xml:space="preserve"> by a force majeure event. Each Party shall notify the other Party of the occurrence of such a force majeure event and shall use all reasonable </w:t>
      </w:r>
      <w:proofErr w:type="spellStart"/>
      <w:r w:rsidR="007176D8" w:rsidRPr="00FE394E">
        <w:rPr>
          <w:rFonts w:ascii="Arial" w:hAnsi="Arial" w:cs="Arial"/>
          <w:color w:val="000000"/>
          <w:lang w:eastAsia="ko-KR"/>
        </w:rPr>
        <w:t>endeavours</w:t>
      </w:r>
      <w:proofErr w:type="spellEnd"/>
      <w:r w:rsidR="007176D8" w:rsidRPr="00FE394E">
        <w:rPr>
          <w:rFonts w:ascii="Arial" w:hAnsi="Arial" w:cs="Arial"/>
          <w:color w:val="000000"/>
          <w:lang w:eastAsia="ko-KR"/>
        </w:rPr>
        <w:t xml:space="preserve"> to continue to perform its obligations hereunder for the duration of such force majeure event. In case force majeure event exceeded </w:t>
      </w:r>
      <w:r w:rsidR="00B3726E">
        <w:rPr>
          <w:rFonts w:ascii="Arial" w:hAnsi="Arial" w:cs="Arial"/>
          <w:color w:val="000000"/>
          <w:lang w:eastAsia="ko-KR"/>
        </w:rPr>
        <w:t>three</w:t>
      </w:r>
      <w:r w:rsidR="007176D8" w:rsidRPr="00FE394E">
        <w:rPr>
          <w:rFonts w:ascii="Arial" w:hAnsi="Arial" w:cs="Arial"/>
          <w:color w:val="000000"/>
          <w:lang w:eastAsia="ko-KR"/>
        </w:rPr>
        <w:t xml:space="preserve"> (</w:t>
      </w:r>
      <w:r w:rsidR="00B3726E">
        <w:rPr>
          <w:rFonts w:ascii="Arial" w:hAnsi="Arial" w:cs="Arial"/>
          <w:color w:val="000000"/>
          <w:lang w:eastAsia="ko-KR"/>
        </w:rPr>
        <w:t>3</w:t>
      </w:r>
      <w:r w:rsidR="007176D8" w:rsidRPr="00FE394E">
        <w:rPr>
          <w:rFonts w:ascii="Arial" w:hAnsi="Arial" w:cs="Arial"/>
          <w:color w:val="000000"/>
          <w:lang w:eastAsia="ko-KR"/>
        </w:rPr>
        <w:t>) month</w:t>
      </w:r>
      <w:r w:rsidR="00B3726E">
        <w:rPr>
          <w:rFonts w:ascii="Arial" w:hAnsi="Arial" w:cs="Arial"/>
          <w:color w:val="000000"/>
          <w:lang w:eastAsia="ko-KR"/>
        </w:rPr>
        <w:t>s</w:t>
      </w:r>
      <w:r w:rsidR="007176D8" w:rsidRPr="00FE394E">
        <w:rPr>
          <w:rFonts w:ascii="Arial" w:hAnsi="Arial" w:cs="Arial"/>
          <w:color w:val="000000"/>
          <w:lang w:eastAsia="ko-KR"/>
        </w:rPr>
        <w:t xml:space="preserve"> period, whether continuously or intermittently, either </w:t>
      </w:r>
      <w:r w:rsidR="00944A43">
        <w:rPr>
          <w:rFonts w:ascii="Arial" w:hAnsi="Arial" w:cs="Arial"/>
          <w:color w:val="000000"/>
          <w:lang w:eastAsia="ko-KR"/>
        </w:rPr>
        <w:t>P</w:t>
      </w:r>
      <w:r w:rsidR="007176D8" w:rsidRPr="00FE394E">
        <w:rPr>
          <w:rFonts w:ascii="Arial" w:hAnsi="Arial" w:cs="Arial"/>
          <w:color w:val="000000"/>
          <w:lang w:eastAsia="ko-KR"/>
        </w:rPr>
        <w:t xml:space="preserve">arty has the right </w:t>
      </w:r>
      <w:proofErr w:type="gramStart"/>
      <w:r w:rsidR="007176D8" w:rsidRPr="00FE394E">
        <w:rPr>
          <w:rFonts w:ascii="Arial" w:hAnsi="Arial" w:cs="Arial"/>
          <w:color w:val="000000"/>
          <w:lang w:eastAsia="ko-KR"/>
        </w:rPr>
        <w:t>to immediately terminate</w:t>
      </w:r>
      <w:proofErr w:type="gramEnd"/>
      <w:r w:rsidR="007176D8" w:rsidRPr="00FE394E">
        <w:rPr>
          <w:rFonts w:ascii="Arial" w:hAnsi="Arial" w:cs="Arial"/>
          <w:color w:val="000000"/>
          <w:lang w:eastAsia="ko-KR"/>
        </w:rPr>
        <w:t xml:space="preserve"> the </w:t>
      </w:r>
      <w:r w:rsidR="00654EDB">
        <w:rPr>
          <w:rFonts w:ascii="Arial" w:hAnsi="Arial" w:cs="Arial"/>
          <w:color w:val="000000"/>
          <w:lang w:eastAsia="ko-KR"/>
        </w:rPr>
        <w:t>Contract</w:t>
      </w:r>
      <w:r w:rsidR="007176D8" w:rsidRPr="00FE394E">
        <w:rPr>
          <w:rFonts w:ascii="Arial" w:hAnsi="Arial" w:cs="Arial"/>
          <w:color w:val="000000"/>
          <w:lang w:eastAsia="ko-KR"/>
        </w:rPr>
        <w:t xml:space="preserve"> by means of written notice without bearing any liability whatsoever.</w:t>
      </w:r>
    </w:p>
    <w:p w14:paraId="08884660" w14:textId="2CF2A0C7" w:rsidR="007176D8" w:rsidRPr="00FE394E" w:rsidRDefault="007176D8" w:rsidP="00423978">
      <w:pPr>
        <w:spacing w:after="0" w:line="240" w:lineRule="auto"/>
        <w:jc w:val="both"/>
        <w:rPr>
          <w:rFonts w:ascii="Arial" w:hAnsi="Arial" w:cs="Arial"/>
          <w:color w:val="000000"/>
          <w:lang w:eastAsia="ko-KR"/>
        </w:rPr>
      </w:pPr>
      <w:r w:rsidRPr="00FE394E">
        <w:rPr>
          <w:rFonts w:ascii="Arial" w:hAnsi="Arial" w:cs="Arial"/>
          <w:color w:val="000000"/>
          <w:lang w:eastAsia="ko-KR"/>
        </w:rPr>
        <w:t xml:space="preserve"> </w:t>
      </w:r>
    </w:p>
    <w:p w14:paraId="6F00968E" w14:textId="09558D2E" w:rsidR="007176D8" w:rsidRPr="00FE394E" w:rsidRDefault="00982893" w:rsidP="00982893">
      <w:pPr>
        <w:spacing w:after="0" w:line="240" w:lineRule="auto"/>
        <w:jc w:val="both"/>
      </w:pPr>
      <w:r>
        <w:rPr>
          <w:rFonts w:ascii="Arial" w:hAnsi="Arial" w:cs="Arial"/>
          <w:color w:val="000000"/>
          <w:lang w:eastAsia="ko-KR"/>
        </w:rPr>
        <w:t>12</w:t>
      </w:r>
      <w:r w:rsidR="008726F0">
        <w:rPr>
          <w:rFonts w:ascii="Arial" w:hAnsi="Arial" w:cs="Arial"/>
          <w:color w:val="000000"/>
          <w:lang w:eastAsia="ko-KR"/>
        </w:rPr>
        <w:t>.2.</w:t>
      </w:r>
      <w:r w:rsidR="00423978">
        <w:rPr>
          <w:rFonts w:ascii="Arial" w:hAnsi="Arial" w:cs="Arial"/>
          <w:color w:val="000000"/>
          <w:lang w:eastAsia="ko-KR"/>
        </w:rPr>
        <w:tab/>
      </w:r>
      <w:r w:rsidR="007176D8" w:rsidRPr="00FE394E">
        <w:rPr>
          <w:rFonts w:ascii="Arial" w:hAnsi="Arial" w:cs="Arial"/>
          <w:color w:val="000000"/>
          <w:lang w:eastAsia="ko-KR"/>
        </w:rPr>
        <w:t xml:space="preserve">For the purposes of this </w:t>
      </w:r>
      <w:r w:rsidR="00654EDB">
        <w:rPr>
          <w:rFonts w:ascii="Arial" w:hAnsi="Arial" w:cs="Arial"/>
          <w:color w:val="000000"/>
          <w:lang w:eastAsia="ko-KR"/>
        </w:rPr>
        <w:t>Contract</w:t>
      </w:r>
      <w:r w:rsidR="007176D8" w:rsidRPr="00FE394E">
        <w:rPr>
          <w:rFonts w:ascii="Arial" w:hAnsi="Arial" w:cs="Arial"/>
          <w:color w:val="000000"/>
          <w:lang w:eastAsia="ko-KR"/>
        </w:rPr>
        <w:t xml:space="preserve">, a force majeure event means any event, which is unpredictable, beyond the reasonable control of the Party liable to affect performance and external to this Party, and shall include but not be limited to riots, acts of war, </w:t>
      </w:r>
      <w:proofErr w:type="gramStart"/>
      <w:r w:rsidR="007176D8" w:rsidRPr="00FE394E">
        <w:rPr>
          <w:rFonts w:ascii="Arial" w:hAnsi="Arial" w:cs="Arial"/>
          <w:color w:val="000000"/>
          <w:lang w:eastAsia="ko-KR"/>
        </w:rPr>
        <w:t>acts</w:t>
      </w:r>
      <w:proofErr w:type="gramEnd"/>
      <w:r w:rsidR="007176D8" w:rsidRPr="00FE394E">
        <w:rPr>
          <w:rFonts w:ascii="Arial" w:hAnsi="Arial" w:cs="Arial"/>
          <w:color w:val="000000"/>
          <w:lang w:eastAsia="ko-KR"/>
        </w:rPr>
        <w:t xml:space="preserve"> of terrorism, epidemics, major fire, or natural disasters. For the avoidance of doubt, force majeure does not include strikes or other employment disputes of either Party’s personnel or </w:t>
      </w:r>
      <w:proofErr w:type="gramStart"/>
      <w:r w:rsidR="007176D8" w:rsidRPr="00FE394E">
        <w:rPr>
          <w:rFonts w:ascii="Arial" w:hAnsi="Arial" w:cs="Arial"/>
          <w:color w:val="000000"/>
          <w:lang w:eastAsia="ko-KR"/>
        </w:rPr>
        <w:t>such Party’s subcontractor’s</w:t>
      </w:r>
      <w:proofErr w:type="gramEnd"/>
      <w:r w:rsidR="007176D8" w:rsidRPr="00FE394E">
        <w:rPr>
          <w:rFonts w:ascii="Arial" w:hAnsi="Arial" w:cs="Arial"/>
          <w:color w:val="000000"/>
          <w:lang w:eastAsia="ko-KR"/>
        </w:rPr>
        <w:t xml:space="preserve"> personnel</w:t>
      </w:r>
      <w:r w:rsidR="007176D8" w:rsidRPr="00FE394E">
        <w:t>.</w:t>
      </w:r>
      <w:bookmarkEnd w:id="27"/>
    </w:p>
    <w:p w14:paraId="413225F5" w14:textId="5127E194" w:rsidR="003F6E12" w:rsidRDefault="003F6E12" w:rsidP="003F6E12">
      <w:pPr>
        <w:pStyle w:val="NoSpacing"/>
        <w:jc w:val="both"/>
        <w:rPr>
          <w:rFonts w:ascii="Arial" w:hAnsi="Arial" w:cs="Arial"/>
        </w:rPr>
      </w:pPr>
    </w:p>
    <w:p w14:paraId="0205BE04" w14:textId="147E517D" w:rsidR="00E1548B" w:rsidRDefault="00E1548B" w:rsidP="003F6E12">
      <w:pPr>
        <w:pStyle w:val="NoSpacing"/>
        <w:jc w:val="both"/>
        <w:rPr>
          <w:rFonts w:ascii="Arial" w:hAnsi="Arial" w:cs="Arial"/>
        </w:rPr>
      </w:pPr>
    </w:p>
    <w:p w14:paraId="4D08F49D" w14:textId="096CF190" w:rsidR="00C00FC6" w:rsidRDefault="00C00FC6" w:rsidP="003F6E12">
      <w:pPr>
        <w:pStyle w:val="NoSpacing"/>
        <w:jc w:val="both"/>
        <w:rPr>
          <w:rFonts w:ascii="Arial" w:hAnsi="Arial" w:cs="Arial"/>
        </w:rPr>
      </w:pPr>
    </w:p>
    <w:p w14:paraId="337BDBC2" w14:textId="3B346808" w:rsidR="00C00FC6" w:rsidRDefault="00C00FC6" w:rsidP="003F6E12">
      <w:pPr>
        <w:pStyle w:val="NoSpacing"/>
        <w:jc w:val="both"/>
        <w:rPr>
          <w:rFonts w:ascii="Arial" w:hAnsi="Arial" w:cs="Arial"/>
        </w:rPr>
      </w:pPr>
    </w:p>
    <w:p w14:paraId="6487D964" w14:textId="77777777" w:rsidR="00C00FC6" w:rsidRDefault="00C00FC6" w:rsidP="003F6E12">
      <w:pPr>
        <w:pStyle w:val="NoSpacing"/>
        <w:jc w:val="both"/>
        <w:rPr>
          <w:rFonts w:ascii="Arial" w:hAnsi="Arial" w:cs="Arial"/>
        </w:rPr>
      </w:pPr>
      <w:bookmarkStart w:id="28" w:name="_GoBack"/>
      <w:bookmarkEnd w:id="28"/>
    </w:p>
    <w:p w14:paraId="71512654" w14:textId="77777777" w:rsidR="00E1548B" w:rsidRPr="00826CDA" w:rsidRDefault="00E1548B" w:rsidP="003F6E12">
      <w:pPr>
        <w:pStyle w:val="NoSpacing"/>
        <w:jc w:val="both"/>
        <w:rPr>
          <w:rFonts w:ascii="Arial" w:hAnsi="Arial" w:cs="Arial"/>
        </w:rPr>
      </w:pPr>
    </w:p>
    <w:p w14:paraId="3BE70A76" w14:textId="1B6DFEF8" w:rsidR="003F6E12" w:rsidRPr="00826CDA" w:rsidRDefault="00982893" w:rsidP="00982893">
      <w:pPr>
        <w:pStyle w:val="NoSpacing"/>
        <w:jc w:val="both"/>
        <w:rPr>
          <w:rFonts w:ascii="Arial" w:hAnsi="Arial" w:cs="Arial"/>
          <w:b/>
          <w:bCs/>
        </w:rPr>
      </w:pPr>
      <w:r w:rsidRPr="00826CDA">
        <w:rPr>
          <w:rFonts w:ascii="Arial" w:hAnsi="Arial" w:cs="Arial"/>
          <w:b/>
          <w:bCs/>
        </w:rPr>
        <w:lastRenderedPageBreak/>
        <w:t>1</w:t>
      </w:r>
      <w:r>
        <w:rPr>
          <w:rFonts w:ascii="Arial" w:hAnsi="Arial" w:cs="Arial"/>
          <w:b/>
          <w:bCs/>
        </w:rPr>
        <w:t>3</w:t>
      </w:r>
      <w:r w:rsidR="003F6E12" w:rsidRPr="00826CDA">
        <w:rPr>
          <w:rFonts w:ascii="Arial" w:hAnsi="Arial" w:cs="Arial"/>
          <w:b/>
          <w:bCs/>
        </w:rPr>
        <w:t>.</w:t>
      </w:r>
      <w:r w:rsidR="003F6E12" w:rsidRPr="00826CDA">
        <w:rPr>
          <w:rFonts w:ascii="Arial" w:hAnsi="Arial" w:cs="Arial"/>
          <w:b/>
          <w:bCs/>
        </w:rPr>
        <w:tab/>
        <w:t>Assignment</w:t>
      </w:r>
    </w:p>
    <w:p w14:paraId="29891E45" w14:textId="77777777" w:rsidR="003F6E12" w:rsidRPr="00826CDA" w:rsidRDefault="003F6E12" w:rsidP="003F6E12">
      <w:pPr>
        <w:pStyle w:val="NoSpacing"/>
        <w:jc w:val="both"/>
        <w:rPr>
          <w:rFonts w:ascii="Arial" w:hAnsi="Arial" w:cs="Arial"/>
        </w:rPr>
      </w:pPr>
    </w:p>
    <w:p w14:paraId="1B710C24" w14:textId="74599724" w:rsidR="003F6E12" w:rsidRPr="00826CDA" w:rsidRDefault="003F6E12" w:rsidP="00F47D83">
      <w:pPr>
        <w:pStyle w:val="NoSpacing"/>
        <w:jc w:val="both"/>
        <w:rPr>
          <w:rFonts w:ascii="Arial" w:hAnsi="Arial" w:cs="Arial"/>
          <w:lang w:eastAsia="ko-KR"/>
        </w:rPr>
      </w:pPr>
      <w:r w:rsidRPr="00826CDA">
        <w:rPr>
          <w:rFonts w:ascii="Arial" w:hAnsi="Arial" w:cs="Arial"/>
        </w:rPr>
        <w:t xml:space="preserve">Contractor </w:t>
      </w:r>
      <w:r w:rsidRPr="00826CDA">
        <w:rPr>
          <w:rFonts w:ascii="Arial" w:hAnsi="Arial" w:cs="Arial"/>
          <w:lang w:eastAsia="ko-KR"/>
        </w:rPr>
        <w:t xml:space="preserve">shall not assign this </w:t>
      </w:r>
      <w:r w:rsidR="00654EDB">
        <w:rPr>
          <w:rFonts w:ascii="Arial" w:hAnsi="Arial" w:cs="Arial"/>
          <w:lang w:eastAsia="ko-KR"/>
        </w:rPr>
        <w:t>Contract</w:t>
      </w:r>
      <w:r w:rsidRPr="00826CDA">
        <w:rPr>
          <w:rFonts w:ascii="Arial" w:hAnsi="Arial" w:cs="Arial"/>
          <w:lang w:eastAsia="ko-KR"/>
        </w:rPr>
        <w:t xml:space="preserve">, totally or partially, or any right or obligation hereunder. </w:t>
      </w:r>
      <w:proofErr w:type="gramStart"/>
      <w:r w:rsidRPr="00826CDA">
        <w:rPr>
          <w:rFonts w:ascii="Arial" w:hAnsi="Arial" w:cs="Arial"/>
          <w:lang w:eastAsia="ko-KR"/>
        </w:rPr>
        <w:t>However</w:t>
      </w:r>
      <w:proofErr w:type="gramEnd"/>
      <w:r w:rsidRPr="00826CDA">
        <w:rPr>
          <w:rFonts w:ascii="Arial" w:hAnsi="Arial" w:cs="Arial"/>
          <w:lang w:eastAsia="ko-KR"/>
        </w:rPr>
        <w:t xml:space="preserve"> MIC2 shall have the right to assign, transfer or purport all of its rights and obligations under </w:t>
      </w:r>
      <w:r w:rsidR="00784DE4">
        <w:rPr>
          <w:rFonts w:ascii="Arial" w:hAnsi="Arial" w:cs="Arial"/>
          <w:lang w:eastAsia="ko-KR"/>
        </w:rPr>
        <w:t>this Contract</w:t>
      </w:r>
      <w:r w:rsidR="00F47D83">
        <w:rPr>
          <w:rFonts w:ascii="Arial" w:hAnsi="Arial" w:cs="Arial"/>
          <w:lang w:eastAsia="ko-KR"/>
        </w:rPr>
        <w:t xml:space="preserve"> </w:t>
      </w:r>
      <w:r w:rsidRPr="00826CDA">
        <w:rPr>
          <w:rFonts w:ascii="Arial" w:hAnsi="Arial" w:cs="Arial"/>
          <w:lang w:eastAsia="ko-KR"/>
        </w:rPr>
        <w:t>to the Republic of Lebanon or any of its designee,</w:t>
      </w:r>
      <w:r w:rsidR="0057695B">
        <w:rPr>
          <w:rFonts w:ascii="Arial" w:hAnsi="Arial" w:cs="Arial"/>
          <w:lang w:eastAsia="ko-KR"/>
        </w:rPr>
        <w:t xml:space="preserve"> without </w:t>
      </w:r>
      <w:r w:rsidRPr="00826CDA">
        <w:rPr>
          <w:rFonts w:ascii="Arial" w:hAnsi="Arial" w:cs="Arial"/>
          <w:lang w:eastAsia="ko-KR"/>
        </w:rPr>
        <w:t xml:space="preserve">having </w:t>
      </w:r>
      <w:r w:rsidR="0057695B">
        <w:rPr>
          <w:rFonts w:ascii="Arial" w:hAnsi="Arial" w:cs="Arial"/>
          <w:lang w:eastAsia="ko-KR"/>
        </w:rPr>
        <w:t xml:space="preserve">to refer to </w:t>
      </w:r>
      <w:r w:rsidR="00AA601B">
        <w:rPr>
          <w:rFonts w:ascii="Arial" w:hAnsi="Arial" w:cs="Arial"/>
          <w:lang w:eastAsia="ko-KR"/>
        </w:rPr>
        <w:t>Contractor</w:t>
      </w:r>
      <w:r w:rsidRPr="00826CDA">
        <w:rPr>
          <w:rFonts w:ascii="Arial" w:hAnsi="Arial" w:cs="Arial"/>
          <w:lang w:eastAsia="ko-KR"/>
        </w:rPr>
        <w:t xml:space="preserve"> </w:t>
      </w:r>
      <w:r w:rsidR="0057695B">
        <w:rPr>
          <w:rFonts w:ascii="Arial" w:hAnsi="Arial" w:cs="Arial"/>
          <w:lang w:eastAsia="ko-KR"/>
        </w:rPr>
        <w:t>or t</w:t>
      </w:r>
      <w:r w:rsidRPr="00826CDA">
        <w:rPr>
          <w:rFonts w:ascii="Arial" w:hAnsi="Arial" w:cs="Arial"/>
          <w:lang w:eastAsia="ko-KR"/>
        </w:rPr>
        <w:t xml:space="preserve">o obtain its consent prior to such assignment. The assignee of the present </w:t>
      </w:r>
      <w:r w:rsidR="00F47D83">
        <w:rPr>
          <w:rFonts w:ascii="Arial" w:hAnsi="Arial" w:cs="Arial"/>
          <w:lang w:eastAsia="ko-KR"/>
        </w:rPr>
        <w:t>Contract</w:t>
      </w:r>
      <w:r w:rsidRPr="00826CDA">
        <w:rPr>
          <w:rFonts w:ascii="Arial" w:hAnsi="Arial" w:cs="Arial"/>
          <w:lang w:eastAsia="ko-KR"/>
        </w:rPr>
        <w:t xml:space="preserve"> shall also have the right of assignment provided for under this Article.</w:t>
      </w:r>
    </w:p>
    <w:p w14:paraId="5AEB777A" w14:textId="77777777" w:rsidR="00084947" w:rsidRPr="00826CDA" w:rsidRDefault="00084947" w:rsidP="003F6E12">
      <w:pPr>
        <w:pStyle w:val="NoSpacing"/>
        <w:jc w:val="both"/>
        <w:rPr>
          <w:rFonts w:ascii="Arial" w:hAnsi="Arial" w:cs="Arial"/>
        </w:rPr>
      </w:pPr>
    </w:p>
    <w:p w14:paraId="16535838" w14:textId="5329A0D1" w:rsidR="003F6E12" w:rsidRPr="00826CDA" w:rsidRDefault="00982893" w:rsidP="00982893">
      <w:pPr>
        <w:pStyle w:val="NoSpacing"/>
        <w:jc w:val="both"/>
        <w:rPr>
          <w:rFonts w:ascii="Arial" w:hAnsi="Arial" w:cs="Arial"/>
          <w:b/>
          <w:bCs/>
        </w:rPr>
      </w:pPr>
      <w:r w:rsidRPr="00826CDA">
        <w:rPr>
          <w:rFonts w:ascii="Arial" w:hAnsi="Arial" w:cs="Arial"/>
          <w:b/>
          <w:bCs/>
        </w:rPr>
        <w:t>1</w:t>
      </w:r>
      <w:r>
        <w:rPr>
          <w:rFonts w:ascii="Arial" w:hAnsi="Arial" w:cs="Arial"/>
          <w:b/>
          <w:bCs/>
        </w:rPr>
        <w:t>4</w:t>
      </w:r>
      <w:r w:rsidR="003F6E12" w:rsidRPr="00826CDA">
        <w:rPr>
          <w:rFonts w:ascii="Arial" w:hAnsi="Arial" w:cs="Arial"/>
          <w:b/>
          <w:bCs/>
        </w:rPr>
        <w:t>.</w:t>
      </w:r>
      <w:r w:rsidR="003F6E12" w:rsidRPr="00826CDA">
        <w:rPr>
          <w:rFonts w:ascii="Arial" w:hAnsi="Arial" w:cs="Arial"/>
          <w:b/>
          <w:bCs/>
        </w:rPr>
        <w:tab/>
        <w:t>Applicable Law and Dispute Resolution</w:t>
      </w:r>
    </w:p>
    <w:p w14:paraId="166C081B" w14:textId="77777777" w:rsidR="003F6E12" w:rsidRPr="00826CDA" w:rsidRDefault="003F6E12" w:rsidP="003F6E12">
      <w:pPr>
        <w:pStyle w:val="NoSpacing"/>
        <w:jc w:val="both"/>
        <w:rPr>
          <w:rFonts w:ascii="Arial" w:hAnsi="Arial" w:cs="Arial"/>
        </w:rPr>
      </w:pPr>
    </w:p>
    <w:p w14:paraId="410755D1" w14:textId="5EA0CB9B" w:rsidR="003F6E12" w:rsidRDefault="00E1548B" w:rsidP="00E1548B">
      <w:pPr>
        <w:pStyle w:val="NoSpacing"/>
        <w:jc w:val="both"/>
        <w:rPr>
          <w:rFonts w:ascii="Arial" w:hAnsi="Arial" w:cs="Arial"/>
        </w:rPr>
      </w:pPr>
      <w:r w:rsidRPr="00826CDA">
        <w:rPr>
          <w:rFonts w:ascii="Arial" w:hAnsi="Arial" w:cs="Arial"/>
        </w:rPr>
        <w:t>1</w:t>
      </w:r>
      <w:r>
        <w:rPr>
          <w:rFonts w:ascii="Arial" w:hAnsi="Arial" w:cs="Arial"/>
        </w:rPr>
        <w:t>4</w:t>
      </w:r>
      <w:r w:rsidR="003F6E12" w:rsidRPr="00826CDA">
        <w:rPr>
          <w:rFonts w:ascii="Arial" w:hAnsi="Arial" w:cs="Arial"/>
        </w:rPr>
        <w:t>.</w:t>
      </w:r>
      <w:r w:rsidR="002D46CE">
        <w:rPr>
          <w:rFonts w:ascii="Arial" w:hAnsi="Arial" w:cs="Arial"/>
        </w:rPr>
        <w:t>1</w:t>
      </w:r>
      <w:r w:rsidR="003F6E12" w:rsidRPr="00826CDA">
        <w:rPr>
          <w:rFonts w:ascii="Arial" w:hAnsi="Arial" w:cs="Arial"/>
        </w:rPr>
        <w:t>.</w:t>
      </w:r>
      <w:r w:rsidR="003F6E12" w:rsidRPr="00826CDA">
        <w:rPr>
          <w:rFonts w:ascii="Arial" w:hAnsi="Arial" w:cs="Arial"/>
        </w:rPr>
        <w:tab/>
        <w:t xml:space="preserve">Both Parties agree that the Lebanese Laws shall apply to any litigation arising out of the application or interpretation of this </w:t>
      </w:r>
      <w:r w:rsidR="00F47D83">
        <w:rPr>
          <w:rFonts w:ascii="Arial" w:hAnsi="Arial" w:cs="Arial"/>
        </w:rPr>
        <w:t>Contract</w:t>
      </w:r>
      <w:r w:rsidR="003F6E12" w:rsidRPr="00826CDA">
        <w:rPr>
          <w:rFonts w:ascii="Arial" w:hAnsi="Arial" w:cs="Arial"/>
        </w:rPr>
        <w:t>.</w:t>
      </w:r>
    </w:p>
    <w:p w14:paraId="02D690F3" w14:textId="77777777" w:rsidR="002D46CE" w:rsidRDefault="002D46CE" w:rsidP="006721F6">
      <w:pPr>
        <w:pStyle w:val="NoSpacing"/>
        <w:ind w:left="720" w:hanging="720"/>
        <w:jc w:val="both"/>
        <w:rPr>
          <w:rFonts w:ascii="Arial" w:hAnsi="Arial" w:cs="Arial"/>
        </w:rPr>
      </w:pPr>
    </w:p>
    <w:p w14:paraId="583EC07C" w14:textId="4D4C1C0C" w:rsidR="002D46CE" w:rsidRDefault="00E1548B" w:rsidP="00E1548B">
      <w:pPr>
        <w:spacing w:after="0" w:line="240" w:lineRule="auto"/>
        <w:jc w:val="both"/>
        <w:rPr>
          <w:rFonts w:ascii="Arial" w:hAnsi="Arial" w:cs="Arial"/>
        </w:rPr>
      </w:pPr>
      <w:r w:rsidRPr="002D46CE">
        <w:rPr>
          <w:rFonts w:ascii="Arial" w:hAnsi="Arial" w:cs="Arial"/>
        </w:rPr>
        <w:t>1</w:t>
      </w:r>
      <w:r>
        <w:rPr>
          <w:rFonts w:ascii="Arial" w:hAnsi="Arial" w:cs="Arial"/>
        </w:rPr>
        <w:t>4</w:t>
      </w:r>
      <w:r w:rsidR="002D46CE" w:rsidRPr="002D46CE">
        <w:rPr>
          <w:rFonts w:ascii="Arial" w:hAnsi="Arial" w:cs="Arial"/>
        </w:rPr>
        <w:t>.2.</w:t>
      </w:r>
      <w:r w:rsidR="002D46CE" w:rsidRPr="002D46CE">
        <w:rPr>
          <w:rFonts w:ascii="Arial" w:hAnsi="Arial" w:cs="Arial"/>
        </w:rPr>
        <w:tab/>
        <w:t>Disputes</w:t>
      </w:r>
      <w:r w:rsidR="00F47D83">
        <w:rPr>
          <w:rFonts w:ascii="Arial" w:hAnsi="Arial" w:cs="Arial"/>
        </w:rPr>
        <w:t xml:space="preserve"> arising in connection with this Contract </w:t>
      </w:r>
      <w:proofErr w:type="gramStart"/>
      <w:r w:rsidR="002D46CE" w:rsidRPr="002D46CE">
        <w:rPr>
          <w:rFonts w:ascii="Arial" w:hAnsi="Arial" w:cs="Arial"/>
        </w:rPr>
        <w:t>shall be finally settled</w:t>
      </w:r>
      <w:proofErr w:type="gramEnd"/>
      <w:r w:rsidR="002D46CE" w:rsidRPr="002D46CE">
        <w:rPr>
          <w:rFonts w:ascii="Arial" w:hAnsi="Arial" w:cs="Arial"/>
        </w:rPr>
        <w:t xml:space="preserve"> by the competent Courts of Law in Beirut.</w:t>
      </w:r>
    </w:p>
    <w:p w14:paraId="3F8A46FE" w14:textId="77777777" w:rsidR="00925B10" w:rsidRDefault="00925B10" w:rsidP="00F16D70">
      <w:pPr>
        <w:spacing w:after="0" w:line="240" w:lineRule="auto"/>
        <w:jc w:val="both"/>
        <w:rPr>
          <w:rFonts w:ascii="Arial" w:hAnsi="Arial" w:cs="Arial"/>
        </w:rPr>
      </w:pPr>
    </w:p>
    <w:p w14:paraId="3CE95DCF" w14:textId="77777777" w:rsidR="00D52410" w:rsidRPr="00826CDA" w:rsidRDefault="00D52410" w:rsidP="003F6E12">
      <w:pPr>
        <w:pStyle w:val="NoSpacing"/>
        <w:jc w:val="both"/>
        <w:rPr>
          <w:rFonts w:ascii="Arial" w:hAnsi="Arial" w:cs="Arial"/>
        </w:rPr>
      </w:pPr>
    </w:p>
    <w:p w14:paraId="6C9BE70E" w14:textId="70D93F30" w:rsidR="00D6116C" w:rsidRPr="00826CDA" w:rsidRDefault="00982893" w:rsidP="00982893">
      <w:pPr>
        <w:pStyle w:val="NoSpacing"/>
        <w:jc w:val="both"/>
        <w:rPr>
          <w:rFonts w:ascii="Arial" w:hAnsi="Arial" w:cs="Arial"/>
          <w:b/>
          <w:bCs/>
        </w:rPr>
      </w:pPr>
      <w:r w:rsidRPr="00826CDA">
        <w:rPr>
          <w:rFonts w:ascii="Arial" w:hAnsi="Arial" w:cs="Arial"/>
          <w:b/>
          <w:bCs/>
        </w:rPr>
        <w:t>1</w:t>
      </w:r>
      <w:r>
        <w:rPr>
          <w:rFonts w:ascii="Arial" w:hAnsi="Arial" w:cs="Arial"/>
          <w:b/>
          <w:bCs/>
        </w:rPr>
        <w:t>5</w:t>
      </w:r>
      <w:r w:rsidR="003F6E12" w:rsidRPr="00826CDA">
        <w:rPr>
          <w:rFonts w:ascii="Arial" w:hAnsi="Arial" w:cs="Arial"/>
          <w:b/>
          <w:bCs/>
        </w:rPr>
        <w:t>.</w:t>
      </w:r>
      <w:r w:rsidR="003F6E12" w:rsidRPr="00826CDA">
        <w:rPr>
          <w:rFonts w:ascii="Arial" w:hAnsi="Arial" w:cs="Arial"/>
          <w:b/>
          <w:bCs/>
        </w:rPr>
        <w:tab/>
      </w:r>
      <w:r w:rsidR="00D6116C" w:rsidRPr="00826CDA">
        <w:rPr>
          <w:rFonts w:ascii="Arial" w:hAnsi="Arial" w:cs="Arial"/>
          <w:b/>
          <w:bCs/>
        </w:rPr>
        <w:t xml:space="preserve">Waiver </w:t>
      </w:r>
    </w:p>
    <w:p w14:paraId="33FBE3D8" w14:textId="77777777" w:rsidR="00D6116C" w:rsidRPr="00826CDA" w:rsidRDefault="00D6116C" w:rsidP="00D6116C">
      <w:pPr>
        <w:pStyle w:val="NoSpacing"/>
        <w:jc w:val="both"/>
        <w:rPr>
          <w:rFonts w:ascii="Arial" w:hAnsi="Arial" w:cs="Arial"/>
        </w:rPr>
      </w:pPr>
    </w:p>
    <w:p w14:paraId="6160B4B3" w14:textId="54516108" w:rsidR="00D6116C" w:rsidRDefault="00D6116C" w:rsidP="00A377AB">
      <w:pPr>
        <w:pStyle w:val="NoSpacing"/>
        <w:jc w:val="both"/>
        <w:rPr>
          <w:rFonts w:ascii="Arial" w:hAnsi="Arial" w:cs="Arial"/>
        </w:rPr>
      </w:pPr>
      <w:r w:rsidRPr="00826CDA">
        <w:rPr>
          <w:rFonts w:ascii="Arial" w:hAnsi="Arial" w:cs="Arial"/>
        </w:rPr>
        <w:t xml:space="preserve">Waiver of any provision herein </w:t>
      </w:r>
      <w:proofErr w:type="gramStart"/>
      <w:r w:rsidRPr="00826CDA">
        <w:rPr>
          <w:rFonts w:ascii="Arial" w:hAnsi="Arial" w:cs="Arial"/>
        </w:rPr>
        <w:t>shall not be deemed</w:t>
      </w:r>
      <w:proofErr w:type="gramEnd"/>
      <w:r w:rsidRPr="00826CDA">
        <w:rPr>
          <w:rFonts w:ascii="Arial" w:hAnsi="Arial" w:cs="Arial"/>
        </w:rPr>
        <w:t xml:space="preserve"> a waiver of any other provision herein, nor shall waiver of a breach of any provision of </w:t>
      </w:r>
      <w:r w:rsidR="00784DE4">
        <w:rPr>
          <w:rFonts w:ascii="Arial" w:hAnsi="Arial" w:cs="Arial"/>
        </w:rPr>
        <w:t>this Contract</w:t>
      </w:r>
      <w:r w:rsidR="00F47D83">
        <w:rPr>
          <w:rFonts w:ascii="Arial" w:hAnsi="Arial" w:cs="Arial"/>
        </w:rPr>
        <w:t xml:space="preserve"> </w:t>
      </w:r>
      <w:r w:rsidRPr="00826CDA">
        <w:rPr>
          <w:rFonts w:ascii="Arial" w:hAnsi="Arial" w:cs="Arial"/>
        </w:rPr>
        <w:t xml:space="preserve">be construed as a continuing waiver of other breaches of the same or other provisions of this </w:t>
      </w:r>
      <w:r w:rsidR="00A377AB">
        <w:rPr>
          <w:rFonts w:ascii="Arial" w:hAnsi="Arial" w:cs="Arial"/>
        </w:rPr>
        <w:t>Contract.</w:t>
      </w:r>
    </w:p>
    <w:p w14:paraId="33038CF3" w14:textId="709A2087" w:rsidR="00D755A3" w:rsidRPr="00826CDA" w:rsidRDefault="00D755A3" w:rsidP="00A377AB">
      <w:pPr>
        <w:pStyle w:val="NoSpacing"/>
        <w:jc w:val="both"/>
        <w:rPr>
          <w:rFonts w:ascii="Arial" w:hAnsi="Arial" w:cs="Arial"/>
        </w:rPr>
      </w:pPr>
    </w:p>
    <w:p w14:paraId="5601320F" w14:textId="77777777" w:rsidR="00D6116C" w:rsidRPr="00826CDA" w:rsidRDefault="00D6116C" w:rsidP="00D6116C">
      <w:pPr>
        <w:pStyle w:val="NoSpacing"/>
        <w:jc w:val="both"/>
        <w:rPr>
          <w:rFonts w:ascii="Arial" w:hAnsi="Arial" w:cs="Arial"/>
        </w:rPr>
      </w:pPr>
    </w:p>
    <w:p w14:paraId="06EA4D08" w14:textId="736C71D4" w:rsidR="003F6E12" w:rsidRPr="00826CDA" w:rsidRDefault="00982893" w:rsidP="00982893">
      <w:pPr>
        <w:pStyle w:val="NoSpacing"/>
        <w:jc w:val="both"/>
        <w:rPr>
          <w:rFonts w:ascii="Arial" w:hAnsi="Arial" w:cs="Arial"/>
          <w:b/>
          <w:bCs/>
        </w:rPr>
      </w:pPr>
      <w:r w:rsidRPr="00826CDA">
        <w:rPr>
          <w:rFonts w:ascii="Arial" w:hAnsi="Arial" w:cs="Arial"/>
          <w:b/>
          <w:bCs/>
        </w:rPr>
        <w:t>1</w:t>
      </w:r>
      <w:r>
        <w:rPr>
          <w:rFonts w:ascii="Arial" w:hAnsi="Arial" w:cs="Arial"/>
          <w:b/>
          <w:bCs/>
        </w:rPr>
        <w:t>6</w:t>
      </w:r>
      <w:r w:rsidR="00D6116C" w:rsidRPr="00826CDA">
        <w:rPr>
          <w:rFonts w:ascii="Arial" w:hAnsi="Arial" w:cs="Arial"/>
          <w:b/>
          <w:bCs/>
        </w:rPr>
        <w:t>.</w:t>
      </w:r>
      <w:r w:rsidR="00D6116C" w:rsidRPr="00826CDA">
        <w:rPr>
          <w:rFonts w:ascii="Arial" w:hAnsi="Arial" w:cs="Arial"/>
          <w:b/>
          <w:bCs/>
        </w:rPr>
        <w:tab/>
      </w:r>
      <w:r w:rsidR="003F6E12" w:rsidRPr="00826CDA">
        <w:rPr>
          <w:rFonts w:ascii="Arial" w:hAnsi="Arial" w:cs="Arial"/>
          <w:b/>
          <w:bCs/>
        </w:rPr>
        <w:t>Notices</w:t>
      </w:r>
    </w:p>
    <w:p w14:paraId="6599EEBE" w14:textId="77777777" w:rsidR="003F6E12" w:rsidRPr="00826CDA" w:rsidRDefault="003F6E12" w:rsidP="003F6E12">
      <w:pPr>
        <w:pStyle w:val="NoSpacing"/>
        <w:jc w:val="both"/>
        <w:rPr>
          <w:rFonts w:ascii="Arial" w:hAnsi="Arial" w:cs="Arial"/>
        </w:rPr>
      </w:pPr>
    </w:p>
    <w:p w14:paraId="5D68C9C3" w14:textId="4DDBD0DF" w:rsidR="004F1E98" w:rsidRDefault="004F1E98" w:rsidP="004F1E98">
      <w:pPr>
        <w:pStyle w:val="NoSpacing"/>
        <w:jc w:val="both"/>
        <w:rPr>
          <w:rFonts w:ascii="Arial" w:hAnsi="Arial" w:cs="Arial"/>
        </w:rPr>
      </w:pPr>
      <w:r w:rsidRPr="00BA4E28">
        <w:rPr>
          <w:rFonts w:ascii="Arial" w:hAnsi="Arial" w:cs="Arial"/>
        </w:rPr>
        <w:t xml:space="preserve">Both Parties have elected domicile at the addresses mentioned beside their respective names in the preamble. Any notification made to these addresses </w:t>
      </w:r>
      <w:proofErr w:type="gramStart"/>
      <w:r w:rsidRPr="00BA4E28">
        <w:rPr>
          <w:rFonts w:ascii="Arial" w:hAnsi="Arial" w:cs="Arial"/>
        </w:rPr>
        <w:t>shall be considered</w:t>
      </w:r>
      <w:proofErr w:type="gramEnd"/>
      <w:r w:rsidRPr="00BA4E28">
        <w:rPr>
          <w:rFonts w:ascii="Arial" w:hAnsi="Arial" w:cs="Arial"/>
        </w:rPr>
        <w:t xml:space="preserve"> valid unless any Party has notified the other in writing of any change in said address.</w:t>
      </w:r>
    </w:p>
    <w:p w14:paraId="04E8CC03" w14:textId="2BF3A3BB" w:rsidR="00FC0A13" w:rsidRDefault="00FC0A13" w:rsidP="004F1E98">
      <w:pPr>
        <w:pStyle w:val="NoSpacing"/>
        <w:jc w:val="both"/>
        <w:rPr>
          <w:rFonts w:ascii="Arial" w:hAnsi="Arial" w:cs="Arial"/>
        </w:rPr>
      </w:pPr>
    </w:p>
    <w:p w14:paraId="3CDD010B" w14:textId="77777777" w:rsidR="00FC0A13" w:rsidRPr="00BA4E28" w:rsidRDefault="00FC0A13" w:rsidP="004F1E98">
      <w:pPr>
        <w:pStyle w:val="NoSpacing"/>
        <w:jc w:val="both"/>
        <w:rPr>
          <w:rFonts w:ascii="Arial" w:hAnsi="Arial" w:cs="Arial"/>
        </w:rPr>
      </w:pPr>
    </w:p>
    <w:p w14:paraId="62956214" w14:textId="77777777" w:rsidR="00084947" w:rsidRPr="00826CDA" w:rsidRDefault="00084947" w:rsidP="003F6E12">
      <w:pPr>
        <w:pStyle w:val="NoSpacing"/>
        <w:jc w:val="both"/>
        <w:rPr>
          <w:rFonts w:ascii="Arial" w:hAnsi="Arial" w:cs="Arial"/>
        </w:rPr>
      </w:pPr>
    </w:p>
    <w:p w14:paraId="17E0925A" w14:textId="0F7FDE74" w:rsidR="003F6E12" w:rsidRDefault="003F6E12" w:rsidP="00D52410">
      <w:pPr>
        <w:pStyle w:val="NoSpacing"/>
        <w:jc w:val="both"/>
        <w:rPr>
          <w:rFonts w:ascii="Arial" w:hAnsi="Arial" w:cs="Arial"/>
        </w:rPr>
      </w:pPr>
      <w:r w:rsidRPr="00826CDA">
        <w:rPr>
          <w:rFonts w:ascii="Arial" w:hAnsi="Arial" w:cs="Arial"/>
        </w:rPr>
        <w:t xml:space="preserve">IN WITNESS WHEREOF, the Parties have caused </w:t>
      </w:r>
      <w:r w:rsidR="00784DE4">
        <w:rPr>
          <w:rFonts w:ascii="Arial" w:hAnsi="Arial" w:cs="Arial"/>
        </w:rPr>
        <w:t>this Contract</w:t>
      </w:r>
      <w:r w:rsidR="00F47D83">
        <w:rPr>
          <w:rFonts w:ascii="Arial" w:hAnsi="Arial" w:cs="Arial"/>
        </w:rPr>
        <w:t xml:space="preserve"> </w:t>
      </w:r>
      <w:r w:rsidRPr="00826CDA">
        <w:rPr>
          <w:rFonts w:ascii="Arial" w:hAnsi="Arial" w:cs="Arial"/>
        </w:rPr>
        <w:t xml:space="preserve">to be executed </w:t>
      </w:r>
      <w:r w:rsidR="006F2FFA">
        <w:rPr>
          <w:rFonts w:ascii="Arial" w:hAnsi="Arial" w:cs="Arial"/>
        </w:rPr>
        <w:t xml:space="preserve">in Beirut </w:t>
      </w:r>
      <w:r w:rsidRPr="00826CDA">
        <w:rPr>
          <w:rFonts w:ascii="Arial" w:hAnsi="Arial" w:cs="Arial"/>
        </w:rPr>
        <w:t xml:space="preserve">with effect as of (the day) ………… of (the month) </w:t>
      </w:r>
      <w:proofErr w:type="gramStart"/>
      <w:r w:rsidRPr="00826CDA">
        <w:rPr>
          <w:rFonts w:ascii="Arial" w:hAnsi="Arial" w:cs="Arial"/>
        </w:rPr>
        <w:t>…………</w:t>
      </w:r>
      <w:r w:rsidR="00900162" w:rsidRPr="00826CDA">
        <w:rPr>
          <w:rFonts w:ascii="Arial" w:hAnsi="Arial" w:cs="Arial"/>
        </w:rPr>
        <w:t>,</w:t>
      </w:r>
      <w:r w:rsidR="00B3726E">
        <w:rPr>
          <w:rFonts w:ascii="Arial" w:hAnsi="Arial" w:cs="Arial"/>
        </w:rPr>
        <w:t xml:space="preserve"> ……………………………..</w:t>
      </w:r>
      <w:proofErr w:type="gramEnd"/>
      <w:r w:rsidR="00900162" w:rsidRPr="00826CDA">
        <w:rPr>
          <w:rFonts w:ascii="Arial" w:hAnsi="Arial" w:cs="Arial"/>
        </w:rPr>
        <w:t xml:space="preserve"> </w:t>
      </w:r>
      <w:proofErr w:type="gramStart"/>
      <w:r w:rsidR="00900162" w:rsidRPr="00826CDA">
        <w:rPr>
          <w:rFonts w:ascii="Arial" w:hAnsi="Arial" w:cs="Arial"/>
        </w:rPr>
        <w:t>by</w:t>
      </w:r>
      <w:proofErr w:type="gramEnd"/>
      <w:r w:rsidRPr="00826CDA">
        <w:rPr>
          <w:rFonts w:ascii="Arial" w:hAnsi="Arial" w:cs="Arial"/>
        </w:rPr>
        <w:t xml:space="preserve"> their respective authorized representatives</w:t>
      </w:r>
      <w:r w:rsidR="00D6116C" w:rsidRPr="00826CDA">
        <w:rPr>
          <w:rFonts w:ascii="Arial" w:hAnsi="Arial" w:cs="Arial"/>
        </w:rPr>
        <w:t>, on two (2) originals, one to be kept by each Party</w:t>
      </w:r>
      <w:r w:rsidRPr="00826CDA">
        <w:rPr>
          <w:rFonts w:ascii="Arial" w:hAnsi="Arial" w:cs="Arial"/>
        </w:rPr>
        <w:t>.</w:t>
      </w:r>
    </w:p>
    <w:p w14:paraId="7F0752DB" w14:textId="77777777" w:rsidR="009B7AD1" w:rsidRDefault="009B7AD1" w:rsidP="00D52410">
      <w:pPr>
        <w:pStyle w:val="NoSpacing"/>
        <w:jc w:val="both"/>
        <w:rPr>
          <w:rFonts w:ascii="Arial" w:hAnsi="Arial" w:cs="Arial"/>
        </w:rPr>
      </w:pPr>
    </w:p>
    <w:p w14:paraId="16F652EE" w14:textId="77777777" w:rsidR="001C0818" w:rsidRDefault="001C0818" w:rsidP="00D52410">
      <w:pPr>
        <w:pStyle w:val="NoSpacing"/>
        <w:jc w:val="both"/>
        <w:rPr>
          <w:rFonts w:ascii="Arial" w:hAnsi="Arial" w:cs="Arial"/>
        </w:rPr>
      </w:pPr>
    </w:p>
    <w:tbl>
      <w:tblPr>
        <w:tblStyle w:val="TableGrid"/>
        <w:tblW w:w="100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474"/>
      </w:tblGrid>
      <w:tr w:rsidR="00826CDA" w:rsidRPr="00B6406C" w14:paraId="561AD4C1" w14:textId="77777777" w:rsidTr="00925B10">
        <w:trPr>
          <w:trHeight w:val="2834"/>
          <w:jc w:val="center"/>
        </w:trPr>
        <w:tc>
          <w:tcPr>
            <w:tcW w:w="4536" w:type="dxa"/>
          </w:tcPr>
          <w:p w14:paraId="2A0C37AF" w14:textId="0EC4D8D2" w:rsidR="00826CDA" w:rsidRDefault="00826CDA" w:rsidP="00472CDD">
            <w:pPr>
              <w:pStyle w:val="NoSpacing"/>
              <w:jc w:val="center"/>
              <w:rPr>
                <w:rFonts w:ascii="Arial" w:hAnsi="Arial" w:cs="Arial"/>
                <w:b/>
                <w:bCs/>
              </w:rPr>
            </w:pPr>
            <w:r w:rsidRPr="00A761D8">
              <w:rPr>
                <w:rFonts w:ascii="Arial" w:hAnsi="Arial" w:cs="Arial"/>
                <w:b/>
                <w:bCs/>
              </w:rPr>
              <w:t>For and on behalf of</w:t>
            </w:r>
          </w:p>
          <w:p w14:paraId="526E11C5" w14:textId="77777777" w:rsidR="007A0DF6" w:rsidRPr="00A761D8" w:rsidRDefault="007A0DF6" w:rsidP="00472CDD">
            <w:pPr>
              <w:pStyle w:val="NoSpacing"/>
              <w:jc w:val="center"/>
              <w:rPr>
                <w:rFonts w:ascii="Arial" w:hAnsi="Arial" w:cs="Arial"/>
                <w:b/>
                <w:bCs/>
              </w:rPr>
            </w:pPr>
          </w:p>
          <w:p w14:paraId="5D012918" w14:textId="77777777" w:rsidR="00640F48" w:rsidRDefault="00640F48" w:rsidP="00472CDD">
            <w:pPr>
              <w:pStyle w:val="NoSpacing"/>
              <w:jc w:val="center"/>
              <w:rPr>
                <w:rFonts w:ascii="Arial" w:hAnsi="Arial" w:cs="Arial"/>
                <w:b/>
                <w:bCs/>
              </w:rPr>
            </w:pPr>
          </w:p>
          <w:p w14:paraId="31C0F59D" w14:textId="77777777" w:rsidR="00826CDA" w:rsidRDefault="00826CDA" w:rsidP="00472CDD">
            <w:pPr>
              <w:pStyle w:val="NoSpacing"/>
              <w:jc w:val="center"/>
              <w:rPr>
                <w:rFonts w:ascii="Arial" w:hAnsi="Arial" w:cs="Arial"/>
                <w:b/>
                <w:bCs/>
              </w:rPr>
            </w:pPr>
            <w:r w:rsidRPr="00A761D8">
              <w:rPr>
                <w:rFonts w:ascii="Arial" w:hAnsi="Arial" w:cs="Arial"/>
                <w:b/>
                <w:bCs/>
              </w:rPr>
              <w:t>Mobile Interim Company No. 2 S.A.L.</w:t>
            </w:r>
          </w:p>
          <w:p w14:paraId="6DE0E131" w14:textId="77777777" w:rsidR="00A9623E" w:rsidRDefault="00A9623E" w:rsidP="00472CDD">
            <w:pPr>
              <w:pStyle w:val="NoSpacing"/>
              <w:jc w:val="center"/>
              <w:rPr>
                <w:rFonts w:ascii="Arial" w:hAnsi="Arial" w:cs="Arial"/>
                <w:b/>
                <w:bCs/>
              </w:rPr>
            </w:pPr>
          </w:p>
          <w:p w14:paraId="59F51F62" w14:textId="2257C914" w:rsidR="009B7AD1" w:rsidRDefault="00982893" w:rsidP="00472CDD">
            <w:pPr>
              <w:pStyle w:val="NoSpacing"/>
              <w:jc w:val="center"/>
              <w:rPr>
                <w:rFonts w:ascii="Arial" w:hAnsi="Arial" w:cs="Arial"/>
                <w:b/>
                <w:bCs/>
              </w:rPr>
            </w:pPr>
            <w:r>
              <w:rPr>
                <w:rFonts w:ascii="Arial" w:hAnsi="Arial" w:cs="Arial"/>
                <w:b/>
                <w:bCs/>
              </w:rPr>
              <w:t xml:space="preserve">Karim </w:t>
            </w:r>
            <w:proofErr w:type="spellStart"/>
            <w:r>
              <w:rPr>
                <w:rFonts w:ascii="Arial" w:hAnsi="Arial" w:cs="Arial"/>
                <w:b/>
                <w:bCs/>
              </w:rPr>
              <w:t>Bek</w:t>
            </w:r>
            <w:proofErr w:type="spellEnd"/>
            <w:r>
              <w:rPr>
                <w:rFonts w:ascii="Arial" w:hAnsi="Arial" w:cs="Arial"/>
                <w:b/>
                <w:bCs/>
              </w:rPr>
              <w:t xml:space="preserve"> Salaam</w:t>
            </w:r>
          </w:p>
          <w:p w14:paraId="79438D75" w14:textId="2E98C47E" w:rsidR="00F47D83" w:rsidRDefault="00F47D83" w:rsidP="00472CDD">
            <w:pPr>
              <w:pStyle w:val="NoSpacing"/>
              <w:jc w:val="center"/>
              <w:rPr>
                <w:rFonts w:ascii="Arial" w:hAnsi="Arial" w:cs="Arial"/>
                <w:b/>
                <w:bCs/>
              </w:rPr>
            </w:pPr>
          </w:p>
          <w:p w14:paraId="35B6EC51" w14:textId="1D6E9B37" w:rsidR="00F47D83" w:rsidRDefault="00F47D83" w:rsidP="00472CDD">
            <w:pPr>
              <w:pStyle w:val="NoSpacing"/>
              <w:jc w:val="center"/>
              <w:rPr>
                <w:rFonts w:ascii="Arial" w:hAnsi="Arial" w:cs="Arial"/>
                <w:b/>
                <w:bCs/>
              </w:rPr>
            </w:pPr>
            <w:r>
              <w:rPr>
                <w:rFonts w:ascii="Arial" w:hAnsi="Arial" w:cs="Arial"/>
                <w:b/>
                <w:bCs/>
              </w:rPr>
              <w:t>Cha</w:t>
            </w:r>
            <w:r w:rsidR="00B3726E">
              <w:rPr>
                <w:rFonts w:ascii="Arial" w:hAnsi="Arial" w:cs="Arial"/>
                <w:b/>
                <w:bCs/>
              </w:rPr>
              <w:t>irman General Manager</w:t>
            </w:r>
          </w:p>
          <w:p w14:paraId="672BF3F5" w14:textId="77777777" w:rsidR="00A9623E" w:rsidRPr="00A761D8" w:rsidRDefault="00A9623E" w:rsidP="00472CDD">
            <w:pPr>
              <w:pStyle w:val="NoSpacing"/>
              <w:jc w:val="center"/>
              <w:rPr>
                <w:rFonts w:ascii="Arial" w:hAnsi="Arial" w:cs="Arial"/>
                <w:b/>
                <w:bCs/>
              </w:rPr>
            </w:pPr>
          </w:p>
          <w:p w14:paraId="570288E1" w14:textId="77777777" w:rsidR="009B7AD1" w:rsidRDefault="009B7AD1" w:rsidP="00472CDD">
            <w:pPr>
              <w:pStyle w:val="NoSpacing"/>
              <w:jc w:val="center"/>
              <w:rPr>
                <w:rFonts w:ascii="Arial" w:hAnsi="Arial" w:cs="Arial"/>
                <w:b/>
                <w:bCs/>
              </w:rPr>
            </w:pPr>
          </w:p>
          <w:p w14:paraId="243B254E" w14:textId="77777777" w:rsidR="00826CDA" w:rsidRDefault="00826CDA" w:rsidP="00472CDD">
            <w:pPr>
              <w:pStyle w:val="NoSpacing"/>
              <w:jc w:val="center"/>
              <w:rPr>
                <w:rFonts w:ascii="Arial" w:hAnsi="Arial" w:cs="Arial"/>
                <w:b/>
                <w:bCs/>
              </w:rPr>
            </w:pPr>
            <w:r w:rsidRPr="00A761D8">
              <w:rPr>
                <w:rFonts w:ascii="Arial" w:hAnsi="Arial" w:cs="Arial"/>
                <w:b/>
                <w:bCs/>
              </w:rPr>
              <w:t>Signature:</w:t>
            </w:r>
          </w:p>
          <w:p w14:paraId="5BE3D27A" w14:textId="77777777" w:rsidR="00982893" w:rsidRDefault="00982893" w:rsidP="00472CDD">
            <w:pPr>
              <w:pStyle w:val="NoSpacing"/>
              <w:jc w:val="center"/>
              <w:rPr>
                <w:rFonts w:ascii="Arial" w:hAnsi="Arial" w:cs="Arial"/>
                <w:b/>
                <w:bCs/>
              </w:rPr>
            </w:pPr>
          </w:p>
          <w:p w14:paraId="0EE40202" w14:textId="77777777" w:rsidR="00982893" w:rsidRDefault="00982893" w:rsidP="00472CDD">
            <w:pPr>
              <w:pStyle w:val="NoSpacing"/>
              <w:jc w:val="center"/>
              <w:rPr>
                <w:rFonts w:ascii="Arial" w:hAnsi="Arial" w:cs="Arial"/>
                <w:b/>
                <w:bCs/>
              </w:rPr>
            </w:pPr>
          </w:p>
          <w:p w14:paraId="52F9C309" w14:textId="77777777" w:rsidR="00982893" w:rsidRDefault="00982893" w:rsidP="00472CDD">
            <w:pPr>
              <w:pStyle w:val="NoSpacing"/>
              <w:jc w:val="center"/>
              <w:rPr>
                <w:rFonts w:ascii="Arial" w:hAnsi="Arial" w:cs="Arial"/>
                <w:b/>
                <w:bCs/>
              </w:rPr>
            </w:pPr>
            <w:r>
              <w:rPr>
                <w:rFonts w:ascii="Arial" w:hAnsi="Arial" w:cs="Arial"/>
                <w:b/>
                <w:bCs/>
              </w:rPr>
              <w:t>Nibal Matta Salameh</w:t>
            </w:r>
          </w:p>
          <w:p w14:paraId="5800451F" w14:textId="77777777" w:rsidR="00982893" w:rsidRDefault="00982893" w:rsidP="00472CDD">
            <w:pPr>
              <w:pStyle w:val="NoSpacing"/>
              <w:jc w:val="center"/>
              <w:rPr>
                <w:rFonts w:ascii="Arial" w:hAnsi="Arial" w:cs="Arial"/>
                <w:b/>
                <w:bCs/>
              </w:rPr>
            </w:pPr>
          </w:p>
          <w:p w14:paraId="21138E60" w14:textId="77777777" w:rsidR="00982893" w:rsidRDefault="00982893" w:rsidP="00472CDD">
            <w:pPr>
              <w:pStyle w:val="NoSpacing"/>
              <w:jc w:val="center"/>
              <w:rPr>
                <w:rFonts w:ascii="Arial" w:hAnsi="Arial" w:cs="Arial"/>
                <w:b/>
                <w:bCs/>
              </w:rPr>
            </w:pPr>
            <w:r>
              <w:rPr>
                <w:rFonts w:ascii="Arial" w:hAnsi="Arial" w:cs="Arial"/>
                <w:b/>
                <w:bCs/>
              </w:rPr>
              <w:t>Chief Financial Officer</w:t>
            </w:r>
          </w:p>
          <w:p w14:paraId="190C758D" w14:textId="77777777" w:rsidR="00982893" w:rsidRDefault="00982893" w:rsidP="00472CDD">
            <w:pPr>
              <w:pStyle w:val="NoSpacing"/>
              <w:jc w:val="center"/>
              <w:rPr>
                <w:rFonts w:ascii="Arial" w:hAnsi="Arial" w:cs="Arial"/>
                <w:b/>
                <w:bCs/>
              </w:rPr>
            </w:pPr>
          </w:p>
          <w:p w14:paraId="23F47C8E" w14:textId="482E2804" w:rsidR="00982893" w:rsidRPr="00A761D8" w:rsidRDefault="00982893" w:rsidP="00472CDD">
            <w:pPr>
              <w:pStyle w:val="NoSpacing"/>
              <w:jc w:val="center"/>
              <w:rPr>
                <w:rFonts w:ascii="Arial" w:hAnsi="Arial" w:cs="Arial"/>
                <w:b/>
                <w:bCs/>
              </w:rPr>
            </w:pPr>
            <w:r>
              <w:rPr>
                <w:rFonts w:ascii="Arial" w:hAnsi="Arial" w:cs="Arial"/>
                <w:b/>
                <w:bCs/>
              </w:rPr>
              <w:t>Signature:</w:t>
            </w:r>
          </w:p>
        </w:tc>
        <w:tc>
          <w:tcPr>
            <w:tcW w:w="5474" w:type="dxa"/>
          </w:tcPr>
          <w:p w14:paraId="755B2601" w14:textId="5C34542A" w:rsidR="00B25901" w:rsidRDefault="00900162" w:rsidP="00472CDD">
            <w:pPr>
              <w:pStyle w:val="NoSpacing"/>
              <w:jc w:val="center"/>
              <w:rPr>
                <w:rFonts w:ascii="Arial" w:hAnsi="Arial" w:cs="Arial"/>
                <w:b/>
                <w:bCs/>
              </w:rPr>
            </w:pPr>
            <w:r>
              <w:rPr>
                <w:rFonts w:ascii="Arial" w:hAnsi="Arial" w:cs="Arial"/>
                <w:b/>
                <w:bCs/>
              </w:rPr>
              <w:lastRenderedPageBreak/>
              <w:t>F</w:t>
            </w:r>
            <w:r w:rsidR="00826CDA" w:rsidRPr="00A761D8">
              <w:rPr>
                <w:rFonts w:ascii="Arial" w:hAnsi="Arial" w:cs="Arial"/>
                <w:b/>
                <w:bCs/>
              </w:rPr>
              <w:t>or and on behalf of</w:t>
            </w:r>
          </w:p>
          <w:p w14:paraId="6F23FB56" w14:textId="77777777" w:rsidR="007A0DF6" w:rsidRDefault="007A0DF6" w:rsidP="00472CDD">
            <w:pPr>
              <w:pStyle w:val="NoSpacing"/>
              <w:jc w:val="center"/>
              <w:rPr>
                <w:rFonts w:ascii="Arial" w:hAnsi="Arial" w:cs="Arial"/>
                <w:b/>
                <w:bCs/>
              </w:rPr>
            </w:pPr>
          </w:p>
          <w:p w14:paraId="1092704A" w14:textId="5E8DA460" w:rsidR="00640F48" w:rsidRDefault="00640F48" w:rsidP="00472CDD">
            <w:pPr>
              <w:pStyle w:val="NoSpacing"/>
              <w:jc w:val="center"/>
              <w:rPr>
                <w:rFonts w:ascii="Arial" w:hAnsi="Arial" w:cs="Arial"/>
                <w:b/>
                <w:bCs/>
              </w:rPr>
            </w:pPr>
          </w:p>
          <w:p w14:paraId="0A45EDDF" w14:textId="77777777" w:rsidR="00826CDA" w:rsidRPr="00A761D8" w:rsidRDefault="00826CDA" w:rsidP="00472CDD">
            <w:pPr>
              <w:pStyle w:val="NoSpacing"/>
              <w:jc w:val="center"/>
              <w:rPr>
                <w:rFonts w:ascii="Arial" w:hAnsi="Arial" w:cs="Arial"/>
                <w:b/>
                <w:bCs/>
              </w:rPr>
            </w:pPr>
          </w:p>
          <w:p w14:paraId="37C33025" w14:textId="7AE7DDE6" w:rsidR="00826CDA" w:rsidRPr="00A761D8" w:rsidRDefault="007A0DF6" w:rsidP="00472CDD">
            <w:pPr>
              <w:pStyle w:val="NoSpacing"/>
              <w:jc w:val="center"/>
              <w:rPr>
                <w:rFonts w:ascii="Arial" w:hAnsi="Arial" w:cs="Arial"/>
                <w:b/>
                <w:bCs/>
              </w:rPr>
            </w:pPr>
            <w:r>
              <w:rPr>
                <w:rFonts w:ascii="Arial" w:hAnsi="Arial" w:cs="Arial"/>
                <w:b/>
                <w:bCs/>
              </w:rPr>
              <w:t>S</w:t>
            </w:r>
            <w:r w:rsidR="00826CDA" w:rsidRPr="00A761D8">
              <w:rPr>
                <w:rFonts w:ascii="Arial" w:hAnsi="Arial" w:cs="Arial"/>
                <w:b/>
                <w:bCs/>
              </w:rPr>
              <w:t>ignature:</w:t>
            </w:r>
          </w:p>
        </w:tc>
      </w:tr>
    </w:tbl>
    <w:p w14:paraId="762A250E" w14:textId="77777777" w:rsidR="00517077" w:rsidRDefault="00517077" w:rsidP="00C4366E">
      <w:pPr>
        <w:pStyle w:val="NoSpacing"/>
        <w:jc w:val="center"/>
        <w:rPr>
          <w:rFonts w:ascii="Arial" w:hAnsi="Arial" w:cs="Arial"/>
          <w:b/>
          <w:bCs/>
        </w:rPr>
      </w:pPr>
    </w:p>
    <w:p w14:paraId="49DC7CBA" w14:textId="77777777" w:rsidR="00517077" w:rsidRDefault="00517077" w:rsidP="00C4366E">
      <w:pPr>
        <w:pStyle w:val="NoSpacing"/>
        <w:jc w:val="center"/>
        <w:rPr>
          <w:rFonts w:ascii="Arial" w:hAnsi="Arial" w:cs="Arial"/>
          <w:b/>
          <w:bCs/>
        </w:rPr>
      </w:pPr>
    </w:p>
    <w:p w14:paraId="2A7D186D" w14:textId="77777777" w:rsidR="00627251" w:rsidRDefault="00627251" w:rsidP="00C4366E">
      <w:pPr>
        <w:pStyle w:val="NoSpacing"/>
        <w:jc w:val="center"/>
        <w:rPr>
          <w:rFonts w:ascii="Arial" w:hAnsi="Arial" w:cs="Arial"/>
          <w:b/>
          <w:bCs/>
        </w:rPr>
      </w:pPr>
    </w:p>
    <w:p w14:paraId="4D88A482" w14:textId="77777777" w:rsidR="00517077" w:rsidRDefault="00517077" w:rsidP="00C4366E">
      <w:pPr>
        <w:pStyle w:val="NoSpacing"/>
        <w:jc w:val="center"/>
        <w:rPr>
          <w:rFonts w:ascii="Arial" w:hAnsi="Arial" w:cs="Arial"/>
          <w:b/>
          <w:bCs/>
        </w:rPr>
      </w:pPr>
    </w:p>
    <w:p w14:paraId="40604AAB" w14:textId="77777777" w:rsidR="00C4366E" w:rsidRDefault="00C4366E" w:rsidP="00C4366E">
      <w:pPr>
        <w:pStyle w:val="NoSpacing"/>
        <w:jc w:val="center"/>
        <w:rPr>
          <w:rFonts w:ascii="Arial" w:hAnsi="Arial" w:cs="Arial"/>
          <w:b/>
          <w:bCs/>
        </w:rPr>
      </w:pPr>
    </w:p>
    <w:p w14:paraId="491D4807" w14:textId="77777777" w:rsidR="00C4366E" w:rsidRDefault="00C4366E" w:rsidP="00C4366E">
      <w:pPr>
        <w:pStyle w:val="NoSpacing"/>
        <w:jc w:val="center"/>
        <w:rPr>
          <w:rFonts w:ascii="Arial" w:hAnsi="Arial" w:cs="Arial"/>
          <w:b/>
          <w:bCs/>
        </w:rPr>
      </w:pPr>
    </w:p>
    <w:p w14:paraId="03612072" w14:textId="77777777" w:rsidR="00C4366E" w:rsidRDefault="00C4366E" w:rsidP="00C4366E">
      <w:pPr>
        <w:pStyle w:val="NoSpacing"/>
        <w:jc w:val="center"/>
        <w:rPr>
          <w:rFonts w:ascii="Arial" w:hAnsi="Arial" w:cs="Arial"/>
          <w:b/>
          <w:bCs/>
        </w:rPr>
      </w:pPr>
    </w:p>
    <w:p w14:paraId="3B2EBD47" w14:textId="77777777" w:rsidR="00A9623E" w:rsidRDefault="00A9623E" w:rsidP="00C4366E">
      <w:pPr>
        <w:pStyle w:val="NoSpacing"/>
        <w:jc w:val="center"/>
        <w:rPr>
          <w:rFonts w:ascii="Arial" w:hAnsi="Arial" w:cs="Arial"/>
          <w:b/>
          <w:bCs/>
        </w:rPr>
      </w:pPr>
    </w:p>
    <w:p w14:paraId="0B2010E8" w14:textId="77777777" w:rsidR="00A9623E" w:rsidRDefault="00A9623E" w:rsidP="00C4366E">
      <w:pPr>
        <w:pStyle w:val="NoSpacing"/>
        <w:jc w:val="center"/>
        <w:rPr>
          <w:rFonts w:ascii="Arial" w:hAnsi="Arial" w:cs="Arial"/>
          <w:b/>
          <w:bCs/>
        </w:rPr>
      </w:pPr>
    </w:p>
    <w:p w14:paraId="4D2B5A3B" w14:textId="77777777" w:rsidR="00B3726E" w:rsidRDefault="00B3726E" w:rsidP="00C4366E">
      <w:pPr>
        <w:pStyle w:val="NoSpacing"/>
        <w:jc w:val="center"/>
        <w:rPr>
          <w:rFonts w:ascii="Arial" w:hAnsi="Arial" w:cs="Arial"/>
          <w:b/>
          <w:bCs/>
        </w:rPr>
      </w:pPr>
    </w:p>
    <w:p w14:paraId="5956B42F" w14:textId="77777777" w:rsidR="00517077" w:rsidRDefault="00517077" w:rsidP="00C4366E">
      <w:pPr>
        <w:pStyle w:val="NoSpacing"/>
        <w:jc w:val="center"/>
        <w:rPr>
          <w:rFonts w:ascii="Arial" w:hAnsi="Arial" w:cs="Arial"/>
          <w:b/>
          <w:bCs/>
        </w:rPr>
      </w:pPr>
    </w:p>
    <w:p w14:paraId="7B7B1B21" w14:textId="0893B459" w:rsidR="00D52410" w:rsidRDefault="009D621F" w:rsidP="00C4366E">
      <w:pPr>
        <w:pStyle w:val="NoSpacing"/>
        <w:jc w:val="center"/>
        <w:rPr>
          <w:rFonts w:ascii="Arial" w:hAnsi="Arial" w:cs="Arial"/>
          <w:b/>
          <w:bCs/>
        </w:rPr>
      </w:pPr>
      <w:r w:rsidRPr="00C4366E">
        <w:rPr>
          <w:rFonts w:ascii="Arial" w:hAnsi="Arial" w:cs="Arial"/>
          <w:b/>
          <w:bCs/>
        </w:rPr>
        <w:t>Appendix 1</w:t>
      </w:r>
    </w:p>
    <w:p w14:paraId="3B157C51" w14:textId="77777777" w:rsidR="009D621F" w:rsidRDefault="009D621F" w:rsidP="00E645CD">
      <w:pPr>
        <w:pStyle w:val="NoSpacing"/>
        <w:jc w:val="both"/>
        <w:rPr>
          <w:rFonts w:ascii="Arial" w:hAnsi="Arial" w:cs="Arial"/>
          <w:b/>
          <w:bCs/>
        </w:rPr>
      </w:pPr>
    </w:p>
    <w:p w14:paraId="08B2B1CA" w14:textId="77777777" w:rsidR="00CB34F8" w:rsidRPr="006061CF" w:rsidRDefault="00CB34F8" w:rsidP="00CB34F8">
      <w:pPr>
        <w:spacing w:after="0" w:line="240" w:lineRule="auto"/>
        <w:jc w:val="center"/>
        <w:rPr>
          <w:rFonts w:ascii="Cambria" w:eastAsia="SimSun" w:hAnsi="Cambria" w:cs="Calibri"/>
          <w:b/>
          <w:bCs/>
          <w:sz w:val="36"/>
          <w:szCs w:val="36"/>
          <w:u w:val="single"/>
        </w:rPr>
      </w:pPr>
      <w:r w:rsidRPr="006061CF">
        <w:rPr>
          <w:rFonts w:ascii="Cambria" w:eastAsia="SimSun" w:hAnsi="Cambria" w:cs="Calibri"/>
          <w:b/>
          <w:bCs/>
          <w:sz w:val="36"/>
          <w:szCs w:val="36"/>
          <w:u w:val="single"/>
        </w:rPr>
        <w:t>Down Payment Guarantee</w:t>
      </w:r>
    </w:p>
    <w:p w14:paraId="4A5B5631" w14:textId="77777777" w:rsidR="00CB34F8" w:rsidRPr="006061CF" w:rsidRDefault="00CB34F8" w:rsidP="00CB34F8">
      <w:pPr>
        <w:spacing w:after="0" w:line="240" w:lineRule="auto"/>
        <w:jc w:val="center"/>
        <w:rPr>
          <w:rFonts w:ascii="Cambria" w:eastAsia="SimSun" w:hAnsi="Cambria" w:cs="Calibri"/>
          <w:b/>
          <w:bCs/>
          <w:sz w:val="24"/>
          <w:szCs w:val="24"/>
          <w:u w:val="single"/>
        </w:rPr>
      </w:pPr>
    </w:p>
    <w:p w14:paraId="2D067E67" w14:textId="77777777" w:rsidR="00CB34F8" w:rsidRPr="006061CF" w:rsidRDefault="00CB34F8" w:rsidP="00CB34F8">
      <w:pPr>
        <w:spacing w:after="0" w:line="240" w:lineRule="auto"/>
        <w:ind w:left="360" w:hanging="360"/>
        <w:jc w:val="both"/>
        <w:rPr>
          <w:rFonts w:ascii="Cambria" w:eastAsia="SimSun" w:hAnsi="Cambria" w:cs="Calibri"/>
          <w:b/>
          <w:bCs/>
          <w:sz w:val="24"/>
          <w:szCs w:val="24"/>
        </w:rPr>
      </w:pPr>
    </w:p>
    <w:p w14:paraId="6D2BFEC5" w14:textId="77777777" w:rsidR="00CB34F8" w:rsidRPr="006061CF" w:rsidRDefault="00CB34F8" w:rsidP="00CB34F8">
      <w:pPr>
        <w:spacing w:after="0" w:line="240" w:lineRule="auto"/>
        <w:jc w:val="both"/>
        <w:rPr>
          <w:rFonts w:ascii="Cambria" w:eastAsia="SimSun" w:hAnsi="Cambria" w:cs="Arial"/>
          <w:b/>
          <w:bCs/>
          <w:sz w:val="24"/>
          <w:szCs w:val="24"/>
        </w:rPr>
      </w:pPr>
    </w:p>
    <w:p w14:paraId="4BD9C51A" w14:textId="77777777" w:rsidR="00CB34F8" w:rsidRPr="006061CF" w:rsidRDefault="00CB34F8" w:rsidP="00CB34F8">
      <w:pPr>
        <w:spacing w:after="0" w:line="240" w:lineRule="auto"/>
        <w:jc w:val="both"/>
        <w:rPr>
          <w:rFonts w:ascii="Cambria" w:eastAsia="SimSun" w:hAnsi="Cambria" w:cs="Arial"/>
          <w:b/>
          <w:bCs/>
          <w:sz w:val="24"/>
          <w:szCs w:val="24"/>
        </w:rPr>
      </w:pPr>
    </w:p>
    <w:p w14:paraId="7C6B41E5" w14:textId="77777777" w:rsidR="00CB34F8" w:rsidRPr="006061CF" w:rsidRDefault="00CB34F8" w:rsidP="00CB34F8">
      <w:pPr>
        <w:spacing w:after="0" w:line="240" w:lineRule="auto"/>
        <w:jc w:val="both"/>
        <w:rPr>
          <w:rFonts w:ascii="Cambria" w:eastAsia="SimSun" w:hAnsi="Cambria" w:cs="Arial"/>
          <w:b/>
          <w:bCs/>
          <w:sz w:val="24"/>
          <w:szCs w:val="24"/>
        </w:rPr>
      </w:pPr>
    </w:p>
    <w:p w14:paraId="39CBEB06" w14:textId="77777777" w:rsidR="00CB34F8" w:rsidRPr="006061CF" w:rsidRDefault="00CB34F8" w:rsidP="00CB34F8">
      <w:pPr>
        <w:spacing w:after="0" w:line="240" w:lineRule="auto"/>
        <w:jc w:val="both"/>
        <w:rPr>
          <w:rFonts w:ascii="Cambria" w:eastAsia="SimSun" w:hAnsi="Cambria" w:cs="Calibri"/>
          <w:sz w:val="24"/>
          <w:szCs w:val="24"/>
        </w:rPr>
      </w:pPr>
      <w:r w:rsidRPr="006061CF">
        <w:rPr>
          <w:rFonts w:ascii="Cambria" w:eastAsia="SimSun" w:hAnsi="Cambria" w:cs="Calibri"/>
          <w:sz w:val="24"/>
          <w:szCs w:val="24"/>
        </w:rPr>
        <w:t xml:space="preserve">This Down Payment Guarantee is made on …………………………………….. </w:t>
      </w:r>
      <w:proofErr w:type="gramStart"/>
      <w:r w:rsidRPr="006061CF">
        <w:rPr>
          <w:rFonts w:ascii="Cambria" w:eastAsia="SimSun" w:hAnsi="Cambria" w:cs="Calibri"/>
          <w:sz w:val="24"/>
          <w:szCs w:val="24"/>
        </w:rPr>
        <w:t>by</w:t>
      </w:r>
      <w:proofErr w:type="gramEnd"/>
      <w:r w:rsidRPr="006061CF">
        <w:rPr>
          <w:rFonts w:ascii="Cambria" w:eastAsia="SimSun" w:hAnsi="Cambria" w:cs="Calibri"/>
          <w:sz w:val="24"/>
          <w:szCs w:val="24"/>
        </w:rPr>
        <w:t xml:space="preserve"> ……………….. …………… in favor of Mobile Interim Company No.2 S.A.L.</w:t>
      </w:r>
    </w:p>
    <w:p w14:paraId="5F041055" w14:textId="77777777" w:rsidR="00CB34F8" w:rsidRPr="006061CF" w:rsidRDefault="00CB34F8" w:rsidP="00CB34F8">
      <w:pPr>
        <w:spacing w:after="0" w:line="240" w:lineRule="auto"/>
        <w:jc w:val="both"/>
        <w:rPr>
          <w:rFonts w:ascii="Cambria" w:eastAsia="SimSun" w:hAnsi="Cambria" w:cs="Arial"/>
          <w:sz w:val="24"/>
          <w:szCs w:val="24"/>
        </w:rPr>
      </w:pPr>
    </w:p>
    <w:p w14:paraId="39F36DD6" w14:textId="77777777" w:rsidR="00CB34F8" w:rsidRPr="00BE674C" w:rsidRDefault="00CB34F8" w:rsidP="00CB34F8">
      <w:pPr>
        <w:spacing w:after="0" w:line="240" w:lineRule="auto"/>
        <w:jc w:val="both"/>
        <w:rPr>
          <w:rFonts w:ascii="Cambria" w:eastAsia="SimSun" w:hAnsi="Cambria" w:cs="Arial"/>
          <w:sz w:val="24"/>
          <w:szCs w:val="24"/>
        </w:rPr>
      </w:pPr>
      <w:r w:rsidRPr="00BE674C">
        <w:rPr>
          <w:rFonts w:ascii="Cambria" w:eastAsia="SimSun" w:hAnsi="Cambria" w:cs="Arial"/>
          <w:sz w:val="24"/>
          <w:szCs w:val="24"/>
        </w:rPr>
        <w:t xml:space="preserve">With reference to the </w:t>
      </w:r>
      <w:r w:rsidRPr="00BE674C">
        <w:rPr>
          <w:rFonts w:ascii="Cambria" w:hAnsi="Cambria" w:cs="Calibri"/>
          <w:sz w:val="24"/>
          <w:szCs w:val="24"/>
        </w:rPr>
        <w:t>Purchase Order Number …………. dated ……………………….</w:t>
      </w:r>
      <w:r w:rsidRPr="00BE674C">
        <w:rPr>
          <w:rFonts w:ascii="Cambria" w:hAnsi="Cambria" w:cs="Calibri"/>
          <w:b/>
          <w:bCs/>
          <w:sz w:val="24"/>
          <w:szCs w:val="24"/>
        </w:rPr>
        <w:t xml:space="preserve"> </w:t>
      </w:r>
      <w:r w:rsidRPr="00BE674C">
        <w:rPr>
          <w:rFonts w:ascii="Cambria" w:eastAsia="SimSun" w:hAnsi="Cambria" w:cs="Arial"/>
          <w:sz w:val="24"/>
          <w:szCs w:val="24"/>
        </w:rPr>
        <w:t xml:space="preserve">(Hereinafter referred to as the </w:t>
      </w:r>
      <w:r w:rsidRPr="00BE674C">
        <w:rPr>
          <w:rFonts w:ascii="Cambria" w:eastAsia="SimSun" w:hAnsi="Cambria" w:cs="Arial"/>
          <w:b/>
          <w:bCs/>
          <w:sz w:val="24"/>
          <w:szCs w:val="24"/>
        </w:rPr>
        <w:t>“</w:t>
      </w:r>
      <w:r w:rsidRPr="00BE674C">
        <w:rPr>
          <w:rFonts w:ascii="Cambria" w:hAnsi="Cambria" w:cs="Calibri"/>
          <w:b/>
          <w:bCs/>
          <w:sz w:val="24"/>
          <w:szCs w:val="24"/>
        </w:rPr>
        <w:t>Purchase Order</w:t>
      </w:r>
      <w:r w:rsidRPr="00BE674C">
        <w:rPr>
          <w:rFonts w:ascii="Cambria" w:eastAsia="SimSun" w:hAnsi="Cambria" w:cs="Arial"/>
          <w:b/>
          <w:bCs/>
          <w:sz w:val="24"/>
          <w:szCs w:val="24"/>
        </w:rPr>
        <w:t>”</w:t>
      </w:r>
      <w:r w:rsidRPr="00BE674C">
        <w:rPr>
          <w:rFonts w:ascii="Cambria" w:eastAsia="SimSun" w:hAnsi="Cambria" w:cs="Arial"/>
          <w:sz w:val="24"/>
          <w:szCs w:val="24"/>
        </w:rPr>
        <w:t xml:space="preserve">) issued by Mobile Interim Company No.2 S.A.L. (Hereinafter referred to as </w:t>
      </w:r>
      <w:r w:rsidRPr="00BE674C">
        <w:rPr>
          <w:rFonts w:ascii="Cambria" w:eastAsia="SimSun" w:hAnsi="Cambria" w:cs="Arial"/>
          <w:b/>
          <w:bCs/>
          <w:sz w:val="24"/>
          <w:szCs w:val="24"/>
        </w:rPr>
        <w:t>“MIC2”</w:t>
      </w:r>
      <w:r w:rsidRPr="00BE674C">
        <w:rPr>
          <w:rFonts w:ascii="Cambria" w:eastAsia="SimSun" w:hAnsi="Cambria" w:cs="Arial"/>
          <w:sz w:val="24"/>
          <w:szCs w:val="24"/>
        </w:rPr>
        <w:t xml:space="preserve">) to </w:t>
      </w:r>
      <w:r>
        <w:rPr>
          <w:rFonts w:ascii="Cambria" w:eastAsia="Calibri" w:hAnsi="Cambria" w:cs="Calibri"/>
          <w:bCs/>
          <w:spacing w:val="-5"/>
          <w:sz w:val="24"/>
          <w:szCs w:val="24"/>
        </w:rPr>
        <w:t>………………</w:t>
      </w:r>
      <w:r w:rsidRPr="00BE674C">
        <w:rPr>
          <w:rFonts w:ascii="Cambria" w:eastAsia="Calibri" w:hAnsi="Cambria" w:cs="Calibri"/>
          <w:bCs/>
          <w:spacing w:val="-5"/>
          <w:sz w:val="24"/>
          <w:szCs w:val="24"/>
        </w:rPr>
        <w:t>.</w:t>
      </w:r>
      <w:r w:rsidRPr="00BE674C">
        <w:rPr>
          <w:rFonts w:ascii="Cambria" w:eastAsia="SimSun" w:hAnsi="Cambria" w:cs="Arial"/>
          <w:sz w:val="24"/>
          <w:szCs w:val="24"/>
        </w:rPr>
        <w:t xml:space="preserve"> (Hereinafter referred to as </w:t>
      </w:r>
      <w:r w:rsidRPr="00BE674C">
        <w:rPr>
          <w:rFonts w:ascii="Cambria" w:eastAsia="SimSun" w:hAnsi="Cambria" w:cs="Arial"/>
          <w:b/>
          <w:bCs/>
          <w:sz w:val="24"/>
          <w:szCs w:val="24"/>
        </w:rPr>
        <w:t>“</w:t>
      </w:r>
      <w:r>
        <w:rPr>
          <w:rFonts w:ascii="Cambria" w:eastAsia="Calibri" w:hAnsi="Cambria" w:cs="Arial"/>
          <w:b/>
          <w:bCs/>
          <w:spacing w:val="-5"/>
          <w:sz w:val="24"/>
          <w:szCs w:val="24"/>
        </w:rPr>
        <w:t>Contractor</w:t>
      </w:r>
      <w:r w:rsidRPr="00BE674C">
        <w:rPr>
          <w:rFonts w:ascii="Cambria" w:eastAsia="SimSun" w:hAnsi="Cambria" w:cs="Arial"/>
          <w:b/>
          <w:bCs/>
          <w:sz w:val="24"/>
          <w:szCs w:val="24"/>
        </w:rPr>
        <w:t>”</w:t>
      </w:r>
      <w:r w:rsidRPr="00BE674C">
        <w:rPr>
          <w:rFonts w:ascii="Cambria" w:eastAsia="SimSun" w:hAnsi="Cambria" w:cs="Arial"/>
          <w:sz w:val="24"/>
          <w:szCs w:val="24"/>
        </w:rPr>
        <w:t>)</w:t>
      </w:r>
      <w:r w:rsidRPr="00BE674C">
        <w:rPr>
          <w:rFonts w:ascii="Cambria" w:eastAsia="SimSun" w:hAnsi="Cambria" w:cs="Arial"/>
          <w:kern w:val="20"/>
          <w:sz w:val="24"/>
          <w:szCs w:val="24"/>
        </w:rPr>
        <w:t xml:space="preserve"> </w:t>
      </w:r>
      <w:r>
        <w:rPr>
          <w:rFonts w:ascii="Cambria" w:eastAsia="SimSun" w:hAnsi="Cambria" w:cs="Arial"/>
          <w:sz w:val="24"/>
          <w:szCs w:val="24"/>
        </w:rPr>
        <w:t>………………………………..</w:t>
      </w:r>
      <w:r w:rsidRPr="00BE674C">
        <w:rPr>
          <w:rFonts w:ascii="Cambria" w:hAnsi="Cambria" w:cs="Calibri"/>
          <w:sz w:val="24"/>
          <w:szCs w:val="24"/>
        </w:rPr>
        <w:t xml:space="preserve"> Contract of Adherence </w:t>
      </w:r>
      <w:r w:rsidRPr="00BE674C">
        <w:rPr>
          <w:rFonts w:ascii="Cambria" w:eastAsia="SimSun" w:hAnsi="Cambria" w:cs="Arial"/>
          <w:sz w:val="24"/>
          <w:szCs w:val="24"/>
        </w:rPr>
        <w:t xml:space="preserve">(Hereinafter referred to as the </w:t>
      </w:r>
      <w:r w:rsidRPr="00BE674C">
        <w:rPr>
          <w:rFonts w:ascii="Cambria" w:eastAsia="SimSun" w:hAnsi="Cambria" w:cs="Arial"/>
          <w:b/>
          <w:bCs/>
          <w:sz w:val="24"/>
          <w:szCs w:val="24"/>
        </w:rPr>
        <w:t>“Contract of Adherence”</w:t>
      </w:r>
      <w:r w:rsidRPr="00BE674C">
        <w:rPr>
          <w:rFonts w:ascii="Cambria" w:eastAsia="SimSun" w:hAnsi="Cambria" w:cs="Arial"/>
          <w:sz w:val="24"/>
          <w:szCs w:val="24"/>
        </w:rPr>
        <w:t xml:space="preserve">) entered into between the said parties </w:t>
      </w:r>
      <w:proofErr w:type="gramStart"/>
      <w:r w:rsidRPr="00BE674C">
        <w:rPr>
          <w:rFonts w:ascii="Cambria" w:eastAsia="SimSun" w:hAnsi="Cambria" w:cs="Arial"/>
          <w:sz w:val="24"/>
          <w:szCs w:val="24"/>
        </w:rPr>
        <w:t>on .......</w:t>
      </w:r>
      <w:proofErr w:type="gramEnd"/>
      <w:r w:rsidRPr="00BE674C">
        <w:rPr>
          <w:rFonts w:ascii="Cambria" w:eastAsia="SimSun" w:hAnsi="Cambria" w:cs="Arial"/>
          <w:sz w:val="24"/>
          <w:szCs w:val="24"/>
        </w:rPr>
        <w:t>/……/………. ;</w:t>
      </w:r>
    </w:p>
    <w:p w14:paraId="4AC9863B" w14:textId="77777777" w:rsidR="00CB34F8" w:rsidRPr="006061CF" w:rsidRDefault="00CB34F8" w:rsidP="00CB34F8">
      <w:pPr>
        <w:spacing w:after="0" w:line="240" w:lineRule="auto"/>
        <w:jc w:val="both"/>
        <w:rPr>
          <w:rFonts w:ascii="Cambria" w:eastAsia="SimSun" w:hAnsi="Cambria" w:cs="Arial"/>
          <w:sz w:val="24"/>
          <w:szCs w:val="24"/>
        </w:rPr>
      </w:pPr>
    </w:p>
    <w:p w14:paraId="302F56F5" w14:textId="77777777" w:rsidR="00CB34F8" w:rsidRPr="006061CF" w:rsidRDefault="00CB34F8" w:rsidP="00CB34F8">
      <w:pPr>
        <w:spacing w:after="0" w:line="240" w:lineRule="auto"/>
        <w:jc w:val="both"/>
        <w:rPr>
          <w:rFonts w:ascii="Cambria" w:eastAsia="Calibri" w:hAnsi="Cambria" w:cs="Arial"/>
          <w:sz w:val="24"/>
          <w:szCs w:val="24"/>
        </w:rPr>
      </w:pPr>
      <w:r w:rsidRPr="006061CF">
        <w:rPr>
          <w:rFonts w:ascii="Cambria" w:eastAsia="Calibri" w:hAnsi="Cambria" w:cs="Arial"/>
          <w:sz w:val="24"/>
          <w:szCs w:val="24"/>
        </w:rPr>
        <w:t xml:space="preserve">We, the undersigned [Bank’s name] (Hereinafter referred to as the </w:t>
      </w:r>
      <w:r w:rsidRPr="006061CF">
        <w:rPr>
          <w:rFonts w:ascii="Cambria" w:eastAsia="Calibri" w:hAnsi="Cambria" w:cs="Arial"/>
          <w:b/>
          <w:bCs/>
          <w:sz w:val="24"/>
          <w:szCs w:val="24"/>
        </w:rPr>
        <w:t>“Guarantor”</w:t>
      </w:r>
      <w:r w:rsidRPr="006061CF">
        <w:rPr>
          <w:rFonts w:ascii="Cambria" w:eastAsia="Calibri" w:hAnsi="Cambria" w:cs="Arial"/>
          <w:sz w:val="24"/>
          <w:szCs w:val="24"/>
        </w:rPr>
        <w:t xml:space="preserve">) irrevocably, unconditionally, jointly and severally with </w:t>
      </w:r>
      <w:r>
        <w:rPr>
          <w:rFonts w:ascii="Cambria" w:eastAsia="Times New Roman" w:hAnsi="Cambria" w:cs="Arial"/>
          <w:spacing w:val="-1"/>
          <w:sz w:val="24"/>
          <w:szCs w:val="24"/>
        </w:rPr>
        <w:t>Contractor</w:t>
      </w:r>
      <w:r w:rsidRPr="006061CF">
        <w:rPr>
          <w:rFonts w:ascii="Cambria" w:eastAsia="Calibri" w:hAnsi="Cambria" w:cs="Arial"/>
          <w:sz w:val="24"/>
          <w:szCs w:val="24"/>
        </w:rPr>
        <w:t xml:space="preserve">, undertake to pay MIC2 the total amount of </w:t>
      </w:r>
      <w:r w:rsidRPr="006061CF">
        <w:rPr>
          <w:rFonts w:ascii="Cambria" w:eastAsia="SimSun" w:hAnsi="Cambria" w:cs="Arial"/>
          <w:sz w:val="24"/>
          <w:szCs w:val="24"/>
        </w:rPr>
        <w:t>………….. /………………/ (…………………….)</w:t>
      </w:r>
      <w:r w:rsidRPr="006061CF">
        <w:rPr>
          <w:rFonts w:ascii="Cambria" w:eastAsia="Calibri" w:hAnsi="Cambria" w:cs="Arial"/>
          <w:sz w:val="24"/>
          <w:szCs w:val="24"/>
        </w:rPr>
        <w:t xml:space="preserve"> immediately upon receipt of MIC2’s first written demand, without stating the reasons for such demand, and without having the right to object on such payment irrespective of any circumstances.</w:t>
      </w:r>
    </w:p>
    <w:p w14:paraId="2327C075" w14:textId="77777777" w:rsidR="00CB34F8" w:rsidRPr="006061CF" w:rsidRDefault="00CB34F8" w:rsidP="00CB34F8">
      <w:pPr>
        <w:spacing w:after="0" w:line="240" w:lineRule="auto"/>
        <w:jc w:val="both"/>
        <w:rPr>
          <w:rFonts w:ascii="Cambria" w:eastAsia="SimSun" w:hAnsi="Cambria" w:cs="Calibri"/>
          <w:color w:val="FF0000"/>
          <w:sz w:val="24"/>
          <w:szCs w:val="24"/>
        </w:rPr>
      </w:pPr>
    </w:p>
    <w:p w14:paraId="470F1EF9" w14:textId="77777777" w:rsidR="00CB34F8" w:rsidRPr="006061CF" w:rsidRDefault="00CB34F8" w:rsidP="00CB34F8">
      <w:pPr>
        <w:tabs>
          <w:tab w:val="left" w:pos="547"/>
          <w:tab w:val="left" w:pos="1080"/>
          <w:tab w:val="left" w:pos="1627"/>
          <w:tab w:val="left" w:pos="2160"/>
          <w:tab w:val="left" w:pos="2707"/>
          <w:tab w:val="left" w:pos="3240"/>
          <w:tab w:val="left" w:pos="3787"/>
          <w:tab w:val="left" w:pos="4320"/>
        </w:tabs>
        <w:spacing w:after="0" w:line="240" w:lineRule="auto"/>
        <w:jc w:val="both"/>
        <w:rPr>
          <w:rFonts w:ascii="Cambria" w:eastAsia="SimSun" w:hAnsi="Cambria" w:cs="Calibri"/>
          <w:sz w:val="24"/>
          <w:szCs w:val="24"/>
        </w:rPr>
      </w:pPr>
      <w:proofErr w:type="gramStart"/>
      <w:r w:rsidRPr="006061CF">
        <w:rPr>
          <w:rFonts w:ascii="Cambria" w:eastAsia="SimSun" w:hAnsi="Cambria" w:cs="Calibri"/>
          <w:sz w:val="24"/>
          <w:szCs w:val="24"/>
        </w:rPr>
        <w:t xml:space="preserve">It is an obligation of the </w:t>
      </w:r>
      <w:r>
        <w:rPr>
          <w:rFonts w:ascii="Cambria" w:eastAsia="SimSun" w:hAnsi="Cambria" w:cs="Calibri"/>
          <w:sz w:val="24"/>
          <w:szCs w:val="24"/>
        </w:rPr>
        <w:t>Contractor</w:t>
      </w:r>
      <w:r w:rsidRPr="006061CF">
        <w:rPr>
          <w:rFonts w:ascii="Cambria" w:eastAsia="SimSun" w:hAnsi="Cambria" w:cs="Calibri"/>
          <w:sz w:val="24"/>
          <w:szCs w:val="24"/>
        </w:rPr>
        <w:t xml:space="preserve"> to obtain and maintain in full force and effect this Down Payment Guarantee (Hereinafter referred as the </w:t>
      </w:r>
      <w:r w:rsidRPr="006061CF">
        <w:rPr>
          <w:rFonts w:ascii="Cambria" w:eastAsia="SimSun" w:hAnsi="Cambria" w:cs="Calibri"/>
          <w:b/>
          <w:bCs/>
          <w:sz w:val="24"/>
          <w:szCs w:val="24"/>
        </w:rPr>
        <w:t>“Guarantee”</w:t>
      </w:r>
      <w:r w:rsidRPr="006061CF">
        <w:rPr>
          <w:rFonts w:ascii="Cambria" w:eastAsia="SimSun" w:hAnsi="Cambria" w:cs="Calibri"/>
          <w:sz w:val="24"/>
          <w:szCs w:val="24"/>
        </w:rPr>
        <w:t xml:space="preserve">) issued and signed by </w:t>
      </w:r>
      <w:r w:rsidRPr="006061CF">
        <w:rPr>
          <w:rFonts w:ascii="Cambria" w:hAnsi="Cambria" w:cs="Calibri"/>
          <w:sz w:val="24"/>
          <w:szCs w:val="24"/>
        </w:rPr>
        <w:t xml:space="preserve">an </w:t>
      </w:r>
      <w:r w:rsidRPr="006061CF">
        <w:rPr>
          <w:rFonts w:ascii="Cambria" w:hAnsi="Cambria" w:cs="Calibri"/>
          <w:sz w:val="24"/>
          <w:szCs w:val="24"/>
        </w:rPr>
        <w:lastRenderedPageBreak/>
        <w:t xml:space="preserve">accredited Lebanese qualified bank listed on the Lebanese Central Bank list of banks or by a foreign bank that have received a credit rating of at least a “prime” investment grade (BBB or above) </w:t>
      </w:r>
      <w:r w:rsidRPr="006061CF">
        <w:rPr>
          <w:rFonts w:ascii="Cambria" w:eastAsia="SimSun" w:hAnsi="Cambria" w:cs="Calibri"/>
          <w:sz w:val="24"/>
          <w:szCs w:val="24"/>
        </w:rPr>
        <w:t xml:space="preserve">in order to ensure the faithful performance of the </w:t>
      </w:r>
      <w:r>
        <w:rPr>
          <w:rFonts w:ascii="Cambria" w:eastAsia="SimSun" w:hAnsi="Cambria" w:cs="Calibri"/>
          <w:sz w:val="24"/>
          <w:szCs w:val="24"/>
        </w:rPr>
        <w:t>Contractor</w:t>
      </w:r>
      <w:r w:rsidRPr="006061CF">
        <w:rPr>
          <w:rFonts w:ascii="Cambria" w:eastAsia="SimSun" w:hAnsi="Cambria" w:cs="Calibri"/>
          <w:sz w:val="24"/>
          <w:szCs w:val="24"/>
        </w:rPr>
        <w:t>’s guaranteed obligations under the Purchase Order.</w:t>
      </w:r>
      <w:proofErr w:type="gramEnd"/>
      <w:r w:rsidRPr="006061CF">
        <w:rPr>
          <w:rFonts w:ascii="Cambria" w:eastAsia="SimSun" w:hAnsi="Cambria" w:cs="Calibri"/>
          <w:sz w:val="24"/>
          <w:szCs w:val="24"/>
        </w:rPr>
        <w:t xml:space="preserve"> </w:t>
      </w:r>
    </w:p>
    <w:p w14:paraId="2A240176" w14:textId="77777777" w:rsidR="00CB34F8" w:rsidRPr="006061CF" w:rsidRDefault="00CB34F8" w:rsidP="00CB34F8">
      <w:pPr>
        <w:tabs>
          <w:tab w:val="left" w:pos="180"/>
          <w:tab w:val="left" w:pos="1080"/>
        </w:tabs>
        <w:spacing w:after="0" w:line="240" w:lineRule="auto"/>
        <w:contextualSpacing/>
        <w:jc w:val="both"/>
        <w:rPr>
          <w:rFonts w:ascii="Cambria" w:eastAsia="SimSun" w:hAnsi="Cambria" w:cs="Arial"/>
          <w:sz w:val="24"/>
          <w:szCs w:val="24"/>
        </w:rPr>
      </w:pPr>
    </w:p>
    <w:p w14:paraId="4258DEE3" w14:textId="77777777" w:rsidR="00CB34F8" w:rsidRPr="006061CF" w:rsidRDefault="00CB34F8" w:rsidP="00CB34F8">
      <w:pPr>
        <w:numPr>
          <w:ilvl w:val="0"/>
          <w:numId w:val="19"/>
        </w:numPr>
        <w:spacing w:after="0" w:line="240" w:lineRule="auto"/>
        <w:ind w:left="270" w:hanging="270"/>
        <w:contextualSpacing/>
        <w:jc w:val="both"/>
        <w:rPr>
          <w:rFonts w:ascii="Cambria" w:eastAsia="SimSun" w:hAnsi="Cambria" w:cs="Arial"/>
          <w:b/>
          <w:bCs/>
          <w:sz w:val="24"/>
          <w:szCs w:val="24"/>
        </w:rPr>
      </w:pPr>
      <w:r w:rsidRPr="006061CF">
        <w:rPr>
          <w:rFonts w:ascii="Cambria" w:eastAsia="SimSun" w:hAnsi="Cambria" w:cs="Arial"/>
          <w:b/>
          <w:bCs/>
          <w:sz w:val="24"/>
          <w:szCs w:val="24"/>
        </w:rPr>
        <w:t>Guarantee</w:t>
      </w:r>
      <w:r w:rsidRPr="006061CF">
        <w:rPr>
          <w:rFonts w:ascii="Cambria" w:eastAsia="SimSun" w:hAnsi="Cambria" w:cs="Arial"/>
          <w:b/>
          <w:bCs/>
          <w:smallCaps/>
          <w:sz w:val="24"/>
          <w:szCs w:val="24"/>
        </w:rPr>
        <w:t xml:space="preserve"> </w:t>
      </w:r>
    </w:p>
    <w:p w14:paraId="666B8E31" w14:textId="77777777" w:rsidR="00CB34F8" w:rsidRPr="006061CF" w:rsidRDefault="00CB34F8" w:rsidP="00CB34F8">
      <w:pPr>
        <w:spacing w:after="0" w:line="240" w:lineRule="auto"/>
        <w:jc w:val="both"/>
        <w:rPr>
          <w:rFonts w:ascii="Cambria" w:eastAsia="SimSun" w:hAnsi="Cambria" w:cs="Arial"/>
          <w:sz w:val="24"/>
          <w:szCs w:val="24"/>
        </w:rPr>
      </w:pPr>
      <w:proofErr w:type="gramStart"/>
      <w:r w:rsidRPr="006061CF">
        <w:rPr>
          <w:rFonts w:ascii="Cambria" w:eastAsia="SimSun" w:hAnsi="Cambria" w:cs="Arial"/>
          <w:sz w:val="24"/>
          <w:szCs w:val="24"/>
        </w:rPr>
        <w:t xml:space="preserve">The Guarantor hereby irrevocably and unconditionally ensures and guarantees the payment of any amount due by </w:t>
      </w:r>
      <w:r>
        <w:rPr>
          <w:rFonts w:ascii="Cambria" w:eastAsia="Times New Roman" w:hAnsi="Cambria" w:cs="Arial"/>
          <w:spacing w:val="-1"/>
          <w:sz w:val="24"/>
          <w:szCs w:val="24"/>
        </w:rPr>
        <w:t>Contractor</w:t>
      </w:r>
      <w:r w:rsidRPr="006061CF">
        <w:rPr>
          <w:rFonts w:ascii="Cambria" w:eastAsia="SimSun" w:hAnsi="Cambria" w:cs="Arial"/>
          <w:sz w:val="24"/>
          <w:szCs w:val="24"/>
        </w:rPr>
        <w:t xml:space="preserve"> to MIC2 up to the net amount of ………. /……………/ (…………………………………), immediately upon first written demand by MIC2, and in any case, without any notice, reference or further enquiry from </w:t>
      </w:r>
      <w:r>
        <w:rPr>
          <w:rFonts w:ascii="Cambria" w:eastAsia="Times New Roman" w:hAnsi="Cambria" w:cs="Arial"/>
          <w:spacing w:val="-1"/>
          <w:sz w:val="24"/>
          <w:szCs w:val="24"/>
        </w:rPr>
        <w:t>Contractor</w:t>
      </w:r>
      <w:r w:rsidRPr="006061CF">
        <w:rPr>
          <w:rFonts w:ascii="Cambria" w:eastAsia="SimSun" w:hAnsi="Cambria" w:cs="Arial"/>
          <w:sz w:val="24"/>
          <w:szCs w:val="24"/>
        </w:rPr>
        <w:t xml:space="preserve"> or any other party and without requiring or obtaining any evidence or proof (other than the first written demand) that MIC2 is entitled to any such payment of the respective </w:t>
      </w:r>
      <w:r>
        <w:rPr>
          <w:rFonts w:ascii="Cambria" w:eastAsia="Times New Roman" w:hAnsi="Cambria" w:cs="Arial"/>
          <w:spacing w:val="-1"/>
          <w:sz w:val="24"/>
          <w:szCs w:val="24"/>
        </w:rPr>
        <w:t>Contractor</w:t>
      </w:r>
      <w:r w:rsidRPr="006061CF">
        <w:rPr>
          <w:rFonts w:ascii="Cambria" w:eastAsia="SimSun" w:hAnsi="Cambria" w:cs="Arial"/>
          <w:sz w:val="24"/>
          <w:szCs w:val="24"/>
        </w:rPr>
        <w:t>’s guaranteed obligations.</w:t>
      </w:r>
      <w:proofErr w:type="gramEnd"/>
    </w:p>
    <w:p w14:paraId="473AE4F0" w14:textId="77777777" w:rsidR="00CB34F8" w:rsidRPr="006061CF" w:rsidRDefault="00CB34F8" w:rsidP="00CB34F8">
      <w:pPr>
        <w:spacing w:after="0" w:line="240" w:lineRule="auto"/>
        <w:jc w:val="both"/>
        <w:rPr>
          <w:rFonts w:ascii="Cambria" w:eastAsia="SimSun" w:hAnsi="Cambria" w:cs="Arial"/>
          <w:sz w:val="24"/>
          <w:szCs w:val="24"/>
        </w:rPr>
      </w:pPr>
    </w:p>
    <w:p w14:paraId="396D9DAF" w14:textId="77777777" w:rsidR="00CB34F8" w:rsidRPr="006061CF" w:rsidRDefault="00CB34F8" w:rsidP="00CB34F8">
      <w:pPr>
        <w:numPr>
          <w:ilvl w:val="0"/>
          <w:numId w:val="19"/>
        </w:numPr>
        <w:tabs>
          <w:tab w:val="left" w:pos="360"/>
        </w:tabs>
        <w:spacing w:after="0" w:line="240" w:lineRule="auto"/>
        <w:ind w:left="180" w:hanging="180"/>
        <w:contextualSpacing/>
        <w:jc w:val="both"/>
        <w:rPr>
          <w:rFonts w:ascii="Cambria" w:eastAsia="SimSun" w:hAnsi="Cambria" w:cs="Arial"/>
          <w:b/>
          <w:bCs/>
          <w:smallCaps/>
          <w:sz w:val="24"/>
          <w:szCs w:val="24"/>
        </w:rPr>
      </w:pPr>
      <w:r>
        <w:rPr>
          <w:rFonts w:ascii="Cambria" w:eastAsia="Times New Roman" w:hAnsi="Cambria" w:cs="Arial"/>
          <w:b/>
          <w:bCs/>
          <w:spacing w:val="-1"/>
          <w:sz w:val="24"/>
          <w:szCs w:val="24"/>
        </w:rPr>
        <w:t>CONTRACTOR</w:t>
      </w:r>
      <w:r w:rsidRPr="006061CF">
        <w:rPr>
          <w:rFonts w:ascii="Cambria" w:eastAsia="SimSun" w:hAnsi="Cambria" w:cs="Arial"/>
          <w:b/>
          <w:bCs/>
          <w:smallCaps/>
          <w:sz w:val="24"/>
          <w:szCs w:val="24"/>
        </w:rPr>
        <w:t xml:space="preserve">’s Guaranteed Obligations </w:t>
      </w:r>
    </w:p>
    <w:p w14:paraId="3D471BE4" w14:textId="77777777" w:rsidR="00CB34F8" w:rsidRPr="006061CF" w:rsidRDefault="00CB34F8" w:rsidP="00CB34F8">
      <w:pPr>
        <w:tabs>
          <w:tab w:val="left" w:pos="547"/>
          <w:tab w:val="left" w:pos="1080"/>
          <w:tab w:val="left" w:pos="1627"/>
          <w:tab w:val="left" w:pos="2160"/>
          <w:tab w:val="left" w:pos="2707"/>
          <w:tab w:val="left" w:pos="3240"/>
          <w:tab w:val="left" w:pos="3787"/>
          <w:tab w:val="left" w:pos="4320"/>
        </w:tabs>
        <w:spacing w:after="0" w:line="240" w:lineRule="auto"/>
        <w:jc w:val="both"/>
        <w:rPr>
          <w:rFonts w:ascii="Cambria" w:eastAsia="SimSun" w:hAnsi="Cambria" w:cs="Arial"/>
          <w:sz w:val="24"/>
          <w:szCs w:val="24"/>
        </w:rPr>
      </w:pPr>
      <w:r w:rsidRPr="006061CF">
        <w:rPr>
          <w:rFonts w:ascii="Cambria" w:eastAsia="SimSun" w:hAnsi="Cambria" w:cs="Arial"/>
          <w:sz w:val="24"/>
          <w:szCs w:val="24"/>
        </w:rPr>
        <w:t xml:space="preserve">By the present Guarantee, the Guarantor hereby guarantees the timely, faithful and satisfactory performance by </w:t>
      </w:r>
      <w:r>
        <w:rPr>
          <w:rFonts w:ascii="Cambria" w:eastAsia="Times New Roman" w:hAnsi="Cambria" w:cs="Arial"/>
          <w:spacing w:val="-1"/>
          <w:sz w:val="24"/>
          <w:szCs w:val="24"/>
        </w:rPr>
        <w:t>Contractor</w:t>
      </w:r>
      <w:r w:rsidRPr="006061CF">
        <w:rPr>
          <w:rFonts w:ascii="Cambria" w:eastAsia="SimSun" w:hAnsi="Cambria" w:cs="Arial"/>
          <w:sz w:val="24"/>
          <w:szCs w:val="24"/>
        </w:rPr>
        <w:t xml:space="preserve"> of the obligations pertaining to the execution of the guaranteed obligations under the </w:t>
      </w:r>
      <w:r w:rsidRPr="006061CF">
        <w:rPr>
          <w:rFonts w:ascii="Cambria" w:hAnsi="Cambria" w:cs="Calibri"/>
          <w:sz w:val="24"/>
          <w:szCs w:val="24"/>
        </w:rPr>
        <w:t>Purchase Order</w:t>
      </w:r>
      <w:r w:rsidRPr="006061CF">
        <w:rPr>
          <w:rFonts w:ascii="Cambria" w:eastAsia="SimSun" w:hAnsi="Cambria" w:cs="Arial"/>
          <w:sz w:val="24"/>
          <w:szCs w:val="24"/>
        </w:rPr>
        <w:t>.</w:t>
      </w:r>
    </w:p>
    <w:p w14:paraId="6C05C115" w14:textId="77777777" w:rsidR="00CB34F8" w:rsidRDefault="00CB34F8" w:rsidP="00CB34F8">
      <w:pPr>
        <w:spacing w:after="0" w:line="240" w:lineRule="auto"/>
        <w:jc w:val="both"/>
        <w:rPr>
          <w:rFonts w:ascii="Cambria" w:eastAsia="SimSun" w:hAnsi="Cambria" w:cs="Arial"/>
          <w:sz w:val="24"/>
          <w:szCs w:val="24"/>
        </w:rPr>
      </w:pPr>
    </w:p>
    <w:p w14:paraId="33CD38DE" w14:textId="77777777" w:rsidR="00CB34F8" w:rsidRPr="006061CF" w:rsidRDefault="00CB34F8" w:rsidP="00CB34F8">
      <w:pPr>
        <w:spacing w:after="0" w:line="240" w:lineRule="auto"/>
        <w:jc w:val="both"/>
        <w:rPr>
          <w:rFonts w:ascii="Cambria" w:eastAsia="SimSun" w:hAnsi="Cambria" w:cs="Arial"/>
          <w:sz w:val="24"/>
          <w:szCs w:val="24"/>
        </w:rPr>
      </w:pPr>
    </w:p>
    <w:p w14:paraId="630B6866" w14:textId="77777777" w:rsidR="00CB34F8" w:rsidRPr="006061CF" w:rsidRDefault="00CB34F8" w:rsidP="00CB34F8">
      <w:pPr>
        <w:spacing w:after="0" w:line="240" w:lineRule="auto"/>
        <w:jc w:val="both"/>
        <w:rPr>
          <w:rFonts w:ascii="Cambria" w:eastAsia="SimSun" w:hAnsi="Cambria" w:cs="Arial"/>
          <w:sz w:val="24"/>
          <w:szCs w:val="24"/>
        </w:rPr>
      </w:pPr>
    </w:p>
    <w:p w14:paraId="47B10365" w14:textId="77777777" w:rsidR="00CB34F8" w:rsidRPr="006061CF" w:rsidRDefault="00CB34F8" w:rsidP="00CB34F8">
      <w:pPr>
        <w:spacing w:after="0" w:line="240" w:lineRule="auto"/>
        <w:jc w:val="both"/>
        <w:rPr>
          <w:rFonts w:ascii="Cambria" w:eastAsia="SimSun" w:hAnsi="Cambria" w:cs="Arial"/>
          <w:sz w:val="24"/>
          <w:szCs w:val="24"/>
        </w:rPr>
      </w:pPr>
    </w:p>
    <w:p w14:paraId="6CDC1A92" w14:textId="77777777" w:rsidR="00CB34F8" w:rsidRPr="006061CF" w:rsidRDefault="00CB34F8" w:rsidP="00CB34F8">
      <w:pPr>
        <w:numPr>
          <w:ilvl w:val="0"/>
          <w:numId w:val="19"/>
        </w:numPr>
        <w:spacing w:after="0" w:line="240" w:lineRule="auto"/>
        <w:ind w:left="450" w:hanging="450"/>
        <w:contextualSpacing/>
        <w:jc w:val="both"/>
        <w:rPr>
          <w:rFonts w:ascii="Cambria" w:eastAsia="SimSun" w:hAnsi="Cambria" w:cs="Arial"/>
          <w:b/>
          <w:bCs/>
          <w:smallCaps/>
          <w:sz w:val="24"/>
          <w:szCs w:val="24"/>
        </w:rPr>
      </w:pPr>
      <w:r w:rsidRPr="006061CF">
        <w:rPr>
          <w:rFonts w:ascii="Cambria" w:eastAsia="SimSun" w:hAnsi="Cambria" w:cs="Arial"/>
          <w:b/>
          <w:bCs/>
          <w:smallCaps/>
          <w:sz w:val="24"/>
          <w:szCs w:val="24"/>
        </w:rPr>
        <w:t xml:space="preserve">Continuity of the </w:t>
      </w:r>
      <w:r w:rsidRPr="006061CF">
        <w:rPr>
          <w:rFonts w:ascii="Cambria" w:eastAsia="SimSun" w:hAnsi="Cambria" w:cs="Arial"/>
          <w:b/>
          <w:bCs/>
          <w:sz w:val="24"/>
          <w:szCs w:val="24"/>
        </w:rPr>
        <w:t>Guarantee</w:t>
      </w:r>
      <w:r w:rsidRPr="006061CF">
        <w:rPr>
          <w:rFonts w:ascii="Cambria" w:eastAsia="SimSun" w:hAnsi="Cambria" w:cs="Arial"/>
          <w:b/>
          <w:bCs/>
          <w:smallCaps/>
          <w:sz w:val="24"/>
          <w:szCs w:val="24"/>
        </w:rPr>
        <w:t xml:space="preserve"> </w:t>
      </w:r>
    </w:p>
    <w:p w14:paraId="52F44DEC" w14:textId="77777777" w:rsidR="00CB34F8" w:rsidRPr="006061CF" w:rsidRDefault="00CB34F8" w:rsidP="00CB34F8">
      <w:pPr>
        <w:spacing w:after="0" w:line="240" w:lineRule="auto"/>
        <w:jc w:val="both"/>
        <w:rPr>
          <w:rFonts w:ascii="Cambria" w:eastAsia="SimSun" w:hAnsi="Cambria" w:cs="Arial"/>
          <w:sz w:val="24"/>
          <w:szCs w:val="24"/>
        </w:rPr>
      </w:pPr>
      <w:proofErr w:type="gramStart"/>
      <w:r w:rsidRPr="006061CF">
        <w:rPr>
          <w:rFonts w:ascii="Cambria" w:eastAsia="SimSun" w:hAnsi="Cambria" w:cs="Arial"/>
          <w:sz w:val="24"/>
          <w:szCs w:val="24"/>
        </w:rPr>
        <w:t xml:space="preserve">The liability of the Guarantor hereunder shall not be diminished or impaired by any illegality, invalidity, unenforceability of the guaranteed obligations against </w:t>
      </w:r>
      <w:r>
        <w:rPr>
          <w:rFonts w:ascii="Cambria" w:eastAsia="Times New Roman" w:hAnsi="Cambria" w:cs="Arial"/>
          <w:spacing w:val="-1"/>
          <w:sz w:val="24"/>
          <w:szCs w:val="24"/>
        </w:rPr>
        <w:t>Contractor</w:t>
      </w:r>
      <w:r w:rsidRPr="006061CF">
        <w:rPr>
          <w:rFonts w:ascii="Cambria" w:eastAsia="SimSun" w:hAnsi="Cambria" w:cs="Arial"/>
          <w:sz w:val="24"/>
          <w:szCs w:val="24"/>
        </w:rPr>
        <w:t xml:space="preserve">; or by the extension or renewal of any amount payable in respect of the guaranteed obligations; by any demand made to the Guarantor by MIC2 and/or by any payment made by the Guarantor to MIC2; any other circumstance which might otherwise constitute a defense available to, or a discharge of, </w:t>
      </w:r>
      <w:r>
        <w:rPr>
          <w:rFonts w:ascii="Cambria" w:eastAsia="Times New Roman" w:hAnsi="Cambria" w:cs="Arial"/>
          <w:spacing w:val="-1"/>
          <w:sz w:val="24"/>
          <w:szCs w:val="24"/>
        </w:rPr>
        <w:t>Contractor</w:t>
      </w:r>
      <w:r w:rsidRPr="006061CF">
        <w:rPr>
          <w:rFonts w:ascii="Cambria" w:eastAsia="SimSun" w:hAnsi="Cambria" w:cs="Arial"/>
          <w:sz w:val="24"/>
          <w:szCs w:val="24"/>
        </w:rPr>
        <w:t xml:space="preserve"> in respect of the guaranteed obligations or the Guarantor in respect of this Guarantee.</w:t>
      </w:r>
      <w:proofErr w:type="gramEnd"/>
    </w:p>
    <w:p w14:paraId="015E2C62" w14:textId="77777777" w:rsidR="00CB34F8" w:rsidRPr="006061CF" w:rsidRDefault="00CB34F8" w:rsidP="00CB34F8">
      <w:pPr>
        <w:spacing w:after="0" w:line="240" w:lineRule="auto"/>
        <w:jc w:val="both"/>
        <w:rPr>
          <w:rFonts w:ascii="Cambria" w:eastAsia="SimSun" w:hAnsi="Cambria" w:cs="Arial"/>
          <w:sz w:val="24"/>
          <w:szCs w:val="24"/>
        </w:rPr>
      </w:pPr>
    </w:p>
    <w:p w14:paraId="14D95052" w14:textId="77777777" w:rsidR="00CB34F8" w:rsidRPr="006061CF" w:rsidRDefault="00CB34F8" w:rsidP="00CB34F8">
      <w:pPr>
        <w:numPr>
          <w:ilvl w:val="0"/>
          <w:numId w:val="19"/>
        </w:numPr>
        <w:spacing w:after="0" w:line="240" w:lineRule="auto"/>
        <w:ind w:left="450" w:hanging="450"/>
        <w:contextualSpacing/>
        <w:jc w:val="both"/>
        <w:rPr>
          <w:rFonts w:ascii="Cambria" w:eastAsia="SimSun" w:hAnsi="Cambria" w:cs="Arial"/>
          <w:b/>
          <w:bCs/>
          <w:smallCaps/>
          <w:sz w:val="24"/>
          <w:szCs w:val="24"/>
        </w:rPr>
      </w:pPr>
      <w:r w:rsidRPr="006061CF">
        <w:rPr>
          <w:rFonts w:ascii="Cambria" w:eastAsia="SimSun" w:hAnsi="Cambria" w:cs="Arial"/>
          <w:b/>
          <w:bCs/>
          <w:smallCaps/>
          <w:sz w:val="24"/>
          <w:szCs w:val="24"/>
        </w:rPr>
        <w:t>Waiver of Defenses</w:t>
      </w:r>
    </w:p>
    <w:p w14:paraId="6FEB0D6A" w14:textId="77777777" w:rsidR="00CB34F8" w:rsidRPr="006061CF" w:rsidRDefault="00CB34F8" w:rsidP="00CB34F8">
      <w:pPr>
        <w:spacing w:after="0" w:line="240" w:lineRule="auto"/>
        <w:jc w:val="both"/>
        <w:rPr>
          <w:rFonts w:ascii="Cambria" w:eastAsia="SimSun" w:hAnsi="Cambria" w:cs="Arial"/>
          <w:sz w:val="24"/>
          <w:szCs w:val="24"/>
        </w:rPr>
      </w:pPr>
      <w:r w:rsidRPr="006061CF">
        <w:rPr>
          <w:rFonts w:ascii="Cambria" w:eastAsia="SimSun" w:hAnsi="Cambria" w:cs="Arial"/>
          <w:sz w:val="24"/>
          <w:szCs w:val="24"/>
        </w:rPr>
        <w:t>The Guarantor hereby acknowledges that it does not have any right of discussion or divisibility under Lebanese law.</w:t>
      </w:r>
    </w:p>
    <w:p w14:paraId="276E869F" w14:textId="77777777" w:rsidR="00CB34F8" w:rsidRPr="006061CF" w:rsidRDefault="00CB34F8" w:rsidP="00CB34F8">
      <w:pPr>
        <w:spacing w:after="0" w:line="240" w:lineRule="auto"/>
        <w:jc w:val="both"/>
        <w:rPr>
          <w:rFonts w:ascii="Cambria" w:eastAsia="SimSun" w:hAnsi="Cambria" w:cs="Arial"/>
          <w:sz w:val="24"/>
          <w:szCs w:val="24"/>
        </w:rPr>
      </w:pPr>
      <w:proofErr w:type="gramStart"/>
      <w:r w:rsidRPr="006061CF">
        <w:rPr>
          <w:rFonts w:ascii="Cambria" w:eastAsia="SimSun" w:hAnsi="Cambria" w:cs="Arial"/>
          <w:sz w:val="24"/>
          <w:szCs w:val="24"/>
        </w:rPr>
        <w:t xml:space="preserve">The Guarantor hereby irrevocably and unconditionally waives, to the fullest extent permitted by applicable law: any and all notices which may be required by statute, rule of law or otherwise to preserve intact any rights of MIC2 against </w:t>
      </w:r>
      <w:r>
        <w:rPr>
          <w:rFonts w:ascii="Cambria" w:eastAsia="Times New Roman" w:hAnsi="Cambria" w:cs="Arial"/>
          <w:spacing w:val="-1"/>
          <w:sz w:val="24"/>
          <w:szCs w:val="24"/>
        </w:rPr>
        <w:t>Contractor</w:t>
      </w:r>
      <w:r w:rsidRPr="006061CF">
        <w:rPr>
          <w:rFonts w:ascii="Cambria" w:eastAsia="SimSun" w:hAnsi="Cambria" w:cs="Arial"/>
          <w:sz w:val="24"/>
          <w:szCs w:val="24"/>
        </w:rPr>
        <w:t xml:space="preserve">; promptness, diligence and any right to the enforcement, assertion or exercise by MIC2 of any right, power, privilege or remedy; and any requirement that MIC2 or any other person exhaust any right, power, privilege or remedy, or mitigate any damages resulting from default, in respect of the guaranteed obligations; and the litigation, administration, dissolution, lack of capacity or authority or, any change in the name or constitution of </w:t>
      </w:r>
      <w:r>
        <w:rPr>
          <w:rFonts w:ascii="Cambria" w:eastAsia="Times New Roman" w:hAnsi="Cambria" w:cs="Arial"/>
          <w:spacing w:val="-1"/>
          <w:sz w:val="24"/>
          <w:szCs w:val="24"/>
        </w:rPr>
        <w:t>Contractor</w:t>
      </w:r>
      <w:r w:rsidRPr="006061CF">
        <w:rPr>
          <w:rFonts w:ascii="Cambria" w:eastAsia="SimSun" w:hAnsi="Cambria" w:cs="Arial"/>
          <w:sz w:val="24"/>
          <w:szCs w:val="24"/>
        </w:rPr>
        <w:t xml:space="preserve"> or the Guarantor.</w:t>
      </w:r>
      <w:proofErr w:type="gramEnd"/>
    </w:p>
    <w:p w14:paraId="562F3B3B" w14:textId="77777777" w:rsidR="00CB34F8" w:rsidRPr="006061CF" w:rsidRDefault="00CB34F8" w:rsidP="00CB34F8">
      <w:pPr>
        <w:spacing w:after="0" w:line="240" w:lineRule="auto"/>
        <w:ind w:left="360" w:hanging="360"/>
        <w:jc w:val="both"/>
        <w:rPr>
          <w:rFonts w:ascii="Cambria" w:eastAsia="SimSun" w:hAnsi="Cambria" w:cs="Arial"/>
          <w:sz w:val="24"/>
          <w:szCs w:val="24"/>
        </w:rPr>
      </w:pPr>
    </w:p>
    <w:p w14:paraId="6D002C7C" w14:textId="77777777" w:rsidR="00CB34F8" w:rsidRPr="006061CF" w:rsidRDefault="00CB34F8" w:rsidP="00CB34F8">
      <w:pPr>
        <w:numPr>
          <w:ilvl w:val="0"/>
          <w:numId w:val="19"/>
        </w:numPr>
        <w:spacing w:after="0" w:line="240" w:lineRule="auto"/>
        <w:ind w:left="450" w:hanging="450"/>
        <w:contextualSpacing/>
        <w:jc w:val="both"/>
        <w:rPr>
          <w:rFonts w:ascii="Cambria" w:eastAsia="SimSun" w:hAnsi="Cambria" w:cs="Arial"/>
          <w:b/>
          <w:bCs/>
          <w:sz w:val="24"/>
          <w:szCs w:val="24"/>
        </w:rPr>
      </w:pPr>
      <w:r w:rsidRPr="006061CF">
        <w:rPr>
          <w:rFonts w:ascii="Cambria" w:eastAsia="SimSun" w:hAnsi="Cambria" w:cs="Arial"/>
          <w:b/>
          <w:bCs/>
          <w:smallCaps/>
          <w:sz w:val="24"/>
          <w:szCs w:val="24"/>
        </w:rPr>
        <w:t>Assignment</w:t>
      </w:r>
      <w:r w:rsidRPr="006061CF">
        <w:rPr>
          <w:rFonts w:ascii="Cambria" w:eastAsia="SimSun" w:hAnsi="Cambria" w:cs="Arial"/>
          <w:b/>
          <w:bCs/>
          <w:sz w:val="24"/>
          <w:szCs w:val="24"/>
        </w:rPr>
        <w:t xml:space="preserve"> </w:t>
      </w:r>
    </w:p>
    <w:p w14:paraId="3AB77A06" w14:textId="77777777" w:rsidR="00CB34F8" w:rsidRPr="006061CF" w:rsidRDefault="00CB34F8" w:rsidP="00CB34F8">
      <w:pPr>
        <w:spacing w:after="0" w:line="240" w:lineRule="auto"/>
        <w:jc w:val="both"/>
        <w:rPr>
          <w:rFonts w:ascii="Cambria" w:eastAsia="SimSun" w:hAnsi="Cambria" w:cs="Arial"/>
          <w:sz w:val="24"/>
          <w:szCs w:val="24"/>
        </w:rPr>
      </w:pPr>
      <w:r w:rsidRPr="006061CF">
        <w:rPr>
          <w:rFonts w:ascii="Cambria" w:eastAsia="SimSun" w:hAnsi="Cambria" w:cs="Arial"/>
          <w:sz w:val="24"/>
          <w:szCs w:val="24"/>
        </w:rPr>
        <w:t xml:space="preserve">It </w:t>
      </w:r>
      <w:proofErr w:type="gramStart"/>
      <w:r w:rsidRPr="006061CF">
        <w:rPr>
          <w:rFonts w:ascii="Cambria" w:eastAsia="SimSun" w:hAnsi="Cambria" w:cs="Arial"/>
          <w:sz w:val="24"/>
          <w:szCs w:val="24"/>
        </w:rPr>
        <w:t>is acknowledged and agreed by the Guarantor that MIC2 may at any time transfer rights under this Guarantee to the Republic of Lebanon or any of its designee</w:t>
      </w:r>
      <w:proofErr w:type="gramEnd"/>
      <w:r w:rsidRPr="006061CF">
        <w:rPr>
          <w:rFonts w:ascii="Cambria" w:eastAsia="SimSun" w:hAnsi="Cambria" w:cs="Arial"/>
          <w:sz w:val="24"/>
          <w:szCs w:val="24"/>
        </w:rPr>
        <w:t xml:space="preserve">. </w:t>
      </w:r>
      <w:proofErr w:type="gramStart"/>
      <w:r w:rsidRPr="006061CF">
        <w:rPr>
          <w:rFonts w:ascii="Cambria" w:eastAsia="SimSun" w:hAnsi="Cambria" w:cs="Arial"/>
          <w:sz w:val="24"/>
          <w:szCs w:val="24"/>
        </w:rPr>
        <w:t xml:space="preserve">Accordingly, the </w:t>
      </w:r>
      <w:r w:rsidRPr="006061CF">
        <w:rPr>
          <w:rFonts w:ascii="Cambria" w:eastAsia="SimSun" w:hAnsi="Cambria" w:cs="Arial"/>
          <w:sz w:val="24"/>
          <w:szCs w:val="24"/>
        </w:rPr>
        <w:lastRenderedPageBreak/>
        <w:t xml:space="preserve">Guarantor agrees that the benefit of this </w:t>
      </w:r>
      <w:r>
        <w:rPr>
          <w:rFonts w:ascii="Cambria" w:eastAsia="SimSun" w:hAnsi="Cambria" w:cs="Arial"/>
          <w:sz w:val="24"/>
          <w:szCs w:val="24"/>
        </w:rPr>
        <w:t>Guarantee</w:t>
      </w:r>
      <w:r w:rsidRPr="006061CF">
        <w:rPr>
          <w:rFonts w:ascii="Cambria" w:eastAsia="SimSun" w:hAnsi="Cambria" w:cs="Arial"/>
          <w:sz w:val="24"/>
          <w:szCs w:val="24"/>
        </w:rPr>
        <w:t xml:space="preserve"> may be assigned (in whole or in part) by MIC2 without the consent of the Guarantor or of </w:t>
      </w:r>
      <w:r>
        <w:rPr>
          <w:rFonts w:ascii="Cambria" w:eastAsia="Times New Roman" w:hAnsi="Cambria" w:cs="Arial"/>
          <w:spacing w:val="-1"/>
          <w:sz w:val="24"/>
          <w:szCs w:val="24"/>
        </w:rPr>
        <w:t>Contractor</w:t>
      </w:r>
      <w:r w:rsidRPr="006061CF">
        <w:rPr>
          <w:rFonts w:ascii="Cambria" w:eastAsia="SimSun" w:hAnsi="Cambria" w:cs="Arial"/>
          <w:sz w:val="24"/>
          <w:szCs w:val="24"/>
        </w:rPr>
        <w:t xml:space="preserve"> to, and may be enforced by, any </w:t>
      </w:r>
      <w:r w:rsidRPr="006061CF">
        <w:rPr>
          <w:rFonts w:ascii="Cambria" w:eastAsia="SimSun" w:hAnsi="Cambria" w:cs="Arial"/>
          <w:color w:val="404040"/>
          <w:sz w:val="24"/>
          <w:szCs w:val="24"/>
        </w:rPr>
        <w:t xml:space="preserve">such </w:t>
      </w:r>
      <w:r w:rsidRPr="006061CF">
        <w:rPr>
          <w:rFonts w:ascii="Cambria" w:eastAsia="SimSun" w:hAnsi="Cambria" w:cs="Arial"/>
          <w:sz w:val="24"/>
          <w:szCs w:val="24"/>
        </w:rPr>
        <w:t xml:space="preserve">third party to whom the benefit of the </w:t>
      </w:r>
      <w:r>
        <w:rPr>
          <w:rFonts w:ascii="Cambria" w:eastAsia="SimSun" w:hAnsi="Cambria" w:cs="Arial"/>
          <w:sz w:val="24"/>
          <w:szCs w:val="24"/>
        </w:rPr>
        <w:t>Guarantee</w:t>
      </w:r>
      <w:r w:rsidRPr="006061CF">
        <w:rPr>
          <w:rFonts w:ascii="Cambria" w:eastAsia="SimSun" w:hAnsi="Cambria" w:cs="Arial"/>
          <w:sz w:val="24"/>
          <w:szCs w:val="24"/>
        </w:rPr>
        <w:t xml:space="preserve"> is assigned (in whole or in part) as if such third party were MIC2 under this Guarantee.</w:t>
      </w:r>
      <w:proofErr w:type="gramEnd"/>
      <w:r w:rsidRPr="006061CF">
        <w:rPr>
          <w:rFonts w:ascii="Cambria" w:eastAsia="SimSun" w:hAnsi="Cambria" w:cs="Arial"/>
          <w:sz w:val="24"/>
          <w:szCs w:val="24"/>
        </w:rPr>
        <w:t xml:space="preserve"> MIC2 shall then give notice of the assignment to the Guarantor.</w:t>
      </w:r>
    </w:p>
    <w:p w14:paraId="2BD0FE17" w14:textId="77777777" w:rsidR="00CB34F8" w:rsidRPr="006061CF" w:rsidRDefault="00CB34F8" w:rsidP="00CB34F8">
      <w:pPr>
        <w:spacing w:after="0" w:line="240" w:lineRule="auto"/>
        <w:jc w:val="both"/>
        <w:rPr>
          <w:rFonts w:ascii="Cambria" w:eastAsia="SimSun" w:hAnsi="Cambria" w:cs="Arial"/>
          <w:sz w:val="24"/>
          <w:szCs w:val="24"/>
        </w:rPr>
      </w:pPr>
      <w:r w:rsidRPr="006061CF">
        <w:rPr>
          <w:rFonts w:ascii="Cambria" w:eastAsia="SimSun" w:hAnsi="Cambria" w:cs="Arial"/>
          <w:sz w:val="24"/>
          <w:szCs w:val="24"/>
        </w:rPr>
        <w:t xml:space="preserve">However, the Guarantor shall not, nor shall it purport to, assign, transfer, charge or otherwise deal with all or any of its rights under this Guarantee nor grant, declare, create, or dispose of any right or interest in it, without the prior written consent of MIC2. </w:t>
      </w:r>
    </w:p>
    <w:p w14:paraId="0BB07DE4" w14:textId="653EC3BD" w:rsidR="00CB34F8" w:rsidRDefault="00CB34F8" w:rsidP="00CB34F8">
      <w:pPr>
        <w:spacing w:after="0" w:line="240" w:lineRule="auto"/>
        <w:ind w:left="360" w:hanging="360"/>
        <w:jc w:val="both"/>
        <w:rPr>
          <w:rFonts w:ascii="Cambria" w:eastAsia="SimSun" w:hAnsi="Cambria" w:cs="Arial"/>
          <w:sz w:val="24"/>
          <w:szCs w:val="24"/>
        </w:rPr>
      </w:pPr>
    </w:p>
    <w:p w14:paraId="33E81050" w14:textId="0B07E382" w:rsidR="00BD60C7" w:rsidRDefault="00BD60C7" w:rsidP="00CB34F8">
      <w:pPr>
        <w:spacing w:after="0" w:line="240" w:lineRule="auto"/>
        <w:ind w:left="360" w:hanging="360"/>
        <w:jc w:val="both"/>
        <w:rPr>
          <w:rFonts w:ascii="Cambria" w:eastAsia="SimSun" w:hAnsi="Cambria" w:cs="Arial"/>
          <w:sz w:val="24"/>
          <w:szCs w:val="24"/>
        </w:rPr>
      </w:pPr>
    </w:p>
    <w:p w14:paraId="48AFBA3C" w14:textId="77777777" w:rsidR="00BD60C7" w:rsidRPr="006061CF" w:rsidRDefault="00BD60C7" w:rsidP="00CB34F8">
      <w:pPr>
        <w:spacing w:after="0" w:line="240" w:lineRule="auto"/>
        <w:ind w:left="360" w:hanging="360"/>
        <w:jc w:val="both"/>
        <w:rPr>
          <w:rFonts w:ascii="Cambria" w:eastAsia="SimSun" w:hAnsi="Cambria" w:cs="Arial"/>
          <w:sz w:val="24"/>
          <w:szCs w:val="24"/>
        </w:rPr>
      </w:pPr>
    </w:p>
    <w:p w14:paraId="0CDA5CE3" w14:textId="77777777" w:rsidR="00CB34F8" w:rsidRPr="006061CF" w:rsidRDefault="00CB34F8" w:rsidP="00CB34F8">
      <w:pPr>
        <w:numPr>
          <w:ilvl w:val="0"/>
          <w:numId w:val="19"/>
        </w:numPr>
        <w:spacing w:after="0" w:line="240" w:lineRule="auto"/>
        <w:ind w:left="360" w:hanging="360"/>
        <w:contextualSpacing/>
        <w:jc w:val="both"/>
        <w:rPr>
          <w:rFonts w:ascii="Cambria" w:eastAsia="SimSun" w:hAnsi="Cambria" w:cs="Arial"/>
          <w:b/>
          <w:bCs/>
          <w:sz w:val="24"/>
          <w:szCs w:val="24"/>
        </w:rPr>
      </w:pPr>
      <w:r w:rsidRPr="006061CF">
        <w:rPr>
          <w:rFonts w:ascii="Cambria" w:eastAsia="SimSun" w:hAnsi="Cambria" w:cs="Arial"/>
          <w:b/>
          <w:bCs/>
          <w:smallCaps/>
          <w:sz w:val="24"/>
          <w:szCs w:val="24"/>
        </w:rPr>
        <w:t xml:space="preserve"> Notices</w:t>
      </w:r>
    </w:p>
    <w:p w14:paraId="302A27C3" w14:textId="77777777" w:rsidR="00CB34F8" w:rsidRPr="006061CF" w:rsidRDefault="00CB34F8" w:rsidP="00CB34F8">
      <w:pPr>
        <w:spacing w:after="0" w:line="240" w:lineRule="auto"/>
        <w:jc w:val="both"/>
        <w:rPr>
          <w:rFonts w:ascii="Cambria" w:eastAsia="SimSun" w:hAnsi="Cambria" w:cs="Arial"/>
          <w:sz w:val="24"/>
          <w:szCs w:val="24"/>
        </w:rPr>
      </w:pPr>
      <w:r w:rsidRPr="006061CF">
        <w:rPr>
          <w:rFonts w:ascii="Cambria" w:eastAsia="SimSun" w:hAnsi="Cambria" w:cs="Arial"/>
          <w:sz w:val="24"/>
          <w:szCs w:val="24"/>
        </w:rPr>
        <w:t xml:space="preserve">All notices, demands, or communications given or sent to MIC2 or the Guarantor in connection with this Guarantee </w:t>
      </w:r>
      <w:proofErr w:type="gramStart"/>
      <w:r w:rsidRPr="006061CF">
        <w:rPr>
          <w:rFonts w:ascii="Cambria" w:eastAsia="SimSun" w:hAnsi="Cambria" w:cs="Arial"/>
          <w:sz w:val="24"/>
          <w:szCs w:val="24"/>
        </w:rPr>
        <w:t>shall be given</w:t>
      </w:r>
      <w:proofErr w:type="gramEnd"/>
      <w:r w:rsidRPr="006061CF">
        <w:rPr>
          <w:rFonts w:ascii="Cambria" w:eastAsia="SimSun" w:hAnsi="Cambria" w:cs="Arial"/>
          <w:sz w:val="24"/>
          <w:szCs w:val="24"/>
        </w:rPr>
        <w:t xml:space="preserve"> in writing addressed to the recipient at the address specified at the top of this Guarantee or at such other address as may be notified by a party to the other, from time to time, for that purpose. </w:t>
      </w:r>
    </w:p>
    <w:p w14:paraId="541BF241" w14:textId="77777777" w:rsidR="00CB34F8" w:rsidRPr="006061CF" w:rsidRDefault="00CB34F8" w:rsidP="00CB34F8">
      <w:pPr>
        <w:spacing w:after="0" w:line="240" w:lineRule="auto"/>
        <w:jc w:val="both"/>
        <w:rPr>
          <w:rFonts w:ascii="Cambria" w:eastAsia="SimSun" w:hAnsi="Cambria" w:cs="Arial"/>
          <w:sz w:val="24"/>
          <w:szCs w:val="24"/>
        </w:rPr>
      </w:pPr>
    </w:p>
    <w:p w14:paraId="4F297EAE" w14:textId="77777777" w:rsidR="00CB34F8" w:rsidRPr="006061CF" w:rsidRDefault="00CB34F8" w:rsidP="00CB34F8">
      <w:pPr>
        <w:spacing w:after="0" w:line="240" w:lineRule="auto"/>
        <w:jc w:val="both"/>
        <w:rPr>
          <w:rFonts w:ascii="Cambria" w:eastAsia="SimSun" w:hAnsi="Cambria" w:cs="Arial"/>
          <w:sz w:val="24"/>
          <w:szCs w:val="24"/>
        </w:rPr>
      </w:pPr>
    </w:p>
    <w:p w14:paraId="05EDB59A" w14:textId="77777777" w:rsidR="00CB34F8" w:rsidRPr="006061CF" w:rsidRDefault="00CB34F8" w:rsidP="00CB34F8">
      <w:pPr>
        <w:numPr>
          <w:ilvl w:val="0"/>
          <w:numId w:val="19"/>
        </w:numPr>
        <w:tabs>
          <w:tab w:val="left" w:pos="540"/>
        </w:tabs>
        <w:spacing w:after="0" w:line="240" w:lineRule="auto"/>
        <w:ind w:left="360" w:hanging="360"/>
        <w:contextualSpacing/>
        <w:jc w:val="both"/>
        <w:rPr>
          <w:rFonts w:ascii="Cambria" w:eastAsia="SimSun" w:hAnsi="Cambria" w:cs="Arial"/>
          <w:b/>
          <w:bCs/>
          <w:sz w:val="24"/>
          <w:szCs w:val="24"/>
        </w:rPr>
      </w:pPr>
      <w:r w:rsidRPr="006061CF">
        <w:rPr>
          <w:rFonts w:ascii="Cambria" w:eastAsia="SimSun" w:hAnsi="Cambria" w:cs="Arial"/>
          <w:b/>
          <w:bCs/>
          <w:smallCaps/>
          <w:sz w:val="24"/>
          <w:szCs w:val="24"/>
        </w:rPr>
        <w:t>Governing</w:t>
      </w:r>
      <w:r w:rsidRPr="006061CF">
        <w:rPr>
          <w:rFonts w:ascii="Cambria" w:eastAsia="SimSun" w:hAnsi="Cambria" w:cs="Arial"/>
          <w:b/>
          <w:bCs/>
          <w:sz w:val="24"/>
          <w:szCs w:val="24"/>
        </w:rPr>
        <w:t xml:space="preserve"> </w:t>
      </w:r>
      <w:r w:rsidRPr="006061CF">
        <w:rPr>
          <w:rFonts w:ascii="Cambria" w:eastAsia="SimSun" w:hAnsi="Cambria" w:cs="Arial"/>
          <w:b/>
          <w:bCs/>
          <w:smallCaps/>
          <w:sz w:val="24"/>
          <w:szCs w:val="24"/>
        </w:rPr>
        <w:t>Law</w:t>
      </w:r>
    </w:p>
    <w:p w14:paraId="0B5C8700" w14:textId="77777777" w:rsidR="00CB34F8" w:rsidRPr="006061CF" w:rsidRDefault="00CB34F8" w:rsidP="00CB34F8">
      <w:pPr>
        <w:spacing w:after="0" w:line="240" w:lineRule="auto"/>
        <w:jc w:val="both"/>
        <w:rPr>
          <w:rFonts w:ascii="Cambria" w:eastAsia="SimSun" w:hAnsi="Cambria" w:cs="Arial"/>
          <w:sz w:val="24"/>
          <w:szCs w:val="24"/>
        </w:rPr>
      </w:pPr>
      <w:r w:rsidRPr="006061CF">
        <w:rPr>
          <w:rFonts w:ascii="Cambria" w:eastAsia="Calibri" w:hAnsi="Cambria" w:cs="Arial"/>
          <w:sz w:val="24"/>
          <w:szCs w:val="24"/>
        </w:rPr>
        <w:t xml:space="preserve">All disputes arising out, of, or in connection with this </w:t>
      </w:r>
      <w:r w:rsidRPr="006061CF">
        <w:rPr>
          <w:rFonts w:ascii="Cambria" w:eastAsia="SimSun" w:hAnsi="Cambria" w:cs="Arial"/>
          <w:sz w:val="24"/>
          <w:szCs w:val="24"/>
        </w:rPr>
        <w:t>Guarantee</w:t>
      </w:r>
      <w:r w:rsidRPr="006061CF">
        <w:rPr>
          <w:rFonts w:ascii="Cambria" w:eastAsia="Calibri" w:hAnsi="Cambria" w:cs="Arial"/>
          <w:sz w:val="24"/>
          <w:szCs w:val="24"/>
        </w:rPr>
        <w:t xml:space="preserve"> </w:t>
      </w:r>
      <w:proofErr w:type="gramStart"/>
      <w:r w:rsidRPr="006061CF">
        <w:rPr>
          <w:rFonts w:ascii="Cambria" w:eastAsia="Calibri" w:hAnsi="Cambria" w:cs="Arial"/>
          <w:sz w:val="24"/>
          <w:szCs w:val="24"/>
        </w:rPr>
        <w:t>shall be submitted to the competent courts in Beirut, and settled under the Lebanese Laws</w:t>
      </w:r>
      <w:proofErr w:type="gramEnd"/>
      <w:r w:rsidRPr="006061CF">
        <w:rPr>
          <w:rFonts w:ascii="Cambria" w:eastAsia="Calibri" w:hAnsi="Cambria" w:cs="Arial"/>
          <w:sz w:val="24"/>
          <w:szCs w:val="24"/>
        </w:rPr>
        <w:t>.</w:t>
      </w:r>
    </w:p>
    <w:p w14:paraId="77B3CB5C" w14:textId="77777777" w:rsidR="00CB34F8" w:rsidRPr="006061CF" w:rsidRDefault="00CB34F8" w:rsidP="00CB34F8">
      <w:pPr>
        <w:spacing w:after="0" w:line="240" w:lineRule="auto"/>
        <w:jc w:val="both"/>
        <w:rPr>
          <w:rFonts w:ascii="Cambria" w:eastAsia="SimSun" w:hAnsi="Cambria" w:cs="Arial"/>
          <w:sz w:val="24"/>
          <w:szCs w:val="24"/>
        </w:rPr>
      </w:pPr>
    </w:p>
    <w:p w14:paraId="478D89BF" w14:textId="77777777" w:rsidR="00CB34F8" w:rsidRPr="006061CF" w:rsidRDefault="00CB34F8" w:rsidP="00CB34F8">
      <w:pPr>
        <w:numPr>
          <w:ilvl w:val="0"/>
          <w:numId w:val="19"/>
        </w:numPr>
        <w:spacing w:after="0" w:line="240" w:lineRule="auto"/>
        <w:ind w:left="630" w:hanging="630"/>
        <w:contextualSpacing/>
        <w:jc w:val="both"/>
        <w:rPr>
          <w:rFonts w:ascii="Cambria" w:eastAsia="SimSun" w:hAnsi="Cambria" w:cs="Arial"/>
          <w:b/>
          <w:bCs/>
          <w:sz w:val="24"/>
          <w:szCs w:val="24"/>
        </w:rPr>
      </w:pPr>
      <w:r w:rsidRPr="006061CF">
        <w:rPr>
          <w:rFonts w:ascii="Cambria" w:eastAsia="SimSun" w:hAnsi="Cambria" w:cs="Arial"/>
          <w:b/>
          <w:bCs/>
          <w:smallCaps/>
          <w:sz w:val="24"/>
          <w:szCs w:val="24"/>
        </w:rPr>
        <w:t>Expiration</w:t>
      </w:r>
    </w:p>
    <w:p w14:paraId="1BEA5202" w14:textId="77777777" w:rsidR="00CB34F8" w:rsidRPr="006061CF" w:rsidRDefault="00CB34F8" w:rsidP="00CB34F8">
      <w:pPr>
        <w:spacing w:after="0" w:line="240" w:lineRule="auto"/>
        <w:jc w:val="both"/>
        <w:rPr>
          <w:rFonts w:ascii="Cambria" w:eastAsia="Calibri" w:hAnsi="Cambria" w:cs="Calibri"/>
          <w:sz w:val="24"/>
          <w:szCs w:val="24"/>
        </w:rPr>
      </w:pPr>
      <w:r w:rsidRPr="006061CF">
        <w:rPr>
          <w:rFonts w:ascii="Cambria" w:hAnsi="Cambria" w:cs="Calibri"/>
          <w:sz w:val="24"/>
          <w:szCs w:val="24"/>
        </w:rPr>
        <w:t xml:space="preserve">This Guarantee shall be valid as of its </w:t>
      </w:r>
      <w:r w:rsidRPr="006061CF">
        <w:rPr>
          <w:rFonts w:ascii="Cambria" w:eastAsia="Calibri" w:hAnsi="Cambria" w:cs="Calibri"/>
          <w:color w:val="000000"/>
          <w:sz w:val="24"/>
          <w:szCs w:val="24"/>
        </w:rPr>
        <w:t xml:space="preserve">issuance date and shall remain valid until the </w:t>
      </w:r>
      <w:r w:rsidRPr="006061CF">
        <w:rPr>
          <w:rFonts w:ascii="Cambria" w:hAnsi="Cambria" w:cs="Calibri"/>
          <w:color w:val="000000"/>
          <w:sz w:val="24"/>
          <w:szCs w:val="24"/>
        </w:rPr>
        <w:t>full delivery of the Products ordered under the relevant Purchase Order,</w:t>
      </w:r>
      <w:r w:rsidRPr="006061CF">
        <w:rPr>
          <w:rFonts w:ascii="Cambria" w:eastAsia="Calibri" w:hAnsi="Cambria" w:cs="Calibri"/>
          <w:color w:val="000000"/>
          <w:sz w:val="24"/>
          <w:szCs w:val="24"/>
        </w:rPr>
        <w:t xml:space="preserve"> and only after returning its original copy by MIC2 to the </w:t>
      </w:r>
      <w:r>
        <w:rPr>
          <w:rFonts w:ascii="Cambria" w:eastAsia="Calibri" w:hAnsi="Cambria" w:cs="Calibri"/>
          <w:color w:val="000000"/>
          <w:sz w:val="24"/>
          <w:szCs w:val="24"/>
        </w:rPr>
        <w:t>Contractor</w:t>
      </w:r>
      <w:r w:rsidRPr="006061CF">
        <w:rPr>
          <w:rFonts w:ascii="Cambria" w:eastAsia="Calibri" w:hAnsi="Cambria" w:cs="Calibri"/>
          <w:color w:val="000000"/>
          <w:sz w:val="24"/>
          <w:szCs w:val="24"/>
        </w:rPr>
        <w:t>.</w:t>
      </w:r>
    </w:p>
    <w:p w14:paraId="0758E69B" w14:textId="77777777" w:rsidR="00CB34F8" w:rsidRPr="006061CF" w:rsidRDefault="00CB34F8" w:rsidP="00CB34F8">
      <w:pPr>
        <w:spacing w:after="0" w:line="240" w:lineRule="auto"/>
        <w:jc w:val="both"/>
        <w:rPr>
          <w:rFonts w:ascii="Cambria" w:eastAsia="SimSun" w:hAnsi="Cambria" w:cs="Arial"/>
          <w:b/>
          <w:bCs/>
          <w:smallCaps/>
          <w:sz w:val="24"/>
          <w:szCs w:val="24"/>
        </w:rPr>
      </w:pPr>
    </w:p>
    <w:p w14:paraId="78936D8B" w14:textId="77777777" w:rsidR="00CB34F8" w:rsidRPr="006061CF" w:rsidRDefault="00CB34F8" w:rsidP="00CB34F8">
      <w:pPr>
        <w:spacing w:after="0" w:line="240" w:lineRule="auto"/>
        <w:jc w:val="both"/>
        <w:rPr>
          <w:rFonts w:ascii="Cambria" w:eastAsia="SimSun" w:hAnsi="Cambria" w:cs="Arial"/>
          <w:sz w:val="24"/>
          <w:szCs w:val="24"/>
        </w:rPr>
      </w:pPr>
      <w:r w:rsidRPr="006061CF">
        <w:rPr>
          <w:rFonts w:ascii="Cambria" w:eastAsia="SimSun" w:hAnsi="Cambria" w:cs="Arial"/>
          <w:b/>
          <w:bCs/>
          <w:smallCaps/>
          <w:sz w:val="24"/>
          <w:szCs w:val="24"/>
        </w:rPr>
        <w:t>In</w:t>
      </w:r>
      <w:r w:rsidRPr="006061CF">
        <w:rPr>
          <w:rFonts w:ascii="Cambria" w:eastAsia="SimSun" w:hAnsi="Cambria" w:cs="Arial"/>
          <w:b/>
          <w:bCs/>
          <w:sz w:val="24"/>
          <w:szCs w:val="24"/>
        </w:rPr>
        <w:t xml:space="preserve"> </w:t>
      </w:r>
      <w:r w:rsidRPr="006061CF">
        <w:rPr>
          <w:rFonts w:ascii="Cambria" w:eastAsia="SimSun" w:hAnsi="Cambria" w:cs="Arial"/>
          <w:b/>
          <w:bCs/>
          <w:smallCaps/>
          <w:sz w:val="24"/>
          <w:szCs w:val="24"/>
        </w:rPr>
        <w:t>witness</w:t>
      </w:r>
      <w:r w:rsidRPr="006061CF">
        <w:rPr>
          <w:rFonts w:ascii="Cambria" w:eastAsia="SimSun" w:hAnsi="Cambria" w:cs="Arial"/>
          <w:sz w:val="24"/>
          <w:szCs w:val="24"/>
        </w:rPr>
        <w:t xml:space="preserve"> of which this Guarantee has been signed on behalf of the Guarantor on the </w:t>
      </w:r>
      <w:proofErr w:type="gramStart"/>
      <w:r w:rsidRPr="006061CF">
        <w:rPr>
          <w:rFonts w:ascii="Cambria" w:eastAsia="SimSun" w:hAnsi="Cambria" w:cs="Arial"/>
          <w:sz w:val="24"/>
          <w:szCs w:val="24"/>
        </w:rPr>
        <w:t>date which</w:t>
      </w:r>
      <w:proofErr w:type="gramEnd"/>
      <w:r w:rsidRPr="006061CF">
        <w:rPr>
          <w:rFonts w:ascii="Cambria" w:eastAsia="SimSun" w:hAnsi="Cambria" w:cs="Arial"/>
          <w:sz w:val="24"/>
          <w:szCs w:val="24"/>
        </w:rPr>
        <w:t xml:space="preserve"> appears on the first page.</w:t>
      </w:r>
    </w:p>
    <w:p w14:paraId="4ADE7843" w14:textId="77777777" w:rsidR="00CB34F8" w:rsidRPr="006061CF" w:rsidRDefault="00CB34F8" w:rsidP="00CB34F8">
      <w:pPr>
        <w:spacing w:after="0" w:line="240" w:lineRule="auto"/>
        <w:ind w:left="360" w:hanging="360"/>
        <w:jc w:val="both"/>
        <w:rPr>
          <w:rFonts w:ascii="Cambria" w:eastAsia="SimSun" w:hAnsi="Cambria" w:cs="Arial"/>
          <w:sz w:val="24"/>
          <w:szCs w:val="24"/>
        </w:rPr>
      </w:pPr>
    </w:p>
    <w:p w14:paraId="53B88B77" w14:textId="77777777" w:rsidR="00CB34F8" w:rsidRPr="006061CF" w:rsidRDefault="00CB34F8" w:rsidP="00CB34F8">
      <w:pPr>
        <w:spacing w:after="0" w:line="240" w:lineRule="auto"/>
        <w:ind w:left="360" w:hanging="360"/>
        <w:jc w:val="both"/>
        <w:rPr>
          <w:rFonts w:ascii="Cambria" w:eastAsia="SimSun" w:hAnsi="Cambria" w:cs="Arial"/>
          <w:b/>
          <w:bCs/>
          <w:sz w:val="24"/>
          <w:szCs w:val="24"/>
        </w:rPr>
      </w:pPr>
    </w:p>
    <w:p w14:paraId="69CB2800" w14:textId="77777777" w:rsidR="00CB34F8" w:rsidRPr="006061CF" w:rsidRDefault="00CB34F8" w:rsidP="00CB34F8">
      <w:pPr>
        <w:spacing w:after="0" w:line="240" w:lineRule="auto"/>
        <w:ind w:left="360" w:hanging="360"/>
        <w:jc w:val="both"/>
        <w:rPr>
          <w:rFonts w:ascii="Cambria" w:eastAsia="SimSun" w:hAnsi="Cambria" w:cs="Arial"/>
          <w:b/>
          <w:bCs/>
          <w:sz w:val="24"/>
          <w:szCs w:val="24"/>
        </w:rPr>
      </w:pPr>
      <w:r w:rsidRPr="006061CF">
        <w:rPr>
          <w:rFonts w:ascii="Cambria" w:eastAsia="SimSun" w:hAnsi="Cambria" w:cs="Arial"/>
          <w:b/>
          <w:bCs/>
          <w:sz w:val="24"/>
          <w:szCs w:val="24"/>
        </w:rPr>
        <w:t>BY: _______________________________</w:t>
      </w:r>
    </w:p>
    <w:p w14:paraId="31CA64B0" w14:textId="77777777" w:rsidR="00CB34F8" w:rsidRDefault="00CB34F8" w:rsidP="00CB34F8">
      <w:pPr>
        <w:pStyle w:val="NoSpacing"/>
        <w:jc w:val="center"/>
        <w:rPr>
          <w:rFonts w:ascii="Arial" w:hAnsi="Arial" w:cs="Arial"/>
          <w:b/>
          <w:bCs/>
        </w:rPr>
      </w:pPr>
    </w:p>
    <w:p w14:paraId="3C8581DD" w14:textId="77777777" w:rsidR="00CB34F8" w:rsidRDefault="00CB34F8" w:rsidP="00CB34F8">
      <w:pPr>
        <w:pStyle w:val="NoSpacing"/>
        <w:jc w:val="center"/>
        <w:rPr>
          <w:rFonts w:ascii="Arial" w:hAnsi="Arial" w:cs="Arial"/>
          <w:b/>
          <w:bCs/>
        </w:rPr>
      </w:pPr>
    </w:p>
    <w:p w14:paraId="68D3D187" w14:textId="77777777" w:rsidR="00CB34F8" w:rsidRDefault="00CB34F8" w:rsidP="00CB34F8">
      <w:pPr>
        <w:pStyle w:val="NoSpacing"/>
        <w:jc w:val="center"/>
        <w:rPr>
          <w:rFonts w:ascii="Arial" w:hAnsi="Arial" w:cs="Arial"/>
          <w:b/>
          <w:bCs/>
        </w:rPr>
      </w:pPr>
    </w:p>
    <w:p w14:paraId="211A0482" w14:textId="77777777" w:rsidR="00CB34F8" w:rsidRDefault="00CB34F8" w:rsidP="00CB34F8">
      <w:pPr>
        <w:pStyle w:val="NoSpacing"/>
        <w:jc w:val="center"/>
        <w:rPr>
          <w:rFonts w:ascii="Arial" w:hAnsi="Arial" w:cs="Arial"/>
          <w:b/>
          <w:bCs/>
        </w:rPr>
      </w:pPr>
    </w:p>
    <w:p w14:paraId="7E2BA83E" w14:textId="77777777" w:rsidR="00CB34F8" w:rsidRDefault="00CB34F8" w:rsidP="00CB34F8">
      <w:pPr>
        <w:pStyle w:val="NoSpacing"/>
        <w:jc w:val="center"/>
        <w:rPr>
          <w:rFonts w:ascii="Arial" w:hAnsi="Arial" w:cs="Arial"/>
          <w:b/>
          <w:bCs/>
        </w:rPr>
      </w:pPr>
    </w:p>
    <w:p w14:paraId="6BE25B7D" w14:textId="77777777" w:rsidR="00CB34F8" w:rsidRDefault="00CB34F8" w:rsidP="00CB34F8">
      <w:pPr>
        <w:pStyle w:val="NoSpacing"/>
        <w:jc w:val="center"/>
        <w:rPr>
          <w:rFonts w:ascii="Arial" w:hAnsi="Arial" w:cs="Arial"/>
          <w:b/>
          <w:bCs/>
        </w:rPr>
      </w:pPr>
    </w:p>
    <w:p w14:paraId="65DCCC1C" w14:textId="77777777" w:rsidR="00CB34F8" w:rsidRDefault="00CB34F8" w:rsidP="00CB34F8">
      <w:pPr>
        <w:pStyle w:val="NoSpacing"/>
        <w:jc w:val="center"/>
        <w:rPr>
          <w:rFonts w:ascii="Arial" w:hAnsi="Arial" w:cs="Arial"/>
          <w:b/>
          <w:bCs/>
        </w:rPr>
      </w:pPr>
    </w:p>
    <w:p w14:paraId="628F3832" w14:textId="77777777" w:rsidR="00CB34F8" w:rsidRDefault="00CB34F8" w:rsidP="00CB34F8">
      <w:pPr>
        <w:pStyle w:val="NoSpacing"/>
        <w:jc w:val="center"/>
        <w:rPr>
          <w:rFonts w:ascii="Arial" w:hAnsi="Arial" w:cs="Arial"/>
          <w:b/>
          <w:bCs/>
        </w:rPr>
      </w:pPr>
    </w:p>
    <w:p w14:paraId="7297E08C" w14:textId="77777777" w:rsidR="00553868" w:rsidRDefault="00553868" w:rsidP="00877768">
      <w:pPr>
        <w:pStyle w:val="NoSpacing"/>
        <w:jc w:val="center"/>
        <w:rPr>
          <w:rFonts w:ascii="Arial" w:hAnsi="Arial" w:cs="Arial"/>
          <w:b/>
          <w:bCs/>
        </w:rPr>
      </w:pPr>
    </w:p>
    <w:p w14:paraId="5C398746" w14:textId="77777777" w:rsidR="00553868" w:rsidRDefault="00553868" w:rsidP="00877768">
      <w:pPr>
        <w:pStyle w:val="NoSpacing"/>
        <w:jc w:val="center"/>
        <w:rPr>
          <w:rFonts w:ascii="Arial" w:hAnsi="Arial" w:cs="Arial"/>
          <w:b/>
          <w:bCs/>
        </w:rPr>
      </w:pPr>
    </w:p>
    <w:p w14:paraId="4E17B7FA" w14:textId="77777777" w:rsidR="00553868" w:rsidRDefault="00553868" w:rsidP="00877768">
      <w:pPr>
        <w:pStyle w:val="NoSpacing"/>
        <w:jc w:val="center"/>
        <w:rPr>
          <w:rFonts w:ascii="Arial" w:hAnsi="Arial" w:cs="Arial"/>
          <w:b/>
          <w:bCs/>
        </w:rPr>
      </w:pPr>
    </w:p>
    <w:p w14:paraId="3349BCD5" w14:textId="77777777" w:rsidR="00553868" w:rsidRDefault="00553868" w:rsidP="00877768">
      <w:pPr>
        <w:pStyle w:val="NoSpacing"/>
        <w:jc w:val="center"/>
        <w:rPr>
          <w:rFonts w:ascii="Arial" w:hAnsi="Arial" w:cs="Arial"/>
          <w:b/>
          <w:bCs/>
        </w:rPr>
      </w:pPr>
    </w:p>
    <w:p w14:paraId="22E0AB0C" w14:textId="77777777" w:rsidR="00553868" w:rsidRDefault="00553868" w:rsidP="00877768">
      <w:pPr>
        <w:pStyle w:val="NoSpacing"/>
        <w:jc w:val="center"/>
        <w:rPr>
          <w:rFonts w:ascii="Arial" w:hAnsi="Arial" w:cs="Arial"/>
          <w:b/>
          <w:bCs/>
        </w:rPr>
      </w:pPr>
    </w:p>
    <w:p w14:paraId="457C8A53" w14:textId="77777777" w:rsidR="00553868" w:rsidRDefault="00553868" w:rsidP="00877768">
      <w:pPr>
        <w:pStyle w:val="NoSpacing"/>
        <w:jc w:val="center"/>
        <w:rPr>
          <w:rFonts w:ascii="Arial" w:hAnsi="Arial" w:cs="Arial"/>
          <w:b/>
          <w:bCs/>
        </w:rPr>
      </w:pPr>
    </w:p>
    <w:p w14:paraId="26A0378C" w14:textId="77777777" w:rsidR="00553868" w:rsidRDefault="00553868" w:rsidP="00877768">
      <w:pPr>
        <w:pStyle w:val="NoSpacing"/>
        <w:jc w:val="center"/>
        <w:rPr>
          <w:rFonts w:ascii="Arial" w:hAnsi="Arial" w:cs="Arial"/>
          <w:b/>
          <w:bCs/>
        </w:rPr>
      </w:pPr>
    </w:p>
    <w:p w14:paraId="4BB59A79" w14:textId="77777777" w:rsidR="00553868" w:rsidRDefault="00553868" w:rsidP="00877768">
      <w:pPr>
        <w:pStyle w:val="NoSpacing"/>
        <w:jc w:val="center"/>
        <w:rPr>
          <w:rFonts w:ascii="Arial" w:hAnsi="Arial" w:cs="Arial"/>
          <w:b/>
          <w:bCs/>
        </w:rPr>
      </w:pPr>
    </w:p>
    <w:p w14:paraId="4700D9DE" w14:textId="77777777" w:rsidR="00553868" w:rsidRDefault="00553868" w:rsidP="00877768">
      <w:pPr>
        <w:pStyle w:val="NoSpacing"/>
        <w:jc w:val="center"/>
        <w:rPr>
          <w:rFonts w:ascii="Arial" w:hAnsi="Arial" w:cs="Arial"/>
          <w:b/>
          <w:bCs/>
        </w:rPr>
      </w:pPr>
    </w:p>
    <w:p w14:paraId="7B5366BF" w14:textId="77777777" w:rsidR="00553868" w:rsidRDefault="00553868" w:rsidP="00877768">
      <w:pPr>
        <w:pStyle w:val="NoSpacing"/>
        <w:jc w:val="center"/>
        <w:rPr>
          <w:rFonts w:ascii="Arial" w:hAnsi="Arial" w:cs="Arial"/>
          <w:b/>
          <w:bCs/>
        </w:rPr>
      </w:pPr>
    </w:p>
    <w:p w14:paraId="6C0C9262" w14:textId="77777777" w:rsidR="00553868" w:rsidRDefault="00553868" w:rsidP="00877768">
      <w:pPr>
        <w:pStyle w:val="NoSpacing"/>
        <w:jc w:val="center"/>
        <w:rPr>
          <w:rFonts w:ascii="Arial" w:hAnsi="Arial" w:cs="Arial"/>
          <w:b/>
          <w:bCs/>
        </w:rPr>
      </w:pPr>
    </w:p>
    <w:p w14:paraId="07E10DD3" w14:textId="77777777" w:rsidR="00553868" w:rsidRDefault="00553868" w:rsidP="00877768">
      <w:pPr>
        <w:pStyle w:val="NoSpacing"/>
        <w:jc w:val="center"/>
        <w:rPr>
          <w:rFonts w:ascii="Arial" w:hAnsi="Arial" w:cs="Arial"/>
          <w:b/>
          <w:bCs/>
        </w:rPr>
      </w:pPr>
    </w:p>
    <w:p w14:paraId="4E95FC32" w14:textId="77777777" w:rsidR="00553868" w:rsidRDefault="00553868" w:rsidP="00877768">
      <w:pPr>
        <w:pStyle w:val="NoSpacing"/>
        <w:jc w:val="center"/>
        <w:rPr>
          <w:rFonts w:ascii="Arial" w:hAnsi="Arial" w:cs="Arial"/>
          <w:b/>
          <w:bCs/>
        </w:rPr>
      </w:pPr>
    </w:p>
    <w:p w14:paraId="201545F5" w14:textId="77777777" w:rsidR="00553868" w:rsidRDefault="00553868" w:rsidP="00877768">
      <w:pPr>
        <w:pStyle w:val="NoSpacing"/>
        <w:jc w:val="center"/>
        <w:rPr>
          <w:rFonts w:ascii="Arial" w:hAnsi="Arial" w:cs="Arial"/>
          <w:b/>
          <w:bCs/>
        </w:rPr>
      </w:pPr>
    </w:p>
    <w:p w14:paraId="7F8B7468" w14:textId="77777777" w:rsidR="00553868" w:rsidRDefault="00553868" w:rsidP="00877768">
      <w:pPr>
        <w:pStyle w:val="NoSpacing"/>
        <w:jc w:val="center"/>
        <w:rPr>
          <w:rFonts w:ascii="Arial" w:hAnsi="Arial" w:cs="Arial"/>
          <w:b/>
          <w:bCs/>
        </w:rPr>
      </w:pPr>
    </w:p>
    <w:p w14:paraId="265D8F88" w14:textId="77777777" w:rsidR="00553868" w:rsidRDefault="00553868" w:rsidP="00877768">
      <w:pPr>
        <w:pStyle w:val="NoSpacing"/>
        <w:jc w:val="center"/>
        <w:rPr>
          <w:rFonts w:ascii="Arial" w:hAnsi="Arial" w:cs="Arial"/>
          <w:b/>
          <w:bCs/>
        </w:rPr>
      </w:pPr>
    </w:p>
    <w:p w14:paraId="6E75841D" w14:textId="77777777" w:rsidR="00553868" w:rsidRDefault="00553868" w:rsidP="00877768">
      <w:pPr>
        <w:pStyle w:val="NoSpacing"/>
        <w:jc w:val="center"/>
        <w:rPr>
          <w:rFonts w:ascii="Arial" w:hAnsi="Arial" w:cs="Arial"/>
          <w:b/>
          <w:bCs/>
        </w:rPr>
      </w:pPr>
    </w:p>
    <w:p w14:paraId="459A1D89" w14:textId="6058E078" w:rsidR="00553868" w:rsidRDefault="00553868" w:rsidP="00877768">
      <w:pPr>
        <w:pStyle w:val="NoSpacing"/>
        <w:jc w:val="center"/>
        <w:rPr>
          <w:rFonts w:ascii="Arial" w:hAnsi="Arial" w:cs="Arial"/>
          <w:b/>
          <w:bCs/>
        </w:rPr>
      </w:pPr>
    </w:p>
    <w:p w14:paraId="4CA8385B" w14:textId="3504765E" w:rsidR="00EF054B" w:rsidRDefault="00EF054B" w:rsidP="00877768">
      <w:pPr>
        <w:pStyle w:val="NoSpacing"/>
        <w:jc w:val="center"/>
        <w:rPr>
          <w:rFonts w:ascii="Arial" w:hAnsi="Arial" w:cs="Arial"/>
          <w:b/>
          <w:bCs/>
        </w:rPr>
      </w:pPr>
    </w:p>
    <w:p w14:paraId="073DC945" w14:textId="77777777" w:rsidR="00EF054B" w:rsidRDefault="00EF054B" w:rsidP="00877768">
      <w:pPr>
        <w:pStyle w:val="NoSpacing"/>
        <w:jc w:val="center"/>
        <w:rPr>
          <w:rFonts w:ascii="Arial" w:hAnsi="Arial" w:cs="Arial"/>
          <w:b/>
          <w:bCs/>
        </w:rPr>
      </w:pPr>
    </w:p>
    <w:p w14:paraId="2F1D18C0" w14:textId="77777777" w:rsidR="00553868" w:rsidRDefault="00553868" w:rsidP="00877768">
      <w:pPr>
        <w:pStyle w:val="NoSpacing"/>
        <w:jc w:val="center"/>
        <w:rPr>
          <w:rFonts w:ascii="Arial" w:hAnsi="Arial" w:cs="Arial"/>
          <w:b/>
          <w:bCs/>
        </w:rPr>
      </w:pPr>
    </w:p>
    <w:p w14:paraId="24F3A597" w14:textId="018A3B99" w:rsidR="00D52410" w:rsidRDefault="009D621F" w:rsidP="00877768">
      <w:pPr>
        <w:pStyle w:val="NoSpacing"/>
        <w:jc w:val="center"/>
        <w:rPr>
          <w:rFonts w:ascii="Arial" w:hAnsi="Arial" w:cs="Arial"/>
          <w:b/>
          <w:bCs/>
        </w:rPr>
      </w:pPr>
      <w:r w:rsidRPr="00C4366E">
        <w:rPr>
          <w:rFonts w:ascii="Arial" w:hAnsi="Arial" w:cs="Arial"/>
          <w:b/>
          <w:bCs/>
        </w:rPr>
        <w:t xml:space="preserve">Appendix </w:t>
      </w:r>
      <w:r w:rsidR="00877768">
        <w:rPr>
          <w:rFonts w:ascii="Arial" w:hAnsi="Arial" w:cs="Arial"/>
          <w:b/>
          <w:bCs/>
        </w:rPr>
        <w:t>(2)</w:t>
      </w:r>
    </w:p>
    <w:p w14:paraId="32246507" w14:textId="77777777" w:rsidR="009D621F" w:rsidRDefault="009D621F" w:rsidP="00E645CD">
      <w:pPr>
        <w:pStyle w:val="NoSpacing"/>
        <w:jc w:val="both"/>
        <w:rPr>
          <w:rFonts w:ascii="Arial" w:hAnsi="Arial" w:cs="Arial"/>
          <w:b/>
          <w:bCs/>
        </w:rPr>
      </w:pPr>
    </w:p>
    <w:p w14:paraId="08029FE9" w14:textId="77777777" w:rsidR="00CB34F8" w:rsidRPr="00A10C55" w:rsidRDefault="00CB34F8" w:rsidP="00CB34F8">
      <w:pPr>
        <w:spacing w:after="160" w:line="259" w:lineRule="auto"/>
        <w:jc w:val="center"/>
        <w:rPr>
          <w:rFonts w:asciiTheme="majorHAnsi" w:eastAsia="SimSun" w:hAnsiTheme="majorHAnsi" w:cs="Arial"/>
          <w:b/>
          <w:bCs/>
          <w:sz w:val="36"/>
          <w:szCs w:val="36"/>
          <w:u w:val="single"/>
        </w:rPr>
      </w:pPr>
      <w:r w:rsidRPr="00A10C55">
        <w:rPr>
          <w:rFonts w:asciiTheme="majorHAnsi" w:eastAsia="SimSun" w:hAnsiTheme="majorHAnsi" w:cs="Arial"/>
          <w:b/>
          <w:bCs/>
          <w:sz w:val="36"/>
          <w:szCs w:val="36"/>
          <w:u w:val="single"/>
        </w:rPr>
        <w:t>Performance Bond</w:t>
      </w:r>
    </w:p>
    <w:p w14:paraId="67BD567B" w14:textId="77777777" w:rsidR="00CB34F8" w:rsidRPr="00A10C55" w:rsidRDefault="00CB34F8" w:rsidP="00CB34F8">
      <w:pPr>
        <w:spacing w:after="160" w:line="259" w:lineRule="auto"/>
        <w:jc w:val="center"/>
        <w:rPr>
          <w:rFonts w:asciiTheme="majorHAnsi" w:eastAsia="SimSun" w:hAnsiTheme="majorHAnsi" w:cs="Arial"/>
          <w:b/>
          <w:bCs/>
          <w:sz w:val="24"/>
          <w:szCs w:val="24"/>
          <w:u w:val="single"/>
        </w:rPr>
      </w:pPr>
    </w:p>
    <w:p w14:paraId="65AB9D4A" w14:textId="77777777" w:rsidR="00CB34F8" w:rsidRPr="00A10C55" w:rsidRDefault="00CB34F8" w:rsidP="00CB34F8">
      <w:pPr>
        <w:spacing w:after="0" w:line="240" w:lineRule="auto"/>
        <w:ind w:left="450" w:hanging="450"/>
        <w:jc w:val="both"/>
        <w:rPr>
          <w:rFonts w:asciiTheme="majorHAnsi" w:eastAsia="SimSun" w:hAnsiTheme="majorHAnsi" w:cs="Arial"/>
          <w:b/>
          <w:bCs/>
          <w:sz w:val="24"/>
          <w:szCs w:val="24"/>
        </w:rPr>
      </w:pPr>
    </w:p>
    <w:p w14:paraId="03BE1107" w14:textId="77777777" w:rsidR="00CB34F8" w:rsidRPr="00A10C55" w:rsidRDefault="00CB34F8" w:rsidP="00CB34F8">
      <w:pPr>
        <w:spacing w:after="0" w:line="240" w:lineRule="auto"/>
        <w:ind w:left="450" w:hanging="450"/>
        <w:jc w:val="both"/>
        <w:rPr>
          <w:rFonts w:asciiTheme="majorHAnsi" w:eastAsia="SimSun" w:hAnsiTheme="majorHAnsi" w:cs="Arial"/>
          <w:b/>
          <w:bCs/>
          <w:sz w:val="24"/>
          <w:szCs w:val="24"/>
        </w:rPr>
      </w:pPr>
    </w:p>
    <w:p w14:paraId="2D9FF7A9" w14:textId="77777777" w:rsidR="00CB34F8" w:rsidRPr="00A10C55" w:rsidRDefault="00CB34F8" w:rsidP="00CB34F8">
      <w:pPr>
        <w:spacing w:after="0" w:line="240" w:lineRule="auto"/>
        <w:ind w:left="450" w:hanging="450"/>
        <w:jc w:val="both"/>
        <w:rPr>
          <w:rFonts w:asciiTheme="majorHAnsi" w:eastAsia="SimSun" w:hAnsiTheme="majorHAnsi" w:cs="Arial"/>
          <w:b/>
          <w:bCs/>
          <w:sz w:val="24"/>
          <w:szCs w:val="24"/>
        </w:rPr>
      </w:pPr>
      <w:r w:rsidRPr="00A10C55">
        <w:rPr>
          <w:rFonts w:asciiTheme="majorHAnsi" w:eastAsia="SimSun" w:hAnsiTheme="majorHAnsi" w:cs="Arial"/>
          <w:b/>
          <w:bCs/>
          <w:sz w:val="24"/>
          <w:szCs w:val="24"/>
        </w:rPr>
        <w:t>To: Mobile Interim Company No.2 S.A.L.</w:t>
      </w:r>
    </w:p>
    <w:p w14:paraId="6CECD81F" w14:textId="77777777" w:rsidR="00CB34F8" w:rsidRPr="00A10C55" w:rsidRDefault="00CB34F8" w:rsidP="00CB34F8">
      <w:pPr>
        <w:spacing w:after="0" w:line="240" w:lineRule="auto"/>
        <w:ind w:left="630" w:hanging="180"/>
        <w:jc w:val="both"/>
        <w:rPr>
          <w:rFonts w:asciiTheme="majorHAnsi" w:eastAsia="SimSun" w:hAnsiTheme="majorHAnsi" w:cs="Arial"/>
          <w:b/>
          <w:bCs/>
          <w:sz w:val="24"/>
          <w:szCs w:val="24"/>
        </w:rPr>
      </w:pPr>
      <w:r w:rsidRPr="00A10C55">
        <w:rPr>
          <w:rFonts w:asciiTheme="majorHAnsi" w:eastAsia="SimSun" w:hAnsiTheme="majorHAnsi" w:cs="Arial"/>
          <w:b/>
          <w:bCs/>
          <w:kern w:val="20"/>
          <w:sz w:val="24"/>
          <w:szCs w:val="24"/>
        </w:rPr>
        <w:t>Beirut Central Building</w:t>
      </w:r>
      <w:r w:rsidRPr="00A10C55">
        <w:rPr>
          <w:rFonts w:asciiTheme="majorHAnsi" w:eastAsia="SimSun" w:hAnsiTheme="majorHAnsi" w:cs="Arial"/>
          <w:b/>
          <w:bCs/>
          <w:sz w:val="24"/>
          <w:szCs w:val="24"/>
        </w:rPr>
        <w:t xml:space="preserve"> </w:t>
      </w:r>
    </w:p>
    <w:p w14:paraId="552C1346" w14:textId="77777777" w:rsidR="00CB34F8" w:rsidRPr="00A10C55" w:rsidRDefault="00CB34F8" w:rsidP="00CB34F8">
      <w:pPr>
        <w:spacing w:after="0" w:line="240" w:lineRule="auto"/>
        <w:ind w:left="630" w:hanging="180"/>
        <w:jc w:val="both"/>
        <w:rPr>
          <w:rFonts w:asciiTheme="majorHAnsi" w:eastAsia="SimSun" w:hAnsiTheme="majorHAnsi" w:cs="Arial"/>
          <w:b/>
          <w:bCs/>
          <w:sz w:val="24"/>
          <w:szCs w:val="24"/>
        </w:rPr>
      </w:pPr>
      <w:r w:rsidRPr="00A10C55">
        <w:rPr>
          <w:rFonts w:asciiTheme="majorHAnsi" w:eastAsia="SimSun" w:hAnsiTheme="majorHAnsi" w:cs="Arial"/>
          <w:b/>
          <w:bCs/>
          <w:kern w:val="20"/>
          <w:sz w:val="24"/>
          <w:szCs w:val="24"/>
        </w:rPr>
        <w:t xml:space="preserve">Bloc B </w:t>
      </w:r>
    </w:p>
    <w:p w14:paraId="16EC4192" w14:textId="77777777" w:rsidR="00CB34F8" w:rsidRPr="00A10C55" w:rsidRDefault="00CB34F8" w:rsidP="00CB34F8">
      <w:pPr>
        <w:spacing w:after="0" w:line="240" w:lineRule="auto"/>
        <w:ind w:left="630" w:hanging="180"/>
        <w:jc w:val="both"/>
        <w:rPr>
          <w:rFonts w:asciiTheme="majorHAnsi" w:eastAsia="SimSun" w:hAnsiTheme="majorHAnsi" w:cs="Arial"/>
          <w:b/>
          <w:bCs/>
          <w:sz w:val="24"/>
          <w:szCs w:val="24"/>
        </w:rPr>
      </w:pPr>
      <w:r w:rsidRPr="00A10C55">
        <w:rPr>
          <w:rFonts w:asciiTheme="majorHAnsi" w:eastAsia="SimSun" w:hAnsiTheme="majorHAnsi" w:cs="Arial"/>
          <w:b/>
          <w:bCs/>
          <w:kern w:val="20"/>
          <w:sz w:val="24"/>
          <w:szCs w:val="24"/>
        </w:rPr>
        <w:t xml:space="preserve">Fouad </w:t>
      </w:r>
      <w:proofErr w:type="spellStart"/>
      <w:r w:rsidRPr="00A10C55">
        <w:rPr>
          <w:rFonts w:asciiTheme="majorHAnsi" w:eastAsia="SimSun" w:hAnsiTheme="majorHAnsi" w:cs="Arial"/>
          <w:b/>
          <w:bCs/>
          <w:kern w:val="20"/>
          <w:sz w:val="24"/>
          <w:szCs w:val="24"/>
        </w:rPr>
        <w:t>Chehab</w:t>
      </w:r>
      <w:proofErr w:type="spellEnd"/>
      <w:r w:rsidRPr="00A10C55">
        <w:rPr>
          <w:rFonts w:asciiTheme="majorHAnsi" w:eastAsia="SimSun" w:hAnsiTheme="majorHAnsi" w:cs="Arial"/>
          <w:b/>
          <w:bCs/>
          <w:kern w:val="20"/>
          <w:sz w:val="24"/>
          <w:szCs w:val="24"/>
        </w:rPr>
        <w:t xml:space="preserve"> </w:t>
      </w:r>
      <w:r w:rsidRPr="00A10C55">
        <w:rPr>
          <w:rFonts w:asciiTheme="majorHAnsi" w:eastAsia="SimSun" w:hAnsiTheme="majorHAnsi" w:cs="Arial"/>
          <w:b/>
          <w:bCs/>
          <w:sz w:val="24"/>
          <w:szCs w:val="24"/>
        </w:rPr>
        <w:t>Avenue</w:t>
      </w:r>
    </w:p>
    <w:p w14:paraId="009C290D" w14:textId="77777777" w:rsidR="00CB34F8" w:rsidRPr="00A10C55" w:rsidRDefault="00CB34F8" w:rsidP="00CB34F8">
      <w:pPr>
        <w:spacing w:after="0" w:line="240" w:lineRule="auto"/>
        <w:ind w:left="630" w:hanging="180"/>
        <w:jc w:val="both"/>
        <w:rPr>
          <w:rFonts w:asciiTheme="majorHAnsi" w:eastAsia="SimSun" w:hAnsiTheme="majorHAnsi" w:cs="Arial"/>
          <w:b/>
          <w:bCs/>
          <w:sz w:val="24"/>
          <w:szCs w:val="24"/>
        </w:rPr>
      </w:pPr>
      <w:proofErr w:type="spellStart"/>
      <w:r w:rsidRPr="00A10C55">
        <w:rPr>
          <w:rFonts w:asciiTheme="majorHAnsi" w:eastAsia="SimSun" w:hAnsiTheme="majorHAnsi" w:cs="Arial"/>
          <w:b/>
          <w:bCs/>
          <w:kern w:val="20"/>
          <w:sz w:val="24"/>
          <w:szCs w:val="24"/>
        </w:rPr>
        <w:t>Bachoura</w:t>
      </w:r>
      <w:proofErr w:type="spellEnd"/>
      <w:r w:rsidRPr="00A10C55">
        <w:rPr>
          <w:rFonts w:asciiTheme="majorHAnsi" w:eastAsia="SimSun" w:hAnsiTheme="majorHAnsi" w:cs="Arial"/>
          <w:b/>
          <w:bCs/>
          <w:kern w:val="20"/>
          <w:sz w:val="24"/>
          <w:szCs w:val="24"/>
        </w:rPr>
        <w:t xml:space="preserve"> Region</w:t>
      </w:r>
      <w:r w:rsidRPr="00A10C55">
        <w:rPr>
          <w:rFonts w:asciiTheme="majorHAnsi" w:eastAsia="SimSun" w:hAnsiTheme="majorHAnsi" w:cs="Arial"/>
          <w:b/>
          <w:bCs/>
          <w:sz w:val="24"/>
          <w:szCs w:val="24"/>
        </w:rPr>
        <w:t xml:space="preserve"> </w:t>
      </w:r>
    </w:p>
    <w:p w14:paraId="01DF953E" w14:textId="77777777" w:rsidR="00CB34F8" w:rsidRPr="00A10C55" w:rsidRDefault="00CB34F8" w:rsidP="00CB34F8">
      <w:pPr>
        <w:spacing w:after="0" w:line="240" w:lineRule="auto"/>
        <w:ind w:left="630" w:hanging="180"/>
        <w:jc w:val="both"/>
        <w:rPr>
          <w:rFonts w:asciiTheme="majorHAnsi" w:eastAsia="SimSun" w:hAnsiTheme="majorHAnsi" w:cs="Arial"/>
          <w:b/>
          <w:bCs/>
          <w:sz w:val="24"/>
          <w:szCs w:val="24"/>
        </w:rPr>
      </w:pPr>
      <w:r w:rsidRPr="00A10C55">
        <w:rPr>
          <w:rFonts w:asciiTheme="majorHAnsi" w:eastAsia="SimSun" w:hAnsiTheme="majorHAnsi" w:cs="Arial"/>
          <w:b/>
          <w:bCs/>
          <w:sz w:val="24"/>
          <w:szCs w:val="24"/>
        </w:rPr>
        <w:t>Beirut - Lebanon</w:t>
      </w:r>
    </w:p>
    <w:p w14:paraId="796D23DE" w14:textId="77777777" w:rsidR="00CB34F8" w:rsidRPr="00A10C55" w:rsidRDefault="00CB34F8" w:rsidP="00CB34F8">
      <w:pPr>
        <w:spacing w:after="0" w:line="240" w:lineRule="auto"/>
        <w:ind w:left="360" w:hanging="360"/>
        <w:jc w:val="both"/>
        <w:rPr>
          <w:rFonts w:asciiTheme="majorHAnsi" w:eastAsia="SimSun" w:hAnsiTheme="majorHAnsi" w:cs="Arial"/>
          <w:b/>
          <w:bCs/>
          <w:sz w:val="24"/>
          <w:szCs w:val="24"/>
        </w:rPr>
      </w:pPr>
    </w:p>
    <w:p w14:paraId="6B05F7C3" w14:textId="77777777" w:rsidR="00CB34F8" w:rsidRPr="00A10C55" w:rsidRDefault="00CB34F8" w:rsidP="00CB34F8">
      <w:pPr>
        <w:spacing w:after="0" w:line="240" w:lineRule="auto"/>
        <w:ind w:left="360" w:hanging="360"/>
        <w:jc w:val="both"/>
        <w:rPr>
          <w:rFonts w:asciiTheme="majorHAnsi" w:eastAsia="SimSun" w:hAnsiTheme="majorHAnsi" w:cs="Arial"/>
          <w:b/>
          <w:bCs/>
          <w:sz w:val="24"/>
          <w:szCs w:val="24"/>
        </w:rPr>
      </w:pPr>
    </w:p>
    <w:p w14:paraId="5EFEEBF3" w14:textId="77777777" w:rsidR="00CB34F8" w:rsidRPr="00A10C55" w:rsidRDefault="00CB34F8" w:rsidP="00CB34F8">
      <w:pPr>
        <w:spacing w:after="0" w:line="240" w:lineRule="auto"/>
        <w:ind w:left="360" w:hanging="360"/>
        <w:jc w:val="both"/>
        <w:rPr>
          <w:rFonts w:asciiTheme="majorHAnsi" w:eastAsia="SimSun" w:hAnsiTheme="majorHAnsi" w:cs="Arial"/>
          <w:b/>
          <w:bCs/>
          <w:sz w:val="24"/>
          <w:szCs w:val="24"/>
        </w:rPr>
      </w:pPr>
      <w:r w:rsidRPr="00A10C55">
        <w:rPr>
          <w:rFonts w:asciiTheme="majorHAnsi" w:eastAsia="SimSun" w:hAnsiTheme="majorHAnsi" w:cs="Arial"/>
          <w:b/>
          <w:bCs/>
          <w:sz w:val="24"/>
          <w:szCs w:val="24"/>
        </w:rPr>
        <w:t>From: ……………………….</w:t>
      </w:r>
    </w:p>
    <w:p w14:paraId="74AEA9B5" w14:textId="77777777" w:rsidR="00CB34F8" w:rsidRPr="00A10C55" w:rsidRDefault="00CB34F8" w:rsidP="00CB34F8">
      <w:pPr>
        <w:spacing w:after="0" w:line="240" w:lineRule="auto"/>
        <w:ind w:left="360" w:hanging="360"/>
        <w:jc w:val="both"/>
        <w:rPr>
          <w:rFonts w:asciiTheme="majorHAnsi" w:eastAsia="SimSun" w:hAnsiTheme="majorHAnsi" w:cs="Arial"/>
          <w:b/>
          <w:bCs/>
          <w:sz w:val="24"/>
          <w:szCs w:val="24"/>
        </w:rPr>
      </w:pPr>
      <w:r w:rsidRPr="00A10C55">
        <w:rPr>
          <w:rFonts w:asciiTheme="majorHAnsi" w:eastAsia="SimSun" w:hAnsiTheme="majorHAnsi" w:cs="Arial"/>
          <w:b/>
          <w:bCs/>
          <w:sz w:val="24"/>
          <w:szCs w:val="24"/>
        </w:rPr>
        <w:t>Address: ……………………</w:t>
      </w:r>
    </w:p>
    <w:p w14:paraId="6BB17C30" w14:textId="77777777" w:rsidR="00CB34F8" w:rsidRPr="00A10C55" w:rsidRDefault="00CB34F8" w:rsidP="00CB34F8">
      <w:pPr>
        <w:spacing w:after="0" w:line="240" w:lineRule="auto"/>
        <w:ind w:left="360" w:hanging="360"/>
        <w:jc w:val="both"/>
        <w:rPr>
          <w:rFonts w:asciiTheme="majorHAnsi" w:eastAsia="SimSun" w:hAnsiTheme="majorHAnsi" w:cs="Arial"/>
          <w:b/>
          <w:bCs/>
          <w:sz w:val="24"/>
          <w:szCs w:val="24"/>
        </w:rPr>
      </w:pPr>
    </w:p>
    <w:p w14:paraId="12F62BF6" w14:textId="77777777" w:rsidR="00CB34F8" w:rsidRPr="00A10C55" w:rsidRDefault="00CB34F8" w:rsidP="00CB34F8">
      <w:pPr>
        <w:spacing w:after="0" w:line="240" w:lineRule="auto"/>
        <w:ind w:left="360" w:hanging="360"/>
        <w:jc w:val="both"/>
        <w:rPr>
          <w:rFonts w:asciiTheme="majorHAnsi" w:eastAsia="SimSun" w:hAnsiTheme="majorHAnsi" w:cs="Arial"/>
          <w:b/>
          <w:bCs/>
          <w:sz w:val="24"/>
          <w:szCs w:val="24"/>
        </w:rPr>
      </w:pPr>
    </w:p>
    <w:p w14:paraId="09012CD9" w14:textId="77777777" w:rsidR="00CB34F8" w:rsidRPr="00A10C55" w:rsidRDefault="00CB34F8" w:rsidP="00CB34F8">
      <w:pPr>
        <w:spacing w:after="0" w:line="240" w:lineRule="auto"/>
        <w:ind w:left="360" w:hanging="360"/>
        <w:jc w:val="both"/>
        <w:rPr>
          <w:rFonts w:asciiTheme="majorHAnsi" w:eastAsia="SimSun" w:hAnsiTheme="majorHAnsi" w:cs="Arial"/>
          <w:b/>
          <w:bCs/>
          <w:sz w:val="24"/>
          <w:szCs w:val="24"/>
        </w:rPr>
      </w:pPr>
    </w:p>
    <w:p w14:paraId="0D224851" w14:textId="77777777" w:rsidR="00CB34F8" w:rsidRPr="00A10C55" w:rsidRDefault="00CB34F8" w:rsidP="00CB34F8">
      <w:pPr>
        <w:spacing w:after="0" w:line="240" w:lineRule="auto"/>
        <w:jc w:val="both"/>
        <w:rPr>
          <w:rFonts w:asciiTheme="majorHAnsi" w:eastAsia="SimSun" w:hAnsiTheme="majorHAnsi" w:cs="Arial"/>
          <w:b/>
          <w:bCs/>
          <w:sz w:val="24"/>
          <w:szCs w:val="24"/>
        </w:rPr>
      </w:pPr>
      <w:r w:rsidRPr="00A10C55">
        <w:rPr>
          <w:rFonts w:asciiTheme="majorHAnsi" w:eastAsia="SimSun" w:hAnsiTheme="majorHAnsi" w:cs="Arial"/>
          <w:b/>
          <w:bCs/>
          <w:sz w:val="24"/>
          <w:szCs w:val="24"/>
        </w:rPr>
        <w:t xml:space="preserve">This Performance Bond is made on …………………………………….. </w:t>
      </w:r>
      <w:proofErr w:type="gramStart"/>
      <w:r w:rsidRPr="00A10C55">
        <w:rPr>
          <w:rFonts w:asciiTheme="majorHAnsi" w:eastAsia="SimSun" w:hAnsiTheme="majorHAnsi" w:cs="Arial"/>
          <w:b/>
          <w:bCs/>
          <w:sz w:val="24"/>
          <w:szCs w:val="24"/>
        </w:rPr>
        <w:t>by</w:t>
      </w:r>
      <w:proofErr w:type="gramEnd"/>
      <w:r w:rsidRPr="00A10C55">
        <w:rPr>
          <w:rFonts w:asciiTheme="majorHAnsi" w:eastAsia="SimSun" w:hAnsiTheme="majorHAnsi" w:cs="Arial"/>
          <w:b/>
          <w:bCs/>
          <w:sz w:val="24"/>
          <w:szCs w:val="24"/>
        </w:rPr>
        <w:t xml:space="preserve"> …………….……………….. </w:t>
      </w:r>
      <w:proofErr w:type="gramStart"/>
      <w:r w:rsidRPr="00A10C55">
        <w:rPr>
          <w:rFonts w:asciiTheme="majorHAnsi" w:eastAsia="SimSun" w:hAnsiTheme="majorHAnsi" w:cs="Arial"/>
          <w:b/>
          <w:bCs/>
          <w:sz w:val="24"/>
          <w:szCs w:val="24"/>
        </w:rPr>
        <w:t>in</w:t>
      </w:r>
      <w:proofErr w:type="gramEnd"/>
      <w:r w:rsidRPr="00A10C55">
        <w:rPr>
          <w:rFonts w:asciiTheme="majorHAnsi" w:eastAsia="SimSun" w:hAnsiTheme="majorHAnsi" w:cs="Arial"/>
          <w:b/>
          <w:bCs/>
          <w:sz w:val="24"/>
          <w:szCs w:val="24"/>
        </w:rPr>
        <w:t xml:space="preserve"> favor of Mobile Interim Company No.2 S.A.L.</w:t>
      </w:r>
    </w:p>
    <w:p w14:paraId="773D09D7" w14:textId="77777777" w:rsidR="00CB34F8" w:rsidRPr="00A10C55" w:rsidRDefault="00CB34F8" w:rsidP="00CB34F8">
      <w:pPr>
        <w:spacing w:after="0" w:line="240" w:lineRule="auto"/>
        <w:jc w:val="both"/>
        <w:rPr>
          <w:rFonts w:asciiTheme="majorHAnsi" w:eastAsia="SimSun" w:hAnsiTheme="majorHAnsi" w:cs="Arial"/>
          <w:sz w:val="24"/>
          <w:szCs w:val="24"/>
        </w:rPr>
      </w:pPr>
    </w:p>
    <w:p w14:paraId="7BAF62B4" w14:textId="77777777" w:rsidR="00CB34F8" w:rsidRPr="00F77C06" w:rsidRDefault="00CB34F8" w:rsidP="00CB34F8">
      <w:pPr>
        <w:spacing w:after="0" w:line="240" w:lineRule="auto"/>
        <w:jc w:val="both"/>
        <w:rPr>
          <w:rFonts w:asciiTheme="majorHAnsi" w:eastAsia="SimSun" w:hAnsiTheme="majorHAnsi" w:cs="Arial"/>
          <w:sz w:val="24"/>
          <w:szCs w:val="24"/>
        </w:rPr>
      </w:pPr>
      <w:r w:rsidRPr="004F6D77">
        <w:rPr>
          <w:rFonts w:asciiTheme="majorHAnsi" w:eastAsia="SimSun" w:hAnsiTheme="majorHAnsi" w:cs="Arial"/>
          <w:sz w:val="24"/>
          <w:szCs w:val="24"/>
        </w:rPr>
        <w:t xml:space="preserve">With reference to the </w:t>
      </w:r>
      <w:r w:rsidRPr="004F6D77">
        <w:rPr>
          <w:rFonts w:asciiTheme="majorHAnsi" w:hAnsiTheme="majorHAnsi" w:cs="Calibri"/>
          <w:sz w:val="24"/>
          <w:szCs w:val="24"/>
        </w:rPr>
        <w:t xml:space="preserve">Purchase Order </w:t>
      </w:r>
      <w:r w:rsidRPr="004F6D77">
        <w:rPr>
          <w:rFonts w:asciiTheme="majorHAnsi" w:hAnsiTheme="majorHAnsi" w:cstheme="majorHAnsi"/>
          <w:sz w:val="24"/>
          <w:szCs w:val="24"/>
        </w:rPr>
        <w:t>Number /</w:t>
      </w:r>
      <w:proofErr w:type="gramStart"/>
      <w:r w:rsidRPr="004F6D77">
        <w:rPr>
          <w:rFonts w:asciiTheme="majorHAnsi" w:hAnsiTheme="majorHAnsi" w:cstheme="majorHAnsi"/>
          <w:sz w:val="24"/>
          <w:szCs w:val="24"/>
        </w:rPr>
        <w:t>…………</w:t>
      </w:r>
      <w:proofErr w:type="gramEnd"/>
      <w:r w:rsidRPr="004F6D77">
        <w:rPr>
          <w:rFonts w:asciiTheme="majorHAnsi" w:hAnsiTheme="majorHAnsi" w:cstheme="majorHAnsi"/>
          <w:sz w:val="24"/>
          <w:szCs w:val="24"/>
        </w:rPr>
        <w:t>../ dated …………………</w:t>
      </w:r>
      <w:r w:rsidRPr="004F6D77">
        <w:rPr>
          <w:rFonts w:asciiTheme="majorHAnsi" w:hAnsiTheme="majorHAnsi" w:cs="Calibri"/>
          <w:b/>
          <w:bCs/>
          <w:sz w:val="24"/>
          <w:szCs w:val="24"/>
        </w:rPr>
        <w:t xml:space="preserve"> </w:t>
      </w:r>
      <w:r w:rsidRPr="004F6D77">
        <w:rPr>
          <w:rFonts w:asciiTheme="majorHAnsi" w:eastAsia="SimSun" w:hAnsiTheme="majorHAnsi" w:cs="Arial"/>
          <w:sz w:val="24"/>
          <w:szCs w:val="24"/>
        </w:rPr>
        <w:t xml:space="preserve">(Hereinafter referred to as the </w:t>
      </w:r>
      <w:r w:rsidRPr="004F6D77">
        <w:rPr>
          <w:rFonts w:asciiTheme="majorHAnsi" w:eastAsia="SimSun" w:hAnsiTheme="majorHAnsi" w:cs="Arial"/>
          <w:b/>
          <w:bCs/>
          <w:sz w:val="24"/>
          <w:szCs w:val="24"/>
        </w:rPr>
        <w:t>“</w:t>
      </w:r>
      <w:r w:rsidRPr="004F6D77">
        <w:rPr>
          <w:rFonts w:asciiTheme="majorHAnsi" w:hAnsiTheme="majorHAnsi" w:cs="Calibri"/>
          <w:b/>
          <w:bCs/>
          <w:sz w:val="24"/>
          <w:szCs w:val="24"/>
        </w:rPr>
        <w:t>Purchase Order</w:t>
      </w:r>
      <w:r w:rsidRPr="004F6D77">
        <w:rPr>
          <w:rFonts w:asciiTheme="majorHAnsi" w:eastAsia="SimSun" w:hAnsiTheme="majorHAnsi" w:cs="Arial"/>
          <w:b/>
          <w:bCs/>
          <w:sz w:val="24"/>
          <w:szCs w:val="24"/>
        </w:rPr>
        <w:t>”</w:t>
      </w:r>
      <w:r w:rsidRPr="004F6D77">
        <w:rPr>
          <w:rFonts w:asciiTheme="majorHAnsi" w:eastAsia="SimSun" w:hAnsiTheme="majorHAnsi" w:cs="Arial"/>
          <w:sz w:val="24"/>
          <w:szCs w:val="24"/>
        </w:rPr>
        <w:t xml:space="preserve">) issued by Mobile Interim Company No.2 S.A.L. (Hereinafter referred to as </w:t>
      </w:r>
      <w:r w:rsidRPr="004F6D77">
        <w:rPr>
          <w:rFonts w:asciiTheme="majorHAnsi" w:eastAsia="SimSun" w:hAnsiTheme="majorHAnsi" w:cs="Arial"/>
          <w:b/>
          <w:bCs/>
          <w:sz w:val="24"/>
          <w:szCs w:val="24"/>
        </w:rPr>
        <w:t>“MIC2”</w:t>
      </w:r>
      <w:r w:rsidRPr="004F6D77">
        <w:rPr>
          <w:rFonts w:asciiTheme="majorHAnsi" w:eastAsia="SimSun" w:hAnsiTheme="majorHAnsi" w:cs="Arial"/>
          <w:sz w:val="24"/>
          <w:szCs w:val="24"/>
        </w:rPr>
        <w:t xml:space="preserve">) to </w:t>
      </w:r>
      <w:r>
        <w:rPr>
          <w:rFonts w:asciiTheme="majorHAnsi" w:eastAsia="Calibri" w:hAnsiTheme="majorHAnsi" w:cs="Calibri"/>
          <w:bCs/>
          <w:spacing w:val="-5"/>
          <w:sz w:val="24"/>
          <w:szCs w:val="24"/>
        </w:rPr>
        <w:t>……………….</w:t>
      </w:r>
      <w:r w:rsidRPr="004F6D77">
        <w:rPr>
          <w:rFonts w:asciiTheme="majorHAnsi" w:eastAsia="Calibri" w:hAnsiTheme="majorHAnsi" w:cs="Calibri"/>
          <w:bCs/>
          <w:spacing w:val="-5"/>
          <w:sz w:val="24"/>
          <w:szCs w:val="24"/>
        </w:rPr>
        <w:t>.</w:t>
      </w:r>
      <w:r w:rsidRPr="004F6D77">
        <w:rPr>
          <w:rFonts w:asciiTheme="majorHAnsi" w:eastAsia="SimSun" w:hAnsiTheme="majorHAnsi" w:cs="Arial"/>
          <w:sz w:val="24"/>
          <w:szCs w:val="24"/>
        </w:rPr>
        <w:t xml:space="preserve"> (Hereinafter</w:t>
      </w:r>
      <w:r w:rsidRPr="00D8722F">
        <w:rPr>
          <w:rFonts w:asciiTheme="majorHAnsi" w:eastAsia="SimSun" w:hAnsiTheme="majorHAnsi" w:cs="Arial"/>
          <w:sz w:val="24"/>
          <w:szCs w:val="24"/>
        </w:rPr>
        <w:t xml:space="preserve"> referred to as </w:t>
      </w:r>
      <w:r w:rsidRPr="00D8722F">
        <w:rPr>
          <w:rFonts w:asciiTheme="majorHAnsi" w:eastAsia="SimSun" w:hAnsiTheme="majorHAnsi" w:cs="Arial"/>
          <w:b/>
          <w:bCs/>
          <w:sz w:val="24"/>
          <w:szCs w:val="24"/>
        </w:rPr>
        <w:t>“</w:t>
      </w:r>
      <w:r w:rsidRPr="00D8722F">
        <w:rPr>
          <w:rFonts w:asciiTheme="majorHAnsi" w:eastAsia="Calibri" w:hAnsiTheme="majorHAnsi" w:cs="Arial"/>
          <w:b/>
          <w:bCs/>
          <w:spacing w:val="-5"/>
          <w:sz w:val="24"/>
          <w:szCs w:val="24"/>
        </w:rPr>
        <w:t>Supplier</w:t>
      </w:r>
      <w:r w:rsidRPr="00D8722F">
        <w:rPr>
          <w:rFonts w:asciiTheme="majorHAnsi" w:eastAsia="SimSun" w:hAnsiTheme="majorHAnsi" w:cs="Arial"/>
          <w:b/>
          <w:bCs/>
          <w:sz w:val="24"/>
          <w:szCs w:val="24"/>
        </w:rPr>
        <w:t>”</w:t>
      </w:r>
      <w:r w:rsidRPr="00D8722F">
        <w:rPr>
          <w:rFonts w:asciiTheme="majorHAnsi" w:eastAsia="SimSun" w:hAnsiTheme="majorHAnsi" w:cs="Arial"/>
          <w:sz w:val="24"/>
          <w:szCs w:val="24"/>
        </w:rPr>
        <w:t>)</w:t>
      </w:r>
      <w:r w:rsidRPr="00D8722F">
        <w:rPr>
          <w:rFonts w:asciiTheme="majorHAnsi" w:eastAsia="SimSun" w:hAnsiTheme="majorHAnsi" w:cs="Arial"/>
          <w:kern w:val="20"/>
          <w:sz w:val="24"/>
          <w:szCs w:val="24"/>
        </w:rPr>
        <w:t xml:space="preserve"> </w:t>
      </w:r>
      <w:r w:rsidRPr="00D8722F">
        <w:rPr>
          <w:rFonts w:asciiTheme="majorHAnsi" w:eastAsia="SimSun" w:hAnsiTheme="majorHAnsi" w:cs="Arial"/>
          <w:sz w:val="24"/>
          <w:szCs w:val="24"/>
        </w:rPr>
        <w:t xml:space="preserve">under </w:t>
      </w:r>
      <w:r w:rsidRPr="00F77C06">
        <w:rPr>
          <w:rFonts w:asciiTheme="majorHAnsi" w:eastAsia="SimSun" w:hAnsiTheme="majorHAnsi" w:cs="Arial"/>
          <w:sz w:val="24"/>
          <w:szCs w:val="24"/>
        </w:rPr>
        <w:t xml:space="preserve">the </w:t>
      </w:r>
      <w:r>
        <w:rPr>
          <w:rFonts w:asciiTheme="majorHAnsi" w:hAnsiTheme="majorHAnsi" w:cs="Calibri"/>
          <w:sz w:val="24"/>
          <w:szCs w:val="24"/>
        </w:rPr>
        <w:t>………………………….</w:t>
      </w:r>
      <w:r w:rsidRPr="00F77C06">
        <w:rPr>
          <w:rFonts w:asciiTheme="majorHAnsi" w:hAnsiTheme="majorHAnsi" w:cs="Calibri"/>
          <w:sz w:val="24"/>
          <w:szCs w:val="24"/>
        </w:rPr>
        <w:t xml:space="preserve"> Contract of Adherence </w:t>
      </w:r>
      <w:r w:rsidRPr="00F77C06">
        <w:rPr>
          <w:rFonts w:asciiTheme="majorHAnsi" w:eastAsia="SimSun" w:hAnsiTheme="majorHAnsi" w:cs="Arial"/>
          <w:sz w:val="24"/>
          <w:szCs w:val="24"/>
        </w:rPr>
        <w:t xml:space="preserve">(Hereinafter referred to as the </w:t>
      </w:r>
      <w:r w:rsidRPr="00F77C06">
        <w:rPr>
          <w:rFonts w:asciiTheme="majorHAnsi" w:eastAsia="SimSun" w:hAnsiTheme="majorHAnsi" w:cs="Arial"/>
          <w:b/>
          <w:bCs/>
          <w:sz w:val="24"/>
          <w:szCs w:val="24"/>
        </w:rPr>
        <w:t>“Contract of Adherence”</w:t>
      </w:r>
      <w:r w:rsidRPr="00F77C06">
        <w:rPr>
          <w:rFonts w:asciiTheme="majorHAnsi" w:eastAsia="SimSun" w:hAnsiTheme="majorHAnsi" w:cs="Arial"/>
          <w:sz w:val="24"/>
          <w:szCs w:val="24"/>
        </w:rPr>
        <w:t xml:space="preserve">) entered into between the said parties on </w:t>
      </w:r>
      <w:proofErr w:type="gramStart"/>
      <w:r w:rsidRPr="00F77C06">
        <w:rPr>
          <w:rFonts w:asciiTheme="majorHAnsi" w:eastAsia="SimSun" w:hAnsiTheme="majorHAnsi" w:cs="Arial"/>
          <w:sz w:val="24"/>
          <w:szCs w:val="24"/>
        </w:rPr>
        <w:t>……………………..;</w:t>
      </w:r>
      <w:proofErr w:type="gramEnd"/>
    </w:p>
    <w:p w14:paraId="126A9F49" w14:textId="77777777" w:rsidR="00CB34F8" w:rsidRPr="00A10C55" w:rsidRDefault="00CB34F8" w:rsidP="00CB34F8">
      <w:pPr>
        <w:spacing w:after="0" w:line="240" w:lineRule="auto"/>
        <w:jc w:val="both"/>
        <w:rPr>
          <w:rFonts w:asciiTheme="majorHAnsi" w:eastAsia="SimSun" w:hAnsiTheme="majorHAnsi" w:cs="Arial"/>
          <w:sz w:val="24"/>
          <w:szCs w:val="24"/>
        </w:rPr>
      </w:pPr>
    </w:p>
    <w:p w14:paraId="1F6D6BCB" w14:textId="77777777" w:rsidR="00CB34F8" w:rsidRPr="00A10C55" w:rsidRDefault="00CB34F8" w:rsidP="00CB34F8">
      <w:pPr>
        <w:spacing w:after="0" w:line="240" w:lineRule="auto"/>
        <w:jc w:val="both"/>
        <w:rPr>
          <w:rFonts w:asciiTheme="majorHAnsi" w:eastAsia="Calibri" w:hAnsiTheme="majorHAnsi" w:cs="Arial"/>
          <w:sz w:val="24"/>
          <w:szCs w:val="24"/>
        </w:rPr>
      </w:pPr>
      <w:proofErr w:type="gramStart"/>
      <w:r w:rsidRPr="00A10C55">
        <w:rPr>
          <w:rFonts w:asciiTheme="majorHAnsi" w:eastAsia="Calibri" w:hAnsiTheme="majorHAnsi" w:cs="Arial"/>
          <w:sz w:val="24"/>
          <w:szCs w:val="24"/>
        </w:rPr>
        <w:t xml:space="preserve">We, the undersigned [Bank’s name] (Hereinafter referred to as the </w:t>
      </w:r>
      <w:r w:rsidRPr="00A10C55">
        <w:rPr>
          <w:rFonts w:asciiTheme="majorHAnsi" w:eastAsia="Calibri" w:hAnsiTheme="majorHAnsi" w:cs="Arial"/>
          <w:b/>
          <w:bCs/>
          <w:sz w:val="24"/>
          <w:szCs w:val="24"/>
        </w:rPr>
        <w:t>“Guarantor”</w:t>
      </w:r>
      <w:r w:rsidRPr="00A10C55">
        <w:rPr>
          <w:rFonts w:asciiTheme="majorHAnsi" w:eastAsia="Calibri" w:hAnsiTheme="majorHAnsi" w:cs="Arial"/>
          <w:sz w:val="24"/>
          <w:szCs w:val="24"/>
        </w:rPr>
        <w:t xml:space="preserve">) irrevocably, unconditionally, jointly and severally with </w:t>
      </w:r>
      <w:r w:rsidRPr="00A10C55">
        <w:rPr>
          <w:rFonts w:asciiTheme="majorHAnsi" w:eastAsia="Times New Roman" w:hAnsiTheme="majorHAnsi" w:cs="Arial"/>
          <w:spacing w:val="-1"/>
          <w:sz w:val="24"/>
          <w:szCs w:val="24"/>
        </w:rPr>
        <w:t>Supplier</w:t>
      </w:r>
      <w:r w:rsidRPr="00A10C55">
        <w:rPr>
          <w:rFonts w:asciiTheme="majorHAnsi" w:eastAsia="Calibri" w:hAnsiTheme="majorHAnsi" w:cs="Arial"/>
          <w:sz w:val="24"/>
          <w:szCs w:val="24"/>
        </w:rPr>
        <w:t xml:space="preserve">, undertake to pay MIC2 the total amount </w:t>
      </w:r>
      <w:r w:rsidRPr="00003A59">
        <w:rPr>
          <w:rFonts w:ascii="Cambria" w:eastAsia="Calibri" w:hAnsi="Cambria" w:cstheme="majorHAnsi"/>
          <w:sz w:val="24"/>
          <w:szCs w:val="24"/>
        </w:rPr>
        <w:t xml:space="preserve">of </w:t>
      </w:r>
      <w:r>
        <w:rPr>
          <w:rFonts w:ascii="Cambria" w:eastAsia="SimSun" w:hAnsi="Cambria" w:cstheme="majorHAnsi"/>
          <w:sz w:val="24"/>
          <w:szCs w:val="24"/>
        </w:rPr>
        <w:t>/……………./ USD in Fresh</w:t>
      </w:r>
      <w:r w:rsidRPr="00003A59">
        <w:rPr>
          <w:rFonts w:ascii="Cambria" w:eastAsia="SimSun" w:hAnsi="Cambria" w:cstheme="majorHAnsi"/>
          <w:sz w:val="24"/>
          <w:szCs w:val="24"/>
        </w:rPr>
        <w:t xml:space="preserve"> (</w:t>
      </w:r>
      <w:r>
        <w:rPr>
          <w:rFonts w:ascii="Cambria" w:eastAsia="SimSun" w:hAnsi="Cambria" w:cstheme="majorHAnsi"/>
          <w:sz w:val="24"/>
          <w:szCs w:val="24"/>
        </w:rPr>
        <w:t xml:space="preserve">Only …………………………..United States Dollars in </w:t>
      </w:r>
      <w:r>
        <w:rPr>
          <w:rFonts w:ascii="Cambria" w:eastAsia="SimSun" w:hAnsi="Cambria" w:cstheme="majorHAnsi"/>
          <w:sz w:val="24"/>
          <w:szCs w:val="24"/>
        </w:rPr>
        <w:lastRenderedPageBreak/>
        <w:t>Fresh</w:t>
      </w:r>
      <w:r w:rsidRPr="00003A59">
        <w:rPr>
          <w:rFonts w:ascii="Cambria" w:eastAsia="SimSun" w:hAnsi="Cambria" w:cstheme="majorHAnsi"/>
          <w:sz w:val="24"/>
          <w:szCs w:val="24"/>
        </w:rPr>
        <w:t>)</w:t>
      </w:r>
      <w:r>
        <w:rPr>
          <w:rFonts w:ascii="Cambria" w:eastAsia="Calibri" w:hAnsi="Cambria" w:cstheme="majorHAnsi"/>
          <w:sz w:val="24"/>
          <w:szCs w:val="24"/>
        </w:rPr>
        <w:t xml:space="preserve"> </w:t>
      </w:r>
      <w:r w:rsidRPr="00A10C55">
        <w:rPr>
          <w:rFonts w:asciiTheme="majorHAnsi" w:eastAsia="Calibri" w:hAnsiTheme="majorHAnsi" w:cs="Arial"/>
          <w:sz w:val="24"/>
          <w:szCs w:val="24"/>
        </w:rPr>
        <w:t>immediately upon receipt of MIC2’s first written demand, without stating the reasons for such demand, and without having the right to object on such payment irrespective of any circumstances.</w:t>
      </w:r>
      <w:proofErr w:type="gramEnd"/>
    </w:p>
    <w:p w14:paraId="43CD0E08" w14:textId="77777777" w:rsidR="00CB34F8" w:rsidRDefault="00CB34F8" w:rsidP="00CB34F8">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Arial"/>
          <w:sz w:val="24"/>
          <w:szCs w:val="24"/>
        </w:rPr>
      </w:pPr>
    </w:p>
    <w:p w14:paraId="2CA02718" w14:textId="77777777" w:rsidR="00CB34F8" w:rsidRPr="00A10C55" w:rsidRDefault="00CB34F8" w:rsidP="00CB34F8">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Calibri"/>
          <w:sz w:val="24"/>
          <w:szCs w:val="24"/>
        </w:rPr>
      </w:pPr>
      <w:proofErr w:type="gramStart"/>
      <w:r w:rsidRPr="00A10C55">
        <w:rPr>
          <w:rFonts w:asciiTheme="majorHAnsi" w:eastAsia="SimSun" w:hAnsiTheme="majorHAnsi" w:cs="Arial"/>
          <w:sz w:val="24"/>
          <w:szCs w:val="24"/>
        </w:rPr>
        <w:t xml:space="preserve">It is an obligation of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to obtain and maintain in full force and effect this Performance Bond (Hereinafter referred as the </w:t>
      </w:r>
      <w:r w:rsidRPr="00A10C55">
        <w:rPr>
          <w:rFonts w:asciiTheme="majorHAnsi" w:eastAsia="SimSun" w:hAnsiTheme="majorHAnsi" w:cs="Arial"/>
          <w:b/>
          <w:bCs/>
          <w:sz w:val="24"/>
          <w:szCs w:val="24"/>
        </w:rPr>
        <w:t>“Performance Bond”</w:t>
      </w:r>
      <w:r w:rsidRPr="00A10C55">
        <w:rPr>
          <w:rFonts w:asciiTheme="majorHAnsi" w:eastAsia="SimSun" w:hAnsiTheme="majorHAnsi" w:cs="Arial"/>
          <w:sz w:val="24"/>
          <w:szCs w:val="24"/>
        </w:rPr>
        <w:t xml:space="preserve">) </w:t>
      </w:r>
      <w:r w:rsidRPr="00A10C55">
        <w:rPr>
          <w:rFonts w:asciiTheme="majorHAnsi" w:eastAsia="SimSun" w:hAnsiTheme="majorHAnsi" w:cs="Calibri"/>
          <w:sz w:val="24"/>
          <w:szCs w:val="24"/>
        </w:rPr>
        <w:t xml:space="preserve">issued and signed by </w:t>
      </w:r>
      <w:r w:rsidRPr="00A10C55">
        <w:rPr>
          <w:rFonts w:asciiTheme="majorHAnsi" w:hAnsiTheme="majorHAnsi" w:cs="Calibri"/>
          <w:sz w:val="24"/>
          <w:szCs w:val="24"/>
        </w:rPr>
        <w:t xml:space="preserve">an accredited Lebanese qualified bank listed on the Lebanese Central Bank list of banks or by a foreign bank that have received a credit rating of at least a “prime” investment grade (BBB or above) </w:t>
      </w:r>
      <w:r w:rsidRPr="00A10C55">
        <w:rPr>
          <w:rFonts w:asciiTheme="majorHAnsi" w:eastAsia="SimSun" w:hAnsiTheme="majorHAnsi" w:cs="Calibri"/>
          <w:sz w:val="24"/>
          <w:szCs w:val="24"/>
        </w:rPr>
        <w:t xml:space="preserve"> in order to ensure the faithful performance of the Supplier’s obligations under </w:t>
      </w:r>
      <w:r w:rsidRPr="00A10C55">
        <w:rPr>
          <w:rFonts w:asciiTheme="majorHAnsi" w:eastAsia="SimSun" w:hAnsiTheme="majorHAnsi" w:cs="Arial"/>
          <w:sz w:val="24"/>
          <w:szCs w:val="24"/>
        </w:rPr>
        <w:t xml:space="preserve">the </w:t>
      </w:r>
      <w:r w:rsidRPr="00A10C55">
        <w:rPr>
          <w:rFonts w:asciiTheme="majorHAnsi" w:hAnsiTheme="majorHAnsi" w:cs="Calibri"/>
          <w:sz w:val="24"/>
          <w:szCs w:val="24"/>
        </w:rPr>
        <w:t>Purchase Order</w:t>
      </w:r>
      <w:r w:rsidRPr="00A10C55">
        <w:rPr>
          <w:rFonts w:asciiTheme="majorHAnsi" w:eastAsia="SimSun" w:hAnsiTheme="majorHAnsi" w:cs="Arial"/>
          <w:sz w:val="24"/>
          <w:szCs w:val="24"/>
        </w:rPr>
        <w:t>.</w:t>
      </w:r>
      <w:proofErr w:type="gramEnd"/>
    </w:p>
    <w:p w14:paraId="1708838F" w14:textId="77777777" w:rsidR="00CB34F8" w:rsidRPr="00A10C55" w:rsidRDefault="00CB34F8" w:rsidP="00CB34F8">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Calibri"/>
          <w:color w:val="FF0000"/>
          <w:sz w:val="24"/>
          <w:szCs w:val="24"/>
        </w:rPr>
      </w:pPr>
    </w:p>
    <w:p w14:paraId="3CABD57F" w14:textId="77777777" w:rsidR="00CB34F8" w:rsidRPr="00A10C55" w:rsidRDefault="00CB34F8" w:rsidP="00CB34F8">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Calibri"/>
          <w:sz w:val="24"/>
          <w:szCs w:val="24"/>
        </w:rPr>
      </w:pPr>
    </w:p>
    <w:p w14:paraId="272A4D18" w14:textId="77777777" w:rsidR="00CB34F8" w:rsidRPr="00A10C55" w:rsidRDefault="00CB34F8" w:rsidP="00CB34F8">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Calibri"/>
          <w:sz w:val="24"/>
          <w:szCs w:val="24"/>
        </w:rPr>
      </w:pPr>
    </w:p>
    <w:p w14:paraId="1CDC5109" w14:textId="77777777" w:rsidR="00CB34F8" w:rsidRDefault="00CB34F8" w:rsidP="00CB34F8">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Arial"/>
          <w:sz w:val="24"/>
          <w:szCs w:val="24"/>
        </w:rPr>
      </w:pPr>
    </w:p>
    <w:p w14:paraId="4B1D8C67" w14:textId="77777777" w:rsidR="00CB34F8" w:rsidRPr="00A10C55" w:rsidRDefault="00CB34F8" w:rsidP="00CB34F8">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Arial"/>
          <w:sz w:val="24"/>
          <w:szCs w:val="24"/>
        </w:rPr>
      </w:pPr>
    </w:p>
    <w:p w14:paraId="47A025DB" w14:textId="77777777" w:rsidR="00CB34F8" w:rsidRPr="00A10C55" w:rsidRDefault="00CB34F8" w:rsidP="00CB34F8">
      <w:pPr>
        <w:numPr>
          <w:ilvl w:val="0"/>
          <w:numId w:val="37"/>
        </w:numPr>
        <w:spacing w:after="0" w:line="240" w:lineRule="auto"/>
        <w:contextualSpacing/>
        <w:jc w:val="both"/>
        <w:rPr>
          <w:rFonts w:asciiTheme="majorHAnsi" w:eastAsia="SimSun" w:hAnsiTheme="majorHAnsi" w:cs="Arial"/>
          <w:b/>
          <w:bCs/>
          <w:sz w:val="24"/>
          <w:szCs w:val="24"/>
        </w:rPr>
      </w:pPr>
      <w:r w:rsidRPr="00A10C55">
        <w:rPr>
          <w:rFonts w:asciiTheme="majorHAnsi" w:eastAsia="SimSun" w:hAnsiTheme="majorHAnsi" w:cs="Arial"/>
          <w:b/>
          <w:bCs/>
          <w:sz w:val="24"/>
          <w:szCs w:val="24"/>
        </w:rPr>
        <w:t>Performance Bond</w:t>
      </w:r>
      <w:r w:rsidRPr="00A10C55">
        <w:rPr>
          <w:rFonts w:asciiTheme="majorHAnsi" w:eastAsia="SimSun" w:hAnsiTheme="majorHAnsi" w:cs="Arial"/>
          <w:b/>
          <w:bCs/>
          <w:smallCaps/>
          <w:sz w:val="24"/>
          <w:szCs w:val="24"/>
        </w:rPr>
        <w:t xml:space="preserve"> </w:t>
      </w:r>
    </w:p>
    <w:p w14:paraId="65D9259D" w14:textId="77777777" w:rsidR="00CB34F8" w:rsidRPr="00A10C55" w:rsidRDefault="00CB34F8" w:rsidP="00CB34F8">
      <w:pPr>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 xml:space="preserve">The Guarantor hereby irrevocably and unconditionally ensures and guarantees the payment of any amount due by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to MIC2 up to the</w:t>
      </w:r>
      <w:r>
        <w:rPr>
          <w:rFonts w:asciiTheme="majorHAnsi" w:eastAsia="SimSun" w:hAnsiTheme="majorHAnsi" w:cs="Arial"/>
          <w:sz w:val="24"/>
          <w:szCs w:val="24"/>
        </w:rPr>
        <w:t xml:space="preserve"> amount </w:t>
      </w:r>
      <w:r w:rsidRPr="00003A59">
        <w:rPr>
          <w:rFonts w:ascii="Cambria" w:eastAsia="Calibri" w:hAnsi="Cambria" w:cstheme="majorHAnsi"/>
          <w:sz w:val="24"/>
          <w:szCs w:val="24"/>
        </w:rPr>
        <w:t xml:space="preserve">of </w:t>
      </w:r>
      <w:r>
        <w:rPr>
          <w:rFonts w:ascii="Cambria" w:eastAsia="SimSun" w:hAnsi="Cambria" w:cstheme="majorHAnsi"/>
          <w:sz w:val="24"/>
          <w:szCs w:val="24"/>
        </w:rPr>
        <w:t>/</w:t>
      </w:r>
      <w:proofErr w:type="gramStart"/>
      <w:r>
        <w:rPr>
          <w:rFonts w:ascii="Cambria" w:eastAsia="SimSun" w:hAnsi="Cambria" w:cstheme="majorHAnsi"/>
          <w:sz w:val="24"/>
          <w:szCs w:val="24"/>
        </w:rPr>
        <w:t>……………</w:t>
      </w:r>
      <w:proofErr w:type="gramEnd"/>
      <w:r>
        <w:rPr>
          <w:rFonts w:ascii="Cambria" w:eastAsia="SimSun" w:hAnsi="Cambria" w:cstheme="majorHAnsi"/>
          <w:sz w:val="24"/>
          <w:szCs w:val="24"/>
        </w:rPr>
        <w:t>../ USD in Fresh</w:t>
      </w:r>
      <w:r w:rsidRPr="00003A59">
        <w:rPr>
          <w:rFonts w:ascii="Cambria" w:eastAsia="SimSun" w:hAnsi="Cambria" w:cstheme="majorHAnsi"/>
          <w:sz w:val="24"/>
          <w:szCs w:val="24"/>
        </w:rPr>
        <w:t xml:space="preserve"> (</w:t>
      </w:r>
      <w:r>
        <w:rPr>
          <w:rFonts w:ascii="Cambria" w:eastAsia="SimSun" w:hAnsi="Cambria" w:cstheme="majorHAnsi"/>
          <w:sz w:val="24"/>
          <w:szCs w:val="24"/>
        </w:rPr>
        <w:t>Only ……………………………….. United States Dollars in Fresh</w:t>
      </w:r>
      <w:r w:rsidRPr="00003A59">
        <w:rPr>
          <w:rFonts w:ascii="Cambria" w:eastAsia="SimSun" w:hAnsi="Cambria" w:cstheme="majorHAnsi"/>
          <w:sz w:val="24"/>
          <w:szCs w:val="24"/>
        </w:rPr>
        <w:t>)</w:t>
      </w:r>
      <w:r w:rsidRPr="00A10C55">
        <w:rPr>
          <w:rFonts w:asciiTheme="majorHAnsi" w:eastAsia="SimSun" w:hAnsiTheme="majorHAnsi" w:cs="Arial"/>
          <w:sz w:val="24"/>
          <w:szCs w:val="24"/>
        </w:rPr>
        <w:t xml:space="preserve">, immediately upon first written demand by MIC2, and in any case, without any notice, reference or further enquiry from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or any other party and without requiring or obtaining any evidence or proof (other than the first written demand) that MIC2 is entitled to any such payment of the respective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’s guaranteed obligations.</w:t>
      </w:r>
    </w:p>
    <w:p w14:paraId="5684D6D2" w14:textId="77777777" w:rsidR="00CB34F8" w:rsidRPr="00A10C55" w:rsidRDefault="00CB34F8" w:rsidP="00CB34F8">
      <w:pPr>
        <w:spacing w:after="0" w:line="240" w:lineRule="auto"/>
        <w:jc w:val="both"/>
        <w:rPr>
          <w:rFonts w:asciiTheme="majorHAnsi" w:eastAsia="SimSun" w:hAnsiTheme="majorHAnsi" w:cs="Arial"/>
          <w:sz w:val="24"/>
          <w:szCs w:val="24"/>
        </w:rPr>
      </w:pPr>
    </w:p>
    <w:p w14:paraId="41320783" w14:textId="77777777" w:rsidR="00CB34F8" w:rsidRPr="00A10C55" w:rsidRDefault="00CB34F8" w:rsidP="00CB34F8">
      <w:pPr>
        <w:numPr>
          <w:ilvl w:val="0"/>
          <w:numId w:val="37"/>
        </w:numPr>
        <w:tabs>
          <w:tab w:val="left" w:pos="360"/>
        </w:tabs>
        <w:spacing w:after="0" w:line="240" w:lineRule="auto"/>
        <w:ind w:left="180" w:hanging="180"/>
        <w:contextualSpacing/>
        <w:jc w:val="both"/>
        <w:rPr>
          <w:rFonts w:asciiTheme="majorHAnsi" w:eastAsia="SimSun" w:hAnsiTheme="majorHAnsi" w:cs="Arial"/>
          <w:b/>
          <w:bCs/>
          <w:smallCaps/>
          <w:sz w:val="24"/>
          <w:szCs w:val="24"/>
        </w:rPr>
      </w:pPr>
      <w:r w:rsidRPr="00A10C55">
        <w:rPr>
          <w:rFonts w:asciiTheme="majorHAnsi" w:eastAsia="Times New Roman" w:hAnsiTheme="majorHAnsi" w:cs="Arial"/>
          <w:b/>
          <w:bCs/>
          <w:spacing w:val="-1"/>
          <w:sz w:val="24"/>
          <w:szCs w:val="24"/>
        </w:rPr>
        <w:t>SUPPLIER</w:t>
      </w:r>
      <w:r w:rsidRPr="00A10C55">
        <w:rPr>
          <w:rFonts w:asciiTheme="majorHAnsi" w:eastAsia="SimSun" w:hAnsiTheme="majorHAnsi" w:cs="Arial"/>
          <w:b/>
          <w:bCs/>
          <w:smallCaps/>
          <w:sz w:val="24"/>
          <w:szCs w:val="24"/>
        </w:rPr>
        <w:t xml:space="preserve">’s Guaranteed Obligations </w:t>
      </w:r>
    </w:p>
    <w:p w14:paraId="37570289" w14:textId="77777777" w:rsidR="00CB34F8" w:rsidRPr="00A10C55" w:rsidRDefault="00CB34F8" w:rsidP="00CB34F8">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 xml:space="preserve">By the present Performance Bond, the Guarantor hereby guarantees the timely, faithful and satisfactory performance by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of the obligations pertaining to the execution of the Guaranteed Obligations under the </w:t>
      </w:r>
      <w:r w:rsidRPr="00A10C55">
        <w:rPr>
          <w:rFonts w:asciiTheme="majorHAnsi" w:hAnsiTheme="majorHAnsi" w:cs="Calibri"/>
          <w:sz w:val="24"/>
          <w:szCs w:val="24"/>
        </w:rPr>
        <w:t>Purchase Order</w:t>
      </w:r>
      <w:r w:rsidRPr="00A10C55">
        <w:rPr>
          <w:rFonts w:asciiTheme="majorHAnsi" w:eastAsia="SimSun" w:hAnsiTheme="majorHAnsi" w:cs="Arial"/>
          <w:sz w:val="24"/>
          <w:szCs w:val="24"/>
        </w:rPr>
        <w:t>.</w:t>
      </w:r>
    </w:p>
    <w:p w14:paraId="2009025C" w14:textId="77777777" w:rsidR="00CB34F8" w:rsidRPr="00A10C55" w:rsidRDefault="00CB34F8" w:rsidP="00CB34F8">
      <w:pPr>
        <w:spacing w:after="0" w:line="240" w:lineRule="auto"/>
        <w:jc w:val="both"/>
        <w:rPr>
          <w:rFonts w:asciiTheme="majorHAnsi" w:eastAsia="SimSun" w:hAnsiTheme="majorHAnsi" w:cs="Arial"/>
          <w:sz w:val="24"/>
          <w:szCs w:val="24"/>
        </w:rPr>
      </w:pPr>
    </w:p>
    <w:p w14:paraId="14AC4CEE" w14:textId="77777777" w:rsidR="00CB34F8" w:rsidRPr="00A10C55" w:rsidRDefault="00CB34F8" w:rsidP="00CB34F8">
      <w:pPr>
        <w:numPr>
          <w:ilvl w:val="0"/>
          <w:numId w:val="37"/>
        </w:numPr>
        <w:spacing w:after="0" w:line="240" w:lineRule="auto"/>
        <w:ind w:left="450" w:hanging="450"/>
        <w:contextualSpacing/>
        <w:jc w:val="both"/>
        <w:rPr>
          <w:rFonts w:asciiTheme="majorHAnsi" w:eastAsia="SimSun" w:hAnsiTheme="majorHAnsi" w:cs="Arial"/>
          <w:b/>
          <w:bCs/>
          <w:smallCaps/>
          <w:sz w:val="24"/>
          <w:szCs w:val="24"/>
        </w:rPr>
      </w:pPr>
      <w:r w:rsidRPr="00A10C55">
        <w:rPr>
          <w:rFonts w:asciiTheme="majorHAnsi" w:eastAsia="SimSun" w:hAnsiTheme="majorHAnsi" w:cs="Arial"/>
          <w:b/>
          <w:bCs/>
          <w:smallCaps/>
          <w:sz w:val="24"/>
          <w:szCs w:val="24"/>
        </w:rPr>
        <w:t xml:space="preserve">Continuity of the </w:t>
      </w:r>
      <w:r w:rsidRPr="00A10C55">
        <w:rPr>
          <w:rFonts w:asciiTheme="majorHAnsi" w:eastAsia="SimSun" w:hAnsiTheme="majorHAnsi" w:cs="Arial"/>
          <w:b/>
          <w:bCs/>
          <w:sz w:val="24"/>
          <w:szCs w:val="24"/>
        </w:rPr>
        <w:t>Performance Bond</w:t>
      </w:r>
      <w:r w:rsidRPr="00A10C55">
        <w:rPr>
          <w:rFonts w:asciiTheme="majorHAnsi" w:eastAsia="SimSun" w:hAnsiTheme="majorHAnsi" w:cs="Arial"/>
          <w:b/>
          <w:bCs/>
          <w:smallCaps/>
          <w:sz w:val="24"/>
          <w:szCs w:val="24"/>
        </w:rPr>
        <w:t xml:space="preserve"> </w:t>
      </w:r>
    </w:p>
    <w:p w14:paraId="31100135" w14:textId="77777777" w:rsidR="00CB34F8" w:rsidRPr="00A10C55" w:rsidRDefault="00CB34F8" w:rsidP="00CB34F8">
      <w:pPr>
        <w:spacing w:after="0" w:line="240" w:lineRule="auto"/>
        <w:jc w:val="both"/>
        <w:rPr>
          <w:rFonts w:asciiTheme="majorHAnsi" w:eastAsia="SimSun" w:hAnsiTheme="majorHAnsi" w:cs="Arial"/>
          <w:sz w:val="24"/>
          <w:szCs w:val="24"/>
        </w:rPr>
      </w:pPr>
      <w:proofErr w:type="gramStart"/>
      <w:r w:rsidRPr="00A10C55">
        <w:rPr>
          <w:rFonts w:asciiTheme="majorHAnsi" w:eastAsia="SimSun" w:hAnsiTheme="majorHAnsi" w:cs="Arial"/>
          <w:sz w:val="24"/>
          <w:szCs w:val="24"/>
        </w:rPr>
        <w:t xml:space="preserve">The liability of the Guarantor hereunder shall not be diminished or impaired by any illegality, invalidity, unenforceability of the Guaranteed Obligations against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or by the extension or renewal of any amount payable in respect of the Guaranteed Obligations; by any demand made to the Guarantor by MIC2 and/or by any payment made by the Guarantor to MIC2; any other circumstance which might otherwise constitute a defense available to, or a discharge of,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in respect of the Guaranteed Obligations or the Guarantor in respect of this Performance Bond.</w:t>
      </w:r>
      <w:proofErr w:type="gramEnd"/>
    </w:p>
    <w:p w14:paraId="4E0B1150" w14:textId="77777777" w:rsidR="00CB34F8" w:rsidRPr="00A10C55" w:rsidRDefault="00CB34F8" w:rsidP="00CB34F8">
      <w:pPr>
        <w:spacing w:after="0" w:line="240" w:lineRule="auto"/>
        <w:jc w:val="both"/>
        <w:rPr>
          <w:rFonts w:asciiTheme="majorHAnsi" w:eastAsia="SimSun" w:hAnsiTheme="majorHAnsi" w:cs="Arial"/>
          <w:sz w:val="24"/>
          <w:szCs w:val="24"/>
        </w:rPr>
      </w:pPr>
    </w:p>
    <w:p w14:paraId="19A419B5" w14:textId="77777777" w:rsidR="00CB34F8" w:rsidRPr="00A10C55" w:rsidRDefault="00CB34F8" w:rsidP="00CB34F8">
      <w:pPr>
        <w:numPr>
          <w:ilvl w:val="0"/>
          <w:numId w:val="37"/>
        </w:numPr>
        <w:spacing w:after="0" w:line="240" w:lineRule="auto"/>
        <w:ind w:left="450" w:hanging="450"/>
        <w:contextualSpacing/>
        <w:jc w:val="both"/>
        <w:rPr>
          <w:rFonts w:asciiTheme="majorHAnsi" w:eastAsia="SimSun" w:hAnsiTheme="majorHAnsi" w:cs="Arial"/>
          <w:b/>
          <w:bCs/>
          <w:smallCaps/>
          <w:sz w:val="24"/>
          <w:szCs w:val="24"/>
        </w:rPr>
      </w:pPr>
      <w:r w:rsidRPr="00A10C55">
        <w:rPr>
          <w:rFonts w:asciiTheme="majorHAnsi" w:eastAsia="SimSun" w:hAnsiTheme="majorHAnsi" w:cs="Arial"/>
          <w:b/>
          <w:bCs/>
          <w:smallCaps/>
          <w:sz w:val="24"/>
          <w:szCs w:val="24"/>
        </w:rPr>
        <w:t>Waiver of Defenses</w:t>
      </w:r>
    </w:p>
    <w:p w14:paraId="477B00F5" w14:textId="77777777" w:rsidR="00CB34F8" w:rsidRPr="00A10C55" w:rsidRDefault="00CB34F8" w:rsidP="00CB34F8">
      <w:pPr>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The Guarantor hereby acknowledges that it does not have any right of discussion or divisibility under Lebanese law.</w:t>
      </w:r>
    </w:p>
    <w:p w14:paraId="54E0866D" w14:textId="77777777" w:rsidR="00CB34F8" w:rsidRPr="00A10C55" w:rsidRDefault="00CB34F8" w:rsidP="00CB34F8">
      <w:pPr>
        <w:spacing w:after="0" w:line="240" w:lineRule="auto"/>
        <w:jc w:val="both"/>
        <w:rPr>
          <w:rFonts w:asciiTheme="majorHAnsi" w:eastAsia="SimSun" w:hAnsiTheme="majorHAnsi" w:cs="Arial"/>
          <w:sz w:val="24"/>
          <w:szCs w:val="24"/>
        </w:rPr>
      </w:pPr>
      <w:proofErr w:type="gramStart"/>
      <w:r w:rsidRPr="00A10C55">
        <w:rPr>
          <w:rFonts w:asciiTheme="majorHAnsi" w:eastAsia="SimSun" w:hAnsiTheme="majorHAnsi" w:cs="Arial"/>
          <w:sz w:val="24"/>
          <w:szCs w:val="24"/>
        </w:rPr>
        <w:t xml:space="preserve">The Guarantor hereby irrevocably and unconditionally waives, to the fullest extent permitted by applicable law: any and all notices which may be required by statute, rule of law or otherwise to preserve intact any rights of MIC2 against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promptness, diligence and any right to the enforcement, assertion or exercise by MIC2 of any right, power, privilege or remedy; and any requirement that MIC2 or any other person exhaust any right, </w:t>
      </w:r>
      <w:r w:rsidRPr="00A10C55">
        <w:rPr>
          <w:rFonts w:asciiTheme="majorHAnsi" w:eastAsia="SimSun" w:hAnsiTheme="majorHAnsi" w:cs="Arial"/>
          <w:sz w:val="24"/>
          <w:szCs w:val="24"/>
        </w:rPr>
        <w:lastRenderedPageBreak/>
        <w:t xml:space="preserve">power, privilege or remedy, or mitigate any damages resulting from default, in respect of the Guaranteed Obligations; and the litigation, administration, dissolution, lack of capacity or authority or, any change in the name or constitution of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or the Guarantor.</w:t>
      </w:r>
      <w:proofErr w:type="gramEnd"/>
    </w:p>
    <w:p w14:paraId="4491F21E" w14:textId="77777777" w:rsidR="00CB34F8" w:rsidRPr="00A10C55" w:rsidRDefault="00CB34F8" w:rsidP="00CB34F8">
      <w:pPr>
        <w:spacing w:after="0" w:line="240" w:lineRule="auto"/>
        <w:ind w:left="360" w:hanging="360"/>
        <w:jc w:val="both"/>
        <w:rPr>
          <w:rFonts w:asciiTheme="majorHAnsi" w:eastAsia="SimSun" w:hAnsiTheme="majorHAnsi" w:cs="Arial"/>
          <w:sz w:val="24"/>
          <w:szCs w:val="24"/>
        </w:rPr>
      </w:pPr>
    </w:p>
    <w:p w14:paraId="2E023FAB" w14:textId="77777777" w:rsidR="00CB34F8" w:rsidRPr="00A10C55" w:rsidRDefault="00CB34F8" w:rsidP="00CB34F8">
      <w:pPr>
        <w:numPr>
          <w:ilvl w:val="0"/>
          <w:numId w:val="37"/>
        </w:numPr>
        <w:spacing w:after="0" w:line="240" w:lineRule="auto"/>
        <w:ind w:left="450" w:hanging="450"/>
        <w:contextualSpacing/>
        <w:jc w:val="both"/>
        <w:rPr>
          <w:rFonts w:asciiTheme="majorHAnsi" w:eastAsia="SimSun" w:hAnsiTheme="majorHAnsi" w:cs="Arial"/>
          <w:b/>
          <w:bCs/>
          <w:sz w:val="24"/>
          <w:szCs w:val="24"/>
        </w:rPr>
      </w:pPr>
      <w:r w:rsidRPr="00A10C55">
        <w:rPr>
          <w:rFonts w:asciiTheme="majorHAnsi" w:eastAsia="SimSun" w:hAnsiTheme="majorHAnsi" w:cs="Arial"/>
          <w:b/>
          <w:bCs/>
          <w:smallCaps/>
          <w:sz w:val="24"/>
          <w:szCs w:val="24"/>
        </w:rPr>
        <w:t>Assignment</w:t>
      </w:r>
      <w:r w:rsidRPr="00A10C55">
        <w:rPr>
          <w:rFonts w:asciiTheme="majorHAnsi" w:eastAsia="SimSun" w:hAnsiTheme="majorHAnsi" w:cs="Arial"/>
          <w:b/>
          <w:bCs/>
          <w:sz w:val="24"/>
          <w:szCs w:val="24"/>
        </w:rPr>
        <w:t xml:space="preserve"> </w:t>
      </w:r>
    </w:p>
    <w:p w14:paraId="275143A3" w14:textId="77777777" w:rsidR="00CB34F8" w:rsidRPr="00A10C55" w:rsidRDefault="00CB34F8" w:rsidP="00CB34F8">
      <w:pPr>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 xml:space="preserve">It </w:t>
      </w:r>
      <w:proofErr w:type="gramStart"/>
      <w:r w:rsidRPr="00A10C55">
        <w:rPr>
          <w:rFonts w:asciiTheme="majorHAnsi" w:eastAsia="SimSun" w:hAnsiTheme="majorHAnsi" w:cs="Arial"/>
          <w:sz w:val="24"/>
          <w:szCs w:val="24"/>
        </w:rPr>
        <w:t>is acknowledged and agreed by the Guarantor that MIC2 may at any time transfer rights under this Performance Bond to the Republic of Lebanon or any of its designee</w:t>
      </w:r>
      <w:proofErr w:type="gramEnd"/>
      <w:r w:rsidRPr="00A10C55">
        <w:rPr>
          <w:rFonts w:asciiTheme="majorHAnsi" w:eastAsia="SimSun" w:hAnsiTheme="majorHAnsi" w:cs="Arial"/>
          <w:sz w:val="24"/>
          <w:szCs w:val="24"/>
        </w:rPr>
        <w:t xml:space="preserve">. </w:t>
      </w:r>
      <w:proofErr w:type="gramStart"/>
      <w:r w:rsidRPr="00A10C55">
        <w:rPr>
          <w:rFonts w:asciiTheme="majorHAnsi" w:eastAsia="SimSun" w:hAnsiTheme="majorHAnsi" w:cs="Arial"/>
          <w:sz w:val="24"/>
          <w:szCs w:val="24"/>
        </w:rPr>
        <w:t xml:space="preserve">Accordingly, the Guarantor agrees that the benefit of this Performance Bond may be assigned (in whole or in part) by MIC2 without the consent of the Guarantor or of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 xml:space="preserve"> to, and may be enforced by, any </w:t>
      </w:r>
      <w:r w:rsidRPr="00A10C55">
        <w:rPr>
          <w:rFonts w:asciiTheme="majorHAnsi" w:eastAsia="SimSun" w:hAnsiTheme="majorHAnsi" w:cs="Arial"/>
          <w:color w:val="404040"/>
          <w:sz w:val="24"/>
          <w:szCs w:val="24"/>
        </w:rPr>
        <w:t xml:space="preserve">such </w:t>
      </w:r>
      <w:r w:rsidRPr="00A10C55">
        <w:rPr>
          <w:rFonts w:asciiTheme="majorHAnsi" w:eastAsia="SimSun" w:hAnsiTheme="majorHAnsi" w:cs="Arial"/>
          <w:sz w:val="24"/>
          <w:szCs w:val="24"/>
        </w:rPr>
        <w:t>third party to whom the benefit of the Performance Bond is assigned (in whole or in part) as if such third party were MIC2 under this Performance Bond.</w:t>
      </w:r>
      <w:proofErr w:type="gramEnd"/>
      <w:r w:rsidRPr="00A10C55">
        <w:rPr>
          <w:rFonts w:asciiTheme="majorHAnsi" w:eastAsia="SimSun" w:hAnsiTheme="majorHAnsi" w:cs="Arial"/>
          <w:sz w:val="24"/>
          <w:szCs w:val="24"/>
        </w:rPr>
        <w:t xml:space="preserve"> MIC2 shall then give notice of the assignment to the Guarantor.</w:t>
      </w:r>
    </w:p>
    <w:p w14:paraId="739C86C0" w14:textId="77777777" w:rsidR="00CB34F8" w:rsidRDefault="00CB34F8" w:rsidP="00CB34F8">
      <w:pPr>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 xml:space="preserve">However, the Guarantor shall not, nor shall it purport to, assign, transfer, charge or otherwise deal with all or any of its rights under this Performance Bond nor grant, declare, create, or dispose of any right or interest in it, without the prior written consent of MIC2. </w:t>
      </w:r>
    </w:p>
    <w:p w14:paraId="56EA58FA" w14:textId="77777777" w:rsidR="00CB34F8" w:rsidRPr="00A10C55" w:rsidRDefault="00CB34F8" w:rsidP="00CB34F8">
      <w:pPr>
        <w:spacing w:after="0" w:line="240" w:lineRule="auto"/>
        <w:jc w:val="both"/>
        <w:rPr>
          <w:rFonts w:asciiTheme="majorHAnsi" w:eastAsia="SimSun" w:hAnsiTheme="majorHAnsi" w:cs="Arial"/>
          <w:sz w:val="24"/>
          <w:szCs w:val="24"/>
        </w:rPr>
      </w:pPr>
    </w:p>
    <w:p w14:paraId="776457F1" w14:textId="77777777" w:rsidR="00CB34F8" w:rsidRPr="00A10C55" w:rsidRDefault="00CB34F8" w:rsidP="00CB34F8">
      <w:pPr>
        <w:numPr>
          <w:ilvl w:val="0"/>
          <w:numId w:val="37"/>
        </w:numPr>
        <w:spacing w:after="0" w:line="240" w:lineRule="auto"/>
        <w:ind w:left="360" w:hanging="360"/>
        <w:contextualSpacing/>
        <w:jc w:val="both"/>
        <w:rPr>
          <w:rFonts w:asciiTheme="majorHAnsi" w:eastAsia="SimSun" w:hAnsiTheme="majorHAnsi" w:cs="Arial"/>
          <w:b/>
          <w:bCs/>
          <w:sz w:val="24"/>
          <w:szCs w:val="24"/>
        </w:rPr>
      </w:pPr>
      <w:r w:rsidRPr="00A10C55">
        <w:rPr>
          <w:rFonts w:asciiTheme="majorHAnsi" w:eastAsia="SimSun" w:hAnsiTheme="majorHAnsi" w:cs="Arial"/>
          <w:b/>
          <w:bCs/>
          <w:smallCaps/>
          <w:sz w:val="24"/>
          <w:szCs w:val="24"/>
        </w:rPr>
        <w:t xml:space="preserve"> Notices</w:t>
      </w:r>
    </w:p>
    <w:p w14:paraId="5F8EB2AF" w14:textId="77777777" w:rsidR="00CB34F8" w:rsidRPr="00A10C55" w:rsidRDefault="00CB34F8" w:rsidP="00CB34F8">
      <w:pPr>
        <w:spacing w:after="0" w:line="240" w:lineRule="auto"/>
        <w:jc w:val="both"/>
        <w:rPr>
          <w:rFonts w:asciiTheme="majorHAnsi" w:eastAsia="SimSun" w:hAnsiTheme="majorHAnsi" w:cs="Arial"/>
          <w:sz w:val="24"/>
          <w:szCs w:val="24"/>
        </w:rPr>
      </w:pPr>
      <w:proofErr w:type="gramStart"/>
      <w:r w:rsidRPr="00A10C55">
        <w:rPr>
          <w:rFonts w:asciiTheme="majorHAnsi" w:eastAsia="SimSun" w:hAnsiTheme="majorHAnsi" w:cs="Arial"/>
          <w:sz w:val="24"/>
          <w:szCs w:val="24"/>
        </w:rPr>
        <w:t>All notices, demands, or communications given or sent to MIC2 or the Guarantor in connection with this Performance Bond shall be given in writing addressed to the recipient at the address specified at the top of this Performance Bond or at such other address as may be notified by a party to the other, from time to time, for that purpose.</w:t>
      </w:r>
      <w:proofErr w:type="gramEnd"/>
      <w:r w:rsidRPr="00A10C55">
        <w:rPr>
          <w:rFonts w:asciiTheme="majorHAnsi" w:eastAsia="SimSun" w:hAnsiTheme="majorHAnsi" w:cs="Arial"/>
          <w:sz w:val="24"/>
          <w:szCs w:val="24"/>
        </w:rPr>
        <w:t xml:space="preserve"> </w:t>
      </w:r>
    </w:p>
    <w:p w14:paraId="0069C06A" w14:textId="77777777" w:rsidR="00CB34F8" w:rsidRPr="00A10C55" w:rsidRDefault="00CB34F8" w:rsidP="00CB34F8">
      <w:pPr>
        <w:spacing w:after="0" w:line="240" w:lineRule="auto"/>
        <w:jc w:val="both"/>
        <w:rPr>
          <w:rFonts w:asciiTheme="majorHAnsi" w:eastAsia="SimSun" w:hAnsiTheme="majorHAnsi" w:cs="Arial"/>
          <w:sz w:val="24"/>
          <w:szCs w:val="24"/>
        </w:rPr>
      </w:pPr>
    </w:p>
    <w:p w14:paraId="74075801" w14:textId="77777777" w:rsidR="00CB34F8" w:rsidRPr="00A10C55" w:rsidRDefault="00CB34F8" w:rsidP="00CB34F8">
      <w:pPr>
        <w:numPr>
          <w:ilvl w:val="0"/>
          <w:numId w:val="37"/>
        </w:numPr>
        <w:tabs>
          <w:tab w:val="left" w:pos="540"/>
        </w:tabs>
        <w:spacing w:after="0" w:line="240" w:lineRule="auto"/>
        <w:ind w:left="360" w:hanging="360"/>
        <w:contextualSpacing/>
        <w:jc w:val="both"/>
        <w:rPr>
          <w:rFonts w:asciiTheme="majorHAnsi" w:eastAsia="SimSun" w:hAnsiTheme="majorHAnsi" w:cs="Arial"/>
          <w:b/>
          <w:bCs/>
          <w:sz w:val="24"/>
          <w:szCs w:val="24"/>
        </w:rPr>
      </w:pPr>
      <w:r w:rsidRPr="00A10C55">
        <w:rPr>
          <w:rFonts w:asciiTheme="majorHAnsi" w:eastAsia="SimSun" w:hAnsiTheme="majorHAnsi" w:cs="Arial"/>
          <w:b/>
          <w:bCs/>
          <w:smallCaps/>
          <w:sz w:val="24"/>
          <w:szCs w:val="24"/>
        </w:rPr>
        <w:t>Governing</w:t>
      </w:r>
      <w:r w:rsidRPr="00A10C55">
        <w:rPr>
          <w:rFonts w:asciiTheme="majorHAnsi" w:eastAsia="SimSun" w:hAnsiTheme="majorHAnsi" w:cs="Arial"/>
          <w:b/>
          <w:bCs/>
          <w:sz w:val="24"/>
          <w:szCs w:val="24"/>
        </w:rPr>
        <w:t xml:space="preserve"> </w:t>
      </w:r>
      <w:r w:rsidRPr="00A10C55">
        <w:rPr>
          <w:rFonts w:asciiTheme="majorHAnsi" w:eastAsia="SimSun" w:hAnsiTheme="majorHAnsi" w:cs="Arial"/>
          <w:b/>
          <w:bCs/>
          <w:smallCaps/>
          <w:sz w:val="24"/>
          <w:szCs w:val="24"/>
        </w:rPr>
        <w:t>Law</w:t>
      </w:r>
    </w:p>
    <w:p w14:paraId="58C812BA" w14:textId="77777777" w:rsidR="00CB34F8" w:rsidRPr="00A10C55" w:rsidRDefault="00CB34F8" w:rsidP="00CB34F8">
      <w:pPr>
        <w:spacing w:after="0" w:line="240" w:lineRule="auto"/>
        <w:jc w:val="both"/>
        <w:rPr>
          <w:rFonts w:asciiTheme="majorHAnsi" w:eastAsia="SimSun" w:hAnsiTheme="majorHAnsi" w:cs="Arial"/>
          <w:sz w:val="24"/>
          <w:szCs w:val="24"/>
        </w:rPr>
      </w:pPr>
      <w:r w:rsidRPr="00A10C55">
        <w:rPr>
          <w:rFonts w:asciiTheme="majorHAnsi" w:eastAsia="Calibri" w:hAnsiTheme="majorHAnsi" w:cs="Arial"/>
          <w:sz w:val="24"/>
          <w:szCs w:val="24"/>
        </w:rPr>
        <w:t xml:space="preserve">All disputes arising out, of, or in connection with this </w:t>
      </w:r>
      <w:r w:rsidRPr="00A10C55">
        <w:rPr>
          <w:rFonts w:asciiTheme="majorHAnsi" w:eastAsia="SimSun" w:hAnsiTheme="majorHAnsi" w:cs="Arial"/>
          <w:sz w:val="24"/>
          <w:szCs w:val="24"/>
        </w:rPr>
        <w:t>Performance Bond</w:t>
      </w:r>
      <w:r w:rsidRPr="00A10C55">
        <w:rPr>
          <w:rFonts w:asciiTheme="majorHAnsi" w:eastAsia="Calibri" w:hAnsiTheme="majorHAnsi" w:cs="Arial"/>
          <w:sz w:val="24"/>
          <w:szCs w:val="24"/>
        </w:rPr>
        <w:t xml:space="preserve"> </w:t>
      </w:r>
      <w:proofErr w:type="gramStart"/>
      <w:r w:rsidRPr="00A10C55">
        <w:rPr>
          <w:rFonts w:asciiTheme="majorHAnsi" w:eastAsia="Calibri" w:hAnsiTheme="majorHAnsi" w:cs="Arial"/>
          <w:sz w:val="24"/>
          <w:szCs w:val="24"/>
        </w:rPr>
        <w:t>shall be submitted to the competent courts in Beirut, and settled under the Lebanese Laws</w:t>
      </w:r>
      <w:proofErr w:type="gramEnd"/>
      <w:r w:rsidRPr="00A10C55">
        <w:rPr>
          <w:rFonts w:asciiTheme="majorHAnsi" w:eastAsia="Calibri" w:hAnsiTheme="majorHAnsi" w:cs="Arial"/>
          <w:sz w:val="24"/>
          <w:szCs w:val="24"/>
        </w:rPr>
        <w:t>.</w:t>
      </w:r>
    </w:p>
    <w:p w14:paraId="0E83553F" w14:textId="77777777" w:rsidR="00CB34F8" w:rsidRPr="00A10C55" w:rsidRDefault="00CB34F8" w:rsidP="00CB34F8">
      <w:pPr>
        <w:spacing w:after="0" w:line="240" w:lineRule="auto"/>
        <w:jc w:val="both"/>
        <w:rPr>
          <w:rFonts w:asciiTheme="majorHAnsi" w:eastAsia="SimSun" w:hAnsiTheme="majorHAnsi" w:cs="Arial"/>
          <w:sz w:val="24"/>
          <w:szCs w:val="24"/>
        </w:rPr>
      </w:pPr>
    </w:p>
    <w:p w14:paraId="5F6A0609" w14:textId="77777777" w:rsidR="00CB34F8" w:rsidRPr="00A10C55" w:rsidRDefault="00CB34F8" w:rsidP="00CB34F8">
      <w:pPr>
        <w:numPr>
          <w:ilvl w:val="0"/>
          <w:numId w:val="37"/>
        </w:numPr>
        <w:spacing w:after="0" w:line="240" w:lineRule="auto"/>
        <w:ind w:left="630" w:hanging="630"/>
        <w:contextualSpacing/>
        <w:jc w:val="both"/>
        <w:rPr>
          <w:rFonts w:asciiTheme="majorHAnsi" w:eastAsia="SimSun" w:hAnsiTheme="majorHAnsi" w:cs="Arial"/>
          <w:b/>
          <w:bCs/>
          <w:sz w:val="24"/>
          <w:szCs w:val="24"/>
        </w:rPr>
      </w:pPr>
      <w:r w:rsidRPr="00A10C55">
        <w:rPr>
          <w:rFonts w:asciiTheme="majorHAnsi" w:eastAsia="SimSun" w:hAnsiTheme="majorHAnsi" w:cs="Arial"/>
          <w:b/>
          <w:bCs/>
          <w:smallCaps/>
          <w:sz w:val="24"/>
          <w:szCs w:val="24"/>
        </w:rPr>
        <w:t>Expiration</w:t>
      </w:r>
    </w:p>
    <w:p w14:paraId="0176714C" w14:textId="77777777" w:rsidR="00CB34F8" w:rsidRPr="00A10C55" w:rsidRDefault="00CB34F8" w:rsidP="00CB34F8">
      <w:pPr>
        <w:spacing w:after="0" w:line="240" w:lineRule="auto"/>
        <w:jc w:val="both"/>
        <w:rPr>
          <w:rFonts w:asciiTheme="majorHAnsi" w:eastAsia="Calibri" w:hAnsiTheme="majorHAnsi" w:cs="Arial"/>
          <w:sz w:val="24"/>
          <w:szCs w:val="24"/>
        </w:rPr>
      </w:pPr>
      <w:r w:rsidRPr="00A10C55">
        <w:rPr>
          <w:rFonts w:asciiTheme="majorHAnsi" w:hAnsiTheme="majorHAnsi" w:cs="Arial"/>
          <w:sz w:val="24"/>
          <w:szCs w:val="24"/>
        </w:rPr>
        <w:t xml:space="preserve">This </w:t>
      </w:r>
      <w:r w:rsidRPr="00A10C55">
        <w:rPr>
          <w:rFonts w:asciiTheme="majorHAnsi" w:eastAsia="SimSun" w:hAnsiTheme="majorHAnsi" w:cs="Arial"/>
          <w:sz w:val="24"/>
          <w:szCs w:val="24"/>
        </w:rPr>
        <w:t>Performance Bond</w:t>
      </w:r>
      <w:r w:rsidRPr="00A10C55">
        <w:rPr>
          <w:rFonts w:asciiTheme="majorHAnsi" w:hAnsiTheme="majorHAnsi" w:cs="Arial"/>
          <w:sz w:val="24"/>
          <w:szCs w:val="24"/>
        </w:rPr>
        <w:t xml:space="preserve"> shall be valid as of its </w:t>
      </w:r>
      <w:r w:rsidRPr="00A10C55">
        <w:rPr>
          <w:rFonts w:asciiTheme="majorHAnsi" w:eastAsia="Calibri" w:hAnsiTheme="majorHAnsi" w:cs="Arial"/>
          <w:color w:val="000000"/>
          <w:sz w:val="24"/>
          <w:szCs w:val="24"/>
        </w:rPr>
        <w:t xml:space="preserve">issuance date and shall remain valid </w:t>
      </w:r>
      <w:r w:rsidRPr="00A10C55">
        <w:rPr>
          <w:rFonts w:asciiTheme="majorHAnsi" w:hAnsiTheme="majorHAnsi" w:cs="Calibri"/>
          <w:sz w:val="24"/>
          <w:szCs w:val="24"/>
        </w:rPr>
        <w:t xml:space="preserve">up to the date MIC2 issues the respective Final Acceptance Certificate (FAC) </w:t>
      </w:r>
      <w:r w:rsidRPr="00A10C55">
        <w:rPr>
          <w:rFonts w:asciiTheme="majorHAnsi" w:eastAsia="SimSun" w:hAnsiTheme="majorHAnsi" w:cs="Arial"/>
          <w:sz w:val="24"/>
          <w:szCs w:val="24"/>
        </w:rPr>
        <w:t xml:space="preserve">for the </w:t>
      </w:r>
      <w:r w:rsidRPr="00A10C55">
        <w:rPr>
          <w:rFonts w:asciiTheme="majorHAnsi" w:eastAsia="Times New Roman" w:hAnsiTheme="majorHAnsi" w:cs="Arial"/>
          <w:spacing w:val="-1"/>
          <w:sz w:val="24"/>
          <w:szCs w:val="24"/>
        </w:rPr>
        <w:t>Supplier</w:t>
      </w:r>
      <w:r w:rsidRPr="00A10C55">
        <w:rPr>
          <w:rFonts w:asciiTheme="majorHAnsi" w:eastAsia="SimSun" w:hAnsiTheme="majorHAnsi" w:cs="Arial"/>
          <w:sz w:val="24"/>
          <w:szCs w:val="24"/>
        </w:rPr>
        <w:t>’s guaranteed obligations</w:t>
      </w:r>
      <w:r w:rsidRPr="00A10C55">
        <w:rPr>
          <w:rFonts w:asciiTheme="majorHAnsi" w:hAnsiTheme="majorHAnsi" w:cs="Calibri"/>
          <w:sz w:val="24"/>
          <w:szCs w:val="24"/>
        </w:rPr>
        <w:t xml:space="preserve"> herein under, and only upon </w:t>
      </w:r>
      <w:r w:rsidRPr="00A10C55">
        <w:rPr>
          <w:rFonts w:asciiTheme="majorHAnsi" w:eastAsia="Calibri" w:hAnsiTheme="majorHAnsi" w:cs="Arial"/>
          <w:color w:val="000000"/>
          <w:sz w:val="24"/>
          <w:szCs w:val="24"/>
        </w:rPr>
        <w:t>returning its original copy by MIC2 to the Supplier.</w:t>
      </w:r>
    </w:p>
    <w:p w14:paraId="37E524E9" w14:textId="77777777" w:rsidR="00CB34F8" w:rsidRPr="00A10C55" w:rsidRDefault="00CB34F8" w:rsidP="00CB34F8">
      <w:pPr>
        <w:spacing w:after="0" w:line="240" w:lineRule="auto"/>
        <w:jc w:val="both"/>
        <w:rPr>
          <w:rFonts w:asciiTheme="majorHAnsi" w:eastAsia="SimSun" w:hAnsiTheme="majorHAnsi" w:cs="Arial"/>
          <w:b/>
          <w:bCs/>
          <w:smallCaps/>
          <w:sz w:val="24"/>
          <w:szCs w:val="24"/>
        </w:rPr>
      </w:pPr>
    </w:p>
    <w:p w14:paraId="6CC5D03D" w14:textId="77777777" w:rsidR="00CB34F8" w:rsidRPr="00A10C55" w:rsidRDefault="00CB34F8" w:rsidP="00CB34F8">
      <w:pPr>
        <w:spacing w:after="0" w:line="240" w:lineRule="auto"/>
        <w:jc w:val="both"/>
        <w:rPr>
          <w:rFonts w:asciiTheme="majorHAnsi" w:eastAsia="SimSun" w:hAnsiTheme="majorHAnsi" w:cs="Arial"/>
          <w:b/>
          <w:bCs/>
          <w:smallCaps/>
          <w:sz w:val="24"/>
          <w:szCs w:val="24"/>
        </w:rPr>
      </w:pPr>
    </w:p>
    <w:p w14:paraId="7BD2B868" w14:textId="77777777" w:rsidR="00CB34F8" w:rsidRPr="00A10C55" w:rsidRDefault="00CB34F8" w:rsidP="00CB34F8">
      <w:pPr>
        <w:spacing w:after="0" w:line="240" w:lineRule="auto"/>
        <w:jc w:val="both"/>
        <w:rPr>
          <w:rFonts w:asciiTheme="majorHAnsi" w:eastAsia="SimSun" w:hAnsiTheme="majorHAnsi" w:cs="Arial"/>
          <w:sz w:val="24"/>
          <w:szCs w:val="24"/>
        </w:rPr>
      </w:pPr>
      <w:r w:rsidRPr="00A10C55">
        <w:rPr>
          <w:rFonts w:asciiTheme="majorHAnsi" w:eastAsia="SimSun" w:hAnsiTheme="majorHAnsi" w:cs="Arial"/>
          <w:b/>
          <w:bCs/>
          <w:smallCaps/>
          <w:sz w:val="24"/>
          <w:szCs w:val="24"/>
        </w:rPr>
        <w:t>In</w:t>
      </w:r>
      <w:r w:rsidRPr="00A10C55">
        <w:rPr>
          <w:rFonts w:asciiTheme="majorHAnsi" w:eastAsia="SimSun" w:hAnsiTheme="majorHAnsi" w:cs="Arial"/>
          <w:b/>
          <w:bCs/>
          <w:sz w:val="24"/>
          <w:szCs w:val="24"/>
        </w:rPr>
        <w:t xml:space="preserve"> </w:t>
      </w:r>
      <w:r w:rsidRPr="00A10C55">
        <w:rPr>
          <w:rFonts w:asciiTheme="majorHAnsi" w:eastAsia="SimSun" w:hAnsiTheme="majorHAnsi" w:cs="Arial"/>
          <w:b/>
          <w:bCs/>
          <w:smallCaps/>
          <w:sz w:val="24"/>
          <w:szCs w:val="24"/>
        </w:rPr>
        <w:t>witness</w:t>
      </w:r>
      <w:r w:rsidRPr="00A10C55">
        <w:rPr>
          <w:rFonts w:asciiTheme="majorHAnsi" w:eastAsia="SimSun" w:hAnsiTheme="majorHAnsi" w:cs="Arial"/>
          <w:sz w:val="24"/>
          <w:szCs w:val="24"/>
        </w:rPr>
        <w:t xml:space="preserve"> of which this Performance Bond has been signed on behalf of the Guarantor on the </w:t>
      </w:r>
      <w:proofErr w:type="gramStart"/>
      <w:r w:rsidRPr="00A10C55">
        <w:rPr>
          <w:rFonts w:asciiTheme="majorHAnsi" w:eastAsia="SimSun" w:hAnsiTheme="majorHAnsi" w:cs="Arial"/>
          <w:sz w:val="24"/>
          <w:szCs w:val="24"/>
        </w:rPr>
        <w:t>date which</w:t>
      </w:r>
      <w:proofErr w:type="gramEnd"/>
      <w:r w:rsidRPr="00A10C55">
        <w:rPr>
          <w:rFonts w:asciiTheme="majorHAnsi" w:eastAsia="SimSun" w:hAnsiTheme="majorHAnsi" w:cs="Arial"/>
          <w:sz w:val="24"/>
          <w:szCs w:val="24"/>
        </w:rPr>
        <w:t xml:space="preserve"> appears on the first page.</w:t>
      </w:r>
    </w:p>
    <w:p w14:paraId="5DF95E8C" w14:textId="77777777" w:rsidR="00CB34F8" w:rsidRPr="00A10C55" w:rsidRDefault="00CB34F8" w:rsidP="00CB34F8">
      <w:pPr>
        <w:spacing w:after="0" w:line="240" w:lineRule="auto"/>
        <w:ind w:left="360" w:hanging="360"/>
        <w:jc w:val="both"/>
        <w:rPr>
          <w:rFonts w:asciiTheme="majorHAnsi" w:eastAsia="SimSun" w:hAnsiTheme="majorHAnsi" w:cs="Arial"/>
          <w:sz w:val="24"/>
          <w:szCs w:val="24"/>
        </w:rPr>
      </w:pPr>
    </w:p>
    <w:p w14:paraId="42AD08EF" w14:textId="77777777" w:rsidR="00CB34F8" w:rsidRPr="00A10C55" w:rsidRDefault="00CB34F8" w:rsidP="00CB34F8">
      <w:pPr>
        <w:spacing w:after="0" w:line="240" w:lineRule="auto"/>
        <w:ind w:left="360" w:hanging="360"/>
        <w:jc w:val="both"/>
        <w:rPr>
          <w:rFonts w:asciiTheme="majorHAnsi" w:eastAsia="SimSun" w:hAnsiTheme="majorHAnsi" w:cs="Arial"/>
          <w:b/>
          <w:bCs/>
          <w:sz w:val="24"/>
          <w:szCs w:val="24"/>
        </w:rPr>
      </w:pPr>
      <w:r w:rsidRPr="00A10C55">
        <w:rPr>
          <w:rFonts w:asciiTheme="majorHAnsi" w:eastAsia="SimSun" w:hAnsiTheme="majorHAnsi" w:cs="Arial"/>
          <w:b/>
          <w:bCs/>
          <w:sz w:val="24"/>
          <w:szCs w:val="24"/>
        </w:rPr>
        <w:t>BY: _______________________________</w:t>
      </w:r>
    </w:p>
    <w:p w14:paraId="033C9E22" w14:textId="77777777" w:rsidR="00CB34F8" w:rsidRPr="00A10C55" w:rsidRDefault="00CB34F8" w:rsidP="00CB34F8">
      <w:pPr>
        <w:pStyle w:val="NoSpacing"/>
        <w:bidi/>
        <w:jc w:val="center"/>
        <w:rPr>
          <w:rFonts w:asciiTheme="majorHAnsi" w:hAnsiTheme="majorHAnsi" w:cs="Arial"/>
          <w:b/>
          <w:bCs/>
          <w:sz w:val="24"/>
          <w:szCs w:val="24"/>
        </w:rPr>
      </w:pPr>
    </w:p>
    <w:p w14:paraId="478B21A5" w14:textId="77777777" w:rsidR="00CB34F8" w:rsidRPr="00A10C55" w:rsidRDefault="00CB34F8" w:rsidP="00CB34F8">
      <w:pPr>
        <w:pStyle w:val="NoSpacing"/>
        <w:bidi/>
        <w:jc w:val="center"/>
        <w:rPr>
          <w:rFonts w:asciiTheme="majorHAnsi" w:hAnsiTheme="majorHAnsi" w:cs="Arial"/>
          <w:sz w:val="24"/>
          <w:szCs w:val="24"/>
        </w:rPr>
      </w:pPr>
    </w:p>
    <w:p w14:paraId="3F967FA0" w14:textId="77777777" w:rsidR="00CB34F8" w:rsidRPr="00A10C55" w:rsidRDefault="00CB34F8" w:rsidP="00CB34F8">
      <w:pPr>
        <w:pStyle w:val="NoSpacing"/>
        <w:bidi/>
        <w:jc w:val="center"/>
        <w:rPr>
          <w:rFonts w:asciiTheme="majorHAnsi" w:hAnsiTheme="majorHAnsi" w:cs="Arial"/>
          <w:sz w:val="24"/>
          <w:szCs w:val="24"/>
        </w:rPr>
      </w:pPr>
    </w:p>
    <w:p w14:paraId="0BAAEEF3" w14:textId="77777777" w:rsidR="00CB34F8" w:rsidRPr="00A10C55" w:rsidRDefault="00CB34F8" w:rsidP="00CB34F8">
      <w:pPr>
        <w:pStyle w:val="NoSpacing"/>
        <w:bidi/>
        <w:jc w:val="center"/>
        <w:rPr>
          <w:rFonts w:asciiTheme="majorHAnsi" w:hAnsiTheme="majorHAnsi" w:cs="Arial"/>
          <w:sz w:val="24"/>
          <w:szCs w:val="24"/>
        </w:rPr>
      </w:pPr>
    </w:p>
    <w:p w14:paraId="379DA13E" w14:textId="77777777" w:rsidR="00CB34F8" w:rsidRPr="00A10C55" w:rsidRDefault="00CB34F8" w:rsidP="00CB34F8">
      <w:pPr>
        <w:pStyle w:val="NoSpacing"/>
        <w:bidi/>
        <w:jc w:val="center"/>
        <w:rPr>
          <w:rFonts w:asciiTheme="majorHAnsi" w:hAnsiTheme="majorHAnsi" w:cs="Arial"/>
          <w:sz w:val="24"/>
          <w:szCs w:val="24"/>
        </w:rPr>
      </w:pPr>
    </w:p>
    <w:p w14:paraId="353F8D82" w14:textId="77777777" w:rsidR="00CB34F8" w:rsidRPr="00A10C55" w:rsidRDefault="00CB34F8" w:rsidP="00CB34F8">
      <w:pPr>
        <w:pStyle w:val="NoSpacing"/>
        <w:bidi/>
        <w:jc w:val="center"/>
        <w:rPr>
          <w:rFonts w:asciiTheme="majorHAnsi" w:hAnsiTheme="majorHAnsi" w:cs="Arial"/>
          <w:sz w:val="24"/>
          <w:szCs w:val="24"/>
        </w:rPr>
      </w:pPr>
    </w:p>
    <w:p w14:paraId="622480BA" w14:textId="77777777" w:rsidR="00CB34F8" w:rsidRPr="00A10C55" w:rsidRDefault="00CB34F8" w:rsidP="00CB34F8">
      <w:pPr>
        <w:pStyle w:val="NoSpacing"/>
        <w:bidi/>
        <w:jc w:val="center"/>
        <w:rPr>
          <w:rFonts w:asciiTheme="majorHAnsi" w:hAnsiTheme="majorHAnsi" w:cs="Arial"/>
          <w:sz w:val="24"/>
          <w:szCs w:val="24"/>
        </w:rPr>
      </w:pPr>
    </w:p>
    <w:p w14:paraId="2D6B4ADE" w14:textId="77777777" w:rsidR="00CB34F8" w:rsidRPr="00A10C55" w:rsidRDefault="00CB34F8" w:rsidP="00CB34F8">
      <w:pPr>
        <w:pStyle w:val="NoSpacing"/>
        <w:bidi/>
        <w:jc w:val="center"/>
        <w:rPr>
          <w:rFonts w:asciiTheme="majorHAnsi" w:hAnsiTheme="majorHAnsi" w:cs="Arial"/>
          <w:sz w:val="24"/>
          <w:szCs w:val="24"/>
        </w:rPr>
      </w:pPr>
    </w:p>
    <w:p w14:paraId="082404B0" w14:textId="77777777" w:rsidR="00CB34F8" w:rsidRPr="00A10C55" w:rsidRDefault="00CB34F8" w:rsidP="00CB34F8">
      <w:pPr>
        <w:pStyle w:val="NoSpacing"/>
        <w:bidi/>
        <w:jc w:val="center"/>
        <w:rPr>
          <w:rFonts w:asciiTheme="majorHAnsi" w:hAnsiTheme="majorHAnsi" w:cs="Arial"/>
          <w:sz w:val="24"/>
          <w:szCs w:val="24"/>
        </w:rPr>
      </w:pPr>
    </w:p>
    <w:p w14:paraId="68D485D6" w14:textId="77777777" w:rsidR="00CB34F8" w:rsidRPr="00A10C55" w:rsidRDefault="00CB34F8" w:rsidP="00CB34F8">
      <w:pPr>
        <w:pStyle w:val="NoSpacing"/>
        <w:bidi/>
        <w:rPr>
          <w:rFonts w:asciiTheme="majorHAnsi" w:hAnsiTheme="majorHAnsi" w:cs="Arial"/>
          <w:b/>
          <w:bCs/>
          <w:sz w:val="24"/>
          <w:szCs w:val="24"/>
        </w:rPr>
      </w:pPr>
    </w:p>
    <w:p w14:paraId="4F37B9EC" w14:textId="77777777" w:rsidR="009D621F" w:rsidRDefault="009D621F" w:rsidP="004146FA">
      <w:pPr>
        <w:pStyle w:val="Body1"/>
        <w:spacing w:after="120" w:line="240" w:lineRule="auto"/>
        <w:rPr>
          <w:rFonts w:eastAsiaTheme="minorHAnsi" w:cs="Arial"/>
          <w:kern w:val="0"/>
          <w:sz w:val="22"/>
          <w:szCs w:val="22"/>
          <w:lang w:val="en-US"/>
        </w:rPr>
      </w:pPr>
    </w:p>
    <w:p w14:paraId="0EE2F4E6" w14:textId="77777777" w:rsidR="003E1B9A" w:rsidRDefault="003E1B9A" w:rsidP="004146FA">
      <w:pPr>
        <w:pStyle w:val="Body1"/>
        <w:spacing w:after="120" w:line="240" w:lineRule="auto"/>
        <w:rPr>
          <w:rFonts w:eastAsiaTheme="minorHAnsi" w:cs="Arial"/>
          <w:kern w:val="0"/>
          <w:sz w:val="22"/>
          <w:szCs w:val="22"/>
          <w:lang w:val="en-US"/>
        </w:rPr>
      </w:pPr>
    </w:p>
    <w:p w14:paraId="33D9DEEB" w14:textId="77777777" w:rsidR="003E1B9A" w:rsidRDefault="003E1B9A" w:rsidP="004146FA">
      <w:pPr>
        <w:pStyle w:val="Body1"/>
        <w:spacing w:after="120" w:line="240" w:lineRule="auto"/>
        <w:rPr>
          <w:rFonts w:eastAsiaTheme="minorHAnsi" w:cs="Arial"/>
          <w:kern w:val="0"/>
          <w:sz w:val="22"/>
          <w:szCs w:val="22"/>
          <w:lang w:val="en-US"/>
        </w:rPr>
      </w:pPr>
    </w:p>
    <w:p w14:paraId="48499C29" w14:textId="77777777" w:rsidR="003E1B9A" w:rsidRDefault="003E1B9A" w:rsidP="004146FA">
      <w:pPr>
        <w:pStyle w:val="Body1"/>
        <w:spacing w:after="120" w:line="240" w:lineRule="auto"/>
        <w:rPr>
          <w:rFonts w:eastAsiaTheme="minorHAnsi" w:cs="Arial"/>
          <w:kern w:val="0"/>
          <w:sz w:val="22"/>
          <w:szCs w:val="22"/>
          <w:lang w:val="en-US"/>
        </w:rPr>
      </w:pPr>
    </w:p>
    <w:p w14:paraId="4AF8B2FA" w14:textId="77777777" w:rsidR="003E1B9A" w:rsidRDefault="003E1B9A" w:rsidP="004146FA">
      <w:pPr>
        <w:pStyle w:val="Body1"/>
        <w:spacing w:after="120" w:line="240" w:lineRule="auto"/>
        <w:rPr>
          <w:rFonts w:eastAsiaTheme="minorHAnsi" w:cs="Arial"/>
          <w:kern w:val="0"/>
          <w:sz w:val="22"/>
          <w:szCs w:val="22"/>
          <w:lang w:val="en-US"/>
        </w:rPr>
      </w:pPr>
    </w:p>
    <w:p w14:paraId="41F6F1BE" w14:textId="77777777" w:rsidR="003E1B9A" w:rsidRDefault="003E1B9A" w:rsidP="004146FA">
      <w:pPr>
        <w:pStyle w:val="Body1"/>
        <w:spacing w:after="120" w:line="240" w:lineRule="auto"/>
        <w:rPr>
          <w:rFonts w:eastAsiaTheme="minorHAnsi" w:cs="Arial"/>
          <w:kern w:val="0"/>
          <w:sz w:val="22"/>
          <w:szCs w:val="22"/>
          <w:lang w:val="en-US"/>
        </w:rPr>
      </w:pPr>
    </w:p>
    <w:p w14:paraId="6E4B5353" w14:textId="77777777" w:rsidR="00517077" w:rsidRDefault="00517077" w:rsidP="004146FA">
      <w:pPr>
        <w:pStyle w:val="Body1"/>
        <w:spacing w:after="120" w:line="240" w:lineRule="auto"/>
        <w:rPr>
          <w:rFonts w:eastAsiaTheme="minorHAnsi" w:cs="Arial"/>
          <w:kern w:val="0"/>
          <w:sz w:val="22"/>
          <w:szCs w:val="22"/>
          <w:lang w:val="en-US"/>
        </w:rPr>
      </w:pPr>
    </w:p>
    <w:p w14:paraId="5AC898B4" w14:textId="77777777" w:rsidR="00517077" w:rsidRDefault="00517077" w:rsidP="004146FA">
      <w:pPr>
        <w:pStyle w:val="Body1"/>
        <w:spacing w:after="120" w:line="240" w:lineRule="auto"/>
        <w:rPr>
          <w:rFonts w:eastAsiaTheme="minorHAnsi" w:cs="Arial"/>
          <w:kern w:val="0"/>
          <w:sz w:val="22"/>
          <w:szCs w:val="22"/>
          <w:lang w:val="en-US"/>
        </w:rPr>
      </w:pPr>
    </w:p>
    <w:p w14:paraId="39A4E675" w14:textId="77777777" w:rsidR="003E1B9A" w:rsidRDefault="003E1B9A" w:rsidP="004146FA">
      <w:pPr>
        <w:pStyle w:val="Body1"/>
        <w:spacing w:after="120" w:line="240" w:lineRule="auto"/>
        <w:rPr>
          <w:rFonts w:eastAsiaTheme="minorHAnsi" w:cs="Arial"/>
          <w:kern w:val="0"/>
          <w:sz w:val="22"/>
          <w:szCs w:val="22"/>
          <w:lang w:val="en-US"/>
        </w:rPr>
      </w:pPr>
    </w:p>
    <w:p w14:paraId="4F069776" w14:textId="77777777" w:rsidR="00555698" w:rsidRDefault="006A7422" w:rsidP="00F6392D">
      <w:pPr>
        <w:pStyle w:val="NoSpacing"/>
        <w:jc w:val="both"/>
        <w:rPr>
          <w:rFonts w:ascii="Arial" w:hAnsi="Arial" w:cs="Arial"/>
        </w:rPr>
      </w:pPr>
      <w:r>
        <w:rPr>
          <w:rFonts w:ascii="Arial" w:hAnsi="Arial" w:cs="Arial"/>
        </w:rPr>
        <w:br/>
      </w:r>
    </w:p>
    <w:p w14:paraId="4AED57DE" w14:textId="77777777" w:rsidR="006A7422" w:rsidRDefault="006A7422" w:rsidP="00F6392D">
      <w:pPr>
        <w:pStyle w:val="NoSpacing"/>
        <w:jc w:val="both"/>
        <w:rPr>
          <w:rFonts w:ascii="Arial" w:hAnsi="Arial" w:cs="Arial"/>
        </w:rPr>
      </w:pPr>
    </w:p>
    <w:p w14:paraId="0E50BCDD" w14:textId="77777777" w:rsidR="006A7422" w:rsidRDefault="006A7422" w:rsidP="00F6392D">
      <w:pPr>
        <w:pStyle w:val="NoSpacing"/>
        <w:jc w:val="both"/>
        <w:rPr>
          <w:rFonts w:ascii="Arial" w:hAnsi="Arial" w:cs="Arial"/>
        </w:rPr>
      </w:pPr>
    </w:p>
    <w:p w14:paraId="4A6A1C43" w14:textId="77777777" w:rsidR="006A7422" w:rsidRDefault="006A7422" w:rsidP="00F6392D">
      <w:pPr>
        <w:pStyle w:val="NoSpacing"/>
        <w:jc w:val="both"/>
        <w:rPr>
          <w:rFonts w:ascii="Arial" w:hAnsi="Arial" w:cs="Arial"/>
        </w:rPr>
      </w:pPr>
    </w:p>
    <w:p w14:paraId="63CB1619" w14:textId="77777777" w:rsidR="006A7422" w:rsidRDefault="006A7422" w:rsidP="00F6392D">
      <w:pPr>
        <w:pStyle w:val="NoSpacing"/>
        <w:jc w:val="both"/>
        <w:rPr>
          <w:rFonts w:ascii="Arial" w:hAnsi="Arial" w:cs="Arial"/>
        </w:rPr>
      </w:pPr>
    </w:p>
    <w:p w14:paraId="011B9C2C" w14:textId="77777777" w:rsidR="006A7422" w:rsidRDefault="006A7422" w:rsidP="00F6392D">
      <w:pPr>
        <w:pStyle w:val="NoSpacing"/>
        <w:jc w:val="both"/>
        <w:rPr>
          <w:rFonts w:ascii="Arial" w:hAnsi="Arial" w:cs="Arial"/>
        </w:rPr>
      </w:pPr>
    </w:p>
    <w:p w14:paraId="1B42E45B" w14:textId="77777777" w:rsidR="006A7422" w:rsidRDefault="006A7422" w:rsidP="00F6392D">
      <w:pPr>
        <w:pStyle w:val="NoSpacing"/>
        <w:jc w:val="both"/>
        <w:rPr>
          <w:rFonts w:ascii="Arial" w:hAnsi="Arial" w:cs="Arial"/>
        </w:rPr>
      </w:pPr>
    </w:p>
    <w:p w14:paraId="703F3C84" w14:textId="77777777" w:rsidR="006A7422" w:rsidRDefault="006A7422" w:rsidP="00F6392D">
      <w:pPr>
        <w:pStyle w:val="NoSpacing"/>
        <w:jc w:val="both"/>
        <w:rPr>
          <w:rFonts w:ascii="Arial" w:hAnsi="Arial" w:cs="Arial"/>
        </w:rPr>
      </w:pPr>
    </w:p>
    <w:p w14:paraId="450187E8" w14:textId="77777777" w:rsidR="006A7422" w:rsidRDefault="006A7422" w:rsidP="00F6392D">
      <w:pPr>
        <w:pStyle w:val="NoSpacing"/>
        <w:jc w:val="both"/>
        <w:rPr>
          <w:rFonts w:ascii="Arial" w:hAnsi="Arial" w:cs="Arial"/>
        </w:rPr>
      </w:pPr>
    </w:p>
    <w:p w14:paraId="66C79962" w14:textId="77777777" w:rsidR="006A7422" w:rsidRDefault="006A7422" w:rsidP="00F6392D">
      <w:pPr>
        <w:pStyle w:val="NoSpacing"/>
        <w:jc w:val="both"/>
        <w:rPr>
          <w:rFonts w:ascii="Arial" w:hAnsi="Arial" w:cs="Arial"/>
        </w:rPr>
      </w:pPr>
    </w:p>
    <w:p w14:paraId="12543718" w14:textId="77777777" w:rsidR="006A7422" w:rsidRDefault="006A7422" w:rsidP="00F6392D">
      <w:pPr>
        <w:pStyle w:val="NoSpacing"/>
        <w:jc w:val="both"/>
        <w:rPr>
          <w:rFonts w:ascii="Arial" w:hAnsi="Arial" w:cs="Arial"/>
        </w:rPr>
      </w:pPr>
    </w:p>
    <w:p w14:paraId="43D25C2D" w14:textId="77777777" w:rsidR="006A7422" w:rsidRDefault="006A7422" w:rsidP="005E300F">
      <w:pPr>
        <w:pStyle w:val="Heading1"/>
        <w:numPr>
          <w:ilvl w:val="0"/>
          <w:numId w:val="0"/>
        </w:numPr>
        <w:ind w:left="1314"/>
        <w:jc w:val="center"/>
      </w:pPr>
      <w:r>
        <w:t>Annex 1</w:t>
      </w:r>
    </w:p>
    <w:p w14:paraId="7826F69F" w14:textId="77777777" w:rsidR="006A7422" w:rsidRDefault="006A7422" w:rsidP="005E300F">
      <w:pPr>
        <w:pStyle w:val="Heading1"/>
        <w:numPr>
          <w:ilvl w:val="0"/>
          <w:numId w:val="0"/>
        </w:numPr>
        <w:ind w:left="1314"/>
      </w:pPr>
    </w:p>
    <w:p w14:paraId="09D02E85" w14:textId="77777777" w:rsidR="006A7422" w:rsidRDefault="005E300F" w:rsidP="00B06A5D">
      <w:pPr>
        <w:pStyle w:val="Heading1"/>
        <w:numPr>
          <w:ilvl w:val="0"/>
          <w:numId w:val="0"/>
        </w:numPr>
        <w:ind w:left="1314"/>
        <w:jc w:val="center"/>
      </w:pPr>
      <w:r>
        <w:t>Technical and Commercial Offer</w:t>
      </w:r>
    </w:p>
    <w:p w14:paraId="4EF295D6" w14:textId="317CB1F1" w:rsidR="00555698" w:rsidRPr="009D621F" w:rsidRDefault="00555698" w:rsidP="00F6392D">
      <w:pPr>
        <w:pStyle w:val="NoSpacing"/>
        <w:jc w:val="both"/>
        <w:rPr>
          <w:rFonts w:ascii="Arial" w:hAnsi="Arial" w:cs="Arial"/>
        </w:rPr>
      </w:pPr>
    </w:p>
    <w:sectPr w:rsidR="00555698" w:rsidRPr="009D621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FC791" w14:textId="77777777" w:rsidR="006D18A6" w:rsidRDefault="006D18A6" w:rsidP="00B25901">
      <w:pPr>
        <w:spacing w:after="0" w:line="240" w:lineRule="auto"/>
      </w:pPr>
      <w:r>
        <w:separator/>
      </w:r>
    </w:p>
  </w:endnote>
  <w:endnote w:type="continuationSeparator" w:id="0">
    <w:p w14:paraId="70CC2673" w14:textId="77777777" w:rsidR="006D18A6" w:rsidRDefault="006D18A6" w:rsidP="00B25901">
      <w:pPr>
        <w:spacing w:after="0" w:line="240" w:lineRule="auto"/>
      </w:pPr>
      <w:r>
        <w:continuationSeparator/>
      </w:r>
    </w:p>
  </w:endnote>
  <w:endnote w:type="continuationNotice" w:id="1">
    <w:p w14:paraId="1527E9D9" w14:textId="77777777" w:rsidR="006D18A6" w:rsidRDefault="006D1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6937" w14:textId="707B704D" w:rsidR="006D18A6" w:rsidRDefault="006D18A6">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C00FC6">
      <w:rPr>
        <w:caps/>
        <w:noProof/>
        <w:color w:val="4F81BD" w:themeColor="accent1"/>
      </w:rPr>
      <w:t>16</w:t>
    </w:r>
    <w:r>
      <w:rPr>
        <w:caps/>
        <w:noProof/>
        <w:color w:val="4F81BD" w:themeColor="accent1"/>
      </w:rPr>
      <w:fldChar w:fldCharType="end"/>
    </w:r>
  </w:p>
  <w:p w14:paraId="0A673CCA" w14:textId="77777777" w:rsidR="006D18A6" w:rsidRDefault="006D1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500C3" w14:textId="77777777" w:rsidR="006D18A6" w:rsidRDefault="006D18A6" w:rsidP="00B25901">
      <w:pPr>
        <w:spacing w:after="0" w:line="240" w:lineRule="auto"/>
      </w:pPr>
      <w:r>
        <w:separator/>
      </w:r>
    </w:p>
  </w:footnote>
  <w:footnote w:type="continuationSeparator" w:id="0">
    <w:p w14:paraId="30A19547" w14:textId="77777777" w:rsidR="006D18A6" w:rsidRDefault="006D18A6" w:rsidP="00B25901">
      <w:pPr>
        <w:spacing w:after="0" w:line="240" w:lineRule="auto"/>
      </w:pPr>
      <w:r>
        <w:continuationSeparator/>
      </w:r>
    </w:p>
  </w:footnote>
  <w:footnote w:type="continuationNotice" w:id="1">
    <w:p w14:paraId="127C9126" w14:textId="77777777" w:rsidR="006D18A6" w:rsidRDefault="006D18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DEC2" w14:textId="337D15D1" w:rsidR="006D18A6" w:rsidRDefault="006D18A6" w:rsidP="007A0DF6">
    <w:pPr>
      <w:pStyle w:val="Header"/>
      <w:tabs>
        <w:tab w:val="clear" w:pos="4320"/>
        <w:tab w:val="clear" w:pos="8640"/>
        <w:tab w:val="left" w:pos="35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8AE"/>
    <w:multiLevelType w:val="multilevel"/>
    <w:tmpl w:val="43AC889C"/>
    <w:lvl w:ilvl="0">
      <w:start w:val="1"/>
      <w:numFmt w:val="upperRoman"/>
      <w:lvlText w:val="%1."/>
      <w:lvlJc w:val="left"/>
      <w:pPr>
        <w:ind w:left="810" w:hanging="720"/>
      </w:pPr>
      <w:rPr>
        <w:rFonts w:hint="default"/>
        <w:b/>
        <w:sz w:val="22"/>
        <w:szCs w:val="22"/>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00E33154"/>
    <w:multiLevelType w:val="multilevel"/>
    <w:tmpl w:val="5A76C4F8"/>
    <w:lvl w:ilvl="0">
      <w:start w:val="9"/>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366A48"/>
    <w:multiLevelType w:val="hybridMultilevel"/>
    <w:tmpl w:val="927AE9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8E2492"/>
    <w:multiLevelType w:val="multilevel"/>
    <w:tmpl w:val="82C68624"/>
    <w:lvl w:ilvl="0">
      <w:start w:val="3"/>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B711BB"/>
    <w:multiLevelType w:val="hybridMultilevel"/>
    <w:tmpl w:val="C1D49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F597F"/>
    <w:multiLevelType w:val="hybridMultilevel"/>
    <w:tmpl w:val="7DD8278C"/>
    <w:lvl w:ilvl="0" w:tplc="BECE7E16">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A6DF6"/>
    <w:multiLevelType w:val="multilevel"/>
    <w:tmpl w:val="A0AEADD4"/>
    <w:lvl w:ilvl="0">
      <w:start w:val="3"/>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366952"/>
    <w:multiLevelType w:val="hybridMultilevel"/>
    <w:tmpl w:val="8EB2C8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761070"/>
    <w:multiLevelType w:val="hybridMultilevel"/>
    <w:tmpl w:val="85E05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5A1699"/>
    <w:multiLevelType w:val="hybridMultilevel"/>
    <w:tmpl w:val="683C62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1044A32"/>
    <w:multiLevelType w:val="hybridMultilevel"/>
    <w:tmpl w:val="5EB6DBCA"/>
    <w:lvl w:ilvl="0" w:tplc="07242D74">
      <w:start w:val="1"/>
      <w:numFmt w:val="upperRoman"/>
      <w:lvlText w:val="%1."/>
      <w:lvlJc w:val="left"/>
      <w:pPr>
        <w:ind w:left="810" w:hanging="72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94083"/>
    <w:multiLevelType w:val="hybridMultilevel"/>
    <w:tmpl w:val="B6B60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B55E2"/>
    <w:multiLevelType w:val="hybridMultilevel"/>
    <w:tmpl w:val="43AC889C"/>
    <w:lvl w:ilvl="0" w:tplc="31F883F4">
      <w:start w:val="1"/>
      <w:numFmt w:val="upperRoman"/>
      <w:lvlText w:val="%1."/>
      <w:lvlJc w:val="left"/>
      <w:pPr>
        <w:ind w:left="810" w:hanging="720"/>
      </w:pPr>
      <w:rPr>
        <w:rFonts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C531A52"/>
    <w:multiLevelType w:val="multilevel"/>
    <w:tmpl w:val="D1A2E922"/>
    <w:lvl w:ilvl="0">
      <w:start w:val="3"/>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F02639"/>
    <w:multiLevelType w:val="hybridMultilevel"/>
    <w:tmpl w:val="5468914A"/>
    <w:lvl w:ilvl="0" w:tplc="0409000F">
      <w:start w:val="1"/>
      <w:numFmt w:val="decimal"/>
      <w:lvlText w:val="%1."/>
      <w:lvlJc w:val="left"/>
      <w:pPr>
        <w:ind w:left="1080" w:hanging="720"/>
      </w:pPr>
      <w:rPr>
        <w:rFonts w:hint="default"/>
        <w:b/>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FB24376"/>
    <w:multiLevelType w:val="multilevel"/>
    <w:tmpl w:val="7CF2D10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FD3614"/>
    <w:multiLevelType w:val="hybridMultilevel"/>
    <w:tmpl w:val="4028C2E8"/>
    <w:lvl w:ilvl="0" w:tplc="B60ECE1A">
      <w:start w:val="4"/>
      <w:numFmt w:val="decimal"/>
      <w:lvlText w:val="%1."/>
      <w:lvlJc w:val="left"/>
      <w:pPr>
        <w:tabs>
          <w:tab w:val="num" w:pos="720"/>
        </w:tabs>
        <w:ind w:left="720" w:hanging="360"/>
      </w:pPr>
      <w:rPr>
        <w:rFonts w:hint="default"/>
        <w:b/>
        <w:b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D17229"/>
    <w:multiLevelType w:val="multilevel"/>
    <w:tmpl w:val="BA248F68"/>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5669C9"/>
    <w:multiLevelType w:val="multilevel"/>
    <w:tmpl w:val="3B8CFC6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B3CDE"/>
    <w:multiLevelType w:val="hybridMultilevel"/>
    <w:tmpl w:val="99EA393E"/>
    <w:lvl w:ilvl="0" w:tplc="A064CA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96DA2"/>
    <w:multiLevelType w:val="hybridMultilevel"/>
    <w:tmpl w:val="D20CA9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4F6358F"/>
    <w:multiLevelType w:val="hybridMultilevel"/>
    <w:tmpl w:val="E23A56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56B1F16"/>
    <w:multiLevelType w:val="multilevel"/>
    <w:tmpl w:val="8A3C9D18"/>
    <w:lvl w:ilvl="0">
      <w:start w:val="7"/>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5AD1BCD"/>
    <w:multiLevelType w:val="hybridMultilevel"/>
    <w:tmpl w:val="07802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26FEF"/>
    <w:multiLevelType w:val="singleLevel"/>
    <w:tmpl w:val="BC4AEA30"/>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25" w15:restartNumberingAfterBreak="0">
    <w:nsid w:val="56FD662A"/>
    <w:multiLevelType w:val="hybridMultilevel"/>
    <w:tmpl w:val="58EC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75CA6"/>
    <w:multiLevelType w:val="multilevel"/>
    <w:tmpl w:val="0618243C"/>
    <w:lvl w:ilvl="0">
      <w:start w:val="1"/>
      <w:numFmt w:val="decimal"/>
      <w:pStyle w:val="Heading1"/>
      <w:isLgl/>
      <w:lvlText w:val="%1"/>
      <w:lvlJc w:val="left"/>
      <w:pPr>
        <w:tabs>
          <w:tab w:val="num" w:pos="1314"/>
        </w:tabs>
        <w:ind w:left="1314" w:hanging="1134"/>
      </w:pPr>
    </w:lvl>
    <w:lvl w:ilvl="1">
      <w:start w:val="1"/>
      <w:numFmt w:val="decimal"/>
      <w:pStyle w:val="Heading2"/>
      <w:lvlText w:val="%1.%2"/>
      <w:lvlJc w:val="left"/>
      <w:pPr>
        <w:tabs>
          <w:tab w:val="num" w:pos="1584"/>
        </w:tabs>
        <w:ind w:left="1584" w:hanging="1134"/>
      </w:pPr>
      <w:rPr>
        <w:b/>
        <w:bCs/>
      </w:rPr>
    </w:lvl>
    <w:lvl w:ilvl="2">
      <w:start w:val="1"/>
      <w:numFmt w:val="decimal"/>
      <w:pStyle w:val="Heading3"/>
      <w:lvlText w:val="%1.%2.%3"/>
      <w:lvlJc w:val="left"/>
      <w:pPr>
        <w:tabs>
          <w:tab w:val="num" w:pos="4104"/>
        </w:tabs>
        <w:ind w:left="4104" w:hanging="1134"/>
      </w:pPr>
      <w:rPr>
        <w:b/>
        <w:bCs/>
      </w:rPr>
    </w:lvl>
    <w:lvl w:ilvl="3">
      <w:start w:val="1"/>
      <w:numFmt w:val="none"/>
      <w:lvlText w:val="(i)"/>
      <w:lvlJc w:val="left"/>
      <w:pPr>
        <w:tabs>
          <w:tab w:val="num" w:pos="360"/>
        </w:tabs>
        <w:ind w:left="360" w:hanging="360"/>
      </w:pPr>
    </w:lvl>
    <w:lvl w:ilvl="4">
      <w:start w:val="1"/>
      <w:numFmt w:val="decimal"/>
      <w:pStyle w:val="Heading5"/>
      <w:lvlText w:val="Annex %5"/>
      <w:lvlJc w:val="left"/>
      <w:pPr>
        <w:tabs>
          <w:tab w:val="num" w:pos="1134"/>
        </w:tabs>
        <w:ind w:left="1134" w:hanging="1134"/>
      </w:pPr>
    </w:lvl>
    <w:lvl w:ilvl="5">
      <w:start w:val="1"/>
      <w:numFmt w:val="decimal"/>
      <w:pStyle w:val="Heading6"/>
      <w:lvlText w:val="Annex%5.%6"/>
      <w:lvlJc w:val="left"/>
      <w:pPr>
        <w:tabs>
          <w:tab w:val="num" w:pos="1440"/>
        </w:tabs>
        <w:ind w:left="1134" w:hanging="1134"/>
      </w:pPr>
    </w:lvl>
    <w:lvl w:ilvl="6">
      <w:start w:val="1"/>
      <w:numFmt w:val="decimal"/>
      <w:pStyle w:val="Heading7"/>
      <w:lvlText w:val="%1.%2.%3.%4.%5.%6.%7"/>
      <w:lvlJc w:val="left"/>
      <w:pPr>
        <w:tabs>
          <w:tab w:val="num" w:pos="1296"/>
        </w:tabs>
        <w:ind w:left="1296" w:hanging="1296"/>
      </w:pPr>
    </w:lvl>
    <w:lvl w:ilvl="7">
      <w:start w:val="1"/>
      <w:numFmt w:val="decimal"/>
      <w:pStyle w:val="Heading8"/>
      <w:lvlText w:val="Annex.%8"/>
      <w:lvlJc w:val="left"/>
      <w:pPr>
        <w:tabs>
          <w:tab w:val="num" w:pos="1134"/>
        </w:tabs>
        <w:ind w:left="1134" w:hanging="1134"/>
      </w:pPr>
      <w:rPr>
        <w:sz w:val="20"/>
      </w:rPr>
    </w:lvl>
    <w:lvl w:ilvl="8">
      <w:start w:val="1"/>
      <w:numFmt w:val="decimal"/>
      <w:pStyle w:val="Heading9"/>
      <w:lvlText w:val="Annex.%8.%9"/>
      <w:lvlJc w:val="left"/>
      <w:pPr>
        <w:tabs>
          <w:tab w:val="num" w:pos="1134"/>
        </w:tabs>
        <w:ind w:left="1134" w:hanging="1134"/>
      </w:pPr>
      <w:rPr>
        <w:sz w:val="18"/>
      </w:rPr>
    </w:lvl>
  </w:abstractNum>
  <w:abstractNum w:abstractNumId="27" w15:restartNumberingAfterBreak="0">
    <w:nsid w:val="5FBE36C2"/>
    <w:multiLevelType w:val="hybridMultilevel"/>
    <w:tmpl w:val="D0B8D5AE"/>
    <w:lvl w:ilvl="0" w:tplc="02A6F196">
      <w:start w:val="9"/>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E73B30"/>
    <w:multiLevelType w:val="multilevel"/>
    <w:tmpl w:val="D9563F86"/>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3364A4"/>
    <w:multiLevelType w:val="hybridMultilevel"/>
    <w:tmpl w:val="31003D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1" w15:restartNumberingAfterBreak="0">
    <w:nsid w:val="6E0F0FB3"/>
    <w:multiLevelType w:val="hybridMultilevel"/>
    <w:tmpl w:val="21806BF2"/>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2" w15:restartNumberingAfterBreak="0">
    <w:nsid w:val="70D8690F"/>
    <w:multiLevelType w:val="hybridMultilevel"/>
    <w:tmpl w:val="5BD8BF24"/>
    <w:lvl w:ilvl="0" w:tplc="A064CA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CD7B7B"/>
    <w:multiLevelType w:val="hybridMultilevel"/>
    <w:tmpl w:val="F8EAB31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7BF35E77"/>
    <w:multiLevelType w:val="hybridMultilevel"/>
    <w:tmpl w:val="1ADCA9C6"/>
    <w:lvl w:ilvl="0" w:tplc="065C7ADE">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1A7587"/>
    <w:multiLevelType w:val="hybridMultilevel"/>
    <w:tmpl w:val="FA22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0"/>
  </w:num>
  <w:num w:numId="4">
    <w:abstractNumId w:val="16"/>
  </w:num>
  <w:num w:numId="5">
    <w:abstractNumId w:val="33"/>
  </w:num>
  <w:num w:numId="6">
    <w:abstractNumId w:val="29"/>
  </w:num>
  <w:num w:numId="7">
    <w:abstractNumId w:val="31"/>
  </w:num>
  <w:num w:numId="8">
    <w:abstractNumId w:val="21"/>
  </w:num>
  <w:num w:numId="9">
    <w:abstractNumId w:val="2"/>
  </w:num>
  <w:num w:numId="10">
    <w:abstractNumId w:val="35"/>
  </w:num>
  <w:num w:numId="11">
    <w:abstractNumId w:val="4"/>
  </w:num>
  <w:num w:numId="12">
    <w:abstractNumId w:val="34"/>
  </w:num>
  <w:num w:numId="13">
    <w:abstractNumId w:val="25"/>
  </w:num>
  <w:num w:numId="14">
    <w:abstractNumId w:val="19"/>
  </w:num>
  <w:num w:numId="15">
    <w:abstractNumId w:val="32"/>
  </w:num>
  <w:num w:numId="16">
    <w:abstractNumId w:val="30"/>
  </w:num>
  <w:num w:numId="17">
    <w:abstractNumId w:val="11"/>
  </w:num>
  <w:num w:numId="18">
    <w:abstractNumId w:val="24"/>
  </w:num>
  <w:num w:numId="19">
    <w:abstractNumId w:val="12"/>
  </w:num>
  <w:num w:numId="20">
    <w:abstractNumId w:val="14"/>
  </w:num>
  <w:num w:numId="21">
    <w:abstractNumId w:val="5"/>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8"/>
  </w:num>
  <w:num w:numId="27">
    <w:abstractNumId w:val="15"/>
  </w:num>
  <w:num w:numId="28">
    <w:abstractNumId w:val="27"/>
  </w:num>
  <w:num w:numId="29">
    <w:abstractNumId w:val="13"/>
  </w:num>
  <w:num w:numId="30">
    <w:abstractNumId w:val="3"/>
  </w:num>
  <w:num w:numId="31">
    <w:abstractNumId w:val="17"/>
  </w:num>
  <w:num w:numId="32">
    <w:abstractNumId w:val="28"/>
  </w:num>
  <w:num w:numId="33">
    <w:abstractNumId w:val="1"/>
  </w:num>
  <w:num w:numId="34">
    <w:abstractNumId w:val="23"/>
  </w:num>
  <w:num w:numId="35">
    <w:abstractNumId w:val="22"/>
  </w:num>
  <w:num w:numId="36">
    <w:abstractNumId w:val="0"/>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CB"/>
    <w:rsid w:val="000132C1"/>
    <w:rsid w:val="000140E2"/>
    <w:rsid w:val="0001513D"/>
    <w:rsid w:val="00017A5C"/>
    <w:rsid w:val="00022A76"/>
    <w:rsid w:val="0002558C"/>
    <w:rsid w:val="00043224"/>
    <w:rsid w:val="00043CC2"/>
    <w:rsid w:val="0005116A"/>
    <w:rsid w:val="00054E16"/>
    <w:rsid w:val="000605FC"/>
    <w:rsid w:val="00062D89"/>
    <w:rsid w:val="00074D6F"/>
    <w:rsid w:val="00080973"/>
    <w:rsid w:val="00082CE2"/>
    <w:rsid w:val="00084947"/>
    <w:rsid w:val="000A12F4"/>
    <w:rsid w:val="000A3449"/>
    <w:rsid w:val="000A6EA5"/>
    <w:rsid w:val="000A764F"/>
    <w:rsid w:val="000B2321"/>
    <w:rsid w:val="000D45B1"/>
    <w:rsid w:val="000F106B"/>
    <w:rsid w:val="000F35E0"/>
    <w:rsid w:val="000F600E"/>
    <w:rsid w:val="00101041"/>
    <w:rsid w:val="0010659E"/>
    <w:rsid w:val="00116525"/>
    <w:rsid w:val="00120E32"/>
    <w:rsid w:val="00122E42"/>
    <w:rsid w:val="0012786C"/>
    <w:rsid w:val="0013620B"/>
    <w:rsid w:val="001365AA"/>
    <w:rsid w:val="00141486"/>
    <w:rsid w:val="001442C5"/>
    <w:rsid w:val="00145311"/>
    <w:rsid w:val="0014563F"/>
    <w:rsid w:val="00154FBB"/>
    <w:rsid w:val="00156719"/>
    <w:rsid w:val="0015733B"/>
    <w:rsid w:val="001657AD"/>
    <w:rsid w:val="001740BE"/>
    <w:rsid w:val="00174ADE"/>
    <w:rsid w:val="0017516C"/>
    <w:rsid w:val="00182441"/>
    <w:rsid w:val="001873AC"/>
    <w:rsid w:val="001933D5"/>
    <w:rsid w:val="001A0D72"/>
    <w:rsid w:val="001A1F78"/>
    <w:rsid w:val="001A4A3B"/>
    <w:rsid w:val="001B59AB"/>
    <w:rsid w:val="001C0818"/>
    <w:rsid w:val="001C469A"/>
    <w:rsid w:val="001C5229"/>
    <w:rsid w:val="001E0076"/>
    <w:rsid w:val="001E0E42"/>
    <w:rsid w:val="001E222B"/>
    <w:rsid w:val="001E6394"/>
    <w:rsid w:val="00200B55"/>
    <w:rsid w:val="002027B4"/>
    <w:rsid w:val="00204F86"/>
    <w:rsid w:val="00214537"/>
    <w:rsid w:val="002418F7"/>
    <w:rsid w:val="002503C7"/>
    <w:rsid w:val="002504FA"/>
    <w:rsid w:val="00262856"/>
    <w:rsid w:val="0026799E"/>
    <w:rsid w:val="00272CDA"/>
    <w:rsid w:val="00275E43"/>
    <w:rsid w:val="00290B31"/>
    <w:rsid w:val="00291052"/>
    <w:rsid w:val="00293E21"/>
    <w:rsid w:val="002967BA"/>
    <w:rsid w:val="00296DE2"/>
    <w:rsid w:val="002A5DCD"/>
    <w:rsid w:val="002A76E1"/>
    <w:rsid w:val="002C6BAD"/>
    <w:rsid w:val="002C6E88"/>
    <w:rsid w:val="002C7AD5"/>
    <w:rsid w:val="002D46CE"/>
    <w:rsid w:val="002D5E53"/>
    <w:rsid w:val="002E5AA9"/>
    <w:rsid w:val="002E7C01"/>
    <w:rsid w:val="002F69EA"/>
    <w:rsid w:val="003030F8"/>
    <w:rsid w:val="00315333"/>
    <w:rsid w:val="00315D68"/>
    <w:rsid w:val="003176BD"/>
    <w:rsid w:val="0032296A"/>
    <w:rsid w:val="003230B1"/>
    <w:rsid w:val="00326743"/>
    <w:rsid w:val="00331E8E"/>
    <w:rsid w:val="003321B0"/>
    <w:rsid w:val="00337208"/>
    <w:rsid w:val="00337567"/>
    <w:rsid w:val="00340869"/>
    <w:rsid w:val="00341A80"/>
    <w:rsid w:val="0034504A"/>
    <w:rsid w:val="003451DA"/>
    <w:rsid w:val="00355F70"/>
    <w:rsid w:val="00357C3C"/>
    <w:rsid w:val="0036489F"/>
    <w:rsid w:val="00382F77"/>
    <w:rsid w:val="00384C30"/>
    <w:rsid w:val="003862FA"/>
    <w:rsid w:val="00390C75"/>
    <w:rsid w:val="0039456A"/>
    <w:rsid w:val="003A3B19"/>
    <w:rsid w:val="003C11AA"/>
    <w:rsid w:val="003C36CB"/>
    <w:rsid w:val="003C4585"/>
    <w:rsid w:val="003D7848"/>
    <w:rsid w:val="003E1B9A"/>
    <w:rsid w:val="003E28F5"/>
    <w:rsid w:val="003E2DEB"/>
    <w:rsid w:val="003E63B0"/>
    <w:rsid w:val="003F29AB"/>
    <w:rsid w:val="003F6E12"/>
    <w:rsid w:val="00404FAD"/>
    <w:rsid w:val="00410C71"/>
    <w:rsid w:val="00412F03"/>
    <w:rsid w:val="004146FA"/>
    <w:rsid w:val="00420C13"/>
    <w:rsid w:val="0042115B"/>
    <w:rsid w:val="00423978"/>
    <w:rsid w:val="0043483F"/>
    <w:rsid w:val="00440062"/>
    <w:rsid w:val="00451293"/>
    <w:rsid w:val="00453F07"/>
    <w:rsid w:val="00472CDD"/>
    <w:rsid w:val="00473D92"/>
    <w:rsid w:val="0048691A"/>
    <w:rsid w:val="004A0160"/>
    <w:rsid w:val="004A36F6"/>
    <w:rsid w:val="004A5167"/>
    <w:rsid w:val="004A5B3A"/>
    <w:rsid w:val="004B1D53"/>
    <w:rsid w:val="004B6FFE"/>
    <w:rsid w:val="004C4A78"/>
    <w:rsid w:val="004C4F01"/>
    <w:rsid w:val="004C6D4E"/>
    <w:rsid w:val="004D4833"/>
    <w:rsid w:val="004D7694"/>
    <w:rsid w:val="004E0064"/>
    <w:rsid w:val="004E423E"/>
    <w:rsid w:val="004E4CDA"/>
    <w:rsid w:val="004F0408"/>
    <w:rsid w:val="004F1E98"/>
    <w:rsid w:val="004F5391"/>
    <w:rsid w:val="00501309"/>
    <w:rsid w:val="0050662C"/>
    <w:rsid w:val="00516612"/>
    <w:rsid w:val="00517077"/>
    <w:rsid w:val="005219E0"/>
    <w:rsid w:val="00525A81"/>
    <w:rsid w:val="00540A9D"/>
    <w:rsid w:val="00543DBC"/>
    <w:rsid w:val="00553868"/>
    <w:rsid w:val="00555698"/>
    <w:rsid w:val="00557916"/>
    <w:rsid w:val="00561CCE"/>
    <w:rsid w:val="0056778D"/>
    <w:rsid w:val="00573CBF"/>
    <w:rsid w:val="0057695B"/>
    <w:rsid w:val="00577BD3"/>
    <w:rsid w:val="00580F3F"/>
    <w:rsid w:val="00595EA6"/>
    <w:rsid w:val="00596692"/>
    <w:rsid w:val="0059682F"/>
    <w:rsid w:val="005B0B06"/>
    <w:rsid w:val="005B1C74"/>
    <w:rsid w:val="005B2B91"/>
    <w:rsid w:val="005B5582"/>
    <w:rsid w:val="005B6B5C"/>
    <w:rsid w:val="005C5A1D"/>
    <w:rsid w:val="005D0EAB"/>
    <w:rsid w:val="005D3E22"/>
    <w:rsid w:val="005E2605"/>
    <w:rsid w:val="005E300F"/>
    <w:rsid w:val="005F2E87"/>
    <w:rsid w:val="005F5C40"/>
    <w:rsid w:val="00610C23"/>
    <w:rsid w:val="0061178B"/>
    <w:rsid w:val="00612591"/>
    <w:rsid w:val="00627251"/>
    <w:rsid w:val="00631313"/>
    <w:rsid w:val="0063232E"/>
    <w:rsid w:val="00633CD4"/>
    <w:rsid w:val="00634183"/>
    <w:rsid w:val="00635A13"/>
    <w:rsid w:val="006373BC"/>
    <w:rsid w:val="00640F48"/>
    <w:rsid w:val="00645BD5"/>
    <w:rsid w:val="00650D4A"/>
    <w:rsid w:val="00654EDB"/>
    <w:rsid w:val="0065568A"/>
    <w:rsid w:val="0066759A"/>
    <w:rsid w:val="006721F6"/>
    <w:rsid w:val="0067420C"/>
    <w:rsid w:val="00674C30"/>
    <w:rsid w:val="00675FC5"/>
    <w:rsid w:val="0068663E"/>
    <w:rsid w:val="0069655E"/>
    <w:rsid w:val="00697318"/>
    <w:rsid w:val="00697603"/>
    <w:rsid w:val="006A3F4F"/>
    <w:rsid w:val="006A554B"/>
    <w:rsid w:val="006A7422"/>
    <w:rsid w:val="006B04C1"/>
    <w:rsid w:val="006B79BD"/>
    <w:rsid w:val="006C7A43"/>
    <w:rsid w:val="006D18A6"/>
    <w:rsid w:val="006D6CD5"/>
    <w:rsid w:val="006E0B7E"/>
    <w:rsid w:val="006F19AE"/>
    <w:rsid w:val="006F2FFA"/>
    <w:rsid w:val="006F3C12"/>
    <w:rsid w:val="006F4095"/>
    <w:rsid w:val="00703A14"/>
    <w:rsid w:val="00706C8E"/>
    <w:rsid w:val="0070718F"/>
    <w:rsid w:val="00713738"/>
    <w:rsid w:val="007176D8"/>
    <w:rsid w:val="007209DE"/>
    <w:rsid w:val="00737E08"/>
    <w:rsid w:val="007428B3"/>
    <w:rsid w:val="00742A71"/>
    <w:rsid w:val="00745A26"/>
    <w:rsid w:val="00753A0B"/>
    <w:rsid w:val="00756317"/>
    <w:rsid w:val="007578A2"/>
    <w:rsid w:val="007578BE"/>
    <w:rsid w:val="00763D6D"/>
    <w:rsid w:val="00775D82"/>
    <w:rsid w:val="007801CE"/>
    <w:rsid w:val="00782E71"/>
    <w:rsid w:val="00784DE4"/>
    <w:rsid w:val="007854FF"/>
    <w:rsid w:val="0079133C"/>
    <w:rsid w:val="007A07AA"/>
    <w:rsid w:val="007A0DF6"/>
    <w:rsid w:val="007A1257"/>
    <w:rsid w:val="007A392E"/>
    <w:rsid w:val="007A4EB0"/>
    <w:rsid w:val="007A71D1"/>
    <w:rsid w:val="007B370E"/>
    <w:rsid w:val="007B42E1"/>
    <w:rsid w:val="007B4771"/>
    <w:rsid w:val="007B67C8"/>
    <w:rsid w:val="007B6CBD"/>
    <w:rsid w:val="007C0F33"/>
    <w:rsid w:val="007C7E50"/>
    <w:rsid w:val="007D0DBB"/>
    <w:rsid w:val="007D3146"/>
    <w:rsid w:val="007D4024"/>
    <w:rsid w:val="007D6CF3"/>
    <w:rsid w:val="007E1817"/>
    <w:rsid w:val="007E3431"/>
    <w:rsid w:val="007E3EA6"/>
    <w:rsid w:val="007E55F8"/>
    <w:rsid w:val="007E70F8"/>
    <w:rsid w:val="007F5252"/>
    <w:rsid w:val="007F52BB"/>
    <w:rsid w:val="007F546F"/>
    <w:rsid w:val="008127FE"/>
    <w:rsid w:val="008135E2"/>
    <w:rsid w:val="00813FCD"/>
    <w:rsid w:val="00821F98"/>
    <w:rsid w:val="00823FC5"/>
    <w:rsid w:val="00826CDA"/>
    <w:rsid w:val="00844DAB"/>
    <w:rsid w:val="008460CA"/>
    <w:rsid w:val="008533CE"/>
    <w:rsid w:val="008546D3"/>
    <w:rsid w:val="008611C7"/>
    <w:rsid w:val="00867B3C"/>
    <w:rsid w:val="008726F0"/>
    <w:rsid w:val="008728D8"/>
    <w:rsid w:val="00877768"/>
    <w:rsid w:val="008816DE"/>
    <w:rsid w:val="008829CB"/>
    <w:rsid w:val="00890496"/>
    <w:rsid w:val="008947FF"/>
    <w:rsid w:val="008B3232"/>
    <w:rsid w:val="008D1864"/>
    <w:rsid w:val="008D3A00"/>
    <w:rsid w:val="008D6922"/>
    <w:rsid w:val="008F13CC"/>
    <w:rsid w:val="008F6B90"/>
    <w:rsid w:val="00900162"/>
    <w:rsid w:val="00901DD9"/>
    <w:rsid w:val="009048D5"/>
    <w:rsid w:val="00907D52"/>
    <w:rsid w:val="00913D19"/>
    <w:rsid w:val="00920A92"/>
    <w:rsid w:val="00925B10"/>
    <w:rsid w:val="00930120"/>
    <w:rsid w:val="00931325"/>
    <w:rsid w:val="00931FE3"/>
    <w:rsid w:val="00934065"/>
    <w:rsid w:val="00941348"/>
    <w:rsid w:val="00944A43"/>
    <w:rsid w:val="00950079"/>
    <w:rsid w:val="00951175"/>
    <w:rsid w:val="00952CA3"/>
    <w:rsid w:val="0095594E"/>
    <w:rsid w:val="00974AB9"/>
    <w:rsid w:val="009765CD"/>
    <w:rsid w:val="00982893"/>
    <w:rsid w:val="00985BF3"/>
    <w:rsid w:val="00992A24"/>
    <w:rsid w:val="009A3D24"/>
    <w:rsid w:val="009A6777"/>
    <w:rsid w:val="009A6825"/>
    <w:rsid w:val="009B0366"/>
    <w:rsid w:val="009B1ECE"/>
    <w:rsid w:val="009B582B"/>
    <w:rsid w:val="009B7AD1"/>
    <w:rsid w:val="009C474D"/>
    <w:rsid w:val="009C7632"/>
    <w:rsid w:val="009D06D0"/>
    <w:rsid w:val="009D621F"/>
    <w:rsid w:val="009D6B80"/>
    <w:rsid w:val="009E19E4"/>
    <w:rsid w:val="009E2F3E"/>
    <w:rsid w:val="009E6C18"/>
    <w:rsid w:val="009F15DC"/>
    <w:rsid w:val="009F2E76"/>
    <w:rsid w:val="009F70C3"/>
    <w:rsid w:val="009F7728"/>
    <w:rsid w:val="00A1526E"/>
    <w:rsid w:val="00A26125"/>
    <w:rsid w:val="00A31AF9"/>
    <w:rsid w:val="00A32C0E"/>
    <w:rsid w:val="00A37705"/>
    <w:rsid w:val="00A377AB"/>
    <w:rsid w:val="00A52998"/>
    <w:rsid w:val="00A60713"/>
    <w:rsid w:val="00A703B9"/>
    <w:rsid w:val="00A722EF"/>
    <w:rsid w:val="00A91502"/>
    <w:rsid w:val="00A9454D"/>
    <w:rsid w:val="00A9623E"/>
    <w:rsid w:val="00AA031B"/>
    <w:rsid w:val="00AA05FA"/>
    <w:rsid w:val="00AA0623"/>
    <w:rsid w:val="00AA601B"/>
    <w:rsid w:val="00AA63A5"/>
    <w:rsid w:val="00AB69ED"/>
    <w:rsid w:val="00AC5717"/>
    <w:rsid w:val="00AC6B9F"/>
    <w:rsid w:val="00AD30BC"/>
    <w:rsid w:val="00B05AA3"/>
    <w:rsid w:val="00B05DE5"/>
    <w:rsid w:val="00B06A5D"/>
    <w:rsid w:val="00B25901"/>
    <w:rsid w:val="00B259CB"/>
    <w:rsid w:val="00B34A9E"/>
    <w:rsid w:val="00B34B1D"/>
    <w:rsid w:val="00B36724"/>
    <w:rsid w:val="00B3726E"/>
    <w:rsid w:val="00B37C6F"/>
    <w:rsid w:val="00B44ABB"/>
    <w:rsid w:val="00B455E3"/>
    <w:rsid w:val="00B508FC"/>
    <w:rsid w:val="00B51E84"/>
    <w:rsid w:val="00B60742"/>
    <w:rsid w:val="00B61D7C"/>
    <w:rsid w:val="00B808EB"/>
    <w:rsid w:val="00B80D9C"/>
    <w:rsid w:val="00B814BE"/>
    <w:rsid w:val="00B82156"/>
    <w:rsid w:val="00B82CC7"/>
    <w:rsid w:val="00B8344C"/>
    <w:rsid w:val="00B83D2E"/>
    <w:rsid w:val="00B91421"/>
    <w:rsid w:val="00BA4F6D"/>
    <w:rsid w:val="00BA7BCB"/>
    <w:rsid w:val="00BB3A7E"/>
    <w:rsid w:val="00BB7581"/>
    <w:rsid w:val="00BB7E42"/>
    <w:rsid w:val="00BC12A6"/>
    <w:rsid w:val="00BC5C67"/>
    <w:rsid w:val="00BC7F65"/>
    <w:rsid w:val="00BD0F89"/>
    <w:rsid w:val="00BD60C7"/>
    <w:rsid w:val="00BD629B"/>
    <w:rsid w:val="00BD7980"/>
    <w:rsid w:val="00BE7327"/>
    <w:rsid w:val="00BE79ED"/>
    <w:rsid w:val="00BF5D5D"/>
    <w:rsid w:val="00C00FC6"/>
    <w:rsid w:val="00C0233B"/>
    <w:rsid w:val="00C02FC3"/>
    <w:rsid w:val="00C03D83"/>
    <w:rsid w:val="00C04D11"/>
    <w:rsid w:val="00C05FDA"/>
    <w:rsid w:val="00C109D4"/>
    <w:rsid w:val="00C17AA2"/>
    <w:rsid w:val="00C2566C"/>
    <w:rsid w:val="00C3148C"/>
    <w:rsid w:val="00C34007"/>
    <w:rsid w:val="00C37EEE"/>
    <w:rsid w:val="00C411C8"/>
    <w:rsid w:val="00C42557"/>
    <w:rsid w:val="00C4366E"/>
    <w:rsid w:val="00C47791"/>
    <w:rsid w:val="00C52248"/>
    <w:rsid w:val="00C53FF3"/>
    <w:rsid w:val="00C5426A"/>
    <w:rsid w:val="00C57AAD"/>
    <w:rsid w:val="00C64584"/>
    <w:rsid w:val="00C7752D"/>
    <w:rsid w:val="00C77A8E"/>
    <w:rsid w:val="00C80A86"/>
    <w:rsid w:val="00C810B4"/>
    <w:rsid w:val="00C83119"/>
    <w:rsid w:val="00C905E2"/>
    <w:rsid w:val="00C94352"/>
    <w:rsid w:val="00C94C11"/>
    <w:rsid w:val="00CA5DE2"/>
    <w:rsid w:val="00CB06BE"/>
    <w:rsid w:val="00CB34F8"/>
    <w:rsid w:val="00CB4672"/>
    <w:rsid w:val="00CC06BF"/>
    <w:rsid w:val="00CC0E4C"/>
    <w:rsid w:val="00CD62D9"/>
    <w:rsid w:val="00CF1619"/>
    <w:rsid w:val="00CF2681"/>
    <w:rsid w:val="00CF2DE8"/>
    <w:rsid w:val="00CF445F"/>
    <w:rsid w:val="00D00A74"/>
    <w:rsid w:val="00D14A31"/>
    <w:rsid w:val="00D153A2"/>
    <w:rsid w:val="00D16B82"/>
    <w:rsid w:val="00D21295"/>
    <w:rsid w:val="00D23F85"/>
    <w:rsid w:val="00D318A8"/>
    <w:rsid w:val="00D40A6A"/>
    <w:rsid w:val="00D51531"/>
    <w:rsid w:val="00D52410"/>
    <w:rsid w:val="00D557E1"/>
    <w:rsid w:val="00D5590F"/>
    <w:rsid w:val="00D60F7E"/>
    <w:rsid w:val="00D6116C"/>
    <w:rsid w:val="00D64B8B"/>
    <w:rsid w:val="00D655C7"/>
    <w:rsid w:val="00D71A31"/>
    <w:rsid w:val="00D755A3"/>
    <w:rsid w:val="00DB3799"/>
    <w:rsid w:val="00DB771B"/>
    <w:rsid w:val="00DC0B50"/>
    <w:rsid w:val="00DC64C0"/>
    <w:rsid w:val="00DC7806"/>
    <w:rsid w:val="00DD09A1"/>
    <w:rsid w:val="00DD0CF0"/>
    <w:rsid w:val="00DD22AF"/>
    <w:rsid w:val="00DD2353"/>
    <w:rsid w:val="00DD2EC7"/>
    <w:rsid w:val="00DD5600"/>
    <w:rsid w:val="00DD796E"/>
    <w:rsid w:val="00DE18C2"/>
    <w:rsid w:val="00DE6758"/>
    <w:rsid w:val="00DE6B61"/>
    <w:rsid w:val="00E02FD5"/>
    <w:rsid w:val="00E05D3C"/>
    <w:rsid w:val="00E1548B"/>
    <w:rsid w:val="00E173AB"/>
    <w:rsid w:val="00E22587"/>
    <w:rsid w:val="00E2705B"/>
    <w:rsid w:val="00E33078"/>
    <w:rsid w:val="00E355AA"/>
    <w:rsid w:val="00E42B67"/>
    <w:rsid w:val="00E43229"/>
    <w:rsid w:val="00E46E2C"/>
    <w:rsid w:val="00E5281C"/>
    <w:rsid w:val="00E620B5"/>
    <w:rsid w:val="00E629F1"/>
    <w:rsid w:val="00E62CF8"/>
    <w:rsid w:val="00E645CD"/>
    <w:rsid w:val="00E67B83"/>
    <w:rsid w:val="00E71F0A"/>
    <w:rsid w:val="00E80475"/>
    <w:rsid w:val="00E84226"/>
    <w:rsid w:val="00E852FB"/>
    <w:rsid w:val="00E92E0F"/>
    <w:rsid w:val="00E960CE"/>
    <w:rsid w:val="00EB3C65"/>
    <w:rsid w:val="00EB7DDF"/>
    <w:rsid w:val="00EC167B"/>
    <w:rsid w:val="00ED5D82"/>
    <w:rsid w:val="00ED6576"/>
    <w:rsid w:val="00ED6C29"/>
    <w:rsid w:val="00EE6AC7"/>
    <w:rsid w:val="00EF054B"/>
    <w:rsid w:val="00EF10C4"/>
    <w:rsid w:val="00EF2D21"/>
    <w:rsid w:val="00EF6154"/>
    <w:rsid w:val="00EF6DA7"/>
    <w:rsid w:val="00EF74A7"/>
    <w:rsid w:val="00F04B21"/>
    <w:rsid w:val="00F05463"/>
    <w:rsid w:val="00F1686C"/>
    <w:rsid w:val="00F16D70"/>
    <w:rsid w:val="00F173CF"/>
    <w:rsid w:val="00F269A7"/>
    <w:rsid w:val="00F273C9"/>
    <w:rsid w:val="00F2751F"/>
    <w:rsid w:val="00F32FAF"/>
    <w:rsid w:val="00F40A86"/>
    <w:rsid w:val="00F40BF3"/>
    <w:rsid w:val="00F4616E"/>
    <w:rsid w:val="00F47D83"/>
    <w:rsid w:val="00F505C6"/>
    <w:rsid w:val="00F537BA"/>
    <w:rsid w:val="00F55417"/>
    <w:rsid w:val="00F62C7A"/>
    <w:rsid w:val="00F63430"/>
    <w:rsid w:val="00F6392D"/>
    <w:rsid w:val="00F75A50"/>
    <w:rsid w:val="00F80EA8"/>
    <w:rsid w:val="00FA24CD"/>
    <w:rsid w:val="00FA4033"/>
    <w:rsid w:val="00FB14AC"/>
    <w:rsid w:val="00FC0A13"/>
    <w:rsid w:val="00FC1642"/>
    <w:rsid w:val="00FC1AF9"/>
    <w:rsid w:val="00FC287D"/>
    <w:rsid w:val="00FC31C9"/>
    <w:rsid w:val="00FD6EC2"/>
    <w:rsid w:val="00FE2D91"/>
    <w:rsid w:val="00FF33E6"/>
    <w:rsid w:val="00FF35D0"/>
    <w:rsid w:val="00FF3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34B5"/>
  <w15:docId w15:val="{3A2D78E6-1CA4-4DA3-8BB8-1DB352DD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
    <w:basedOn w:val="Normal"/>
    <w:link w:val="Heading1Char"/>
    <w:uiPriority w:val="9"/>
    <w:qFormat/>
    <w:rsid w:val="008728D8"/>
    <w:pPr>
      <w:keepNext/>
      <w:numPr>
        <w:numId w:val="22"/>
      </w:numPr>
      <w:spacing w:before="120" w:after="120" w:line="240" w:lineRule="atLeast"/>
      <w:jc w:val="both"/>
      <w:outlineLvl w:val="0"/>
    </w:pPr>
    <w:rPr>
      <w:rFonts w:ascii="Arial Black" w:hAnsi="Arial Black" w:cs="Times New Roman"/>
      <w:spacing w:val="-10"/>
      <w:sz w:val="24"/>
      <w:szCs w:val="24"/>
      <w:lang w:eastAsia="zh-CN"/>
    </w:rPr>
  </w:style>
  <w:style w:type="paragraph" w:styleId="Heading2">
    <w:name w:val="heading 2"/>
    <w:aliases w:val="Lev 2,head2,h2,AST Heading 1.1,H2,Heading Two"/>
    <w:basedOn w:val="Normal"/>
    <w:link w:val="Heading2Char"/>
    <w:uiPriority w:val="9"/>
    <w:semiHidden/>
    <w:unhideWhenUsed/>
    <w:qFormat/>
    <w:rsid w:val="008728D8"/>
    <w:pPr>
      <w:keepNext/>
      <w:numPr>
        <w:ilvl w:val="1"/>
        <w:numId w:val="22"/>
      </w:numPr>
      <w:spacing w:before="120" w:after="120" w:line="240" w:lineRule="atLeast"/>
      <w:jc w:val="both"/>
      <w:outlineLvl w:val="1"/>
    </w:pPr>
    <w:rPr>
      <w:rFonts w:ascii="Arial Black" w:hAnsi="Arial Black" w:cs="Times New Roman"/>
      <w:spacing w:val="-15"/>
      <w:lang w:eastAsia="zh-CN"/>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link w:val="Heading3Char"/>
    <w:uiPriority w:val="9"/>
    <w:semiHidden/>
    <w:unhideWhenUsed/>
    <w:qFormat/>
    <w:rsid w:val="008728D8"/>
    <w:pPr>
      <w:keepNext/>
      <w:numPr>
        <w:ilvl w:val="2"/>
        <w:numId w:val="22"/>
      </w:numPr>
      <w:spacing w:before="120" w:after="120" w:line="240" w:lineRule="atLeast"/>
      <w:jc w:val="both"/>
      <w:outlineLvl w:val="2"/>
    </w:pPr>
    <w:rPr>
      <w:rFonts w:ascii="Arial Black" w:hAnsi="Arial Black" w:cs="Times New Roman"/>
      <w:spacing w:val="-10"/>
      <w:sz w:val="20"/>
      <w:szCs w:val="20"/>
      <w:lang w:eastAsia="zh-CN"/>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link w:val="Heading5Char"/>
    <w:uiPriority w:val="9"/>
    <w:semiHidden/>
    <w:unhideWhenUsed/>
    <w:qFormat/>
    <w:rsid w:val="008728D8"/>
    <w:pPr>
      <w:keepNext/>
      <w:numPr>
        <w:ilvl w:val="4"/>
        <w:numId w:val="22"/>
      </w:numPr>
      <w:spacing w:before="120" w:after="120" w:line="240" w:lineRule="atLeast"/>
      <w:jc w:val="both"/>
      <w:outlineLvl w:val="4"/>
    </w:pPr>
    <w:rPr>
      <w:rFonts w:ascii="Arial Black" w:hAnsi="Arial Black" w:cs="Times New Roman"/>
      <w:spacing w:val="-4"/>
      <w:sz w:val="24"/>
      <w:szCs w:val="24"/>
      <w:lang w:eastAsia="zh-CN"/>
    </w:rPr>
  </w:style>
  <w:style w:type="paragraph" w:styleId="Heading6">
    <w:name w:val="heading 6"/>
    <w:aliases w:val="Lev 6"/>
    <w:basedOn w:val="Normal"/>
    <w:link w:val="Heading6Char"/>
    <w:uiPriority w:val="9"/>
    <w:semiHidden/>
    <w:unhideWhenUsed/>
    <w:qFormat/>
    <w:rsid w:val="008728D8"/>
    <w:pPr>
      <w:keepNext/>
      <w:numPr>
        <w:ilvl w:val="5"/>
        <w:numId w:val="22"/>
      </w:numPr>
      <w:spacing w:before="120" w:after="120" w:line="240" w:lineRule="atLeast"/>
      <w:jc w:val="both"/>
      <w:outlineLvl w:val="5"/>
    </w:pPr>
    <w:rPr>
      <w:rFonts w:ascii="Arial Black" w:hAnsi="Arial Black" w:cs="Times New Roman"/>
      <w:spacing w:val="-4"/>
      <w:lang w:eastAsia="zh-CN"/>
    </w:rPr>
  </w:style>
  <w:style w:type="paragraph" w:styleId="Heading7">
    <w:name w:val="heading 7"/>
    <w:aliases w:val="Lev 7"/>
    <w:basedOn w:val="Normal"/>
    <w:link w:val="Heading7Char"/>
    <w:uiPriority w:val="9"/>
    <w:semiHidden/>
    <w:unhideWhenUsed/>
    <w:qFormat/>
    <w:rsid w:val="008728D8"/>
    <w:pPr>
      <w:keepNext/>
      <w:numPr>
        <w:ilvl w:val="6"/>
        <w:numId w:val="22"/>
      </w:numPr>
      <w:spacing w:before="140" w:after="0" w:line="220" w:lineRule="atLeast"/>
      <w:outlineLvl w:val="6"/>
    </w:pPr>
    <w:rPr>
      <w:rFonts w:ascii="Arial" w:hAnsi="Arial" w:cs="Arial"/>
      <w:spacing w:val="-4"/>
      <w:sz w:val="18"/>
      <w:szCs w:val="18"/>
      <w:lang w:eastAsia="zh-CN"/>
    </w:rPr>
  </w:style>
  <w:style w:type="paragraph" w:styleId="Heading8">
    <w:name w:val="heading 8"/>
    <w:aliases w:val="Annex,Appendix,Lev 8"/>
    <w:basedOn w:val="Normal"/>
    <w:link w:val="Heading8Char"/>
    <w:uiPriority w:val="9"/>
    <w:semiHidden/>
    <w:unhideWhenUsed/>
    <w:qFormat/>
    <w:rsid w:val="008728D8"/>
    <w:pPr>
      <w:keepNext/>
      <w:numPr>
        <w:ilvl w:val="7"/>
        <w:numId w:val="22"/>
      </w:numPr>
      <w:spacing w:before="140" w:after="0" w:line="220" w:lineRule="atLeast"/>
      <w:outlineLvl w:val="7"/>
    </w:pPr>
    <w:rPr>
      <w:rFonts w:ascii="Arial" w:hAnsi="Arial" w:cs="Arial"/>
      <w:i/>
      <w:iCs/>
      <w:spacing w:val="-4"/>
      <w:sz w:val="18"/>
      <w:szCs w:val="18"/>
      <w:lang w:eastAsia="zh-CN"/>
    </w:rPr>
  </w:style>
  <w:style w:type="paragraph" w:styleId="Heading9">
    <w:name w:val="heading 9"/>
    <w:aliases w:val="Annex1,Appen 1,Lev 9,Body text indent bulleted 2"/>
    <w:basedOn w:val="Normal"/>
    <w:link w:val="Heading9Char"/>
    <w:uiPriority w:val="9"/>
    <w:semiHidden/>
    <w:unhideWhenUsed/>
    <w:qFormat/>
    <w:rsid w:val="008728D8"/>
    <w:pPr>
      <w:keepNext/>
      <w:numPr>
        <w:ilvl w:val="8"/>
        <w:numId w:val="22"/>
      </w:numPr>
      <w:spacing w:before="140" w:after="0" w:line="220" w:lineRule="atLeast"/>
      <w:outlineLvl w:val="8"/>
    </w:pPr>
    <w:rPr>
      <w:rFonts w:ascii="Arial" w:hAnsi="Arial" w:cs="Arial"/>
      <w:spacing w:val="-4"/>
      <w:sz w:val="18"/>
      <w:szCs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29C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829CB"/>
    <w:rPr>
      <w:rFonts w:ascii="Times New Roman" w:eastAsia="Times New Roman" w:hAnsi="Times New Roman" w:cs="Times New Roman"/>
      <w:sz w:val="24"/>
      <w:szCs w:val="24"/>
    </w:rPr>
  </w:style>
  <w:style w:type="paragraph" w:customStyle="1" w:styleId="DefaultText">
    <w:name w:val="Default Text"/>
    <w:basedOn w:val="Normal"/>
    <w:link w:val="DefaultTextChar"/>
    <w:rsid w:val="008829CB"/>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8829CB"/>
    <w:rPr>
      <w:rFonts w:ascii="Times New Roman" w:eastAsia="Times New Roman" w:hAnsi="Times New Roman" w:cs="Traditional Arabic"/>
      <w:sz w:val="24"/>
      <w:szCs w:val="28"/>
      <w:lang w:val="x-none"/>
    </w:rPr>
  </w:style>
  <w:style w:type="paragraph" w:styleId="NoSpacing">
    <w:name w:val="No Spacing"/>
    <w:link w:val="NoSpacingChar"/>
    <w:uiPriority w:val="1"/>
    <w:qFormat/>
    <w:rsid w:val="008829CB"/>
    <w:pPr>
      <w:spacing w:after="0" w:line="240" w:lineRule="auto"/>
    </w:pPr>
  </w:style>
  <w:style w:type="character" w:customStyle="1" w:styleId="NoSpacingChar">
    <w:name w:val="No Spacing Char"/>
    <w:link w:val="NoSpacing"/>
    <w:uiPriority w:val="1"/>
    <w:rsid w:val="008829CB"/>
  </w:style>
  <w:style w:type="paragraph" w:styleId="BalloonText">
    <w:name w:val="Balloon Text"/>
    <w:basedOn w:val="Normal"/>
    <w:link w:val="BalloonTextChar"/>
    <w:uiPriority w:val="99"/>
    <w:semiHidden/>
    <w:unhideWhenUsed/>
    <w:rsid w:val="00E64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5CD"/>
    <w:rPr>
      <w:rFonts w:ascii="Tahoma" w:hAnsi="Tahoma" w:cs="Tahoma"/>
      <w:sz w:val="16"/>
      <w:szCs w:val="16"/>
    </w:rPr>
  </w:style>
  <w:style w:type="table" w:styleId="TableGrid">
    <w:name w:val="Table Grid"/>
    <w:basedOn w:val="TableNormal"/>
    <w:uiPriority w:val="59"/>
    <w:rsid w:val="003F6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546F"/>
    <w:rPr>
      <w:sz w:val="16"/>
      <w:szCs w:val="16"/>
    </w:rPr>
  </w:style>
  <w:style w:type="paragraph" w:styleId="CommentText">
    <w:name w:val="annotation text"/>
    <w:basedOn w:val="Normal"/>
    <w:link w:val="CommentTextChar"/>
    <w:uiPriority w:val="99"/>
    <w:semiHidden/>
    <w:unhideWhenUsed/>
    <w:rsid w:val="007F546F"/>
    <w:pPr>
      <w:spacing w:line="240" w:lineRule="auto"/>
    </w:pPr>
    <w:rPr>
      <w:sz w:val="20"/>
      <w:szCs w:val="20"/>
    </w:rPr>
  </w:style>
  <w:style w:type="character" w:customStyle="1" w:styleId="CommentTextChar">
    <w:name w:val="Comment Text Char"/>
    <w:basedOn w:val="DefaultParagraphFont"/>
    <w:link w:val="CommentText"/>
    <w:uiPriority w:val="99"/>
    <w:semiHidden/>
    <w:rsid w:val="007F546F"/>
    <w:rPr>
      <w:sz w:val="20"/>
      <w:szCs w:val="20"/>
    </w:rPr>
  </w:style>
  <w:style w:type="paragraph" w:styleId="CommentSubject">
    <w:name w:val="annotation subject"/>
    <w:basedOn w:val="CommentText"/>
    <w:next w:val="CommentText"/>
    <w:link w:val="CommentSubjectChar"/>
    <w:uiPriority w:val="99"/>
    <w:semiHidden/>
    <w:unhideWhenUsed/>
    <w:rsid w:val="007F546F"/>
    <w:rPr>
      <w:b/>
      <w:bCs/>
    </w:rPr>
  </w:style>
  <w:style w:type="character" w:customStyle="1" w:styleId="CommentSubjectChar">
    <w:name w:val="Comment Subject Char"/>
    <w:basedOn w:val="CommentTextChar"/>
    <w:link w:val="CommentSubject"/>
    <w:uiPriority w:val="99"/>
    <w:semiHidden/>
    <w:rsid w:val="007F546F"/>
    <w:rPr>
      <w:b/>
      <w:bCs/>
      <w:sz w:val="20"/>
      <w:szCs w:val="20"/>
    </w:rPr>
  </w:style>
  <w:style w:type="paragraph" w:styleId="Header">
    <w:name w:val="header"/>
    <w:basedOn w:val="Normal"/>
    <w:link w:val="HeaderChar"/>
    <w:uiPriority w:val="99"/>
    <w:unhideWhenUsed/>
    <w:rsid w:val="00B25901"/>
    <w:pPr>
      <w:tabs>
        <w:tab w:val="center" w:pos="4320"/>
        <w:tab w:val="right" w:pos="8640"/>
      </w:tabs>
      <w:spacing w:after="0" w:line="240" w:lineRule="auto"/>
    </w:pPr>
  </w:style>
  <w:style w:type="character" w:customStyle="1" w:styleId="HeaderChar">
    <w:name w:val="Header Char"/>
    <w:basedOn w:val="DefaultParagraphFont"/>
    <w:link w:val="Header"/>
    <w:uiPriority w:val="99"/>
    <w:rsid w:val="00B25901"/>
  </w:style>
  <w:style w:type="paragraph" w:styleId="Footer">
    <w:name w:val="footer"/>
    <w:basedOn w:val="Normal"/>
    <w:link w:val="FooterChar"/>
    <w:uiPriority w:val="99"/>
    <w:unhideWhenUsed/>
    <w:rsid w:val="00B2590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25901"/>
  </w:style>
  <w:style w:type="paragraph" w:customStyle="1" w:styleId="Level1">
    <w:name w:val="Level 1"/>
    <w:basedOn w:val="Normal"/>
    <w:next w:val="Normal"/>
    <w:rsid w:val="0065568A"/>
    <w:pPr>
      <w:keepNext/>
      <w:numPr>
        <w:numId w:val="16"/>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65568A"/>
    <w:pPr>
      <w:numPr>
        <w:ilvl w:val="1"/>
        <w:numId w:val="16"/>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rsid w:val="0065568A"/>
    <w:pPr>
      <w:numPr>
        <w:ilvl w:val="2"/>
        <w:numId w:val="16"/>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65568A"/>
    <w:pPr>
      <w:numPr>
        <w:ilvl w:val="3"/>
        <w:numId w:val="16"/>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65568A"/>
    <w:pPr>
      <w:numPr>
        <w:ilvl w:val="4"/>
        <w:numId w:val="16"/>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65568A"/>
    <w:pPr>
      <w:numPr>
        <w:ilvl w:val="5"/>
        <w:numId w:val="16"/>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65568A"/>
    <w:pPr>
      <w:numPr>
        <w:ilvl w:val="6"/>
        <w:numId w:val="16"/>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65568A"/>
    <w:pPr>
      <w:numPr>
        <w:ilvl w:val="7"/>
        <w:numId w:val="16"/>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65568A"/>
    <w:pPr>
      <w:numPr>
        <w:ilvl w:val="8"/>
        <w:numId w:val="16"/>
      </w:numPr>
      <w:spacing w:after="140" w:line="290" w:lineRule="auto"/>
      <w:jc w:val="both"/>
      <w:outlineLvl w:val="8"/>
    </w:pPr>
    <w:rPr>
      <w:rFonts w:ascii="Arial" w:eastAsia="Times New Roman" w:hAnsi="Arial" w:cs="Times New Roman"/>
      <w:kern w:val="20"/>
      <w:sz w:val="20"/>
      <w:szCs w:val="24"/>
      <w:lang w:val="en-GB"/>
    </w:rPr>
  </w:style>
  <w:style w:type="paragraph" w:styleId="ListParagraph">
    <w:name w:val="List Paragraph"/>
    <w:basedOn w:val="Normal"/>
    <w:uiPriority w:val="34"/>
    <w:qFormat/>
    <w:rsid w:val="00174ADE"/>
    <w:pPr>
      <w:spacing w:after="0" w:line="240" w:lineRule="auto"/>
      <w:ind w:left="720"/>
    </w:pPr>
    <w:rPr>
      <w:rFonts w:ascii="Calibri" w:hAnsi="Calibri" w:cs="Times New Roman"/>
    </w:rPr>
  </w:style>
  <w:style w:type="paragraph" w:customStyle="1" w:styleId="Body1">
    <w:name w:val="Body 1"/>
    <w:basedOn w:val="Normal"/>
    <w:rsid w:val="009D621F"/>
    <w:pPr>
      <w:spacing w:before="120" w:after="140" w:line="290" w:lineRule="auto"/>
      <w:ind w:left="680"/>
      <w:jc w:val="both"/>
    </w:pPr>
    <w:rPr>
      <w:rFonts w:ascii="Arial" w:eastAsia="Times New Roman" w:hAnsi="Arial" w:cs="Times New Roman"/>
      <w:kern w:val="20"/>
      <w:sz w:val="20"/>
      <w:szCs w:val="24"/>
      <w:lang w:val="en-GB"/>
    </w:rPr>
  </w:style>
  <w:style w:type="paragraph" w:customStyle="1" w:styleId="roman4">
    <w:name w:val="roman 4"/>
    <w:basedOn w:val="Normal"/>
    <w:rsid w:val="009D621F"/>
    <w:pPr>
      <w:numPr>
        <w:numId w:val="18"/>
      </w:numPr>
      <w:spacing w:before="120" w:after="140" w:line="290" w:lineRule="auto"/>
      <w:jc w:val="both"/>
    </w:pPr>
    <w:rPr>
      <w:rFonts w:ascii="Arial" w:eastAsia="Times New Roman" w:hAnsi="Arial" w:cs="Times New Roman"/>
      <w:kern w:val="20"/>
      <w:sz w:val="20"/>
      <w:szCs w:val="20"/>
      <w:lang w:val="en-GB"/>
    </w:rPr>
  </w:style>
  <w:style w:type="paragraph" w:styleId="BodyTextIndent">
    <w:name w:val="Body Text Indent"/>
    <w:basedOn w:val="Normal"/>
    <w:link w:val="BodyTextIndentChar"/>
    <w:uiPriority w:val="99"/>
    <w:semiHidden/>
    <w:unhideWhenUsed/>
    <w:rsid w:val="009D621F"/>
    <w:pPr>
      <w:spacing w:before="120" w:after="120" w:line="240" w:lineRule="auto"/>
      <w:ind w:left="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9D621F"/>
    <w:rPr>
      <w:rFonts w:ascii="Times New Roman" w:eastAsia="Times New Roman" w:hAnsi="Times New Roman" w:cs="Times New Roman"/>
      <w:sz w:val="24"/>
      <w:szCs w:val="24"/>
    </w:rPr>
  </w:style>
  <w:style w:type="character" w:customStyle="1" w:styleId="Heading1Char">
    <w:name w:val="Heading 1 Char"/>
    <w:aliases w:val="Lev 1 Char,hd1 Char,AST Section heading Char,l1 Char,H1 Char,h1 Char,Heading One Char,Heading A Char"/>
    <w:basedOn w:val="DefaultParagraphFont"/>
    <w:link w:val="Heading1"/>
    <w:uiPriority w:val="9"/>
    <w:rsid w:val="008728D8"/>
    <w:rPr>
      <w:rFonts w:ascii="Arial Black" w:hAnsi="Arial Black" w:cs="Times New Roman"/>
      <w:spacing w:val="-10"/>
      <w:sz w:val="24"/>
      <w:szCs w:val="24"/>
      <w:lang w:eastAsia="zh-CN"/>
    </w:rPr>
  </w:style>
  <w:style w:type="character" w:customStyle="1" w:styleId="Heading2Char">
    <w:name w:val="Heading 2 Char"/>
    <w:aliases w:val="Lev 2 Char,head2 Char,h2 Char,AST Heading 1.1 Char,H2 Char,Heading Two Char"/>
    <w:basedOn w:val="DefaultParagraphFont"/>
    <w:link w:val="Heading2"/>
    <w:uiPriority w:val="9"/>
    <w:semiHidden/>
    <w:rsid w:val="008728D8"/>
    <w:rPr>
      <w:rFonts w:ascii="Arial Black" w:hAnsi="Arial Black" w:cs="Times New Roman"/>
      <w:spacing w:val="-15"/>
      <w:lang w:eastAsia="zh-CN"/>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uiPriority w:val="9"/>
    <w:semiHidden/>
    <w:rsid w:val="008728D8"/>
    <w:rPr>
      <w:rFonts w:ascii="Arial Black" w:hAnsi="Arial Black" w:cs="Times New Roman"/>
      <w:spacing w:val="-10"/>
      <w:sz w:val="20"/>
      <w:szCs w:val="20"/>
      <w:lang w:eastAsia="zh-CN"/>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uiPriority w:val="9"/>
    <w:semiHidden/>
    <w:rsid w:val="008728D8"/>
    <w:rPr>
      <w:rFonts w:ascii="Arial Black" w:hAnsi="Arial Black" w:cs="Times New Roman"/>
      <w:spacing w:val="-4"/>
      <w:sz w:val="24"/>
      <w:szCs w:val="24"/>
      <w:lang w:eastAsia="zh-CN"/>
    </w:rPr>
  </w:style>
  <w:style w:type="character" w:customStyle="1" w:styleId="Heading6Char">
    <w:name w:val="Heading 6 Char"/>
    <w:aliases w:val="Lev 6 Char"/>
    <w:basedOn w:val="DefaultParagraphFont"/>
    <w:link w:val="Heading6"/>
    <w:uiPriority w:val="9"/>
    <w:semiHidden/>
    <w:rsid w:val="008728D8"/>
    <w:rPr>
      <w:rFonts w:ascii="Arial Black" w:hAnsi="Arial Black" w:cs="Times New Roman"/>
      <w:spacing w:val="-4"/>
      <w:lang w:eastAsia="zh-CN"/>
    </w:rPr>
  </w:style>
  <w:style w:type="character" w:customStyle="1" w:styleId="Heading7Char">
    <w:name w:val="Heading 7 Char"/>
    <w:aliases w:val="Lev 7 Char"/>
    <w:basedOn w:val="DefaultParagraphFont"/>
    <w:link w:val="Heading7"/>
    <w:uiPriority w:val="9"/>
    <w:semiHidden/>
    <w:rsid w:val="008728D8"/>
    <w:rPr>
      <w:rFonts w:ascii="Arial" w:hAnsi="Arial" w:cs="Arial"/>
      <w:spacing w:val="-4"/>
      <w:sz w:val="18"/>
      <w:szCs w:val="18"/>
      <w:lang w:eastAsia="zh-CN"/>
    </w:rPr>
  </w:style>
  <w:style w:type="character" w:customStyle="1" w:styleId="Heading8Char">
    <w:name w:val="Heading 8 Char"/>
    <w:aliases w:val="Annex Char,Appendix Char,Lev 8 Char"/>
    <w:basedOn w:val="DefaultParagraphFont"/>
    <w:link w:val="Heading8"/>
    <w:uiPriority w:val="9"/>
    <w:semiHidden/>
    <w:rsid w:val="008728D8"/>
    <w:rPr>
      <w:rFonts w:ascii="Arial" w:hAnsi="Arial" w:cs="Arial"/>
      <w:i/>
      <w:iCs/>
      <w:spacing w:val="-4"/>
      <w:sz w:val="18"/>
      <w:szCs w:val="18"/>
      <w:lang w:eastAsia="zh-CN"/>
    </w:rPr>
  </w:style>
  <w:style w:type="character" w:customStyle="1" w:styleId="Heading9Char">
    <w:name w:val="Heading 9 Char"/>
    <w:aliases w:val="Annex1 Char,Appen 1 Char,Lev 9 Char,Body text indent bulleted 2 Char"/>
    <w:basedOn w:val="DefaultParagraphFont"/>
    <w:link w:val="Heading9"/>
    <w:uiPriority w:val="9"/>
    <w:semiHidden/>
    <w:rsid w:val="008728D8"/>
    <w:rPr>
      <w:rFonts w:ascii="Arial" w:hAnsi="Arial" w:cs="Arial"/>
      <w:spacing w:val="-4"/>
      <w:sz w:val="18"/>
      <w:szCs w:val="18"/>
      <w:lang w:eastAsia="zh-CN"/>
    </w:rPr>
  </w:style>
  <w:style w:type="character" w:customStyle="1" w:styleId="Level2Char">
    <w:name w:val="Level 2 Char"/>
    <w:basedOn w:val="DefaultParagraphFont"/>
    <w:link w:val="Level2"/>
    <w:locked/>
    <w:rsid w:val="008728D8"/>
    <w:rPr>
      <w:rFonts w:ascii="Arial" w:eastAsia="Times New Roman" w:hAnsi="Arial" w:cs="Times New Roman"/>
      <w:kern w:val="20"/>
      <w:sz w:val="20"/>
      <w:szCs w:val="24"/>
      <w:lang w:val="en-GB" w:eastAsia="x-non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2883">
      <w:bodyDiv w:val="1"/>
      <w:marLeft w:val="0"/>
      <w:marRight w:val="0"/>
      <w:marTop w:val="0"/>
      <w:marBottom w:val="0"/>
      <w:divBdr>
        <w:top w:val="none" w:sz="0" w:space="0" w:color="auto"/>
        <w:left w:val="none" w:sz="0" w:space="0" w:color="auto"/>
        <w:bottom w:val="none" w:sz="0" w:space="0" w:color="auto"/>
        <w:right w:val="none" w:sz="0" w:space="0" w:color="auto"/>
      </w:divBdr>
    </w:div>
    <w:div w:id="812790095">
      <w:bodyDiv w:val="1"/>
      <w:marLeft w:val="0"/>
      <w:marRight w:val="0"/>
      <w:marTop w:val="0"/>
      <w:marBottom w:val="0"/>
      <w:divBdr>
        <w:top w:val="none" w:sz="0" w:space="0" w:color="auto"/>
        <w:left w:val="none" w:sz="0" w:space="0" w:color="auto"/>
        <w:bottom w:val="none" w:sz="0" w:space="0" w:color="auto"/>
        <w:right w:val="none" w:sz="0" w:space="0" w:color="auto"/>
      </w:divBdr>
    </w:div>
    <w:div w:id="1196967607">
      <w:bodyDiv w:val="1"/>
      <w:marLeft w:val="0"/>
      <w:marRight w:val="0"/>
      <w:marTop w:val="0"/>
      <w:marBottom w:val="0"/>
      <w:divBdr>
        <w:top w:val="none" w:sz="0" w:space="0" w:color="auto"/>
        <w:left w:val="none" w:sz="0" w:space="0" w:color="auto"/>
        <w:bottom w:val="none" w:sz="0" w:space="0" w:color="auto"/>
        <w:right w:val="none" w:sz="0" w:space="0" w:color="auto"/>
      </w:divBdr>
    </w:div>
    <w:div w:id="1566184888">
      <w:bodyDiv w:val="1"/>
      <w:marLeft w:val="0"/>
      <w:marRight w:val="0"/>
      <w:marTop w:val="0"/>
      <w:marBottom w:val="0"/>
      <w:divBdr>
        <w:top w:val="none" w:sz="0" w:space="0" w:color="auto"/>
        <w:left w:val="none" w:sz="0" w:space="0" w:color="auto"/>
        <w:bottom w:val="none" w:sz="0" w:space="0" w:color="auto"/>
        <w:right w:val="none" w:sz="0" w:space="0" w:color="auto"/>
      </w:divBdr>
    </w:div>
    <w:div w:id="19680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5834A-4E82-4A51-9B00-5E516341A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5290</Words>
  <Characters>27880</Characters>
  <Application>Microsoft Office Word</Application>
  <DocSecurity>0</DocSecurity>
  <Lines>961</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Rajaa Hariz</dc:creator>
  <cp:lastModifiedBy>Maher Khatib</cp:lastModifiedBy>
  <cp:revision>3</cp:revision>
  <cp:lastPrinted>2015-08-05T10:56:00Z</cp:lastPrinted>
  <dcterms:created xsi:type="dcterms:W3CDTF">2026-04-20T12:52:00Z</dcterms:created>
  <dcterms:modified xsi:type="dcterms:W3CDTF">2026-04-20T13:37:00Z</dcterms:modified>
</cp:coreProperties>
</file>