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77777777" w:rsidR="00AE6D57" w:rsidRPr="003B4190" w:rsidRDefault="00AE6D57" w:rsidP="00D303FE">
      <w:pPr>
        <w:pStyle w:val="Title"/>
        <w:spacing w:before="600" w:after="600"/>
        <w:rPr>
          <w:rFonts w:ascii="Arial" w:hAnsi="Arial" w:cs="Arial"/>
          <w:color w:val="000000"/>
          <w:sz w:val="56"/>
          <w:szCs w:val="56"/>
          <w:u w:val="none"/>
        </w:rPr>
      </w:pPr>
      <w:r w:rsidRPr="003B4190">
        <w:rPr>
          <w:rFonts w:ascii="Arial" w:hAnsi="Arial" w:cs="Arial"/>
          <w:color w:val="000000"/>
          <w:sz w:val="56"/>
          <w:szCs w:val="56"/>
          <w:u w:val="none"/>
        </w:rPr>
        <w:t xml:space="preserve">Request for </w:t>
      </w:r>
      <w:r w:rsidR="00200B00" w:rsidRPr="003B4190">
        <w:rPr>
          <w:rFonts w:ascii="Arial" w:hAnsi="Arial" w:cs="Arial"/>
          <w:color w:val="000000"/>
          <w:sz w:val="56"/>
          <w:szCs w:val="56"/>
          <w:u w:val="none"/>
        </w:rPr>
        <w:t>Tender</w:t>
      </w:r>
    </w:p>
    <w:p w14:paraId="5C7F7023" w14:textId="77777777" w:rsidR="00D303FE" w:rsidRPr="003B4190" w:rsidRDefault="00D303FE" w:rsidP="00D303FE">
      <w:pPr>
        <w:pStyle w:val="Title"/>
        <w:spacing w:before="600" w:after="600"/>
        <w:rPr>
          <w:rFonts w:ascii="Arial" w:hAnsi="Arial" w:cs="Arial"/>
          <w:b w:val="0"/>
          <w:bCs w:val="0"/>
          <w:color w:val="000000"/>
          <w:sz w:val="56"/>
          <w:szCs w:val="56"/>
          <w:u w:val="none"/>
        </w:rPr>
      </w:pPr>
      <w:r w:rsidRPr="003B4190">
        <w:rPr>
          <w:rFonts w:ascii="Arial" w:hAnsi="Arial" w:cs="Arial"/>
          <w:b w:val="0"/>
          <w:bCs w:val="0"/>
          <w:color w:val="000000"/>
          <w:sz w:val="56"/>
          <w:szCs w:val="56"/>
          <w:u w:val="none"/>
        </w:rPr>
        <w:t>For</w:t>
      </w:r>
    </w:p>
    <w:p w14:paraId="4D8076FA" w14:textId="77777777" w:rsidR="0032790E" w:rsidRDefault="0032790E" w:rsidP="0032790E">
      <w:pPr>
        <w:pStyle w:val="Title"/>
        <w:spacing w:before="600" w:after="600"/>
        <w:rPr>
          <w:rFonts w:ascii="Arial" w:hAnsi="Arial" w:cs="Arial"/>
          <w:b w:val="0"/>
          <w:bCs w:val="0"/>
          <w:color w:val="000000"/>
          <w:sz w:val="56"/>
          <w:u w:val="none"/>
        </w:rPr>
      </w:pPr>
      <w:r>
        <w:rPr>
          <w:rFonts w:ascii="Arial" w:hAnsi="Arial" w:cs="Arial"/>
          <w:b w:val="0"/>
          <w:bCs w:val="0"/>
          <w:color w:val="000000"/>
          <w:sz w:val="56"/>
          <w:u w:val="none"/>
        </w:rPr>
        <w:t>Security Guarding Services for MIC1 Telco sites</w:t>
      </w:r>
    </w:p>
    <w:p w14:paraId="6205800D" w14:textId="77777777" w:rsidR="00437F28" w:rsidRPr="003B4190" w:rsidRDefault="00437F28" w:rsidP="00D303FE">
      <w:pPr>
        <w:pStyle w:val="Title"/>
        <w:spacing w:before="600" w:after="600"/>
        <w:rPr>
          <w:rFonts w:ascii="Arial" w:hAnsi="Arial" w:cs="Arial"/>
          <w:b w:val="0"/>
          <w:bCs w:val="0"/>
          <w:color w:val="000000"/>
          <w:sz w:val="56"/>
          <w:szCs w:val="56"/>
          <w:u w:val="none"/>
        </w:rPr>
      </w:pPr>
      <w:r w:rsidRPr="003B4190">
        <w:rPr>
          <w:rFonts w:ascii="Arial" w:hAnsi="Arial" w:cs="Arial"/>
          <w:b w:val="0"/>
          <w:bCs w:val="0"/>
          <w:color w:val="000000"/>
          <w:sz w:val="56"/>
          <w:szCs w:val="56"/>
          <w:u w:val="none"/>
        </w:rPr>
        <w:t>For</w:t>
      </w:r>
    </w:p>
    <w:p w14:paraId="080E5C86" w14:textId="77777777" w:rsidR="00AE6D57" w:rsidRPr="003B4190" w:rsidRDefault="00AE6D57" w:rsidP="00D303FE">
      <w:pPr>
        <w:pStyle w:val="Title"/>
        <w:spacing w:before="600" w:after="600"/>
        <w:rPr>
          <w:rFonts w:ascii="Arial" w:hAnsi="Arial" w:cs="Arial"/>
          <w:color w:val="000000"/>
          <w:sz w:val="56"/>
          <w:szCs w:val="56"/>
          <w:u w:val="none"/>
        </w:rPr>
      </w:pPr>
      <w:r w:rsidRPr="003B4190">
        <w:rPr>
          <w:rFonts w:ascii="Arial" w:hAnsi="Arial" w:cs="Arial"/>
          <w:color w:val="000000"/>
          <w:sz w:val="56"/>
          <w:szCs w:val="56"/>
          <w:u w:val="none"/>
        </w:rPr>
        <w:t>Mobile Interim Company 1 S.A.L</w:t>
      </w:r>
    </w:p>
    <w:p w14:paraId="2A004671" w14:textId="4CA1B72B" w:rsidR="00AE6D57" w:rsidRPr="003B4190" w:rsidRDefault="00AE6D57" w:rsidP="00D303FE">
      <w:pPr>
        <w:pStyle w:val="Title"/>
        <w:spacing w:before="1440"/>
        <w:jc w:val="both"/>
        <w:rPr>
          <w:rFonts w:ascii="Arial" w:hAnsi="Arial" w:cs="Arial"/>
          <w:u w:val="none"/>
          <w:lang w:val="en-GB"/>
        </w:rPr>
      </w:pPr>
      <w:r w:rsidRPr="003B4190">
        <w:rPr>
          <w:rFonts w:ascii="Arial" w:hAnsi="Arial" w:cs="Arial"/>
          <w:color w:val="000000"/>
          <w:u w:val="none"/>
        </w:rPr>
        <w:t xml:space="preserve">Reference Number: </w:t>
      </w:r>
      <w:r w:rsidR="00B254F5" w:rsidRPr="003B4190">
        <w:rPr>
          <w:rFonts w:ascii="Arial" w:hAnsi="Arial" w:cs="Arial"/>
          <w:color w:val="000000"/>
          <w:u w:val="none"/>
        </w:rPr>
        <w:t>MIC1</w:t>
      </w:r>
      <w:r w:rsidRPr="003B4190">
        <w:rPr>
          <w:rFonts w:ascii="Arial" w:hAnsi="Arial" w:cs="Arial"/>
          <w:u w:val="none"/>
          <w:lang w:val="en-GB"/>
        </w:rPr>
        <w:t>/</w:t>
      </w:r>
      <w:r w:rsidR="00200B00" w:rsidRPr="003B4190">
        <w:rPr>
          <w:rFonts w:ascii="Arial" w:hAnsi="Arial" w:cs="Arial"/>
          <w:u w:val="none"/>
          <w:lang w:val="en-GB"/>
        </w:rPr>
        <w:t>RFT</w:t>
      </w:r>
      <w:r w:rsidRPr="003B4190">
        <w:rPr>
          <w:rFonts w:ascii="Arial" w:hAnsi="Arial" w:cs="Arial"/>
          <w:u w:val="none"/>
          <w:lang w:val="en-GB"/>
        </w:rPr>
        <w:t>/C</w:t>
      </w:r>
      <w:r w:rsidR="00CA655E" w:rsidRPr="003B4190">
        <w:rPr>
          <w:rFonts w:ascii="Arial" w:hAnsi="Arial" w:cs="Arial"/>
          <w:u w:val="none"/>
          <w:lang w:val="en-GB"/>
        </w:rPr>
        <w:t>F</w:t>
      </w:r>
      <w:r w:rsidRPr="003B4190">
        <w:rPr>
          <w:rFonts w:ascii="Arial" w:hAnsi="Arial" w:cs="Arial"/>
          <w:u w:val="none"/>
          <w:lang w:val="en-GB"/>
        </w:rPr>
        <w:t>O-PRO/</w:t>
      </w:r>
      <w:r w:rsidR="00D303FE" w:rsidRPr="003B4190">
        <w:rPr>
          <w:rFonts w:ascii="Arial" w:hAnsi="Arial" w:cs="Arial"/>
          <w:u w:val="none"/>
          <w:lang w:val="en-GB"/>
        </w:rPr>
        <w:t xml:space="preserve"> </w:t>
      </w:r>
      <w:r w:rsidR="00004731">
        <w:rPr>
          <w:rFonts w:ascii="Arial" w:hAnsi="Arial" w:cs="Arial"/>
          <w:u w:val="none"/>
          <w:lang w:val="en-GB"/>
        </w:rPr>
        <w:t>0497-26</w:t>
      </w:r>
    </w:p>
    <w:p w14:paraId="4373F59A" w14:textId="5728F474" w:rsidR="00AE6D57" w:rsidRPr="003B4190" w:rsidRDefault="00AE6D57" w:rsidP="001444D8">
      <w:pPr>
        <w:pStyle w:val="Title"/>
        <w:spacing w:before="1440"/>
        <w:jc w:val="left"/>
        <w:rPr>
          <w:rFonts w:ascii="Arial" w:hAnsi="Arial" w:cs="Arial"/>
          <w:color w:val="000000"/>
          <w:sz w:val="40"/>
          <w:szCs w:val="40"/>
          <w:u w:val="none"/>
        </w:rPr>
        <w:sectPr w:rsidR="00AE6D57" w:rsidRPr="003B4190" w:rsidSect="009C7FED">
          <w:headerReference w:type="default" r:id="rId11"/>
          <w:footerReference w:type="default" r:id="rId12"/>
          <w:headerReference w:type="first" r:id="rId13"/>
          <w:footerReference w:type="first" r:id="rId14"/>
          <w:type w:val="continuous"/>
          <w:pgSz w:w="12240" w:h="15840" w:code="1"/>
          <w:pgMar w:top="1418" w:right="1134" w:bottom="1418" w:left="1134" w:header="851" w:footer="851" w:gutter="0"/>
          <w:paperSrc w:first="15" w:other="15"/>
          <w:cols w:space="720"/>
          <w:titlePg/>
          <w:docGrid w:linePitch="299"/>
        </w:sectPr>
      </w:pPr>
      <w:r w:rsidRPr="003B4190">
        <w:rPr>
          <w:rFonts w:ascii="Arial" w:hAnsi="Arial" w:cs="Arial"/>
          <w:color w:val="000000"/>
          <w:sz w:val="40"/>
          <w:szCs w:val="40"/>
          <w:u w:val="none"/>
        </w:rPr>
        <w:t xml:space="preserve">Beirut-Lebanon, </w:t>
      </w:r>
      <w:r w:rsidR="006F1E73">
        <w:rPr>
          <w:rFonts w:ascii="Arial" w:hAnsi="Arial" w:cs="Arial"/>
          <w:color w:val="000000"/>
          <w:sz w:val="40"/>
          <w:szCs w:val="40"/>
          <w:u w:val="none"/>
        </w:rPr>
        <w:t xml:space="preserve">June </w:t>
      </w:r>
      <w:r w:rsidR="00D303FE" w:rsidRPr="003B4190">
        <w:rPr>
          <w:rFonts w:ascii="Arial" w:hAnsi="Arial" w:cs="Arial"/>
          <w:color w:val="000000"/>
          <w:sz w:val="40"/>
          <w:szCs w:val="40"/>
          <w:u w:val="none"/>
        </w:rPr>
        <w:t>/</w:t>
      </w:r>
      <w:r w:rsidR="00004731">
        <w:rPr>
          <w:rFonts w:ascii="Arial" w:hAnsi="Arial" w:cs="Arial"/>
          <w:color w:val="000000"/>
          <w:sz w:val="40"/>
          <w:szCs w:val="40"/>
          <w:u w:val="none"/>
        </w:rPr>
        <w:t>2</w:t>
      </w:r>
      <w:r w:rsidR="00C068A8">
        <w:rPr>
          <w:rFonts w:ascii="Arial" w:hAnsi="Arial" w:cs="Arial"/>
          <w:color w:val="000000"/>
          <w:sz w:val="40"/>
          <w:szCs w:val="40"/>
          <w:u w:val="none"/>
        </w:rPr>
        <w:t>9</w:t>
      </w:r>
      <w:r w:rsidR="00D303FE" w:rsidRPr="003B4190">
        <w:rPr>
          <w:rFonts w:ascii="Arial" w:hAnsi="Arial" w:cs="Arial"/>
          <w:color w:val="000000"/>
          <w:sz w:val="40"/>
          <w:szCs w:val="40"/>
          <w:u w:val="none"/>
        </w:rPr>
        <w:t>/</w:t>
      </w:r>
      <w:r w:rsidR="001444D8" w:rsidRPr="003B4190">
        <w:rPr>
          <w:rFonts w:ascii="Arial" w:hAnsi="Arial" w:cs="Arial"/>
          <w:color w:val="000000"/>
          <w:sz w:val="40"/>
          <w:szCs w:val="40"/>
          <w:u w:val="none"/>
        </w:rPr>
        <w:t>2026</w:t>
      </w:r>
    </w:p>
    <w:p w14:paraId="2607E9BB" w14:textId="77777777" w:rsidR="003B4190" w:rsidRDefault="003B4190" w:rsidP="003B4190">
      <w:pPr>
        <w:pStyle w:val="TOCHeading"/>
        <w:spacing w:before="0"/>
        <w:jc w:val="center"/>
        <w:rPr>
          <w:rFonts w:ascii="Arial" w:hAnsi="Arial" w:cs="Arial"/>
          <w:b/>
          <w:bCs/>
          <w:color w:val="auto"/>
          <w:sz w:val="22"/>
          <w:szCs w:val="22"/>
        </w:rPr>
      </w:pPr>
    </w:p>
    <w:p w14:paraId="129525E9" w14:textId="77777777" w:rsidR="003B4190" w:rsidRDefault="003B4190" w:rsidP="003B4190">
      <w:pPr>
        <w:pStyle w:val="TOCHeading"/>
        <w:spacing w:before="0"/>
        <w:jc w:val="center"/>
        <w:rPr>
          <w:rFonts w:ascii="Arial" w:hAnsi="Arial" w:cs="Arial"/>
          <w:b/>
          <w:bCs/>
          <w:color w:val="auto"/>
          <w:sz w:val="22"/>
          <w:szCs w:val="22"/>
        </w:rPr>
      </w:pPr>
    </w:p>
    <w:p w14:paraId="55556EB3" w14:textId="77777777" w:rsidR="003B4190" w:rsidRDefault="003B4190" w:rsidP="003B4190">
      <w:pPr>
        <w:rPr>
          <w:lang w:val="en-US" w:eastAsia="en-US"/>
        </w:rPr>
      </w:pPr>
    </w:p>
    <w:p w14:paraId="0462828B" w14:textId="77777777" w:rsidR="003B4190" w:rsidRDefault="003B4190" w:rsidP="003B4190">
      <w:pPr>
        <w:rPr>
          <w:lang w:val="en-US" w:eastAsia="en-US"/>
        </w:rPr>
      </w:pPr>
    </w:p>
    <w:p w14:paraId="1982C1B8" w14:textId="77777777" w:rsidR="003B4190" w:rsidRDefault="003B4190" w:rsidP="003B4190">
      <w:pPr>
        <w:rPr>
          <w:lang w:val="en-US" w:eastAsia="en-US"/>
        </w:rPr>
      </w:pPr>
    </w:p>
    <w:p w14:paraId="030E496A" w14:textId="77777777" w:rsidR="003B4190" w:rsidRDefault="003B4190" w:rsidP="003B4190">
      <w:pPr>
        <w:rPr>
          <w:lang w:val="en-US" w:eastAsia="en-US"/>
        </w:rPr>
      </w:pPr>
    </w:p>
    <w:p w14:paraId="18C12A67" w14:textId="77777777" w:rsidR="003B4190" w:rsidRPr="003B4190" w:rsidRDefault="003B4190" w:rsidP="003B4190">
      <w:pPr>
        <w:rPr>
          <w:lang w:val="en-US" w:eastAsia="en-US"/>
        </w:rPr>
      </w:pPr>
    </w:p>
    <w:p w14:paraId="5A6553A2" w14:textId="77777777" w:rsidR="003B4190" w:rsidRDefault="003B4190" w:rsidP="003B4190">
      <w:pPr>
        <w:pStyle w:val="TOCHeading"/>
        <w:spacing w:before="0"/>
        <w:jc w:val="center"/>
        <w:rPr>
          <w:rFonts w:ascii="Arial" w:hAnsi="Arial" w:cs="Arial"/>
          <w:b/>
          <w:bCs/>
          <w:color w:val="auto"/>
          <w:sz w:val="22"/>
          <w:szCs w:val="22"/>
        </w:rPr>
      </w:pPr>
    </w:p>
    <w:p w14:paraId="52A1F1DB" w14:textId="7EDC097F" w:rsidR="00707C00" w:rsidRPr="009C7FED" w:rsidRDefault="00707C00" w:rsidP="003B4190">
      <w:pPr>
        <w:pStyle w:val="TOCHeading"/>
        <w:spacing w:before="0"/>
        <w:jc w:val="center"/>
        <w:rPr>
          <w:rFonts w:ascii="Arial" w:hAnsi="Arial" w:cs="Arial"/>
          <w:b/>
          <w:bCs/>
          <w:color w:val="auto"/>
          <w:sz w:val="22"/>
          <w:szCs w:val="22"/>
        </w:rPr>
      </w:pPr>
      <w:r w:rsidRPr="009C7FED">
        <w:rPr>
          <w:rFonts w:ascii="Arial" w:hAnsi="Arial" w:cs="Arial"/>
          <w:b/>
          <w:bCs/>
          <w:color w:val="auto"/>
          <w:sz w:val="22"/>
          <w:szCs w:val="22"/>
        </w:rPr>
        <w:t>Table of Contents</w:t>
      </w:r>
    </w:p>
    <w:p w14:paraId="29C84164" w14:textId="77777777" w:rsidR="00707C00" w:rsidRPr="009C7FED" w:rsidRDefault="00707C00" w:rsidP="00707C00">
      <w:pPr>
        <w:rPr>
          <w:rFonts w:cs="Arial"/>
          <w:szCs w:val="22"/>
          <w:lang w:val="en-US" w:eastAsia="en-US"/>
        </w:rPr>
      </w:pPr>
    </w:p>
    <w:p w14:paraId="02816336" w14:textId="77777777" w:rsidR="006768EA" w:rsidRPr="009C7FED" w:rsidRDefault="006768EA">
      <w:pPr>
        <w:pStyle w:val="TOCHeading"/>
        <w:rPr>
          <w:rFonts w:ascii="Arial" w:hAnsi="Arial" w:cs="Arial"/>
          <w:sz w:val="22"/>
          <w:szCs w:val="22"/>
        </w:rPr>
      </w:pPr>
      <w:r w:rsidRPr="009C7FED">
        <w:rPr>
          <w:rFonts w:ascii="Arial" w:hAnsi="Arial" w:cs="Arial"/>
          <w:sz w:val="22"/>
          <w:szCs w:val="22"/>
        </w:rPr>
        <w:t>Contents</w:t>
      </w:r>
    </w:p>
    <w:p w14:paraId="61434D5A" w14:textId="68810FB5" w:rsidR="007458F2" w:rsidRPr="009C7FED" w:rsidRDefault="009C1C29">
      <w:pPr>
        <w:pStyle w:val="TOC2"/>
        <w:rPr>
          <w:rFonts w:ascii="Arial" w:eastAsiaTheme="minorEastAsia" w:hAnsi="Arial" w:cs="Arial"/>
          <w:kern w:val="2"/>
          <w:szCs w:val="22"/>
          <w:lang w:val="en-US" w:eastAsia="en-US"/>
          <w14:ligatures w14:val="standardContextual"/>
        </w:rPr>
      </w:pPr>
      <w:r w:rsidRPr="009C7FED">
        <w:rPr>
          <w:rFonts w:ascii="Arial" w:hAnsi="Arial" w:cs="Arial"/>
          <w:szCs w:val="22"/>
          <w:lang w:val="en-US" w:eastAsia="en-US"/>
        </w:rPr>
        <w:fldChar w:fldCharType="begin"/>
      </w:r>
      <w:r w:rsidRPr="009C7FED">
        <w:rPr>
          <w:rFonts w:ascii="Arial" w:hAnsi="Arial" w:cs="Arial"/>
          <w:szCs w:val="22"/>
          <w:lang w:val="en-US" w:eastAsia="en-US"/>
        </w:rPr>
        <w:instrText xml:space="preserve"> TOC \o "1-3" \h \z \u </w:instrText>
      </w:r>
      <w:r w:rsidRPr="009C7FED">
        <w:rPr>
          <w:rFonts w:ascii="Arial" w:hAnsi="Arial" w:cs="Arial"/>
          <w:szCs w:val="22"/>
          <w:lang w:val="en-US" w:eastAsia="en-US"/>
        </w:rPr>
        <w:fldChar w:fldCharType="separate"/>
      </w:r>
      <w:hyperlink w:anchor="_Toc215213542" w:history="1">
        <w:r w:rsidR="007458F2" w:rsidRPr="009C7FED">
          <w:rPr>
            <w:rStyle w:val="Hyperlink"/>
            <w:rFonts w:ascii="Arial" w:hAnsi="Arial" w:cs="Arial"/>
            <w:szCs w:val="22"/>
          </w:rPr>
          <w:t>1.1</w:t>
        </w:r>
        <w:r w:rsidR="007458F2" w:rsidRPr="009C7FED">
          <w:rPr>
            <w:rFonts w:ascii="Arial" w:eastAsiaTheme="minorEastAsia" w:hAnsi="Arial" w:cs="Arial"/>
            <w:kern w:val="2"/>
            <w:szCs w:val="22"/>
            <w:lang w:val="en-US" w:eastAsia="en-US"/>
            <w14:ligatures w14:val="standardContextual"/>
          </w:rPr>
          <w:tab/>
        </w:r>
        <w:r w:rsidR="007458F2" w:rsidRPr="009C7FED">
          <w:rPr>
            <w:rStyle w:val="Hyperlink"/>
            <w:rFonts w:ascii="Arial" w:hAnsi="Arial" w:cs="Arial"/>
            <w:szCs w:val="22"/>
          </w:rPr>
          <w:t>Contract Summary</w:t>
        </w:r>
        <w:r w:rsidR="007458F2" w:rsidRPr="009C7FED">
          <w:rPr>
            <w:rFonts w:ascii="Arial" w:hAnsi="Arial" w:cs="Arial"/>
            <w:webHidden/>
            <w:szCs w:val="22"/>
          </w:rPr>
          <w:tab/>
        </w:r>
        <w:r w:rsidR="007458F2" w:rsidRPr="009C7FED">
          <w:rPr>
            <w:rFonts w:ascii="Arial" w:hAnsi="Arial" w:cs="Arial"/>
            <w:webHidden/>
            <w:szCs w:val="22"/>
          </w:rPr>
          <w:fldChar w:fldCharType="begin"/>
        </w:r>
        <w:r w:rsidR="007458F2" w:rsidRPr="009C7FED">
          <w:rPr>
            <w:rFonts w:ascii="Arial" w:hAnsi="Arial" w:cs="Arial"/>
            <w:webHidden/>
            <w:szCs w:val="22"/>
          </w:rPr>
          <w:instrText xml:space="preserve"> PAGEREF _Toc215213542 \h </w:instrText>
        </w:r>
        <w:r w:rsidR="007458F2" w:rsidRPr="009C7FED">
          <w:rPr>
            <w:rFonts w:ascii="Arial" w:hAnsi="Arial" w:cs="Arial"/>
            <w:webHidden/>
            <w:szCs w:val="22"/>
          </w:rPr>
        </w:r>
        <w:r w:rsidR="007458F2" w:rsidRPr="009C7FED">
          <w:rPr>
            <w:rFonts w:ascii="Arial" w:hAnsi="Arial" w:cs="Arial"/>
            <w:webHidden/>
            <w:szCs w:val="22"/>
          </w:rPr>
          <w:fldChar w:fldCharType="separate"/>
        </w:r>
        <w:r w:rsidR="00583D9E">
          <w:rPr>
            <w:rFonts w:ascii="Arial" w:hAnsi="Arial" w:cs="Arial"/>
            <w:webHidden/>
            <w:szCs w:val="22"/>
          </w:rPr>
          <w:t>4</w:t>
        </w:r>
        <w:r w:rsidR="007458F2" w:rsidRPr="009C7FED">
          <w:rPr>
            <w:rFonts w:ascii="Arial" w:hAnsi="Arial" w:cs="Arial"/>
            <w:webHidden/>
            <w:szCs w:val="22"/>
          </w:rPr>
          <w:fldChar w:fldCharType="end"/>
        </w:r>
      </w:hyperlink>
    </w:p>
    <w:p w14:paraId="6DFB6290" w14:textId="5E9E66D8"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3" w:history="1">
        <w:r w:rsidRPr="009C7FED">
          <w:rPr>
            <w:rStyle w:val="Hyperlink"/>
            <w:rFonts w:ascii="Arial" w:hAnsi="Arial" w:cs="Arial"/>
            <w:szCs w:val="22"/>
          </w:rPr>
          <w:t>Article 1: Identification of the Contract and its Subject</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_Toc215213543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7</w:t>
        </w:r>
        <w:r w:rsidRPr="009C7FED">
          <w:rPr>
            <w:rFonts w:ascii="Arial" w:hAnsi="Arial" w:cs="Arial"/>
            <w:webHidden/>
            <w:szCs w:val="22"/>
          </w:rPr>
          <w:fldChar w:fldCharType="end"/>
        </w:r>
      </w:hyperlink>
    </w:p>
    <w:p w14:paraId="60012B97" w14:textId="585C266C"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4" w:history="1">
        <w:r w:rsidRPr="009C7FED">
          <w:rPr>
            <w:rStyle w:val="Hyperlink"/>
            <w:rFonts w:ascii="Arial" w:hAnsi="Arial" w:cs="Arial"/>
            <w:szCs w:val="22"/>
          </w:rPr>
          <w:t>Article 2: Bidders Eligible for Participation in this Contract</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_Toc215213544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8</w:t>
        </w:r>
        <w:r w:rsidRPr="009C7FED">
          <w:rPr>
            <w:rFonts w:ascii="Arial" w:hAnsi="Arial" w:cs="Arial"/>
            <w:webHidden/>
            <w:szCs w:val="22"/>
          </w:rPr>
          <w:fldChar w:fldCharType="end"/>
        </w:r>
      </w:hyperlink>
    </w:p>
    <w:p w14:paraId="27F234AC" w14:textId="533B2504"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5" w:history="1">
        <w:r w:rsidRPr="009C7FED">
          <w:rPr>
            <w:rStyle w:val="Hyperlink"/>
            <w:rFonts w:ascii="Arial" w:hAnsi="Arial" w:cs="Arial"/>
            <w:szCs w:val="22"/>
          </w:rPr>
          <w:t>Article 3: Method of Contract Awarding</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_Toc215213545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9</w:t>
        </w:r>
        <w:r w:rsidRPr="009C7FED">
          <w:rPr>
            <w:rFonts w:ascii="Arial" w:hAnsi="Arial" w:cs="Arial"/>
            <w:webHidden/>
            <w:szCs w:val="22"/>
          </w:rPr>
          <w:fldChar w:fldCharType="end"/>
        </w:r>
      </w:hyperlink>
    </w:p>
    <w:p w14:paraId="11DB64C8" w14:textId="5E5F616F"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6" w:history="1">
        <w:r w:rsidRPr="009C7FED">
          <w:rPr>
            <w:rStyle w:val="Hyperlink"/>
            <w:rFonts w:ascii="Arial" w:hAnsi="Arial" w:cs="Arial"/>
            <w:szCs w:val="22"/>
          </w:rPr>
          <w:t>Article 4: Conditions for the Participation of the Eligible Bidders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_Toc215213546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9</w:t>
        </w:r>
        <w:r w:rsidRPr="009C7FED">
          <w:rPr>
            <w:rFonts w:ascii="Arial" w:hAnsi="Arial" w:cs="Arial"/>
            <w:webHidden/>
            <w:szCs w:val="22"/>
          </w:rPr>
          <w:fldChar w:fldCharType="end"/>
        </w:r>
      </w:hyperlink>
    </w:p>
    <w:p w14:paraId="28B60C46" w14:textId="008ED52F"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7" w:history="1">
        <w:r w:rsidRPr="009C7FED">
          <w:rPr>
            <w:rStyle w:val="Hyperlink"/>
            <w:rFonts w:ascii="Arial" w:hAnsi="Arial" w:cs="Arial"/>
            <w:szCs w:val="22"/>
          </w:rPr>
          <w:t>Article 5: Opening Price (Applicable to Public Bid)</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_Toc215213547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15</w:t>
        </w:r>
        <w:r w:rsidRPr="009C7FED">
          <w:rPr>
            <w:rFonts w:ascii="Arial" w:hAnsi="Arial" w:cs="Arial"/>
            <w:webHidden/>
            <w:szCs w:val="22"/>
          </w:rPr>
          <w:fldChar w:fldCharType="end"/>
        </w:r>
      </w:hyperlink>
    </w:p>
    <w:p w14:paraId="6B019512" w14:textId="0BC6A68A"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8" w:history="1">
        <w:r w:rsidRPr="009C7FED">
          <w:rPr>
            <w:rStyle w:val="Hyperlink"/>
            <w:rFonts w:ascii="Arial" w:hAnsi="Arial" w:cs="Arial"/>
            <w:szCs w:val="22"/>
          </w:rPr>
          <w:t>Article 6: Collective proposals or joint tenders (Article 23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_Toc215213548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15</w:t>
        </w:r>
        <w:r w:rsidRPr="009C7FED">
          <w:rPr>
            <w:rFonts w:ascii="Arial" w:hAnsi="Arial" w:cs="Arial"/>
            <w:webHidden/>
            <w:szCs w:val="22"/>
          </w:rPr>
          <w:fldChar w:fldCharType="end"/>
        </w:r>
      </w:hyperlink>
    </w:p>
    <w:p w14:paraId="36C0C3DC" w14:textId="7C2A00C7"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49" w:history="1">
        <w:r w:rsidRPr="009C7FED">
          <w:rPr>
            <w:rStyle w:val="Hyperlink"/>
            <w:rFonts w:ascii="Arial" w:hAnsi="Arial" w:cs="Arial"/>
            <w:szCs w:val="22"/>
          </w:rPr>
          <w:t>Article 7: Requests for clarification (Article 21 of PPL)</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_Toc215213549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16</w:t>
        </w:r>
        <w:r w:rsidRPr="009C7FED">
          <w:rPr>
            <w:rFonts w:ascii="Arial" w:hAnsi="Arial" w:cs="Arial"/>
            <w:webHidden/>
            <w:szCs w:val="22"/>
          </w:rPr>
          <w:fldChar w:fldCharType="end"/>
        </w:r>
      </w:hyperlink>
    </w:p>
    <w:p w14:paraId="1C268D31" w14:textId="7B9EF73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0" w:history="1">
        <w:r w:rsidRPr="009C7FED">
          <w:rPr>
            <w:rStyle w:val="Hyperlink"/>
            <w:rFonts w:ascii="Arial" w:hAnsi="Arial" w:cs="Arial"/>
            <w:szCs w:val="22"/>
          </w:rPr>
          <w:t xml:space="preserve">Article 8: Validity of the Proposal (Article 22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_Toc215213550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16</w:t>
        </w:r>
        <w:r w:rsidRPr="009C7FED">
          <w:rPr>
            <w:rFonts w:ascii="Arial" w:hAnsi="Arial" w:cs="Arial"/>
            <w:webHidden/>
            <w:szCs w:val="22"/>
          </w:rPr>
          <w:fldChar w:fldCharType="end"/>
        </w:r>
      </w:hyperlink>
    </w:p>
    <w:p w14:paraId="0E03421B" w14:textId="035D43EE"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1" w:history="1">
        <w:r w:rsidRPr="009C7FED">
          <w:rPr>
            <w:rStyle w:val="Hyperlink"/>
            <w:rFonts w:ascii="Arial" w:hAnsi="Arial" w:cs="Arial"/>
            <w:szCs w:val="22"/>
          </w:rPr>
          <w:t xml:space="preserve">Article 9: Bid Security (Article 34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_Toc215213551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17</w:t>
        </w:r>
        <w:r w:rsidRPr="009C7FED">
          <w:rPr>
            <w:rFonts w:ascii="Arial" w:hAnsi="Arial" w:cs="Arial"/>
            <w:webHidden/>
            <w:szCs w:val="22"/>
          </w:rPr>
          <w:fldChar w:fldCharType="end"/>
        </w:r>
      </w:hyperlink>
    </w:p>
    <w:p w14:paraId="2E0BCD37" w14:textId="4BB3E0B1"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2" w:history="1">
        <w:r w:rsidRPr="009C7FED">
          <w:rPr>
            <w:rStyle w:val="Hyperlink"/>
            <w:rFonts w:ascii="Arial" w:hAnsi="Arial" w:cs="Arial"/>
            <w:szCs w:val="22"/>
          </w:rPr>
          <w:t>Article 10: Performance Guarantee (Article 35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_Toc215213552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19</w:t>
        </w:r>
        <w:r w:rsidRPr="009C7FED">
          <w:rPr>
            <w:rFonts w:ascii="Arial" w:hAnsi="Arial" w:cs="Arial"/>
            <w:webHidden/>
            <w:szCs w:val="22"/>
          </w:rPr>
          <w:fldChar w:fldCharType="end"/>
        </w:r>
      </w:hyperlink>
    </w:p>
    <w:p w14:paraId="15CC94CB" w14:textId="397D0341"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3" w:history="1">
        <w:r w:rsidRPr="009C7FED">
          <w:rPr>
            <w:rStyle w:val="Hyperlink"/>
            <w:rFonts w:ascii="Arial" w:hAnsi="Arial" w:cs="Arial"/>
            <w:szCs w:val="22"/>
          </w:rPr>
          <w:t xml:space="preserve">Article 11: Method of Guarantee Payment (Article 36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_Toc215213553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19</w:t>
        </w:r>
        <w:r w:rsidRPr="009C7FED">
          <w:rPr>
            <w:rFonts w:ascii="Arial" w:hAnsi="Arial" w:cs="Arial"/>
            <w:webHidden/>
            <w:szCs w:val="22"/>
          </w:rPr>
          <w:fldChar w:fldCharType="end"/>
        </w:r>
      </w:hyperlink>
    </w:p>
    <w:p w14:paraId="6474F31B" w14:textId="478E1A85"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4" w:history="1">
        <w:r w:rsidRPr="009C7FED">
          <w:rPr>
            <w:rStyle w:val="Hyperlink"/>
            <w:rFonts w:ascii="Arial" w:hAnsi="Arial" w:cs="Arial"/>
            <w:szCs w:val="22"/>
          </w:rPr>
          <w:t xml:space="preserve">Article 12: Submission of Bids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_Toc215213554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19</w:t>
        </w:r>
        <w:r w:rsidRPr="009C7FED">
          <w:rPr>
            <w:rFonts w:ascii="Arial" w:hAnsi="Arial" w:cs="Arial"/>
            <w:webHidden/>
            <w:szCs w:val="22"/>
          </w:rPr>
          <w:fldChar w:fldCharType="end"/>
        </w:r>
      </w:hyperlink>
    </w:p>
    <w:p w14:paraId="759F37F5" w14:textId="635329BC"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5" w:history="1">
        <w:r w:rsidRPr="009C7FED">
          <w:rPr>
            <w:rStyle w:val="Hyperlink"/>
            <w:rFonts w:ascii="Arial" w:hAnsi="Arial" w:cs="Arial"/>
            <w:szCs w:val="22"/>
          </w:rPr>
          <w:t>Article 13: Opening and Evaluation of Bids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_Toc215213555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21</w:t>
        </w:r>
        <w:r w:rsidRPr="009C7FED">
          <w:rPr>
            <w:rFonts w:ascii="Arial" w:hAnsi="Arial" w:cs="Arial"/>
            <w:webHidden/>
            <w:szCs w:val="22"/>
          </w:rPr>
          <w:fldChar w:fldCharType="end"/>
        </w:r>
      </w:hyperlink>
    </w:p>
    <w:p w14:paraId="7832BA72" w14:textId="09211E62"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6" w:history="1">
        <w:r w:rsidRPr="009C7FED">
          <w:rPr>
            <w:rStyle w:val="Hyperlink"/>
            <w:rFonts w:ascii="Arial" w:hAnsi="Arial" w:cs="Arial"/>
            <w:szCs w:val="22"/>
          </w:rPr>
          <w:t>Article 14: Bidder exclusion</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_Toc215213556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24</w:t>
        </w:r>
        <w:r w:rsidRPr="009C7FED">
          <w:rPr>
            <w:rFonts w:ascii="Arial" w:hAnsi="Arial" w:cs="Arial"/>
            <w:webHidden/>
            <w:szCs w:val="22"/>
          </w:rPr>
          <w:fldChar w:fldCharType="end"/>
        </w:r>
      </w:hyperlink>
    </w:p>
    <w:p w14:paraId="4D279EC6" w14:textId="30057CE6"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7" w:history="1">
        <w:r w:rsidRPr="009C7FED">
          <w:rPr>
            <w:rStyle w:val="Hyperlink"/>
            <w:rFonts w:ascii="Arial" w:hAnsi="Arial" w:cs="Arial"/>
            <w:szCs w:val="22"/>
          </w:rPr>
          <w:t>Article 15: Prohibition of Negotiations with Bidders (Article 56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_Toc215213557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24</w:t>
        </w:r>
        <w:r w:rsidRPr="009C7FED">
          <w:rPr>
            <w:rFonts w:ascii="Arial" w:hAnsi="Arial" w:cs="Arial"/>
            <w:webHidden/>
            <w:szCs w:val="22"/>
          </w:rPr>
          <w:fldChar w:fldCharType="end"/>
        </w:r>
      </w:hyperlink>
    </w:p>
    <w:p w14:paraId="0402F969" w14:textId="7193445C"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8" w:history="1">
        <w:r w:rsidRPr="009C7FED">
          <w:rPr>
            <w:rStyle w:val="Hyperlink"/>
            <w:rFonts w:ascii="Arial" w:hAnsi="Arial" w:cs="Arial"/>
            <w:szCs w:val="22"/>
          </w:rPr>
          <w:t>Article 16: Domestic preferences (Article 16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_Toc215213558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24</w:t>
        </w:r>
        <w:r w:rsidRPr="009C7FED">
          <w:rPr>
            <w:rFonts w:ascii="Arial" w:hAnsi="Arial" w:cs="Arial"/>
            <w:webHidden/>
            <w:szCs w:val="22"/>
          </w:rPr>
          <w:fldChar w:fldCharType="end"/>
        </w:r>
      </w:hyperlink>
    </w:p>
    <w:p w14:paraId="0126DEB5" w14:textId="5CF35A5A"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59" w:history="1">
        <w:r w:rsidRPr="009C7FED">
          <w:rPr>
            <w:rStyle w:val="Hyperlink"/>
            <w:rFonts w:ascii="Arial" w:hAnsi="Arial" w:cs="Arial"/>
            <w:szCs w:val="22"/>
          </w:rPr>
          <w:t>Article 17: Lifting of Banking Secrecy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_Toc215213559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24</w:t>
        </w:r>
        <w:r w:rsidRPr="009C7FED">
          <w:rPr>
            <w:rFonts w:ascii="Arial" w:hAnsi="Arial" w:cs="Arial"/>
            <w:webHidden/>
            <w:szCs w:val="22"/>
          </w:rPr>
          <w:fldChar w:fldCharType="end"/>
        </w:r>
      </w:hyperlink>
    </w:p>
    <w:p w14:paraId="4B3A63A6" w14:textId="1A55BB8D"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0" w:history="1">
        <w:r w:rsidRPr="009C7FED">
          <w:rPr>
            <w:rStyle w:val="Hyperlink"/>
            <w:rFonts w:ascii="Arial" w:hAnsi="Arial" w:cs="Arial"/>
            <w:szCs w:val="22"/>
          </w:rPr>
          <w:t>Article 18: Cancellation of the procurement and/or any of the procedures thereof</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_Toc215213560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24</w:t>
        </w:r>
        <w:r w:rsidRPr="009C7FED">
          <w:rPr>
            <w:rFonts w:ascii="Arial" w:hAnsi="Arial" w:cs="Arial"/>
            <w:webHidden/>
            <w:szCs w:val="22"/>
          </w:rPr>
          <w:fldChar w:fldCharType="end"/>
        </w:r>
      </w:hyperlink>
    </w:p>
    <w:p w14:paraId="1A0DC35B" w14:textId="48905C7A"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1" w:history="1">
        <w:r w:rsidRPr="009C7FED">
          <w:rPr>
            <w:rStyle w:val="Hyperlink"/>
            <w:rFonts w:ascii="Arial" w:hAnsi="Arial" w:cs="Arial"/>
            <w:szCs w:val="22"/>
          </w:rPr>
          <w:t>Article 19: Regulations related to Abnormally Low Bids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_Toc215213561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24</w:t>
        </w:r>
        <w:r w:rsidRPr="009C7FED">
          <w:rPr>
            <w:rFonts w:ascii="Arial" w:hAnsi="Arial" w:cs="Arial"/>
            <w:webHidden/>
            <w:szCs w:val="22"/>
          </w:rPr>
          <w:fldChar w:fldCharType="end"/>
        </w:r>
      </w:hyperlink>
    </w:p>
    <w:p w14:paraId="1D0C3627" w14:textId="38E99D00"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2" w:history="1">
        <w:r w:rsidRPr="009C7FED">
          <w:rPr>
            <w:rStyle w:val="Hyperlink"/>
            <w:rFonts w:ascii="Arial" w:hAnsi="Arial" w:cs="Arial"/>
            <w:szCs w:val="22"/>
          </w:rPr>
          <w:t>Article 20: Acceptance of the successful tender (or provisional award) and entry into force of the procurement contract</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_Toc215213562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25</w:t>
        </w:r>
        <w:r w:rsidRPr="009C7FED">
          <w:rPr>
            <w:rFonts w:ascii="Arial" w:hAnsi="Arial" w:cs="Arial"/>
            <w:webHidden/>
            <w:szCs w:val="22"/>
          </w:rPr>
          <w:fldChar w:fldCharType="end"/>
        </w:r>
      </w:hyperlink>
    </w:p>
    <w:p w14:paraId="78864391" w14:textId="40639BDD"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3" w:history="1">
        <w:r w:rsidRPr="009C7FED">
          <w:rPr>
            <w:rStyle w:val="Hyperlink"/>
            <w:rFonts w:ascii="Arial" w:hAnsi="Arial" w:cs="Arial"/>
            <w:szCs w:val="22"/>
          </w:rPr>
          <w:t>Article 21: Costs and Stamp Duty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_Toc215213563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26</w:t>
        </w:r>
        <w:r w:rsidRPr="009C7FED">
          <w:rPr>
            <w:rFonts w:ascii="Arial" w:hAnsi="Arial" w:cs="Arial"/>
            <w:webHidden/>
            <w:szCs w:val="22"/>
          </w:rPr>
          <w:fldChar w:fldCharType="end"/>
        </w:r>
      </w:hyperlink>
    </w:p>
    <w:p w14:paraId="51DB03DE" w14:textId="3B30BE02"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4" w:history="1">
        <w:r w:rsidRPr="009C7FED">
          <w:rPr>
            <w:rStyle w:val="Hyperlink"/>
            <w:rFonts w:ascii="Arial" w:hAnsi="Arial" w:cs="Arial"/>
            <w:szCs w:val="22"/>
          </w:rPr>
          <w:t xml:space="preserve">Article 22: Execution Period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_Toc215213564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26</w:t>
        </w:r>
        <w:r w:rsidRPr="009C7FED">
          <w:rPr>
            <w:rFonts w:ascii="Arial" w:hAnsi="Arial" w:cs="Arial"/>
            <w:webHidden/>
            <w:szCs w:val="22"/>
          </w:rPr>
          <w:fldChar w:fldCharType="end"/>
        </w:r>
      </w:hyperlink>
    </w:p>
    <w:p w14:paraId="5A302E98" w14:textId="1E55D57F"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5" w:history="1">
        <w:r w:rsidRPr="009C7FED">
          <w:rPr>
            <w:rStyle w:val="Hyperlink"/>
            <w:rFonts w:ascii="Arial" w:hAnsi="Arial" w:cs="Arial"/>
            <w:szCs w:val="22"/>
          </w:rPr>
          <w:t>Article 23: The contract value and the conditions of its modification (Article 29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_Toc215213565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26</w:t>
        </w:r>
        <w:r w:rsidRPr="009C7FED">
          <w:rPr>
            <w:rFonts w:ascii="Arial" w:hAnsi="Arial" w:cs="Arial"/>
            <w:webHidden/>
            <w:szCs w:val="22"/>
          </w:rPr>
          <w:fldChar w:fldCharType="end"/>
        </w:r>
      </w:hyperlink>
    </w:p>
    <w:p w14:paraId="057859FC" w14:textId="1A241313"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6" w:history="1">
        <w:r w:rsidRPr="009C7FED">
          <w:rPr>
            <w:rStyle w:val="Hyperlink"/>
            <w:rFonts w:ascii="Arial" w:hAnsi="Arial" w:cs="Arial"/>
            <w:szCs w:val="22"/>
          </w:rPr>
          <w:t xml:space="preserve">Article 24: Contract Execution and Acceptance (Article 32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_Toc215213566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26</w:t>
        </w:r>
        <w:r w:rsidRPr="009C7FED">
          <w:rPr>
            <w:rFonts w:ascii="Arial" w:hAnsi="Arial" w:cs="Arial"/>
            <w:webHidden/>
            <w:szCs w:val="22"/>
          </w:rPr>
          <w:fldChar w:fldCharType="end"/>
        </w:r>
      </w:hyperlink>
    </w:p>
    <w:p w14:paraId="7520C713" w14:textId="74C25321"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7" w:history="1">
        <w:r w:rsidRPr="009C7FED">
          <w:rPr>
            <w:rStyle w:val="Hyperlink"/>
            <w:rFonts w:ascii="Arial" w:hAnsi="Arial" w:cs="Arial"/>
            <w:szCs w:val="22"/>
          </w:rPr>
          <w:t>Article 25: Subcontracting (Article 30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_Toc215213567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27</w:t>
        </w:r>
        <w:r w:rsidRPr="009C7FED">
          <w:rPr>
            <w:rFonts w:ascii="Arial" w:hAnsi="Arial" w:cs="Arial"/>
            <w:webHidden/>
            <w:szCs w:val="22"/>
          </w:rPr>
          <w:fldChar w:fldCharType="end"/>
        </w:r>
      </w:hyperlink>
    </w:p>
    <w:p w14:paraId="05821C64" w14:textId="721C5991"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8" w:history="1">
        <w:r w:rsidRPr="009C7FED">
          <w:rPr>
            <w:rStyle w:val="Hyperlink"/>
            <w:rFonts w:ascii="Arial" w:hAnsi="Arial" w:cs="Arial"/>
            <w:szCs w:val="22"/>
          </w:rPr>
          <w:t>Article 26: Supervision of the execution and statements of works (Provisions of Article 31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_Toc215213568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28</w:t>
        </w:r>
        <w:r w:rsidRPr="009C7FED">
          <w:rPr>
            <w:rFonts w:ascii="Arial" w:hAnsi="Arial" w:cs="Arial"/>
            <w:webHidden/>
            <w:szCs w:val="22"/>
          </w:rPr>
          <w:fldChar w:fldCharType="end"/>
        </w:r>
      </w:hyperlink>
    </w:p>
    <w:p w14:paraId="6B87DECC" w14:textId="0375C648"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69" w:history="1">
        <w:r w:rsidRPr="009C7FED">
          <w:rPr>
            <w:rStyle w:val="Hyperlink"/>
            <w:rFonts w:ascii="Arial" w:hAnsi="Arial" w:cs="Arial"/>
            <w:szCs w:val="22"/>
          </w:rPr>
          <w:t>Article 27: Accidents and Responsibilities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_Toc215213569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29</w:t>
        </w:r>
        <w:r w:rsidRPr="009C7FED">
          <w:rPr>
            <w:rFonts w:ascii="Arial" w:hAnsi="Arial" w:cs="Arial"/>
            <w:webHidden/>
            <w:szCs w:val="22"/>
          </w:rPr>
          <w:fldChar w:fldCharType="end"/>
        </w:r>
      </w:hyperlink>
    </w:p>
    <w:p w14:paraId="567B3A55" w14:textId="73BB3FB2"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0" w:history="1">
        <w:r w:rsidRPr="009C7FED">
          <w:rPr>
            <w:rStyle w:val="Hyperlink"/>
            <w:rFonts w:ascii="Arial" w:hAnsi="Arial" w:cs="Arial"/>
            <w:szCs w:val="22"/>
          </w:rPr>
          <w:t xml:space="preserve">Article 28: Payment of the Contract Value (Article 37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_Toc215213570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29</w:t>
        </w:r>
        <w:r w:rsidRPr="009C7FED">
          <w:rPr>
            <w:rFonts w:ascii="Arial" w:hAnsi="Arial" w:cs="Arial"/>
            <w:webHidden/>
            <w:szCs w:val="22"/>
          </w:rPr>
          <w:fldChar w:fldCharType="end"/>
        </w:r>
      </w:hyperlink>
    </w:p>
    <w:p w14:paraId="5079C364" w14:textId="55C6F8DF"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1" w:history="1">
        <w:r w:rsidRPr="009C7FED">
          <w:rPr>
            <w:rStyle w:val="Hyperlink"/>
            <w:rFonts w:ascii="Arial" w:hAnsi="Arial" w:cs="Arial"/>
            <w:szCs w:val="22"/>
          </w:rPr>
          <w:t xml:space="preserve">Article 29: Penalties (Article 38 of the Public Procurement Law) </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_Toc215213571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29</w:t>
        </w:r>
        <w:r w:rsidRPr="009C7FED">
          <w:rPr>
            <w:rFonts w:ascii="Arial" w:hAnsi="Arial" w:cs="Arial"/>
            <w:webHidden/>
            <w:szCs w:val="22"/>
          </w:rPr>
          <w:fldChar w:fldCharType="end"/>
        </w:r>
      </w:hyperlink>
    </w:p>
    <w:p w14:paraId="6A49BE79" w14:textId="0A0182CB"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2" w:history="1">
        <w:r w:rsidRPr="009C7FED">
          <w:rPr>
            <w:rStyle w:val="Hyperlink"/>
            <w:rFonts w:ascii="Arial" w:hAnsi="Arial" w:cs="Arial"/>
            <w:szCs w:val="22"/>
          </w:rPr>
          <w:t>Article 30: Reasons for the termination of the contract and the results thereof (Article 33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_Toc215213572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32</w:t>
        </w:r>
        <w:r w:rsidRPr="009C7FED">
          <w:rPr>
            <w:rFonts w:ascii="Arial" w:hAnsi="Arial" w:cs="Arial"/>
            <w:webHidden/>
            <w:szCs w:val="22"/>
          </w:rPr>
          <w:fldChar w:fldCharType="end"/>
        </w:r>
      </w:hyperlink>
    </w:p>
    <w:p w14:paraId="2A1D1E6C" w14:textId="0A248245"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3" w:history="1">
        <w:r w:rsidRPr="009C7FED">
          <w:rPr>
            <w:rStyle w:val="Hyperlink"/>
            <w:rFonts w:ascii="Arial" w:hAnsi="Arial" w:cs="Arial"/>
            <w:szCs w:val="22"/>
          </w:rPr>
          <w:t>Article 31: Deduction from a security (Article 39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_Toc215213573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33</w:t>
        </w:r>
        <w:r w:rsidRPr="009C7FED">
          <w:rPr>
            <w:rFonts w:ascii="Arial" w:hAnsi="Arial" w:cs="Arial"/>
            <w:webHidden/>
            <w:szCs w:val="22"/>
          </w:rPr>
          <w:fldChar w:fldCharType="end"/>
        </w:r>
      </w:hyperlink>
    </w:p>
    <w:p w14:paraId="3A24CF61" w14:textId="204A4F97"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4" w:history="1">
        <w:r w:rsidRPr="009C7FED">
          <w:rPr>
            <w:rStyle w:val="Hyperlink"/>
            <w:rFonts w:ascii="Arial" w:hAnsi="Arial" w:cs="Arial"/>
            <w:szCs w:val="22"/>
          </w:rPr>
          <w:t>Article 32: Exclusion (Article 40 of the Public Procurement Law)</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_Toc215213574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33</w:t>
        </w:r>
        <w:r w:rsidRPr="009C7FED">
          <w:rPr>
            <w:rFonts w:ascii="Arial" w:hAnsi="Arial" w:cs="Arial"/>
            <w:webHidden/>
            <w:szCs w:val="22"/>
          </w:rPr>
          <w:fldChar w:fldCharType="end"/>
        </w:r>
      </w:hyperlink>
    </w:p>
    <w:p w14:paraId="31349448" w14:textId="37D241CF"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5" w:history="1">
        <w:r w:rsidRPr="009C7FED">
          <w:rPr>
            <w:rStyle w:val="Hyperlink"/>
            <w:rFonts w:ascii="Arial" w:hAnsi="Arial" w:cs="Arial"/>
            <w:szCs w:val="22"/>
          </w:rPr>
          <w:t>Article 33: Force Majeure</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_Toc215213575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33</w:t>
        </w:r>
        <w:r w:rsidRPr="009C7FED">
          <w:rPr>
            <w:rFonts w:ascii="Arial" w:hAnsi="Arial" w:cs="Arial"/>
            <w:webHidden/>
            <w:szCs w:val="22"/>
          </w:rPr>
          <w:fldChar w:fldCharType="end"/>
        </w:r>
      </w:hyperlink>
    </w:p>
    <w:p w14:paraId="4929520B" w14:textId="2C771EB1"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6" w:history="1">
        <w:r w:rsidRPr="009C7FED">
          <w:rPr>
            <w:rStyle w:val="Hyperlink"/>
            <w:rFonts w:ascii="Arial" w:hAnsi="Arial" w:cs="Arial"/>
            <w:szCs w:val="22"/>
          </w:rPr>
          <w:t>Article 34: Integrity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_Toc215213576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33</w:t>
        </w:r>
        <w:r w:rsidRPr="009C7FED">
          <w:rPr>
            <w:rFonts w:ascii="Arial" w:hAnsi="Arial" w:cs="Arial"/>
            <w:webHidden/>
            <w:szCs w:val="22"/>
          </w:rPr>
          <w:fldChar w:fldCharType="end"/>
        </w:r>
      </w:hyperlink>
    </w:p>
    <w:p w14:paraId="513D3933" w14:textId="5085679C"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7" w:history="1">
        <w:r w:rsidRPr="009C7FED">
          <w:rPr>
            <w:rStyle w:val="Hyperlink"/>
            <w:rFonts w:ascii="Arial" w:hAnsi="Arial" w:cs="Arial"/>
            <w:szCs w:val="22"/>
          </w:rPr>
          <w:t>Article 35: Complaints and Objections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_Toc215213577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34</w:t>
        </w:r>
        <w:r w:rsidRPr="009C7FED">
          <w:rPr>
            <w:rFonts w:ascii="Arial" w:hAnsi="Arial" w:cs="Arial"/>
            <w:webHidden/>
            <w:szCs w:val="22"/>
          </w:rPr>
          <w:fldChar w:fldCharType="end"/>
        </w:r>
      </w:hyperlink>
    </w:p>
    <w:p w14:paraId="34C84520" w14:textId="29C12B96"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8" w:history="1">
        <w:r w:rsidRPr="009C7FED">
          <w:rPr>
            <w:rStyle w:val="Hyperlink"/>
            <w:rFonts w:ascii="Arial" w:hAnsi="Arial" w:cs="Arial"/>
            <w:szCs w:val="22"/>
          </w:rPr>
          <w:t>Article 36: Competent Judiciary</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_Toc215213578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34</w:t>
        </w:r>
        <w:r w:rsidRPr="009C7FED">
          <w:rPr>
            <w:rFonts w:ascii="Arial" w:hAnsi="Arial" w:cs="Arial"/>
            <w:webHidden/>
            <w:szCs w:val="22"/>
          </w:rPr>
          <w:fldChar w:fldCharType="end"/>
        </w:r>
      </w:hyperlink>
    </w:p>
    <w:p w14:paraId="0210B02D" w14:textId="6084793C"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79" w:history="1">
        <w:r w:rsidRPr="009C7FED">
          <w:rPr>
            <w:rStyle w:val="Hyperlink"/>
            <w:rFonts w:ascii="Arial" w:hAnsi="Arial" w:cs="Arial"/>
            <w:szCs w:val="22"/>
          </w:rPr>
          <w:t>Article 37: Health, Safety and Environmental Specifications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_Toc215213579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34</w:t>
        </w:r>
        <w:r w:rsidRPr="009C7FED">
          <w:rPr>
            <w:rFonts w:ascii="Arial" w:hAnsi="Arial" w:cs="Arial"/>
            <w:webHidden/>
            <w:szCs w:val="22"/>
          </w:rPr>
          <w:fldChar w:fldCharType="end"/>
        </w:r>
      </w:hyperlink>
    </w:p>
    <w:p w14:paraId="55434FC4" w14:textId="777870D4"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80" w:history="1">
        <w:r w:rsidRPr="009C7FED">
          <w:rPr>
            <w:rStyle w:val="Hyperlink"/>
            <w:rFonts w:ascii="Arial" w:hAnsi="Arial" w:cs="Arial"/>
            <w:szCs w:val="22"/>
          </w:rPr>
          <w:t>Article 38: Information Security Specifications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_Toc215213580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35</w:t>
        </w:r>
        <w:r w:rsidRPr="009C7FED">
          <w:rPr>
            <w:rFonts w:ascii="Arial" w:hAnsi="Arial" w:cs="Arial"/>
            <w:webHidden/>
            <w:szCs w:val="22"/>
          </w:rPr>
          <w:fldChar w:fldCharType="end"/>
        </w:r>
      </w:hyperlink>
    </w:p>
    <w:p w14:paraId="1257EC7F" w14:textId="6E316022"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81" w:history="1">
        <w:r w:rsidRPr="009C7FED">
          <w:rPr>
            <w:rStyle w:val="Hyperlink"/>
            <w:rFonts w:ascii="Arial" w:hAnsi="Arial" w:cs="Arial"/>
            <w:szCs w:val="22"/>
          </w:rPr>
          <w:t>Article 39: Corporate VPN Lines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_Toc215213581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36</w:t>
        </w:r>
        <w:r w:rsidRPr="009C7FED">
          <w:rPr>
            <w:rFonts w:ascii="Arial" w:hAnsi="Arial" w:cs="Arial"/>
            <w:webHidden/>
            <w:szCs w:val="22"/>
          </w:rPr>
          <w:fldChar w:fldCharType="end"/>
        </w:r>
      </w:hyperlink>
    </w:p>
    <w:p w14:paraId="521889E5" w14:textId="660776CC" w:rsidR="007458F2" w:rsidRPr="009C7FED" w:rsidRDefault="007458F2">
      <w:pPr>
        <w:pStyle w:val="TOC2"/>
        <w:rPr>
          <w:rFonts w:ascii="Arial" w:eastAsiaTheme="minorEastAsia" w:hAnsi="Arial" w:cs="Arial"/>
          <w:kern w:val="2"/>
          <w:szCs w:val="22"/>
          <w:lang w:val="en-US" w:eastAsia="en-US"/>
          <w14:ligatures w14:val="standardContextual"/>
        </w:rPr>
      </w:pPr>
      <w:hyperlink w:anchor="_Toc215213582" w:history="1">
        <w:r w:rsidRPr="009C7FED">
          <w:rPr>
            <w:rStyle w:val="Hyperlink"/>
            <w:rFonts w:ascii="Arial" w:hAnsi="Arial" w:cs="Arial"/>
            <w:szCs w:val="22"/>
          </w:rPr>
          <w:t>Appendices</w:t>
        </w:r>
        <w:r w:rsidRPr="009C7FED">
          <w:rPr>
            <w:rFonts w:ascii="Arial" w:hAnsi="Arial" w:cs="Arial"/>
            <w:webHidden/>
            <w:szCs w:val="22"/>
          </w:rPr>
          <w:tab/>
        </w:r>
        <w:r w:rsidRPr="009C7FED">
          <w:rPr>
            <w:rFonts w:ascii="Arial" w:hAnsi="Arial" w:cs="Arial"/>
            <w:webHidden/>
            <w:szCs w:val="22"/>
          </w:rPr>
          <w:fldChar w:fldCharType="begin"/>
        </w:r>
        <w:r w:rsidRPr="009C7FED">
          <w:rPr>
            <w:rFonts w:ascii="Arial" w:hAnsi="Arial" w:cs="Arial"/>
            <w:webHidden/>
            <w:szCs w:val="22"/>
          </w:rPr>
          <w:instrText xml:space="preserve"> PAGEREF _Toc215213582 \h </w:instrText>
        </w:r>
        <w:r w:rsidRPr="009C7FED">
          <w:rPr>
            <w:rFonts w:ascii="Arial" w:hAnsi="Arial" w:cs="Arial"/>
            <w:webHidden/>
            <w:szCs w:val="22"/>
          </w:rPr>
        </w:r>
        <w:r w:rsidRPr="009C7FED">
          <w:rPr>
            <w:rFonts w:ascii="Arial" w:hAnsi="Arial" w:cs="Arial"/>
            <w:webHidden/>
            <w:szCs w:val="22"/>
          </w:rPr>
          <w:fldChar w:fldCharType="separate"/>
        </w:r>
        <w:r w:rsidR="00583D9E">
          <w:rPr>
            <w:rFonts w:ascii="Arial" w:hAnsi="Arial" w:cs="Arial"/>
            <w:webHidden/>
            <w:szCs w:val="22"/>
          </w:rPr>
          <w:t>37</w:t>
        </w:r>
        <w:r w:rsidRPr="009C7FED">
          <w:rPr>
            <w:rFonts w:ascii="Arial" w:hAnsi="Arial" w:cs="Arial"/>
            <w:webHidden/>
            <w:szCs w:val="22"/>
          </w:rPr>
          <w:fldChar w:fldCharType="end"/>
        </w:r>
      </w:hyperlink>
    </w:p>
    <w:p w14:paraId="305C64A9" w14:textId="126EF428" w:rsidR="007A79EC" w:rsidRPr="009C7FED" w:rsidRDefault="009C1C29" w:rsidP="007A79EC">
      <w:pPr>
        <w:rPr>
          <w:rFonts w:cs="Arial"/>
          <w:szCs w:val="22"/>
          <w:lang w:val="en-US" w:eastAsia="en-US"/>
        </w:rPr>
      </w:pPr>
      <w:r w:rsidRPr="009C7FED">
        <w:rPr>
          <w:rFonts w:cs="Arial"/>
          <w:szCs w:val="22"/>
          <w:lang w:val="en-US" w:eastAsia="en-US"/>
        </w:rPr>
        <w:fldChar w:fldCharType="end"/>
      </w:r>
    </w:p>
    <w:p w14:paraId="413E98EA" w14:textId="77777777" w:rsidR="009C1C29" w:rsidRPr="009C7FED" w:rsidRDefault="009C1C29" w:rsidP="007A79EC">
      <w:pPr>
        <w:rPr>
          <w:rFonts w:cs="Arial"/>
          <w:szCs w:val="22"/>
          <w:lang w:val="en-US" w:eastAsia="en-US"/>
        </w:rPr>
      </w:pPr>
    </w:p>
    <w:p w14:paraId="10A74AC7" w14:textId="77777777" w:rsidR="009C1C29" w:rsidRPr="009C7FED" w:rsidRDefault="009C1C29" w:rsidP="007A79EC">
      <w:pPr>
        <w:rPr>
          <w:rFonts w:cs="Arial"/>
          <w:szCs w:val="22"/>
          <w:lang w:val="en-US" w:eastAsia="en-US"/>
        </w:rPr>
      </w:pPr>
    </w:p>
    <w:p w14:paraId="519494D2" w14:textId="77777777" w:rsidR="009C1C29" w:rsidRPr="009C7FED" w:rsidRDefault="009C1C29" w:rsidP="007A79EC">
      <w:pPr>
        <w:rPr>
          <w:rFonts w:cs="Arial"/>
          <w:szCs w:val="22"/>
          <w:lang w:val="en-US" w:eastAsia="en-US"/>
        </w:rPr>
      </w:pPr>
    </w:p>
    <w:p w14:paraId="61585EDD" w14:textId="77777777" w:rsidR="009C1C29" w:rsidRPr="009C7FED" w:rsidRDefault="009C1C29" w:rsidP="007A79EC">
      <w:pPr>
        <w:rPr>
          <w:rFonts w:cs="Arial"/>
          <w:szCs w:val="22"/>
          <w:lang w:val="en-US" w:eastAsia="en-US"/>
        </w:rPr>
      </w:pPr>
    </w:p>
    <w:p w14:paraId="3EBA4335" w14:textId="77777777" w:rsidR="009C1C29" w:rsidRPr="009C7FED" w:rsidRDefault="009C1C29" w:rsidP="007A79EC">
      <w:pPr>
        <w:rPr>
          <w:rFonts w:cs="Arial"/>
          <w:szCs w:val="22"/>
          <w:lang w:val="en-US" w:eastAsia="en-US"/>
        </w:rPr>
      </w:pPr>
    </w:p>
    <w:p w14:paraId="0C092D45" w14:textId="77777777" w:rsidR="009C1C29" w:rsidRPr="009C7FED" w:rsidRDefault="009C1C29" w:rsidP="007A79EC">
      <w:pPr>
        <w:rPr>
          <w:rFonts w:cs="Arial"/>
          <w:szCs w:val="22"/>
          <w:lang w:val="en-US" w:eastAsia="en-US"/>
        </w:rPr>
      </w:pPr>
    </w:p>
    <w:p w14:paraId="288C72A3" w14:textId="77777777" w:rsidR="009C1C29" w:rsidRPr="009C7FED" w:rsidRDefault="009C1C29" w:rsidP="007A79EC">
      <w:pPr>
        <w:rPr>
          <w:rFonts w:cs="Arial"/>
          <w:szCs w:val="22"/>
          <w:lang w:val="en-US" w:eastAsia="en-US"/>
        </w:rPr>
      </w:pPr>
    </w:p>
    <w:p w14:paraId="138AC3A9" w14:textId="77777777" w:rsidR="009C1C29" w:rsidRPr="009C7FED" w:rsidRDefault="009C1C29" w:rsidP="007A79EC">
      <w:pPr>
        <w:rPr>
          <w:rFonts w:cs="Arial"/>
          <w:szCs w:val="22"/>
          <w:lang w:val="en-US" w:eastAsia="en-US"/>
        </w:rPr>
      </w:pPr>
    </w:p>
    <w:p w14:paraId="630ECE38" w14:textId="77777777" w:rsidR="009C1C29" w:rsidRPr="009C7FED" w:rsidRDefault="009C1C29" w:rsidP="007A79EC">
      <w:pPr>
        <w:rPr>
          <w:rFonts w:cs="Arial"/>
          <w:szCs w:val="22"/>
          <w:lang w:val="en-US" w:eastAsia="en-US"/>
        </w:rPr>
      </w:pPr>
    </w:p>
    <w:p w14:paraId="00281B94" w14:textId="77777777" w:rsidR="009C1C29" w:rsidRPr="009C7FED" w:rsidRDefault="009C1C29" w:rsidP="007A79EC">
      <w:pPr>
        <w:rPr>
          <w:rFonts w:cs="Arial"/>
          <w:szCs w:val="22"/>
          <w:lang w:val="en-US" w:eastAsia="en-US"/>
        </w:rPr>
      </w:pPr>
    </w:p>
    <w:p w14:paraId="099EDDD1" w14:textId="77777777" w:rsidR="009C1C29" w:rsidRPr="009C7FED" w:rsidRDefault="009C1C29" w:rsidP="007A79EC">
      <w:pPr>
        <w:rPr>
          <w:rFonts w:cs="Arial"/>
          <w:szCs w:val="22"/>
          <w:lang w:val="en-US" w:eastAsia="en-US"/>
        </w:rPr>
      </w:pPr>
    </w:p>
    <w:p w14:paraId="3E7A230B" w14:textId="77777777" w:rsidR="009C1C29" w:rsidRPr="009C7FED" w:rsidRDefault="009C1C29" w:rsidP="007A79EC">
      <w:pPr>
        <w:rPr>
          <w:rFonts w:cs="Arial"/>
          <w:szCs w:val="22"/>
          <w:lang w:val="en-US" w:eastAsia="en-US"/>
        </w:rPr>
      </w:pPr>
    </w:p>
    <w:p w14:paraId="6EF8CB0A" w14:textId="77777777" w:rsidR="009C1C29" w:rsidRPr="009C7FED" w:rsidRDefault="009C1C29" w:rsidP="007A79EC">
      <w:pPr>
        <w:rPr>
          <w:rFonts w:cs="Arial"/>
          <w:szCs w:val="22"/>
          <w:lang w:val="en-US" w:eastAsia="en-US"/>
        </w:rPr>
      </w:pPr>
    </w:p>
    <w:p w14:paraId="52885911" w14:textId="77777777" w:rsidR="009C1C29" w:rsidRPr="009C7FED" w:rsidRDefault="009C1C29" w:rsidP="007A79EC">
      <w:pPr>
        <w:rPr>
          <w:rFonts w:cs="Arial"/>
          <w:szCs w:val="22"/>
          <w:lang w:val="en-US" w:eastAsia="en-US"/>
        </w:rPr>
      </w:pPr>
    </w:p>
    <w:p w14:paraId="7671B4C8" w14:textId="77777777" w:rsidR="009C1C29" w:rsidRPr="009C7FED" w:rsidRDefault="009C1C29" w:rsidP="007A79EC">
      <w:pPr>
        <w:rPr>
          <w:rFonts w:cs="Arial"/>
          <w:szCs w:val="22"/>
          <w:lang w:val="en-US" w:eastAsia="en-US"/>
        </w:rPr>
      </w:pPr>
    </w:p>
    <w:p w14:paraId="1825F146" w14:textId="77777777" w:rsidR="009C1C29" w:rsidRPr="009C7FED" w:rsidRDefault="009C1C29" w:rsidP="007A79EC">
      <w:pPr>
        <w:rPr>
          <w:rFonts w:cs="Arial"/>
          <w:szCs w:val="22"/>
          <w:lang w:val="en-US" w:eastAsia="en-US"/>
        </w:rPr>
      </w:pPr>
    </w:p>
    <w:p w14:paraId="2E6D13B0" w14:textId="77777777" w:rsidR="009C1C29" w:rsidRPr="009C7FED" w:rsidRDefault="009C1C29" w:rsidP="007A79EC">
      <w:pPr>
        <w:rPr>
          <w:rFonts w:cs="Arial"/>
          <w:szCs w:val="22"/>
          <w:lang w:val="en-US" w:eastAsia="en-US"/>
        </w:rPr>
      </w:pPr>
    </w:p>
    <w:p w14:paraId="6E6F4A4C" w14:textId="77777777" w:rsidR="009C1C29" w:rsidRPr="009C7FED" w:rsidRDefault="009C1C29" w:rsidP="007A79EC">
      <w:pPr>
        <w:rPr>
          <w:rFonts w:cs="Arial"/>
          <w:szCs w:val="22"/>
          <w:lang w:val="en-US" w:eastAsia="en-US"/>
        </w:rPr>
      </w:pPr>
    </w:p>
    <w:p w14:paraId="2721A9DC" w14:textId="77777777" w:rsidR="009C1C29" w:rsidRPr="009C7FED" w:rsidRDefault="009C1C29" w:rsidP="007A79EC">
      <w:pPr>
        <w:rPr>
          <w:rFonts w:cs="Arial"/>
          <w:szCs w:val="22"/>
          <w:lang w:val="en-US" w:eastAsia="en-US"/>
        </w:rPr>
      </w:pPr>
    </w:p>
    <w:p w14:paraId="6FAEE38A" w14:textId="77777777" w:rsidR="009C1C29" w:rsidRPr="009C7FED" w:rsidRDefault="009C1C29" w:rsidP="007A79EC">
      <w:pPr>
        <w:rPr>
          <w:rFonts w:cs="Arial"/>
          <w:szCs w:val="22"/>
          <w:lang w:val="en-US" w:eastAsia="en-US"/>
        </w:rPr>
      </w:pPr>
    </w:p>
    <w:p w14:paraId="1DD82B08" w14:textId="77777777" w:rsidR="009C1C29" w:rsidRPr="009C7FED" w:rsidRDefault="009C1C29" w:rsidP="007A79EC">
      <w:pPr>
        <w:rPr>
          <w:rFonts w:cs="Arial"/>
          <w:szCs w:val="22"/>
          <w:lang w:val="en-US" w:eastAsia="en-US"/>
        </w:rPr>
      </w:pPr>
    </w:p>
    <w:p w14:paraId="1F793C17" w14:textId="77777777" w:rsidR="009C1C29" w:rsidRPr="009C7FED" w:rsidRDefault="009C1C29" w:rsidP="007A79EC">
      <w:pPr>
        <w:rPr>
          <w:rFonts w:cs="Arial"/>
          <w:szCs w:val="22"/>
          <w:lang w:val="en-US" w:eastAsia="en-US"/>
        </w:rPr>
      </w:pPr>
    </w:p>
    <w:p w14:paraId="50E4AB79" w14:textId="77777777" w:rsidR="009C1C29" w:rsidRPr="009C7FED" w:rsidRDefault="009C1C29" w:rsidP="007A79EC">
      <w:pPr>
        <w:rPr>
          <w:rFonts w:cs="Arial"/>
          <w:szCs w:val="22"/>
          <w:lang w:val="en-US" w:eastAsia="en-US"/>
        </w:rPr>
      </w:pPr>
    </w:p>
    <w:p w14:paraId="7A71EA87" w14:textId="77777777" w:rsidR="009C1C29" w:rsidRPr="009C7FED" w:rsidRDefault="009C1C29" w:rsidP="007A79EC">
      <w:pPr>
        <w:rPr>
          <w:rFonts w:cs="Arial"/>
          <w:szCs w:val="22"/>
          <w:lang w:val="en-US" w:eastAsia="en-US"/>
        </w:rPr>
      </w:pPr>
    </w:p>
    <w:p w14:paraId="3612432C" w14:textId="77777777" w:rsidR="009C1C29" w:rsidRPr="009C7FED" w:rsidRDefault="009C1C29" w:rsidP="007A79EC">
      <w:pPr>
        <w:rPr>
          <w:rFonts w:cs="Arial"/>
          <w:szCs w:val="22"/>
          <w:lang w:val="en-US" w:eastAsia="en-US"/>
        </w:rPr>
      </w:pPr>
    </w:p>
    <w:p w14:paraId="3F37EAB0" w14:textId="77777777" w:rsidR="009C1C29" w:rsidRPr="009C7FED" w:rsidRDefault="009C1C29" w:rsidP="007A79EC">
      <w:pPr>
        <w:rPr>
          <w:rFonts w:cs="Arial"/>
          <w:szCs w:val="22"/>
          <w:lang w:val="en-US" w:eastAsia="en-US"/>
        </w:rPr>
      </w:pPr>
    </w:p>
    <w:p w14:paraId="4CED82EE" w14:textId="77777777" w:rsidR="009C1C29" w:rsidRPr="009C7FED" w:rsidRDefault="009C1C29" w:rsidP="007A79EC">
      <w:pPr>
        <w:rPr>
          <w:rFonts w:cs="Arial"/>
          <w:szCs w:val="22"/>
          <w:lang w:val="en-US" w:eastAsia="en-US"/>
        </w:rPr>
      </w:pPr>
    </w:p>
    <w:p w14:paraId="6ADCB7A1" w14:textId="77777777" w:rsidR="009C1C29" w:rsidRPr="009C7FED" w:rsidRDefault="009C1C29" w:rsidP="007A79EC">
      <w:pPr>
        <w:rPr>
          <w:rFonts w:cs="Arial"/>
          <w:szCs w:val="22"/>
          <w:lang w:val="en-US" w:eastAsia="en-US"/>
        </w:rPr>
      </w:pPr>
    </w:p>
    <w:p w14:paraId="597AD8B5" w14:textId="77777777" w:rsidR="009C1C29" w:rsidRPr="009C7FED" w:rsidRDefault="009C1C29" w:rsidP="007A79EC">
      <w:pPr>
        <w:rPr>
          <w:rFonts w:cs="Arial"/>
          <w:szCs w:val="22"/>
          <w:lang w:val="en-US" w:eastAsia="en-US"/>
        </w:rPr>
      </w:pPr>
    </w:p>
    <w:p w14:paraId="1291A8B5" w14:textId="77777777" w:rsidR="009C1C29" w:rsidRPr="009C7FED" w:rsidRDefault="009C1C29" w:rsidP="007A79EC">
      <w:pPr>
        <w:rPr>
          <w:rFonts w:cs="Arial"/>
          <w:szCs w:val="22"/>
          <w:lang w:val="en-US" w:eastAsia="en-US"/>
        </w:rPr>
      </w:pPr>
    </w:p>
    <w:p w14:paraId="28C9C328" w14:textId="77777777" w:rsidR="009C1C29" w:rsidRPr="009C7FED" w:rsidRDefault="009C1C29" w:rsidP="0020414F">
      <w:pPr>
        <w:rPr>
          <w:rFonts w:cs="Arial"/>
          <w:szCs w:val="22"/>
          <w:lang w:val="en-US" w:eastAsia="en-US"/>
        </w:rPr>
      </w:pPr>
    </w:p>
    <w:p w14:paraId="7F17B951" w14:textId="77777777" w:rsidR="00625C1B" w:rsidRPr="009C7FED" w:rsidRDefault="00625C1B" w:rsidP="00625C1B">
      <w:pPr>
        <w:pStyle w:val="Caption"/>
        <w:spacing w:before="360" w:after="360"/>
        <w:jc w:val="center"/>
        <w:rPr>
          <w:rFonts w:cs="Arial"/>
          <w:b/>
          <w:bCs/>
          <w:sz w:val="22"/>
          <w:szCs w:val="22"/>
          <w:lang w:val="en-US"/>
        </w:rPr>
      </w:pPr>
    </w:p>
    <w:p w14:paraId="6F1BCDF8" w14:textId="77777777" w:rsidR="00427805" w:rsidRPr="009C7FED" w:rsidRDefault="00427805" w:rsidP="00FF4E19">
      <w:pPr>
        <w:rPr>
          <w:rFonts w:asciiTheme="minorBidi" w:hAnsiTheme="minorBidi" w:cstheme="minorBidi"/>
          <w:b/>
          <w:bCs/>
          <w:szCs w:val="22"/>
          <w:lang w:val="en-US" w:eastAsia="fr-FR"/>
        </w:rPr>
      </w:pPr>
      <w:bookmarkStart w:id="0" w:name="_Toc442524010"/>
    </w:p>
    <w:tbl>
      <w:tblPr>
        <w:tblStyle w:val="TableGrid"/>
        <w:tblW w:w="11841" w:type="dxa"/>
        <w:tblInd w:w="-63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6120"/>
        <w:gridCol w:w="5721"/>
      </w:tblGrid>
      <w:tr w:rsidR="00910822" w:rsidRPr="009C7FED" w14:paraId="5EC24278" w14:textId="77777777" w:rsidTr="009C7FED">
        <w:trPr>
          <w:trHeight w:val="1485"/>
        </w:trPr>
        <w:tc>
          <w:tcPr>
            <w:tcW w:w="6120" w:type="dxa"/>
            <w:tcBorders>
              <w:bottom w:val="nil"/>
            </w:tcBorders>
          </w:tcPr>
          <w:p w14:paraId="1672A565" w14:textId="77777777" w:rsidR="00910822" w:rsidRPr="009C7FED" w:rsidRDefault="00910822" w:rsidP="00C22D28">
            <w:pPr>
              <w:rPr>
                <w:rFonts w:asciiTheme="minorBidi" w:hAnsiTheme="minorBidi" w:cstheme="minorBidi"/>
                <w:b/>
                <w:bCs/>
                <w:i/>
                <w:iCs/>
                <w:szCs w:val="22"/>
              </w:rPr>
            </w:pPr>
            <w:r w:rsidRPr="009C7FED">
              <w:rPr>
                <w:rFonts w:asciiTheme="minorBidi" w:hAnsiTheme="minorBidi" w:cstheme="minorBidi"/>
                <w:b/>
                <w:bCs/>
                <w:i/>
                <w:iCs/>
                <w:szCs w:val="22"/>
              </w:rPr>
              <w:t>The Lebanese Republic</w:t>
            </w:r>
          </w:p>
          <w:p w14:paraId="473FD94D" w14:textId="25740117" w:rsidR="00910822" w:rsidRPr="009C7FED" w:rsidRDefault="00D21AAD" w:rsidP="001F4D0B">
            <w:pPr>
              <w:rPr>
                <w:rFonts w:asciiTheme="minorBidi" w:hAnsiTheme="minorBidi" w:cstheme="minorBidi"/>
                <w:b/>
                <w:bCs/>
                <w:i/>
                <w:iCs/>
                <w:szCs w:val="22"/>
              </w:rPr>
            </w:pPr>
            <w:r w:rsidRPr="009C7FED">
              <w:rPr>
                <w:rFonts w:asciiTheme="minorBidi" w:hAnsiTheme="minorBidi" w:cstheme="minorBidi"/>
                <w:szCs w:val="22"/>
              </w:rPr>
              <w:t>Mobile Interim Company 1 sal</w:t>
            </w:r>
            <w:r w:rsidR="00910822" w:rsidRPr="009C7FED">
              <w:rPr>
                <w:rFonts w:asciiTheme="minorBidi" w:hAnsiTheme="minorBidi" w:cstheme="minorBidi"/>
                <w:b/>
                <w:bCs/>
                <w:i/>
                <w:iCs/>
                <w:szCs w:val="22"/>
              </w:rPr>
              <w:t xml:space="preserve"> </w:t>
            </w:r>
          </w:p>
          <w:p w14:paraId="66424095" w14:textId="19EC3E2F" w:rsidR="00CF6566" w:rsidRPr="009C7FED" w:rsidRDefault="00CF6566" w:rsidP="00CF6566">
            <w:pPr>
              <w:rPr>
                <w:rFonts w:asciiTheme="minorBidi" w:hAnsiTheme="minorBidi" w:cstheme="minorBidi"/>
                <w:szCs w:val="22"/>
                <w:lang w:eastAsia="fr-FR"/>
              </w:rPr>
            </w:pPr>
            <w:r w:rsidRPr="009C7FED">
              <w:rPr>
                <w:rFonts w:asciiTheme="minorBidi" w:hAnsiTheme="minorBidi" w:cstheme="minorBidi"/>
                <w:szCs w:val="22"/>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9C7FED" w:rsidRDefault="00FC0C98" w:rsidP="00CF6566">
            <w:pPr>
              <w:tabs>
                <w:tab w:val="left" w:pos="5101"/>
              </w:tabs>
              <w:rPr>
                <w:rFonts w:asciiTheme="minorBidi" w:hAnsiTheme="minorBidi" w:cstheme="minorBidi"/>
                <w:b/>
                <w:bCs/>
                <w:i/>
                <w:iCs/>
                <w:szCs w:val="22"/>
              </w:rPr>
            </w:pPr>
            <w:r w:rsidRPr="009C7FED">
              <w:rPr>
                <w:rFonts w:asciiTheme="minorBidi" w:hAnsiTheme="minorBidi" w:cstheme="minorBidi"/>
                <w:b/>
                <w:bCs/>
                <w:i/>
                <w:iCs/>
                <w:szCs w:val="22"/>
              </w:rPr>
              <w:t xml:space="preserve">Alfa </w:t>
            </w:r>
            <w:r w:rsidR="00321F46" w:rsidRPr="009C7FED">
              <w:rPr>
                <w:rFonts w:asciiTheme="minorBidi" w:hAnsiTheme="minorBidi" w:cstheme="minorBidi"/>
                <w:b/>
                <w:bCs/>
                <w:i/>
                <w:iCs/>
                <w:szCs w:val="22"/>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9C7FED" w:rsidRDefault="001F4D0B" w:rsidP="00CF6566">
            <w:pPr>
              <w:tabs>
                <w:tab w:val="left" w:pos="5101"/>
              </w:tabs>
              <w:rPr>
                <w:rFonts w:asciiTheme="minorBidi" w:hAnsiTheme="minorBidi" w:cstheme="minorBidi"/>
                <w:b/>
                <w:bCs/>
                <w:i/>
                <w:iCs/>
                <w:szCs w:val="22"/>
              </w:rPr>
            </w:pPr>
          </w:p>
          <w:tbl>
            <w:tblPr>
              <w:tblStyle w:val="TableGrid"/>
              <w:tblW w:w="0" w:type="auto"/>
              <w:tblLayout w:type="fixed"/>
              <w:tblLook w:val="04A0" w:firstRow="1" w:lastRow="0" w:firstColumn="1" w:lastColumn="0" w:noHBand="0" w:noVBand="1"/>
            </w:tblPr>
            <w:tblGrid>
              <w:gridCol w:w="1688"/>
              <w:gridCol w:w="3396"/>
            </w:tblGrid>
            <w:tr w:rsidR="00910822" w:rsidRPr="009C7FED" w14:paraId="3B76ACF9" w14:textId="77777777" w:rsidTr="009C7FED">
              <w:trPr>
                <w:trHeight w:val="144"/>
              </w:trPr>
              <w:tc>
                <w:tcPr>
                  <w:tcW w:w="5084" w:type="dxa"/>
                  <w:gridSpan w:val="2"/>
                  <w:vAlign w:val="center"/>
                </w:tcPr>
                <w:p w14:paraId="589A8895" w14:textId="72DCA8B2" w:rsidR="00910822" w:rsidRPr="00E601FB" w:rsidRDefault="00910822" w:rsidP="00C22D28">
                  <w:pPr>
                    <w:rPr>
                      <w:rFonts w:asciiTheme="minorBidi" w:hAnsiTheme="minorBidi" w:cstheme="minorBidi"/>
                      <w:b/>
                      <w:bCs/>
                      <w:szCs w:val="22"/>
                      <w:lang w:val="en-US"/>
                    </w:rPr>
                  </w:pPr>
                  <w:r w:rsidRPr="00E601FB">
                    <w:rPr>
                      <w:rFonts w:asciiTheme="minorBidi" w:hAnsiTheme="minorBidi" w:cstheme="minorBidi"/>
                      <w:b/>
                      <w:bCs/>
                      <w:szCs w:val="22"/>
                    </w:rPr>
                    <w:t>Public Tender for the Contract Awarding of</w:t>
                  </w:r>
                  <w:r w:rsidR="003301E0" w:rsidRPr="00E601FB">
                    <w:rPr>
                      <w:rFonts w:asciiTheme="minorBidi" w:hAnsiTheme="minorBidi" w:cstheme="minorBidi"/>
                      <w:b/>
                      <w:bCs/>
                      <w:szCs w:val="22"/>
                    </w:rPr>
                    <w:t xml:space="preserve"> </w:t>
                  </w:r>
                  <w:r w:rsidR="0032790E" w:rsidRPr="00E601FB">
                    <w:rPr>
                      <w:rFonts w:asciiTheme="minorBidi" w:hAnsiTheme="minorBidi" w:cstheme="minorBidi"/>
                      <w:b/>
                      <w:bCs/>
                      <w:szCs w:val="22"/>
                    </w:rPr>
                    <w:t>Security Guarding Services for MIC1 Telco Sites</w:t>
                  </w:r>
                </w:p>
              </w:tc>
            </w:tr>
            <w:tr w:rsidR="00910822" w:rsidRPr="009C7FED" w14:paraId="0D216108" w14:textId="77777777" w:rsidTr="009C7FED">
              <w:trPr>
                <w:trHeight w:val="359"/>
              </w:trPr>
              <w:tc>
                <w:tcPr>
                  <w:tcW w:w="5084" w:type="dxa"/>
                  <w:gridSpan w:val="2"/>
                </w:tcPr>
                <w:p w14:paraId="52D69510" w14:textId="77777777" w:rsidR="00910822" w:rsidRPr="00E601FB" w:rsidRDefault="00910822" w:rsidP="0020414F">
                  <w:pPr>
                    <w:pStyle w:val="Heading2"/>
                    <w:spacing w:before="0"/>
                    <w:rPr>
                      <w:rFonts w:asciiTheme="minorBidi" w:hAnsiTheme="minorBidi" w:cstheme="minorBidi"/>
                      <w:sz w:val="22"/>
                      <w:szCs w:val="22"/>
                    </w:rPr>
                  </w:pPr>
                  <w:bookmarkStart w:id="1" w:name="_Toc215213542"/>
                  <w:r w:rsidRPr="00E601FB">
                    <w:rPr>
                      <w:rFonts w:asciiTheme="minorBidi" w:hAnsiTheme="minorBidi" w:cstheme="minorBidi"/>
                      <w:sz w:val="22"/>
                      <w:szCs w:val="22"/>
                    </w:rPr>
                    <w:t>Contract Summary</w:t>
                  </w:r>
                  <w:bookmarkEnd w:id="1"/>
                </w:p>
              </w:tc>
            </w:tr>
            <w:tr w:rsidR="00910822" w:rsidRPr="009C7FED" w14:paraId="397927E0" w14:textId="77777777" w:rsidTr="009C7FED">
              <w:tc>
                <w:tcPr>
                  <w:tcW w:w="1688" w:type="dxa"/>
                  <w:vAlign w:val="center"/>
                </w:tcPr>
                <w:p w14:paraId="549417B1" w14:textId="77777777" w:rsidR="00910822" w:rsidRPr="00E601FB" w:rsidRDefault="00910822" w:rsidP="00B1245D">
                  <w:pPr>
                    <w:rPr>
                      <w:rFonts w:asciiTheme="minorBidi" w:hAnsiTheme="minorBidi" w:cstheme="minorBidi"/>
                      <w:b/>
                      <w:bCs/>
                      <w:szCs w:val="22"/>
                    </w:rPr>
                  </w:pPr>
                  <w:r w:rsidRPr="00E601FB">
                    <w:rPr>
                      <w:rFonts w:asciiTheme="minorBidi" w:hAnsiTheme="minorBidi" w:cstheme="minorBidi"/>
                      <w:b/>
                      <w:bCs/>
                      <w:szCs w:val="22"/>
                    </w:rPr>
                    <w:t>Procuring Entity Name</w:t>
                  </w:r>
                </w:p>
              </w:tc>
              <w:tc>
                <w:tcPr>
                  <w:tcW w:w="3396" w:type="dxa"/>
                  <w:vAlign w:val="center"/>
                </w:tcPr>
                <w:p w14:paraId="505DCC73" w14:textId="1C5755EE" w:rsidR="00910822" w:rsidRPr="00E601FB" w:rsidRDefault="00D21AAD" w:rsidP="00B1245D">
                  <w:pPr>
                    <w:rPr>
                      <w:rFonts w:asciiTheme="minorBidi" w:hAnsiTheme="minorBidi" w:cstheme="minorBidi"/>
                      <w:szCs w:val="22"/>
                    </w:rPr>
                  </w:pPr>
                  <w:r w:rsidRPr="00E601FB">
                    <w:rPr>
                      <w:rFonts w:asciiTheme="minorBidi" w:hAnsiTheme="minorBidi" w:cstheme="minorBidi"/>
                      <w:szCs w:val="22"/>
                    </w:rPr>
                    <w:t>Mobile Interim Company 1 sal</w:t>
                  </w:r>
                </w:p>
              </w:tc>
            </w:tr>
            <w:tr w:rsidR="00910822" w:rsidRPr="009C7FED" w14:paraId="4451E497" w14:textId="77777777" w:rsidTr="009C7FED">
              <w:tc>
                <w:tcPr>
                  <w:tcW w:w="1688" w:type="dxa"/>
                  <w:vAlign w:val="center"/>
                </w:tcPr>
                <w:p w14:paraId="77FB9CE1" w14:textId="77777777" w:rsidR="00910822" w:rsidRPr="00E601FB" w:rsidRDefault="00910822" w:rsidP="00B1245D">
                  <w:pPr>
                    <w:rPr>
                      <w:rFonts w:asciiTheme="minorBidi" w:hAnsiTheme="minorBidi" w:cstheme="minorBidi"/>
                      <w:b/>
                      <w:bCs/>
                      <w:szCs w:val="22"/>
                    </w:rPr>
                  </w:pPr>
                  <w:r w:rsidRPr="00E601FB">
                    <w:rPr>
                      <w:rFonts w:asciiTheme="minorBidi" w:hAnsiTheme="minorBidi" w:cstheme="minorBidi"/>
                      <w:b/>
                      <w:bCs/>
                      <w:szCs w:val="22"/>
                    </w:rPr>
                    <w:t>Procuring Entity Address</w:t>
                  </w:r>
                </w:p>
              </w:tc>
              <w:tc>
                <w:tcPr>
                  <w:tcW w:w="3396" w:type="dxa"/>
                  <w:vAlign w:val="center"/>
                </w:tcPr>
                <w:p w14:paraId="44C7E967" w14:textId="73687D9D" w:rsidR="00910822" w:rsidRPr="00E601FB" w:rsidRDefault="000768F8" w:rsidP="00B1245D">
                  <w:pPr>
                    <w:rPr>
                      <w:rFonts w:asciiTheme="minorBidi" w:hAnsiTheme="minorBidi" w:cstheme="minorBidi"/>
                      <w:szCs w:val="22"/>
                    </w:rPr>
                  </w:pPr>
                  <w:r w:rsidRPr="00E601FB">
                    <w:rPr>
                      <w:rFonts w:asciiTheme="minorBidi" w:hAnsiTheme="minorBidi" w:cstheme="minorBidi"/>
                      <w:szCs w:val="22"/>
                    </w:rPr>
                    <w:t>Parallel Towers, block A, Barbar Aboujaode street,Dekwaneh</w:t>
                  </w:r>
                  <w:r w:rsidR="000B3513" w:rsidRPr="00E601FB">
                    <w:rPr>
                      <w:rFonts w:asciiTheme="minorBidi" w:hAnsiTheme="minorBidi" w:cstheme="minorBidi"/>
                      <w:szCs w:val="22"/>
                    </w:rPr>
                    <w:t>, Beirut Lebanon</w:t>
                  </w:r>
                </w:p>
              </w:tc>
            </w:tr>
            <w:tr w:rsidR="00910822" w:rsidRPr="009C7FED" w14:paraId="7CDC08BB" w14:textId="77777777" w:rsidTr="009C7FED">
              <w:tc>
                <w:tcPr>
                  <w:tcW w:w="1688" w:type="dxa"/>
                  <w:vAlign w:val="center"/>
                </w:tcPr>
                <w:p w14:paraId="14BB5C56" w14:textId="77777777" w:rsidR="00910822" w:rsidRPr="00E601FB" w:rsidRDefault="00910822" w:rsidP="00B1245D">
                  <w:pPr>
                    <w:rPr>
                      <w:rFonts w:asciiTheme="minorBidi" w:hAnsiTheme="minorBidi" w:cstheme="minorBidi"/>
                      <w:b/>
                      <w:bCs/>
                      <w:szCs w:val="22"/>
                    </w:rPr>
                  </w:pPr>
                  <w:r w:rsidRPr="00E601FB">
                    <w:rPr>
                      <w:rFonts w:asciiTheme="minorBidi" w:hAnsiTheme="minorBidi" w:cstheme="minorBidi"/>
                      <w:b/>
                      <w:bCs/>
                      <w:szCs w:val="22"/>
                    </w:rPr>
                    <w:t>Registration Number and Date</w:t>
                  </w:r>
                </w:p>
              </w:tc>
              <w:tc>
                <w:tcPr>
                  <w:tcW w:w="3396" w:type="dxa"/>
                  <w:vAlign w:val="center"/>
                </w:tcPr>
                <w:p w14:paraId="72D1FCCC" w14:textId="2B0DE5DD" w:rsidR="00910822" w:rsidRPr="00E601FB" w:rsidRDefault="000B3513" w:rsidP="00B1245D">
                  <w:pPr>
                    <w:rPr>
                      <w:rFonts w:asciiTheme="minorBidi" w:hAnsiTheme="minorBidi" w:cstheme="minorBidi"/>
                      <w:szCs w:val="22"/>
                    </w:rPr>
                  </w:pPr>
                  <w:r w:rsidRPr="00E601FB">
                    <w:rPr>
                      <w:rFonts w:asciiTheme="minorBidi" w:hAnsiTheme="minorBidi" w:cstheme="minorBidi"/>
                      <w:szCs w:val="22"/>
                    </w:rPr>
                    <w:t xml:space="preserve">Baabda /72514/ September 4, </w:t>
                  </w:r>
                  <w:r w:rsidR="002529B3" w:rsidRPr="00E601FB">
                    <w:rPr>
                      <w:rFonts w:asciiTheme="minorBidi" w:hAnsiTheme="minorBidi" w:cstheme="minorBidi"/>
                      <w:szCs w:val="22"/>
                    </w:rPr>
                    <w:t>2002</w:t>
                  </w:r>
                </w:p>
              </w:tc>
            </w:tr>
            <w:tr w:rsidR="00910822" w:rsidRPr="009C7FED" w14:paraId="0EDBADFC" w14:textId="77777777" w:rsidTr="009C7FED">
              <w:tc>
                <w:tcPr>
                  <w:tcW w:w="1688" w:type="dxa"/>
                  <w:vAlign w:val="center"/>
                </w:tcPr>
                <w:p w14:paraId="7F85291E" w14:textId="29AAD224" w:rsidR="00910822" w:rsidRPr="00E601FB" w:rsidRDefault="00910822" w:rsidP="00B1245D">
                  <w:pPr>
                    <w:rPr>
                      <w:rFonts w:asciiTheme="minorBidi" w:hAnsiTheme="minorBidi" w:cstheme="minorBidi"/>
                      <w:b/>
                      <w:bCs/>
                      <w:szCs w:val="22"/>
                    </w:rPr>
                  </w:pPr>
                  <w:r w:rsidRPr="00E601FB">
                    <w:rPr>
                      <w:rFonts w:asciiTheme="minorBidi" w:hAnsiTheme="minorBidi" w:cstheme="minorBidi"/>
                      <w:b/>
                      <w:bCs/>
                      <w:szCs w:val="22"/>
                    </w:rPr>
                    <w:t>Bid/tender Address</w:t>
                  </w:r>
                </w:p>
              </w:tc>
              <w:tc>
                <w:tcPr>
                  <w:tcW w:w="3396" w:type="dxa"/>
                  <w:vAlign w:val="center"/>
                </w:tcPr>
                <w:p w14:paraId="32876287" w14:textId="0E569A14" w:rsidR="00910822" w:rsidRPr="00E601FB" w:rsidRDefault="000B3513" w:rsidP="00B1245D">
                  <w:pPr>
                    <w:rPr>
                      <w:rFonts w:asciiTheme="minorBidi" w:hAnsiTheme="minorBidi" w:cstheme="minorBidi"/>
                      <w:szCs w:val="22"/>
                    </w:rPr>
                  </w:pPr>
                  <w:r w:rsidRPr="00E601FB">
                    <w:rPr>
                      <w:rFonts w:asciiTheme="minorBidi" w:hAnsiTheme="minorBidi" w:cstheme="minorBidi"/>
                      <w:szCs w:val="22"/>
                    </w:rPr>
                    <w:t>Parallel Towers, block A, Barbar Aboujao</w:t>
                  </w:r>
                  <w:r w:rsidR="00D21AAD" w:rsidRPr="00E601FB">
                    <w:rPr>
                      <w:rFonts w:asciiTheme="minorBidi" w:hAnsiTheme="minorBidi" w:cstheme="minorBidi"/>
                      <w:szCs w:val="22"/>
                      <w:lang w:val="en-US"/>
                    </w:rPr>
                    <w:t>u</w:t>
                  </w:r>
                  <w:r w:rsidRPr="00E601FB">
                    <w:rPr>
                      <w:rFonts w:asciiTheme="minorBidi" w:hAnsiTheme="minorBidi" w:cstheme="minorBidi"/>
                      <w:szCs w:val="22"/>
                    </w:rPr>
                    <w:t>de street,Dekwaneh, Beirut Lebanon</w:t>
                  </w:r>
                </w:p>
              </w:tc>
            </w:tr>
            <w:tr w:rsidR="00910822" w:rsidRPr="009C7FED" w14:paraId="55CA7394" w14:textId="77777777" w:rsidTr="009C7FED">
              <w:trPr>
                <w:trHeight w:val="485"/>
              </w:trPr>
              <w:tc>
                <w:tcPr>
                  <w:tcW w:w="1688" w:type="dxa"/>
                  <w:vAlign w:val="center"/>
                </w:tcPr>
                <w:p w14:paraId="1CAE6754" w14:textId="77777777" w:rsidR="00910822" w:rsidRPr="00E601FB" w:rsidRDefault="00910822" w:rsidP="00B1245D">
                  <w:pPr>
                    <w:rPr>
                      <w:rFonts w:asciiTheme="minorBidi" w:hAnsiTheme="minorBidi" w:cstheme="minorBidi"/>
                      <w:b/>
                      <w:bCs/>
                      <w:szCs w:val="22"/>
                    </w:rPr>
                  </w:pPr>
                  <w:r w:rsidRPr="00E601FB">
                    <w:rPr>
                      <w:rFonts w:asciiTheme="minorBidi" w:hAnsiTheme="minorBidi" w:cstheme="minorBidi"/>
                      <w:b/>
                      <w:bCs/>
                      <w:szCs w:val="22"/>
                    </w:rPr>
                    <w:t>Bid/tender Subject</w:t>
                  </w:r>
                </w:p>
              </w:tc>
              <w:tc>
                <w:tcPr>
                  <w:tcW w:w="3396" w:type="dxa"/>
                  <w:vAlign w:val="center"/>
                </w:tcPr>
                <w:p w14:paraId="69BEBFA1" w14:textId="44DAA74E" w:rsidR="00910822" w:rsidRPr="00E601FB" w:rsidRDefault="0032790E" w:rsidP="00B1245D">
                  <w:pPr>
                    <w:rPr>
                      <w:rFonts w:asciiTheme="minorBidi" w:hAnsiTheme="minorBidi" w:cstheme="minorBidi"/>
                      <w:szCs w:val="22"/>
                    </w:rPr>
                  </w:pPr>
                  <w:r w:rsidRPr="00E601FB">
                    <w:rPr>
                      <w:rFonts w:asciiTheme="minorBidi" w:hAnsiTheme="minorBidi" w:cstheme="minorBidi"/>
                      <w:b/>
                      <w:bCs/>
                      <w:szCs w:val="22"/>
                    </w:rPr>
                    <w:t>Security Guarding Services for MIC1 Telco Sites</w:t>
                  </w:r>
                </w:p>
              </w:tc>
            </w:tr>
            <w:tr w:rsidR="00910822" w:rsidRPr="009C7FED" w14:paraId="7B3128DD" w14:textId="77777777" w:rsidTr="009C7FED">
              <w:tc>
                <w:tcPr>
                  <w:tcW w:w="1688" w:type="dxa"/>
                  <w:vAlign w:val="center"/>
                </w:tcPr>
                <w:p w14:paraId="52C0EAC7"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Contract Awarding Method:</w:t>
                  </w:r>
                </w:p>
              </w:tc>
              <w:tc>
                <w:tcPr>
                  <w:tcW w:w="3396" w:type="dxa"/>
                  <w:vAlign w:val="center"/>
                </w:tcPr>
                <w:p w14:paraId="4BCFBA76" w14:textId="23242DE1" w:rsidR="00910822" w:rsidRPr="009C7FED" w:rsidRDefault="00910822" w:rsidP="00B1245D">
                  <w:pPr>
                    <w:rPr>
                      <w:rFonts w:asciiTheme="minorBidi" w:hAnsiTheme="minorBidi" w:cstheme="minorBidi"/>
                      <w:szCs w:val="22"/>
                      <w:rtl/>
                      <w:lang w:bidi="ar-LB"/>
                    </w:rPr>
                  </w:pPr>
                  <w:r w:rsidRPr="009C7FED">
                    <w:rPr>
                      <w:rFonts w:asciiTheme="minorBidi" w:hAnsiTheme="minorBidi" w:cstheme="minorBidi"/>
                      <w:szCs w:val="22"/>
                    </w:rPr>
                    <w:t xml:space="preserve">Public Tender based </w:t>
                  </w:r>
                  <w:r w:rsidR="003301E0" w:rsidRPr="009C7FED">
                    <w:rPr>
                      <w:rFonts w:asciiTheme="minorBidi" w:hAnsiTheme="minorBidi" w:cstheme="minorBidi"/>
                      <w:szCs w:val="22"/>
                    </w:rPr>
                    <w:t>best submitted Technica</w:t>
                  </w:r>
                  <w:r w:rsidR="00F63457" w:rsidRPr="009C7FED">
                    <w:rPr>
                      <w:rFonts w:asciiTheme="minorBidi" w:hAnsiTheme="minorBidi" w:cstheme="minorBidi"/>
                      <w:szCs w:val="22"/>
                    </w:rPr>
                    <w:t xml:space="preserve">l </w:t>
                  </w:r>
                  <w:r w:rsidR="003301E0" w:rsidRPr="009C7FED">
                    <w:rPr>
                      <w:rFonts w:asciiTheme="minorBidi" w:hAnsiTheme="minorBidi" w:cstheme="minorBidi"/>
                      <w:szCs w:val="22"/>
                    </w:rPr>
                    <w:t>+ Commerci</w:t>
                  </w:r>
                  <w:r w:rsidR="00E94703" w:rsidRPr="009C7FED">
                    <w:rPr>
                      <w:rFonts w:asciiTheme="minorBidi" w:hAnsiTheme="minorBidi" w:cstheme="minorBidi"/>
                      <w:szCs w:val="22"/>
                    </w:rPr>
                    <w:t xml:space="preserve">al </w:t>
                  </w:r>
                  <w:r w:rsidR="003301E0" w:rsidRPr="009C7FED">
                    <w:rPr>
                      <w:rFonts w:asciiTheme="minorBidi" w:hAnsiTheme="minorBidi" w:cstheme="minorBidi"/>
                      <w:szCs w:val="22"/>
                    </w:rPr>
                    <w:t>offers</w:t>
                  </w:r>
                  <w:r w:rsidR="00E94703" w:rsidRPr="009C7FED">
                    <w:rPr>
                      <w:rFonts w:asciiTheme="minorBidi" w:hAnsiTheme="minorBidi" w:cstheme="minorBidi"/>
                      <w:szCs w:val="22"/>
                    </w:rPr>
                    <w:t xml:space="preserve"> </w:t>
                  </w:r>
                </w:p>
              </w:tc>
            </w:tr>
            <w:tr w:rsidR="00910822" w:rsidRPr="009C7FED" w14:paraId="714F5A18" w14:textId="77777777" w:rsidTr="009C7FED">
              <w:tc>
                <w:tcPr>
                  <w:tcW w:w="1688" w:type="dxa"/>
                  <w:vAlign w:val="center"/>
                </w:tcPr>
                <w:p w14:paraId="27F9AAFC" w14:textId="77777777" w:rsidR="00910822" w:rsidRPr="00E601FB" w:rsidRDefault="00910822" w:rsidP="00B1245D">
                  <w:pPr>
                    <w:rPr>
                      <w:rFonts w:asciiTheme="minorBidi" w:hAnsiTheme="minorBidi" w:cstheme="minorBidi"/>
                      <w:b/>
                      <w:bCs/>
                      <w:szCs w:val="22"/>
                    </w:rPr>
                  </w:pPr>
                  <w:r w:rsidRPr="00E601FB">
                    <w:rPr>
                      <w:rFonts w:asciiTheme="minorBidi" w:hAnsiTheme="minorBidi" w:cstheme="minorBidi"/>
                      <w:b/>
                      <w:bCs/>
                      <w:szCs w:val="22"/>
                    </w:rPr>
                    <w:t>Type of Contract awarding:</w:t>
                  </w:r>
                </w:p>
              </w:tc>
              <w:tc>
                <w:tcPr>
                  <w:tcW w:w="3396" w:type="dxa"/>
                  <w:vAlign w:val="center"/>
                </w:tcPr>
                <w:p w14:paraId="09893F55" w14:textId="52A83B0B" w:rsidR="00910822" w:rsidRPr="00E601FB" w:rsidRDefault="00910822" w:rsidP="003301E0">
                  <w:pPr>
                    <w:rPr>
                      <w:rFonts w:asciiTheme="minorBidi" w:hAnsiTheme="minorBidi" w:cstheme="minorBidi"/>
                      <w:szCs w:val="22"/>
                    </w:rPr>
                  </w:pPr>
                  <w:r w:rsidRPr="00E601FB">
                    <w:rPr>
                      <w:rFonts w:asciiTheme="minorBidi" w:hAnsiTheme="minorBidi" w:cstheme="minorBidi"/>
                      <w:szCs w:val="22"/>
                    </w:rPr>
                    <w:t>S</w:t>
                  </w:r>
                  <w:r w:rsidR="0032790E" w:rsidRPr="00E601FB">
                    <w:rPr>
                      <w:rFonts w:asciiTheme="minorBidi" w:hAnsiTheme="minorBidi" w:cstheme="minorBidi"/>
                      <w:szCs w:val="22"/>
                    </w:rPr>
                    <w:t>ervices</w:t>
                  </w:r>
                </w:p>
              </w:tc>
            </w:tr>
            <w:tr w:rsidR="00910822" w:rsidRPr="009C7FED" w14:paraId="020CB034" w14:textId="77777777" w:rsidTr="009C7FED">
              <w:tc>
                <w:tcPr>
                  <w:tcW w:w="1688" w:type="dxa"/>
                  <w:vAlign w:val="center"/>
                </w:tcPr>
                <w:p w14:paraId="0C405018"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Validity of the Proposal</w:t>
                  </w:r>
                  <w:r w:rsidRPr="009C7FED">
                    <w:rPr>
                      <w:rFonts w:asciiTheme="minorBidi" w:hAnsiTheme="minorBidi" w:cstheme="minorBidi"/>
                      <w:b/>
                      <w:bCs/>
                      <w:szCs w:val="22"/>
                      <w:vertAlign w:val="superscript"/>
                    </w:rPr>
                    <w:t>1</w:t>
                  </w:r>
                </w:p>
              </w:tc>
              <w:tc>
                <w:tcPr>
                  <w:tcW w:w="3396" w:type="dxa"/>
                  <w:vAlign w:val="center"/>
                </w:tcPr>
                <w:p w14:paraId="1A4D687C" w14:textId="1BB032A8" w:rsidR="00910822" w:rsidRPr="009C7FED" w:rsidRDefault="001F4D0B" w:rsidP="00B1245D">
                  <w:pPr>
                    <w:rPr>
                      <w:rFonts w:asciiTheme="minorBidi" w:hAnsiTheme="minorBidi" w:cstheme="minorBidi"/>
                      <w:szCs w:val="22"/>
                    </w:rPr>
                  </w:pPr>
                  <w:r w:rsidRPr="009C7FED">
                    <w:rPr>
                      <w:rFonts w:asciiTheme="minorBidi" w:hAnsiTheme="minorBidi" w:cstheme="minorBidi"/>
                      <w:szCs w:val="22"/>
                    </w:rPr>
                    <w:t xml:space="preserve"> </w:t>
                  </w:r>
                  <w:r w:rsidR="00E94703" w:rsidRPr="009C7FED">
                    <w:rPr>
                      <w:rFonts w:asciiTheme="minorBidi" w:hAnsiTheme="minorBidi" w:cstheme="minorBidi"/>
                      <w:szCs w:val="22"/>
                    </w:rPr>
                    <w:t>6 months</w:t>
                  </w:r>
                  <w:r w:rsidR="00910822" w:rsidRPr="009C7FED">
                    <w:rPr>
                      <w:rFonts w:asciiTheme="minorBidi" w:hAnsiTheme="minorBidi" w:cstheme="minorBidi"/>
                      <w:szCs w:val="22"/>
                    </w:rPr>
                    <w:t xml:space="preserve"> from the final date of submission of proposals</w:t>
                  </w:r>
                </w:p>
                <w:p w14:paraId="26AE26A1" w14:textId="33A1F1C2" w:rsidR="00910822" w:rsidRPr="009C7FED" w:rsidRDefault="00910822" w:rsidP="00B1245D">
                  <w:pPr>
                    <w:rPr>
                      <w:rFonts w:asciiTheme="minorBidi" w:hAnsiTheme="minorBidi" w:cstheme="minorBidi"/>
                      <w:szCs w:val="22"/>
                    </w:rPr>
                  </w:pPr>
                </w:p>
              </w:tc>
            </w:tr>
            <w:tr w:rsidR="00910822" w:rsidRPr="009C7FED" w14:paraId="33013AC2" w14:textId="77777777" w:rsidTr="009C7FED">
              <w:tc>
                <w:tcPr>
                  <w:tcW w:w="1688" w:type="dxa"/>
                  <w:vAlign w:val="center"/>
                </w:tcPr>
                <w:p w14:paraId="3BD079D5"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Bid/Tender Security</w:t>
                  </w:r>
                  <w:r w:rsidRPr="009C7FED">
                    <w:rPr>
                      <w:rFonts w:asciiTheme="minorBidi" w:hAnsiTheme="minorBidi" w:cstheme="minorBidi"/>
                      <w:b/>
                      <w:bCs/>
                      <w:szCs w:val="22"/>
                      <w:vertAlign w:val="superscript"/>
                    </w:rPr>
                    <w:t>2</w:t>
                  </w:r>
                </w:p>
              </w:tc>
              <w:tc>
                <w:tcPr>
                  <w:tcW w:w="3396" w:type="dxa"/>
                  <w:vAlign w:val="center"/>
                </w:tcPr>
                <w:p w14:paraId="67D6FADB" w14:textId="77777777" w:rsidR="008C469A" w:rsidRPr="009C7FED" w:rsidRDefault="008C469A" w:rsidP="008C469A">
                  <w:pPr>
                    <w:rPr>
                      <w:rFonts w:asciiTheme="minorBidi" w:hAnsiTheme="minorBidi" w:cstheme="minorBidi"/>
                      <w:szCs w:val="22"/>
                    </w:rPr>
                  </w:pPr>
                </w:p>
                <w:p w14:paraId="442DFAF4" w14:textId="30F9CF79" w:rsidR="00910822" w:rsidRPr="009C7FED" w:rsidRDefault="008C469A" w:rsidP="00E94703">
                  <w:pPr>
                    <w:rPr>
                      <w:rFonts w:asciiTheme="minorBidi" w:hAnsiTheme="minorBidi" w:cstheme="minorBidi"/>
                      <w:szCs w:val="22"/>
                    </w:rPr>
                  </w:pPr>
                  <w:r w:rsidRPr="009C7FED">
                    <w:rPr>
                      <w:rFonts w:asciiTheme="minorBidi" w:hAnsiTheme="minorBidi" w:cstheme="minorBidi"/>
                      <w:szCs w:val="22"/>
                    </w:rPr>
                    <w:t xml:space="preserve">A bid bond amounting </w:t>
                  </w:r>
                  <w:r w:rsidR="00C90528" w:rsidRPr="00C90528">
                    <w:rPr>
                      <w:rFonts w:asciiTheme="minorBidi" w:hAnsiTheme="minorBidi" w:cstheme="minorBidi"/>
                      <w:szCs w:val="22"/>
                    </w:rPr>
                    <w:t>12</w:t>
                  </w:r>
                  <w:r w:rsidR="00F04DDA" w:rsidRPr="00C90528">
                    <w:rPr>
                      <w:rFonts w:asciiTheme="minorBidi" w:hAnsiTheme="minorBidi" w:cstheme="minorBidi"/>
                      <w:szCs w:val="22"/>
                    </w:rPr>
                    <w:t>,000</w:t>
                  </w:r>
                  <w:r w:rsidR="00E94703" w:rsidRPr="00C90528">
                    <w:rPr>
                      <w:rFonts w:asciiTheme="minorBidi" w:hAnsiTheme="minorBidi" w:cstheme="minorBidi"/>
                      <w:szCs w:val="22"/>
                      <w:lang w:val="en-US"/>
                    </w:rPr>
                    <w:t>$</w:t>
                  </w:r>
                  <w:r w:rsidR="00E94703" w:rsidRPr="009C7FED">
                    <w:rPr>
                      <w:rFonts w:asciiTheme="minorBidi" w:hAnsiTheme="minorBidi" w:cstheme="minorBidi"/>
                      <w:szCs w:val="22"/>
                      <w:lang w:val="en-US"/>
                    </w:rPr>
                    <w:t xml:space="preserve"> </w:t>
                  </w:r>
                  <w:r w:rsidRPr="009C7FED">
                    <w:rPr>
                      <w:rFonts w:asciiTheme="minorBidi" w:hAnsiTheme="minorBidi" w:cstheme="minorBidi"/>
                      <w:szCs w:val="22"/>
                    </w:rPr>
                    <w:t xml:space="preserve">from the participating supplier’s bank or in cash at MIC1 Treasury department is requested as per Article 7 </w:t>
                  </w:r>
                </w:p>
              </w:tc>
            </w:tr>
            <w:tr w:rsidR="00910822" w:rsidRPr="009C7FED" w14:paraId="0018D2A2" w14:textId="77777777" w:rsidTr="009C7FED">
              <w:tc>
                <w:tcPr>
                  <w:tcW w:w="1688" w:type="dxa"/>
                  <w:vAlign w:val="center"/>
                </w:tcPr>
                <w:p w14:paraId="5137EF54"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lastRenderedPageBreak/>
                    <w:t>Bid/Tender Security Validity Period</w:t>
                  </w:r>
                  <w:r w:rsidRPr="009C7FED">
                    <w:rPr>
                      <w:rFonts w:asciiTheme="minorBidi" w:hAnsiTheme="minorBidi" w:cstheme="minorBidi"/>
                      <w:b/>
                      <w:bCs/>
                      <w:szCs w:val="22"/>
                      <w:vertAlign w:val="superscript"/>
                    </w:rPr>
                    <w:t>3</w:t>
                  </w:r>
                </w:p>
              </w:tc>
              <w:tc>
                <w:tcPr>
                  <w:tcW w:w="3396" w:type="dxa"/>
                  <w:vAlign w:val="center"/>
                </w:tcPr>
                <w:p w14:paraId="1DF94D57" w14:textId="056C13EA" w:rsidR="00910822" w:rsidRPr="009C7FED" w:rsidRDefault="00910822" w:rsidP="00B1245D">
                  <w:pPr>
                    <w:rPr>
                      <w:rFonts w:asciiTheme="minorBidi" w:hAnsiTheme="minorBidi" w:cstheme="minorBidi"/>
                      <w:szCs w:val="22"/>
                    </w:rPr>
                  </w:pPr>
                  <w:r w:rsidRPr="009C7FED">
                    <w:rPr>
                      <w:rFonts w:asciiTheme="minorBidi" w:hAnsiTheme="minorBidi" w:cstheme="minorBidi"/>
                      <w:szCs w:val="22"/>
                    </w:rPr>
                    <w:t>The Bid Security validity period is determined by adding 28 days to the validity of the proposal.</w:t>
                  </w:r>
                  <w:r w:rsidR="00AB790A" w:rsidRPr="009C7FED">
                    <w:rPr>
                      <w:rFonts w:asciiTheme="minorBidi" w:hAnsiTheme="minorBidi" w:cstheme="minorBidi"/>
                      <w:szCs w:val="22"/>
                    </w:rPr>
                    <w:t xml:space="preserve"> </w:t>
                  </w:r>
                </w:p>
              </w:tc>
            </w:tr>
            <w:tr w:rsidR="00910822" w:rsidRPr="009C7FED" w14:paraId="4A4F18E4" w14:textId="77777777" w:rsidTr="009C7FED">
              <w:trPr>
                <w:trHeight w:val="530"/>
              </w:trPr>
              <w:tc>
                <w:tcPr>
                  <w:tcW w:w="1688" w:type="dxa"/>
                  <w:vAlign w:val="center"/>
                </w:tcPr>
                <w:p w14:paraId="53554407"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Performance Guarantee</w:t>
                  </w:r>
                  <w:r w:rsidRPr="009C7FED">
                    <w:rPr>
                      <w:rFonts w:asciiTheme="minorBidi" w:hAnsiTheme="minorBidi" w:cstheme="minorBidi"/>
                      <w:b/>
                      <w:bCs/>
                      <w:szCs w:val="22"/>
                      <w:vertAlign w:val="superscript"/>
                    </w:rPr>
                    <w:t>4</w:t>
                  </w:r>
                </w:p>
              </w:tc>
              <w:tc>
                <w:tcPr>
                  <w:tcW w:w="3396" w:type="dxa"/>
                  <w:vAlign w:val="center"/>
                </w:tcPr>
                <w:p w14:paraId="1CCB9CE7" w14:textId="1E44B41A" w:rsidR="00910822" w:rsidRPr="009C7FED" w:rsidRDefault="00910822" w:rsidP="00B1245D">
                  <w:pPr>
                    <w:rPr>
                      <w:rFonts w:asciiTheme="minorBidi" w:hAnsiTheme="minorBidi" w:cstheme="minorBidi"/>
                      <w:szCs w:val="22"/>
                    </w:rPr>
                  </w:pPr>
                  <w:r w:rsidRPr="009C7FED">
                    <w:rPr>
                      <w:rFonts w:asciiTheme="minorBidi" w:hAnsiTheme="minorBidi" w:cstheme="minorBidi"/>
                      <w:szCs w:val="22"/>
                    </w:rPr>
                    <w:t xml:space="preserve">10% of the contract </w:t>
                  </w:r>
                  <w:r w:rsidR="0083408C" w:rsidRPr="009C7FED">
                    <w:rPr>
                      <w:rFonts w:asciiTheme="minorBidi" w:hAnsiTheme="minorBidi" w:cstheme="minorBidi"/>
                      <w:szCs w:val="22"/>
                    </w:rPr>
                    <w:t xml:space="preserve">/ Purchase Order </w:t>
                  </w:r>
                  <w:r w:rsidRPr="009C7FED">
                    <w:rPr>
                      <w:rFonts w:asciiTheme="minorBidi" w:hAnsiTheme="minorBidi" w:cstheme="minorBidi"/>
                      <w:szCs w:val="22"/>
                    </w:rPr>
                    <w:t>value.</w:t>
                  </w:r>
                  <w:r w:rsidR="00AB790A" w:rsidRPr="009C7FED">
                    <w:rPr>
                      <w:rFonts w:asciiTheme="minorBidi" w:hAnsiTheme="minorBidi" w:cstheme="minorBidi"/>
                      <w:szCs w:val="22"/>
                    </w:rPr>
                    <w:t xml:space="preserve"> </w:t>
                  </w:r>
                </w:p>
              </w:tc>
            </w:tr>
            <w:tr w:rsidR="00910822" w:rsidRPr="009C7FED" w14:paraId="6A799193" w14:textId="77777777" w:rsidTr="009C7FED">
              <w:tc>
                <w:tcPr>
                  <w:tcW w:w="1688" w:type="dxa"/>
                  <w:vAlign w:val="center"/>
                </w:tcPr>
                <w:p w14:paraId="577ACDE6"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Opening Price (Specific to Public Bid)</w:t>
                  </w:r>
                </w:p>
              </w:tc>
              <w:tc>
                <w:tcPr>
                  <w:tcW w:w="3396" w:type="dxa"/>
                  <w:vAlign w:val="center"/>
                </w:tcPr>
                <w:p w14:paraId="505510FD" w14:textId="35F97C57" w:rsidR="00910822" w:rsidRPr="009C7FED" w:rsidRDefault="0083408C" w:rsidP="00B1245D">
                  <w:pPr>
                    <w:rPr>
                      <w:rFonts w:asciiTheme="minorBidi" w:hAnsiTheme="minorBidi" w:cstheme="minorBidi"/>
                      <w:szCs w:val="22"/>
                    </w:rPr>
                  </w:pPr>
                  <w:r w:rsidRPr="009C7FED">
                    <w:rPr>
                      <w:rFonts w:asciiTheme="minorBidi" w:hAnsiTheme="minorBidi" w:cstheme="minorBidi"/>
                      <w:szCs w:val="22"/>
                    </w:rPr>
                    <w:t>N/A</w:t>
                  </w:r>
                </w:p>
              </w:tc>
            </w:tr>
            <w:tr w:rsidR="00910822" w:rsidRPr="009C7FED" w14:paraId="0FCFC8C0" w14:textId="77777777" w:rsidTr="009C7FED">
              <w:tc>
                <w:tcPr>
                  <w:tcW w:w="1688" w:type="dxa"/>
                  <w:vAlign w:val="center"/>
                </w:tcPr>
                <w:p w14:paraId="54D2A22C"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Award Criteria:</w:t>
                  </w:r>
                </w:p>
              </w:tc>
              <w:tc>
                <w:tcPr>
                  <w:tcW w:w="3396" w:type="dxa"/>
                  <w:vAlign w:val="center"/>
                </w:tcPr>
                <w:p w14:paraId="4D960878" w14:textId="1D9AD91F" w:rsidR="00910822" w:rsidRPr="009C7FED" w:rsidRDefault="0083408C" w:rsidP="00B1245D">
                  <w:pPr>
                    <w:rPr>
                      <w:rFonts w:asciiTheme="minorBidi" w:hAnsiTheme="minorBidi" w:cstheme="minorBidi"/>
                      <w:szCs w:val="22"/>
                      <w:highlight w:val="yellow"/>
                    </w:rPr>
                  </w:pPr>
                  <w:r w:rsidRPr="009C7FED">
                    <w:rPr>
                      <w:rFonts w:asciiTheme="minorBidi" w:hAnsiTheme="minorBidi" w:cstheme="minorBidi"/>
                      <w:szCs w:val="22"/>
                    </w:rPr>
                    <w:t xml:space="preserve">Best technical and commercial proposal based on enclosed </w:t>
                  </w:r>
                  <w:r w:rsidRPr="009C7FED">
                    <w:rPr>
                      <w:rFonts w:asciiTheme="minorBidi" w:hAnsiTheme="minorBidi" w:cstheme="minorBidi"/>
                      <w:szCs w:val="22"/>
                      <w:lang w:val="en-US"/>
                    </w:rPr>
                    <w:t>“</w:t>
                  </w:r>
                  <w:r w:rsidRPr="009C7FED">
                    <w:rPr>
                      <w:rFonts w:asciiTheme="minorBidi" w:hAnsiTheme="minorBidi" w:cstheme="minorBidi"/>
                      <w:szCs w:val="22"/>
                    </w:rPr>
                    <w:t>Scoring Sheet“</w:t>
                  </w:r>
                </w:p>
              </w:tc>
            </w:tr>
            <w:tr w:rsidR="00910822" w:rsidRPr="009C7FED" w14:paraId="348F4FA4" w14:textId="77777777" w:rsidTr="009C7FED">
              <w:tc>
                <w:tcPr>
                  <w:tcW w:w="1688" w:type="dxa"/>
                  <w:vAlign w:val="center"/>
                </w:tcPr>
                <w:p w14:paraId="31552978"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Location for Obtaining Bid/Tender documents</w:t>
                  </w:r>
                </w:p>
              </w:tc>
              <w:tc>
                <w:tcPr>
                  <w:tcW w:w="3396" w:type="dxa"/>
                  <w:vAlign w:val="center"/>
                </w:tcPr>
                <w:p w14:paraId="5464A809" w14:textId="51940F9A" w:rsidR="00910822" w:rsidRPr="009C7FED" w:rsidRDefault="0083408C" w:rsidP="00B1245D">
                  <w:pPr>
                    <w:rPr>
                      <w:rFonts w:asciiTheme="minorBidi" w:hAnsiTheme="minorBidi" w:cstheme="minorBidi"/>
                      <w:szCs w:val="22"/>
                    </w:rPr>
                  </w:pPr>
                  <w:r w:rsidRPr="009C7FED">
                    <w:rPr>
                      <w:rFonts w:asciiTheme="minorBidi" w:hAnsiTheme="minorBidi" w:cstheme="minorBidi"/>
                      <w:szCs w:val="22"/>
                    </w:rPr>
                    <w:t>Parallel Towers, block A, Barbar Aboujaode street, Dekwaneh, Beirut Lebanon</w:t>
                  </w:r>
                  <w:r w:rsidRPr="009C7FED" w:rsidDel="0083408C">
                    <w:rPr>
                      <w:rFonts w:asciiTheme="minorBidi" w:hAnsiTheme="minorBidi" w:cstheme="minorBidi"/>
                      <w:szCs w:val="22"/>
                    </w:rPr>
                    <w:t xml:space="preserve"> </w:t>
                  </w:r>
                </w:p>
              </w:tc>
            </w:tr>
            <w:tr w:rsidR="00910822" w:rsidRPr="009C7FED" w14:paraId="52E91AC7" w14:textId="77777777" w:rsidTr="009C7FED">
              <w:tc>
                <w:tcPr>
                  <w:tcW w:w="1688" w:type="dxa"/>
                  <w:vAlign w:val="center"/>
                </w:tcPr>
                <w:p w14:paraId="78EF0F68"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Location for Submitting Bids</w:t>
                  </w:r>
                </w:p>
              </w:tc>
              <w:tc>
                <w:tcPr>
                  <w:tcW w:w="3396" w:type="dxa"/>
                  <w:vAlign w:val="center"/>
                </w:tcPr>
                <w:p w14:paraId="062EF7E7" w14:textId="1FB1E8CA" w:rsidR="00910822" w:rsidRPr="009C7FED" w:rsidRDefault="000B3513" w:rsidP="00B1245D">
                  <w:pPr>
                    <w:rPr>
                      <w:rFonts w:asciiTheme="minorBidi" w:hAnsiTheme="minorBidi" w:cstheme="minorBidi"/>
                      <w:szCs w:val="22"/>
                    </w:rPr>
                  </w:pPr>
                  <w:r w:rsidRPr="009C7FED">
                    <w:rPr>
                      <w:rFonts w:asciiTheme="minorBidi" w:hAnsiTheme="minorBidi" w:cstheme="minorBidi"/>
                      <w:szCs w:val="22"/>
                    </w:rPr>
                    <w:t>Parallel Towers, block A, Barbar Aboujaode street, Dekwaneh, Beirut Lebanon</w:t>
                  </w:r>
                </w:p>
              </w:tc>
            </w:tr>
            <w:tr w:rsidR="00910822" w:rsidRPr="009C7FED" w14:paraId="72E48880" w14:textId="77777777" w:rsidTr="009C7FED">
              <w:tc>
                <w:tcPr>
                  <w:tcW w:w="1688" w:type="dxa"/>
                  <w:vAlign w:val="center"/>
                </w:tcPr>
                <w:p w14:paraId="53B53788" w14:textId="77777777" w:rsidR="00910822" w:rsidRPr="009C7FED" w:rsidRDefault="00910822" w:rsidP="00B1245D">
                  <w:pPr>
                    <w:rPr>
                      <w:rFonts w:asciiTheme="minorBidi" w:hAnsiTheme="minorBidi" w:cstheme="minorBidi"/>
                      <w:b/>
                      <w:bCs/>
                      <w:szCs w:val="22"/>
                    </w:rPr>
                  </w:pPr>
                  <w:r w:rsidRPr="009C7FED">
                    <w:rPr>
                      <w:rFonts w:asciiTheme="minorBidi" w:hAnsiTheme="minorBidi" w:cstheme="minorBidi"/>
                      <w:b/>
                      <w:bCs/>
                      <w:szCs w:val="22"/>
                    </w:rPr>
                    <w:t>Location for Bid /tender Evaluation</w:t>
                  </w:r>
                </w:p>
              </w:tc>
              <w:tc>
                <w:tcPr>
                  <w:tcW w:w="3396" w:type="dxa"/>
                  <w:vAlign w:val="center"/>
                </w:tcPr>
                <w:p w14:paraId="6A20442E" w14:textId="7EB2EECA" w:rsidR="00910822" w:rsidRPr="009C7FED" w:rsidRDefault="000B3513" w:rsidP="00B1245D">
                  <w:pPr>
                    <w:rPr>
                      <w:rFonts w:asciiTheme="minorBidi" w:hAnsiTheme="minorBidi" w:cstheme="minorBidi"/>
                      <w:szCs w:val="22"/>
                    </w:rPr>
                  </w:pPr>
                  <w:r w:rsidRPr="009C7FED">
                    <w:rPr>
                      <w:rFonts w:asciiTheme="minorBidi" w:hAnsiTheme="minorBidi" w:cstheme="minorBidi"/>
                      <w:szCs w:val="22"/>
                    </w:rPr>
                    <w:t>Parallel Towers, block A, Barbar Aboujaode street, Dekwaneh, Beirut Lebanon</w:t>
                  </w:r>
                </w:p>
              </w:tc>
            </w:tr>
            <w:tr w:rsidR="00910822" w:rsidRPr="009C7FED" w14:paraId="5AB34BA2" w14:textId="77777777" w:rsidTr="009C7FED">
              <w:trPr>
                <w:trHeight w:val="548"/>
              </w:trPr>
              <w:tc>
                <w:tcPr>
                  <w:tcW w:w="1688" w:type="dxa"/>
                  <w:vAlign w:val="center"/>
                </w:tcPr>
                <w:p w14:paraId="44559701" w14:textId="77777777" w:rsidR="00910822" w:rsidRPr="00377033" w:rsidRDefault="00910822" w:rsidP="00B1245D">
                  <w:pPr>
                    <w:rPr>
                      <w:rFonts w:asciiTheme="minorBidi" w:hAnsiTheme="minorBidi" w:cstheme="minorBidi"/>
                      <w:b/>
                      <w:bCs/>
                      <w:szCs w:val="22"/>
                    </w:rPr>
                  </w:pPr>
                  <w:r w:rsidRPr="00377033">
                    <w:rPr>
                      <w:rFonts w:asciiTheme="minorBidi" w:hAnsiTheme="minorBidi" w:cstheme="minorBidi"/>
                      <w:b/>
                      <w:bCs/>
                      <w:szCs w:val="22"/>
                    </w:rPr>
                    <w:t>Execution Period</w:t>
                  </w:r>
                </w:p>
              </w:tc>
              <w:tc>
                <w:tcPr>
                  <w:tcW w:w="3396" w:type="dxa"/>
                  <w:vAlign w:val="center"/>
                </w:tcPr>
                <w:p w14:paraId="228EC89F" w14:textId="46E6D68D" w:rsidR="00910822" w:rsidRPr="00377033" w:rsidRDefault="00E601FB" w:rsidP="00B1245D">
                  <w:pPr>
                    <w:rPr>
                      <w:rFonts w:asciiTheme="minorBidi" w:hAnsiTheme="minorBidi" w:cstheme="minorBidi"/>
                      <w:szCs w:val="22"/>
                    </w:rPr>
                  </w:pPr>
                  <w:r w:rsidRPr="00377033">
                    <w:rPr>
                      <w:rFonts w:asciiTheme="minorBidi" w:hAnsiTheme="minorBidi" w:cstheme="minorBidi"/>
                      <w:szCs w:val="22"/>
                    </w:rPr>
                    <w:t>4 yea</w:t>
                  </w:r>
                  <w:r w:rsidR="00C90528">
                    <w:rPr>
                      <w:rFonts w:asciiTheme="minorBidi" w:hAnsiTheme="minorBidi" w:cstheme="minorBidi"/>
                      <w:szCs w:val="22"/>
                    </w:rPr>
                    <w:t>r</w:t>
                  </w:r>
                  <w:r w:rsidRPr="00377033">
                    <w:rPr>
                      <w:rFonts w:asciiTheme="minorBidi" w:hAnsiTheme="minorBidi" w:cstheme="minorBidi"/>
                      <w:szCs w:val="22"/>
                    </w:rPr>
                    <w:t xml:space="preserve">s </w:t>
                  </w:r>
                </w:p>
              </w:tc>
            </w:tr>
            <w:tr w:rsidR="00910822" w:rsidRPr="009C7FED" w14:paraId="45D68CA4" w14:textId="77777777" w:rsidTr="009C7FED">
              <w:trPr>
                <w:trHeight w:val="530"/>
              </w:trPr>
              <w:tc>
                <w:tcPr>
                  <w:tcW w:w="1688" w:type="dxa"/>
                  <w:vAlign w:val="center"/>
                </w:tcPr>
                <w:p w14:paraId="2B6977D2"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Contract Currency</w:t>
                  </w:r>
                </w:p>
              </w:tc>
              <w:tc>
                <w:tcPr>
                  <w:tcW w:w="3396" w:type="dxa"/>
                  <w:vAlign w:val="center"/>
                </w:tcPr>
                <w:p w14:paraId="08267155" w14:textId="0B196D69" w:rsidR="00910822" w:rsidRPr="009C7FED" w:rsidRDefault="0083408C" w:rsidP="00B1245D">
                  <w:pPr>
                    <w:rPr>
                      <w:rFonts w:asciiTheme="minorBidi" w:hAnsiTheme="minorBidi" w:cstheme="minorBidi"/>
                      <w:szCs w:val="22"/>
                    </w:rPr>
                  </w:pPr>
                  <w:r w:rsidRPr="009C7FED">
                    <w:rPr>
                      <w:rFonts w:asciiTheme="minorBidi" w:hAnsiTheme="minorBidi" w:cstheme="minorBidi"/>
                      <w:szCs w:val="22"/>
                    </w:rPr>
                    <w:t>USD</w:t>
                  </w:r>
                </w:p>
              </w:tc>
            </w:tr>
            <w:tr w:rsidR="00910822" w:rsidRPr="009C7FED" w14:paraId="7C1DAFBD" w14:textId="77777777" w:rsidTr="009C7FED">
              <w:tc>
                <w:tcPr>
                  <w:tcW w:w="1688" w:type="dxa"/>
                  <w:vAlign w:val="center"/>
                </w:tcPr>
                <w:p w14:paraId="52DE4359" w14:textId="77777777" w:rsidR="00910822" w:rsidRPr="009C7FED" w:rsidRDefault="00910822" w:rsidP="00B1245D">
                  <w:pPr>
                    <w:rPr>
                      <w:rFonts w:asciiTheme="minorBidi" w:hAnsiTheme="minorBidi" w:cstheme="minorBidi"/>
                      <w:b/>
                      <w:bCs/>
                      <w:szCs w:val="22"/>
                      <w:vertAlign w:val="superscript"/>
                    </w:rPr>
                  </w:pPr>
                  <w:r w:rsidRPr="009C7FED">
                    <w:rPr>
                      <w:rFonts w:asciiTheme="minorBidi" w:hAnsiTheme="minorBidi" w:cstheme="minorBidi"/>
                      <w:b/>
                      <w:bCs/>
                      <w:szCs w:val="22"/>
                    </w:rPr>
                    <w:t>Payment of Contract Value</w:t>
                  </w:r>
                  <w:r w:rsidRPr="009C7FED">
                    <w:rPr>
                      <w:rFonts w:asciiTheme="minorBidi" w:hAnsiTheme="minorBidi" w:cstheme="minorBidi"/>
                      <w:b/>
                      <w:bCs/>
                      <w:szCs w:val="22"/>
                      <w:vertAlign w:val="superscript"/>
                    </w:rPr>
                    <w:t>5</w:t>
                  </w:r>
                </w:p>
              </w:tc>
              <w:tc>
                <w:tcPr>
                  <w:tcW w:w="3396" w:type="dxa"/>
                  <w:vAlign w:val="center"/>
                </w:tcPr>
                <w:p w14:paraId="0F1765B0" w14:textId="11C75C77" w:rsidR="0083408C" w:rsidRDefault="0083408C" w:rsidP="0083408C">
                  <w:pPr>
                    <w:rPr>
                      <w:rFonts w:asciiTheme="minorBidi" w:hAnsiTheme="minorBidi" w:cstheme="minorBidi"/>
                      <w:szCs w:val="22"/>
                    </w:rPr>
                  </w:pPr>
                  <w:r w:rsidRPr="009C7FED">
                    <w:rPr>
                      <w:rFonts w:asciiTheme="minorBidi" w:hAnsiTheme="minorBidi" w:cstheme="minorBidi"/>
                      <w:szCs w:val="22"/>
                    </w:rPr>
                    <w:t xml:space="preserve"> Bidders to submit their offer in USD. Payment will be made  in Lebanese pounds according to the market rate on payment day through Bank Transfer from MIC1 LBP Fresh account to Suppliers's LBP Fresh Account</w:t>
                  </w:r>
                  <w:r w:rsidR="00F63457" w:rsidRPr="009C7FED">
                    <w:rPr>
                      <w:rFonts w:asciiTheme="minorBidi" w:hAnsiTheme="minorBidi" w:cstheme="minorBidi"/>
                      <w:szCs w:val="22"/>
                    </w:rPr>
                    <w:t xml:space="preserve"> as follows: </w:t>
                  </w:r>
                </w:p>
                <w:p w14:paraId="09755179" w14:textId="77777777" w:rsidR="002D1B5D" w:rsidRDefault="002D1B5D" w:rsidP="0083408C">
                  <w:pPr>
                    <w:rPr>
                      <w:rFonts w:cs="Arial"/>
                      <w:szCs w:val="22"/>
                      <w:lang w:val="en-US"/>
                    </w:rPr>
                  </w:pPr>
                </w:p>
                <w:p w14:paraId="0C271786" w14:textId="5261B54E" w:rsidR="00377033" w:rsidRPr="009C7FED" w:rsidRDefault="002D1B5D" w:rsidP="0083408C">
                  <w:pPr>
                    <w:rPr>
                      <w:rFonts w:asciiTheme="minorBidi" w:hAnsiTheme="minorBidi" w:cstheme="minorBidi"/>
                      <w:szCs w:val="22"/>
                    </w:rPr>
                  </w:pPr>
                  <w:r>
                    <w:rPr>
                      <w:rFonts w:cs="Arial"/>
                      <w:szCs w:val="22"/>
                      <w:lang w:val="en-US"/>
                    </w:rPr>
                    <w:t>The monthly invoice shall be presented of the 1</w:t>
                  </w:r>
                  <w:r w:rsidRPr="00BF35AC">
                    <w:rPr>
                      <w:rFonts w:cs="Arial"/>
                      <w:szCs w:val="22"/>
                      <w:vertAlign w:val="superscript"/>
                      <w:lang w:val="en-US"/>
                    </w:rPr>
                    <w:t>st</w:t>
                  </w:r>
                  <w:r>
                    <w:rPr>
                      <w:rFonts w:cs="Arial"/>
                      <w:szCs w:val="22"/>
                      <w:lang w:val="en-US"/>
                    </w:rPr>
                    <w:t xml:space="preserve"> of the month and will be paid 45 days from </w:t>
                  </w:r>
                  <w:r w:rsidRPr="007C07C1">
                    <w:rPr>
                      <w:rFonts w:cs="Arial"/>
                      <w:szCs w:val="22"/>
                      <w:lang w:val="en-US"/>
                    </w:rPr>
                    <w:t>invoice receipt</w:t>
                  </w:r>
                  <w:r>
                    <w:rPr>
                      <w:rFonts w:cs="Arial"/>
                      <w:szCs w:val="22"/>
                      <w:lang w:val="en-US"/>
                    </w:rPr>
                    <w:t>.</w:t>
                  </w:r>
                </w:p>
                <w:p w14:paraId="33CA8A05" w14:textId="116BC617" w:rsidR="004E7532" w:rsidRPr="009C7FED" w:rsidRDefault="004E7532" w:rsidP="002D1B5D">
                  <w:pPr>
                    <w:rPr>
                      <w:rFonts w:asciiTheme="minorBidi" w:hAnsiTheme="minorBidi" w:cstheme="minorBidi"/>
                      <w:szCs w:val="22"/>
                    </w:rPr>
                  </w:pPr>
                </w:p>
              </w:tc>
            </w:tr>
          </w:tbl>
          <w:p w14:paraId="19EBE245" w14:textId="77777777" w:rsidR="00910822" w:rsidRPr="009C7FED" w:rsidRDefault="00910822" w:rsidP="00C22D28">
            <w:pPr>
              <w:rPr>
                <w:rFonts w:asciiTheme="minorBidi" w:hAnsiTheme="minorBidi" w:cstheme="minorBidi"/>
                <w:szCs w:val="22"/>
              </w:rPr>
            </w:pPr>
          </w:p>
        </w:tc>
        <w:tc>
          <w:tcPr>
            <w:tcW w:w="5721" w:type="dxa"/>
            <w:tcBorders>
              <w:bottom w:val="nil"/>
            </w:tcBorders>
          </w:tcPr>
          <w:p w14:paraId="0954273E" w14:textId="77777777" w:rsidR="00910822" w:rsidRPr="009C7FED" w:rsidRDefault="00910822" w:rsidP="00C22D28">
            <w:pPr>
              <w:bidi/>
              <w:rPr>
                <w:rFonts w:asciiTheme="minorBidi" w:hAnsiTheme="minorBidi" w:cstheme="minorBidi"/>
                <w:b/>
                <w:bCs/>
                <w:i/>
                <w:iCs/>
                <w:szCs w:val="22"/>
              </w:rPr>
            </w:pPr>
            <w:r w:rsidRPr="009C7FED">
              <w:rPr>
                <w:rFonts w:asciiTheme="minorBidi" w:hAnsiTheme="minorBidi" w:cstheme="minorBidi"/>
                <w:szCs w:val="22"/>
                <w:rtl/>
              </w:rPr>
              <w:lastRenderedPageBreak/>
              <w:t xml:space="preserve"> </w:t>
            </w:r>
            <w:r w:rsidRPr="009C7FED">
              <w:rPr>
                <w:rFonts w:asciiTheme="minorBidi" w:hAnsiTheme="minorBidi" w:cstheme="minorBidi"/>
                <w:b/>
                <w:bCs/>
                <w:i/>
                <w:iCs/>
                <w:szCs w:val="22"/>
                <w:rtl/>
              </w:rPr>
              <w:t>الجمهورية اللبنانية</w:t>
            </w:r>
          </w:p>
          <w:p w14:paraId="58B41BA4" w14:textId="79092CFD" w:rsidR="00CF6566" w:rsidRPr="009C7FED" w:rsidRDefault="00D21AAD" w:rsidP="00E37E1E">
            <w:pPr>
              <w:bidi/>
              <w:rPr>
                <w:rFonts w:asciiTheme="minorBidi" w:hAnsiTheme="minorBidi" w:cstheme="minorBidi"/>
                <w:b/>
                <w:bCs/>
                <w:i/>
                <w:iCs/>
                <w:szCs w:val="22"/>
              </w:rPr>
            </w:pPr>
            <w:r w:rsidRPr="009C7FED">
              <w:rPr>
                <w:rFonts w:asciiTheme="minorBidi" w:hAnsiTheme="minorBidi" w:cstheme="minorBidi"/>
                <w:b/>
                <w:bCs/>
                <w:szCs w:val="22"/>
                <w:rtl/>
                <w:lang w:bidi="ar-LB"/>
              </w:rPr>
              <w:t>موبايل إنتريم كومياني 1 ش.م.ل.</w:t>
            </w:r>
          </w:p>
          <w:p w14:paraId="3F2A129F" w14:textId="7F206CDF" w:rsidR="005D6C77" w:rsidRPr="009C7FED" w:rsidRDefault="005D6C77" w:rsidP="005D6C77">
            <w:pPr>
              <w:bidi/>
              <w:rPr>
                <w:rFonts w:asciiTheme="minorBidi" w:hAnsiTheme="minorBidi" w:cstheme="minorBidi"/>
                <w:b/>
                <w:bCs/>
                <w:i/>
                <w:iCs/>
                <w:szCs w:val="22"/>
                <w:rtl/>
              </w:rPr>
            </w:pPr>
            <w:r w:rsidRPr="009C7FED">
              <w:rPr>
                <w:rFonts w:asciiTheme="minorBidi" w:hAnsiTheme="minorBidi" w:cstheme="minorBidi"/>
                <w:b/>
                <w:bCs/>
                <w:i/>
                <w:iCs/>
                <w:szCs w:val="22"/>
                <w:rtl/>
              </w:rPr>
              <w:t>ألفا هو الاسم التجاري الذي تملكه</w:t>
            </w:r>
            <w:r w:rsidRPr="009C7FED">
              <w:rPr>
                <w:rFonts w:asciiTheme="minorBidi" w:hAnsiTheme="minorBidi" w:cstheme="minorBidi"/>
                <w:b/>
                <w:bCs/>
                <w:i/>
                <w:iCs/>
                <w:szCs w:val="22"/>
              </w:rPr>
              <w:t xml:space="preserve"> MIC1 </w:t>
            </w:r>
            <w:r w:rsidRPr="009C7FED">
              <w:rPr>
                <w:rFonts w:asciiTheme="minorBidi" w:hAnsiTheme="minorBidi" w:cstheme="minorBidi"/>
                <w:b/>
                <w:bCs/>
                <w:i/>
                <w:iCs/>
                <w:szCs w:val="22"/>
                <w:rtl/>
              </w:rPr>
              <w:t>التي تدير أول شبكة خلوية تاسست في لبنان لمصلحة الجمهورية اللبنانية ممثلة بوزارة الاتصالات</w:t>
            </w:r>
            <w:r w:rsidRPr="009C7FED">
              <w:rPr>
                <w:rFonts w:asciiTheme="minorBidi" w:hAnsiTheme="minorBidi" w:cstheme="minorBidi"/>
                <w:b/>
                <w:bCs/>
                <w:i/>
                <w:iCs/>
                <w:szCs w:val="22"/>
              </w:rPr>
              <w:t xml:space="preserve"> (MoT)</w:t>
            </w:r>
            <w:r w:rsidR="003022AE" w:rsidRPr="009C7FED">
              <w:rPr>
                <w:rFonts w:asciiTheme="minorBidi" w:hAnsiTheme="minorBidi" w:cstheme="minorBidi"/>
                <w:b/>
                <w:bCs/>
                <w:i/>
                <w:iCs/>
                <w:szCs w:val="22"/>
                <w:rtl/>
              </w:rPr>
              <w:t>.</w:t>
            </w:r>
          </w:p>
          <w:p w14:paraId="2BEFF2DB" w14:textId="4C194024" w:rsidR="00CF6566" w:rsidRPr="009C7FED" w:rsidRDefault="005D6C77" w:rsidP="005D6C77">
            <w:pPr>
              <w:bidi/>
              <w:rPr>
                <w:rFonts w:asciiTheme="minorBidi" w:hAnsiTheme="minorBidi" w:cstheme="minorBidi"/>
                <w:b/>
                <w:bCs/>
                <w:i/>
                <w:iCs/>
                <w:szCs w:val="22"/>
              </w:rPr>
            </w:pPr>
            <w:r w:rsidRPr="009C7FED">
              <w:rPr>
                <w:rFonts w:asciiTheme="minorBidi" w:hAnsiTheme="minorBidi" w:cstheme="minorBidi"/>
                <w:b/>
                <w:bCs/>
                <w:i/>
                <w:iCs/>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9C7FED">
              <w:rPr>
                <w:rFonts w:asciiTheme="minorBidi" w:hAnsiTheme="minorBidi" w:cstheme="minorBidi"/>
                <w:b/>
                <w:bCs/>
                <w:i/>
                <w:iCs/>
                <w:szCs w:val="22"/>
              </w:rPr>
              <w:t>.</w:t>
            </w:r>
          </w:p>
          <w:p w14:paraId="73C93348" w14:textId="77777777" w:rsidR="00321F46" w:rsidRPr="009C7FED" w:rsidRDefault="00321F46" w:rsidP="00321F46">
            <w:pPr>
              <w:bidi/>
              <w:rPr>
                <w:rFonts w:asciiTheme="minorBidi" w:hAnsiTheme="minorBidi" w:cstheme="minorBidi"/>
                <w:b/>
                <w:bCs/>
                <w:i/>
                <w:iCs/>
                <w:szCs w:val="2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740"/>
            </w:tblGrid>
            <w:tr w:rsidR="00910822" w:rsidRPr="009C7FED" w14:paraId="5AAAD1B0" w14:textId="77777777" w:rsidTr="009C7FED">
              <w:trPr>
                <w:trHeight w:val="800"/>
              </w:trPr>
              <w:tc>
                <w:tcPr>
                  <w:tcW w:w="5365" w:type="dxa"/>
                  <w:gridSpan w:val="2"/>
                  <w:vAlign w:val="center"/>
                </w:tcPr>
                <w:p w14:paraId="447BC113" w14:textId="48EEDC09" w:rsidR="00910822" w:rsidRPr="009C7FED" w:rsidRDefault="00910822" w:rsidP="00583D9E">
                  <w:pPr>
                    <w:bidi/>
                    <w:spacing w:line="276" w:lineRule="auto"/>
                    <w:jc w:val="center"/>
                    <w:rPr>
                      <w:rFonts w:asciiTheme="minorBidi" w:hAnsiTheme="minorBidi" w:cstheme="minorBidi"/>
                      <w:b/>
                      <w:bCs/>
                      <w:szCs w:val="22"/>
                      <w:rtl/>
                    </w:rPr>
                  </w:pPr>
                  <w:r w:rsidRPr="009C7FED">
                    <w:rPr>
                      <w:rFonts w:asciiTheme="minorBidi" w:hAnsiTheme="minorBidi" w:cstheme="minorBidi"/>
                      <w:b/>
                      <w:bCs/>
                      <w:szCs w:val="22"/>
                      <w:rtl/>
                    </w:rPr>
                    <w:t>مناقصة عمومية</w:t>
                  </w:r>
                  <w:r w:rsidR="00E601FB">
                    <w:rPr>
                      <w:rFonts w:asciiTheme="minorBidi" w:hAnsiTheme="minorBidi" w:cstheme="minorBidi"/>
                      <w:b/>
                      <w:bCs/>
                      <w:szCs w:val="22"/>
                    </w:rPr>
                    <w:t xml:space="preserve"> </w:t>
                  </w:r>
                  <w:r w:rsidRPr="009C7FED">
                    <w:rPr>
                      <w:rFonts w:asciiTheme="minorBidi" w:hAnsiTheme="minorBidi" w:cstheme="minorBidi"/>
                      <w:b/>
                      <w:bCs/>
                      <w:szCs w:val="22"/>
                      <w:rtl/>
                    </w:rPr>
                    <w:t>لتلزيم</w:t>
                  </w:r>
                  <w:r w:rsidR="003301E0" w:rsidRPr="009C7FED">
                    <w:rPr>
                      <w:rFonts w:asciiTheme="minorBidi" w:hAnsiTheme="minorBidi" w:cstheme="minorBidi"/>
                      <w:b/>
                      <w:bCs/>
                      <w:szCs w:val="22"/>
                    </w:rPr>
                    <w:t xml:space="preserve"> </w:t>
                  </w:r>
                  <w:r w:rsidR="00583D9E" w:rsidRPr="00583D9E">
                    <w:rPr>
                      <w:rFonts w:asciiTheme="minorBidi" w:hAnsiTheme="minorBidi" w:cstheme="minorBidi"/>
                      <w:szCs w:val="22"/>
                      <w:rtl/>
                    </w:rPr>
                    <w:t>خدمات الحراسة الأمنية لمواقع اتصالات</w:t>
                  </w:r>
                  <w:r w:rsidR="00583D9E" w:rsidRPr="00583D9E">
                    <w:rPr>
                      <w:rFonts w:asciiTheme="minorBidi" w:hAnsiTheme="minorBidi" w:cstheme="minorBidi"/>
                      <w:szCs w:val="22"/>
                    </w:rPr>
                    <w:t xml:space="preserve"> MIC1</w:t>
                  </w:r>
                </w:p>
              </w:tc>
            </w:tr>
            <w:tr w:rsidR="00910822" w:rsidRPr="009C7FED" w14:paraId="0939B037" w14:textId="77777777" w:rsidTr="009C7FED">
              <w:trPr>
                <w:trHeight w:val="77"/>
              </w:trPr>
              <w:tc>
                <w:tcPr>
                  <w:tcW w:w="5365" w:type="dxa"/>
                  <w:gridSpan w:val="2"/>
                  <w:vAlign w:val="center"/>
                </w:tcPr>
                <w:p w14:paraId="663B3A55" w14:textId="0958A0D4" w:rsidR="00910822" w:rsidRPr="009C7FED" w:rsidRDefault="000E5286" w:rsidP="00C22D28">
                  <w:pPr>
                    <w:bidi/>
                    <w:spacing w:line="276" w:lineRule="auto"/>
                    <w:jc w:val="center"/>
                    <w:rPr>
                      <w:rFonts w:asciiTheme="minorBidi" w:hAnsiTheme="minorBidi" w:cstheme="minorBidi"/>
                      <w:b/>
                      <w:bCs/>
                      <w:szCs w:val="22"/>
                    </w:rPr>
                  </w:pPr>
                  <w:r w:rsidRPr="009C7FED">
                    <w:rPr>
                      <w:rFonts w:asciiTheme="minorBidi" w:hAnsiTheme="minorBidi" w:cstheme="minorBidi"/>
                      <w:b/>
                      <w:bCs/>
                      <w:szCs w:val="22"/>
                    </w:rPr>
                    <w:t xml:space="preserve"> 1.1 </w:t>
                  </w:r>
                  <w:r w:rsidR="00910822" w:rsidRPr="009C7FED">
                    <w:rPr>
                      <w:rFonts w:asciiTheme="minorBidi" w:hAnsiTheme="minorBidi" w:cstheme="minorBidi"/>
                      <w:b/>
                      <w:bCs/>
                      <w:szCs w:val="22"/>
                      <w:rtl/>
                    </w:rPr>
                    <w:t>مُلخّص عن الصفقة</w:t>
                  </w:r>
                </w:p>
              </w:tc>
            </w:tr>
            <w:tr w:rsidR="00910822" w:rsidRPr="009C7FED" w14:paraId="09949B79" w14:textId="77777777" w:rsidTr="009C7FED">
              <w:trPr>
                <w:trHeight w:val="533"/>
              </w:trPr>
              <w:tc>
                <w:tcPr>
                  <w:tcW w:w="1625" w:type="dxa"/>
                  <w:vAlign w:val="center"/>
                </w:tcPr>
                <w:p w14:paraId="0529DF96"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إسم الجهة الشارية</w:t>
                  </w:r>
                </w:p>
              </w:tc>
              <w:tc>
                <w:tcPr>
                  <w:tcW w:w="3740" w:type="dxa"/>
                  <w:vAlign w:val="center"/>
                </w:tcPr>
                <w:p w14:paraId="32733A69" w14:textId="3A16638A" w:rsidR="00910822" w:rsidRPr="009C7FED" w:rsidRDefault="000768F8" w:rsidP="00C22D28">
                  <w:pPr>
                    <w:bidi/>
                    <w:spacing w:line="276" w:lineRule="auto"/>
                    <w:rPr>
                      <w:rFonts w:asciiTheme="minorBidi" w:hAnsiTheme="minorBidi" w:cstheme="minorBidi"/>
                      <w:szCs w:val="22"/>
                      <w:lang w:bidi="ar-LB"/>
                    </w:rPr>
                  </w:pPr>
                  <w:r w:rsidRPr="009C7FED">
                    <w:rPr>
                      <w:rFonts w:asciiTheme="minorBidi" w:hAnsiTheme="minorBidi" w:cstheme="minorBidi"/>
                      <w:szCs w:val="22"/>
                      <w:rtl/>
                      <w:lang w:bidi="ar-LB"/>
                    </w:rPr>
                    <w:t>موبايل إنتريم كومياني 1 ش.م.ل.</w:t>
                  </w:r>
                </w:p>
              </w:tc>
            </w:tr>
            <w:tr w:rsidR="00910822" w:rsidRPr="009C7FED" w14:paraId="473D11A9" w14:textId="77777777" w:rsidTr="009C7FED">
              <w:trPr>
                <w:trHeight w:val="593"/>
              </w:trPr>
              <w:tc>
                <w:tcPr>
                  <w:tcW w:w="1625" w:type="dxa"/>
                  <w:vAlign w:val="center"/>
                </w:tcPr>
                <w:p w14:paraId="251D35D1"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عنوان الجهة الشارية</w:t>
                  </w:r>
                </w:p>
              </w:tc>
              <w:tc>
                <w:tcPr>
                  <w:tcW w:w="3740" w:type="dxa"/>
                  <w:vAlign w:val="center"/>
                </w:tcPr>
                <w:p w14:paraId="6CA669FD" w14:textId="44A8445C" w:rsidR="00910822" w:rsidRPr="009C7FED" w:rsidRDefault="000E5286" w:rsidP="00C22D28">
                  <w:pPr>
                    <w:bidi/>
                    <w:spacing w:line="276" w:lineRule="auto"/>
                    <w:rPr>
                      <w:rFonts w:asciiTheme="minorBidi" w:hAnsiTheme="minorBidi" w:cstheme="minorBidi"/>
                      <w:szCs w:val="22"/>
                    </w:rPr>
                  </w:pPr>
                  <w:r w:rsidRPr="009C7FED">
                    <w:rPr>
                      <w:rFonts w:asciiTheme="minorBidi" w:hAnsiTheme="minorBidi" w:cstheme="minorBidi"/>
                      <w:szCs w:val="22"/>
                      <w:rtl/>
                    </w:rPr>
                    <w:t xml:space="preserve">براليل تاورز، المبنى أ، شارع </w:t>
                  </w:r>
                  <w:r w:rsidR="002529B3"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1D7D3FF4" w14:textId="77777777" w:rsidTr="009C7FED">
              <w:trPr>
                <w:trHeight w:val="620"/>
              </w:trPr>
              <w:tc>
                <w:tcPr>
                  <w:tcW w:w="1625" w:type="dxa"/>
                  <w:vAlign w:val="center"/>
                </w:tcPr>
                <w:p w14:paraId="0CDB58E3"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رقم وتاريخ التسجيل</w:t>
                  </w:r>
                </w:p>
              </w:tc>
              <w:tc>
                <w:tcPr>
                  <w:tcW w:w="3740" w:type="dxa"/>
                  <w:vAlign w:val="center"/>
                </w:tcPr>
                <w:p w14:paraId="55EDC3CC" w14:textId="7DEF0C67" w:rsidR="00910822" w:rsidRPr="009C7FED" w:rsidRDefault="000E5286" w:rsidP="00C22D28">
                  <w:pPr>
                    <w:bidi/>
                    <w:spacing w:line="276" w:lineRule="auto"/>
                    <w:rPr>
                      <w:rFonts w:asciiTheme="minorBidi" w:hAnsiTheme="minorBidi" w:cstheme="minorBidi"/>
                      <w:szCs w:val="22"/>
                      <w:lang w:val="en-US" w:bidi="ar-LB"/>
                    </w:rPr>
                  </w:pPr>
                  <w:r w:rsidRPr="009C7FED">
                    <w:rPr>
                      <w:rFonts w:asciiTheme="minorBidi" w:hAnsiTheme="minorBidi" w:cstheme="minorBidi"/>
                      <w:szCs w:val="22"/>
                      <w:rtl/>
                      <w:lang w:bidi="ar-LB"/>
                    </w:rPr>
                    <w:t xml:space="preserve">بعبدا /72514 / 4 أيلول </w:t>
                  </w:r>
                  <w:r w:rsidR="002529B3" w:rsidRPr="009C7FED">
                    <w:rPr>
                      <w:rFonts w:asciiTheme="minorBidi" w:hAnsiTheme="minorBidi" w:cstheme="minorBidi"/>
                      <w:szCs w:val="22"/>
                      <w:lang w:bidi="ar-LB"/>
                    </w:rPr>
                    <w:t>2002</w:t>
                  </w:r>
                </w:p>
              </w:tc>
            </w:tr>
            <w:tr w:rsidR="00910822" w:rsidRPr="009C7FED" w14:paraId="5449DA3C" w14:textId="77777777" w:rsidTr="009C7FED">
              <w:trPr>
                <w:trHeight w:val="440"/>
              </w:trPr>
              <w:tc>
                <w:tcPr>
                  <w:tcW w:w="1625" w:type="dxa"/>
                  <w:vAlign w:val="center"/>
                </w:tcPr>
                <w:p w14:paraId="690B3B1F" w14:textId="53999DEF"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 xml:space="preserve">عنوان </w:t>
                  </w:r>
                  <w:r w:rsidR="000E5286" w:rsidRPr="009C7FED">
                    <w:rPr>
                      <w:rFonts w:asciiTheme="minorBidi" w:hAnsiTheme="minorBidi" w:cstheme="minorBidi"/>
                      <w:b/>
                      <w:bCs/>
                      <w:szCs w:val="22"/>
                      <w:rtl/>
                    </w:rPr>
                    <w:t xml:space="preserve">المناقصة /المزايدة </w:t>
                  </w:r>
                </w:p>
              </w:tc>
              <w:tc>
                <w:tcPr>
                  <w:tcW w:w="3740" w:type="dxa"/>
                  <w:vAlign w:val="center"/>
                </w:tcPr>
                <w:p w14:paraId="6EE7F90A" w14:textId="0C201CDD" w:rsidR="00910822" w:rsidRPr="009C7FED" w:rsidRDefault="000E5286" w:rsidP="00C22D28">
                  <w:pPr>
                    <w:bidi/>
                    <w:spacing w:line="276" w:lineRule="auto"/>
                    <w:rPr>
                      <w:rFonts w:asciiTheme="minorBidi" w:hAnsiTheme="minorBidi" w:cstheme="minorBidi"/>
                      <w:szCs w:val="22"/>
                    </w:rPr>
                  </w:pPr>
                  <w:r w:rsidRPr="009C7FED">
                    <w:rPr>
                      <w:rFonts w:asciiTheme="minorBidi" w:hAnsiTheme="minorBidi" w:cstheme="minorBidi"/>
                      <w:szCs w:val="22"/>
                      <w:rtl/>
                    </w:rPr>
                    <w:t>براليل تاورز، المبنى أ، شارع ب</w:t>
                  </w:r>
                  <w:r w:rsidR="00D21AAD" w:rsidRPr="009C7FED">
                    <w:rPr>
                      <w:rFonts w:asciiTheme="minorBidi" w:hAnsiTheme="minorBidi" w:cstheme="minorBidi"/>
                      <w:szCs w:val="22"/>
                      <w:rtl/>
                      <w:lang w:bidi="ar-LB"/>
                    </w:rPr>
                    <w:t>ربر</w:t>
                  </w:r>
                  <w:r w:rsidRPr="009C7FED">
                    <w:rPr>
                      <w:rFonts w:asciiTheme="minorBidi" w:hAnsiTheme="minorBidi" w:cstheme="minorBidi"/>
                      <w:szCs w:val="22"/>
                      <w:rtl/>
                    </w:rPr>
                    <w:t xml:space="preserve"> أبوجوده، الدكوانه، بيروت، لبنان</w:t>
                  </w:r>
                </w:p>
              </w:tc>
            </w:tr>
            <w:tr w:rsidR="00910822" w:rsidRPr="009C7FED" w14:paraId="0474FBCD" w14:textId="77777777" w:rsidTr="009C7FED">
              <w:trPr>
                <w:trHeight w:val="533"/>
              </w:trPr>
              <w:tc>
                <w:tcPr>
                  <w:tcW w:w="1625" w:type="dxa"/>
                  <w:vAlign w:val="center"/>
                </w:tcPr>
                <w:p w14:paraId="30461553" w14:textId="29CFC77D"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 xml:space="preserve">موضوع </w:t>
                  </w:r>
                  <w:r w:rsidR="000E5286" w:rsidRPr="009C7FED">
                    <w:rPr>
                      <w:rFonts w:asciiTheme="minorBidi" w:hAnsiTheme="minorBidi" w:cstheme="minorBidi"/>
                      <w:b/>
                      <w:bCs/>
                      <w:szCs w:val="22"/>
                      <w:rtl/>
                    </w:rPr>
                    <w:t>المناقصة /المزايدة</w:t>
                  </w:r>
                </w:p>
              </w:tc>
              <w:tc>
                <w:tcPr>
                  <w:tcW w:w="3740" w:type="dxa"/>
                  <w:vAlign w:val="center"/>
                </w:tcPr>
                <w:p w14:paraId="0BACEFB7" w14:textId="04C4A02D" w:rsidR="00910822" w:rsidRPr="009C7FED" w:rsidRDefault="00583D9E" w:rsidP="00583D9E">
                  <w:pPr>
                    <w:bidi/>
                    <w:spacing w:line="276" w:lineRule="auto"/>
                    <w:rPr>
                      <w:rFonts w:asciiTheme="minorBidi" w:hAnsiTheme="minorBidi" w:cstheme="minorBidi"/>
                      <w:szCs w:val="22"/>
                    </w:rPr>
                  </w:pPr>
                  <w:r w:rsidRPr="00583D9E">
                    <w:rPr>
                      <w:rFonts w:asciiTheme="minorBidi" w:hAnsiTheme="minorBidi" w:cstheme="minorBidi"/>
                      <w:szCs w:val="22"/>
                      <w:rtl/>
                    </w:rPr>
                    <w:t>خدمات الحراسة الأمنية لمواقع الاتصالات</w:t>
                  </w:r>
                  <w:r w:rsidRPr="00583D9E">
                    <w:rPr>
                      <w:rFonts w:asciiTheme="minorBidi" w:hAnsiTheme="minorBidi" w:cstheme="minorBidi"/>
                      <w:szCs w:val="22"/>
                    </w:rPr>
                    <w:t xml:space="preserve"> MIC1</w:t>
                  </w:r>
                </w:p>
              </w:tc>
            </w:tr>
            <w:tr w:rsidR="00910822" w:rsidRPr="009C7FED" w14:paraId="0B615A51" w14:textId="77777777" w:rsidTr="009C7FED">
              <w:trPr>
                <w:trHeight w:val="710"/>
              </w:trPr>
              <w:tc>
                <w:tcPr>
                  <w:tcW w:w="1625" w:type="dxa"/>
                  <w:vAlign w:val="center"/>
                </w:tcPr>
                <w:p w14:paraId="16ECA36B"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طريقة التلزيم</w:t>
                  </w:r>
                </w:p>
              </w:tc>
              <w:tc>
                <w:tcPr>
                  <w:tcW w:w="3740" w:type="dxa"/>
                  <w:vAlign w:val="center"/>
                </w:tcPr>
                <w:p w14:paraId="2AA36370" w14:textId="5AD1E488" w:rsidR="00E94703" w:rsidRPr="009C7FED" w:rsidRDefault="00910822" w:rsidP="00E94703">
                  <w:pPr>
                    <w:bidi/>
                    <w:spacing w:line="276" w:lineRule="auto"/>
                    <w:jc w:val="both"/>
                    <w:rPr>
                      <w:rFonts w:asciiTheme="minorBidi" w:hAnsiTheme="minorBidi" w:cstheme="minorBidi"/>
                      <w:szCs w:val="22"/>
                    </w:rPr>
                  </w:pPr>
                  <w:r w:rsidRPr="009C7FED">
                    <w:rPr>
                      <w:rFonts w:asciiTheme="minorBidi" w:hAnsiTheme="minorBidi" w:cstheme="minorBidi"/>
                      <w:szCs w:val="22"/>
                      <w:rtl/>
                    </w:rPr>
                    <w:t xml:space="preserve">مناقصة عمومية على اساس تقديم اسعار </w:t>
                  </w:r>
                  <w:r w:rsidR="00E94703" w:rsidRPr="009C7FED">
                    <w:rPr>
                      <w:rFonts w:asciiTheme="minorBidi" w:hAnsiTheme="minorBidi" w:cstheme="minorBidi"/>
                      <w:szCs w:val="22"/>
                      <w:rtl/>
                      <w:lang w:bidi="ar-LB"/>
                    </w:rPr>
                    <w:t xml:space="preserve">العرض الأفضل  بعد </w:t>
                  </w:r>
                  <w:r w:rsidR="00E94703" w:rsidRPr="009C7FED">
                    <w:rPr>
                      <w:rFonts w:asciiTheme="minorBidi" w:hAnsiTheme="minorBidi" w:cstheme="minorBidi"/>
                      <w:szCs w:val="22"/>
                      <w:rtl/>
                    </w:rPr>
                    <w:t>دمج النقاط الفنية والتجارية</w:t>
                  </w:r>
                </w:p>
                <w:p w14:paraId="0F45FF57" w14:textId="592A94BB" w:rsidR="00910822" w:rsidRPr="009C7FED" w:rsidRDefault="00910822" w:rsidP="00C22D28">
                  <w:pPr>
                    <w:bidi/>
                    <w:spacing w:line="276" w:lineRule="auto"/>
                    <w:jc w:val="both"/>
                    <w:rPr>
                      <w:rFonts w:asciiTheme="minorBidi" w:hAnsiTheme="minorBidi" w:cstheme="minorBidi"/>
                      <w:szCs w:val="22"/>
                      <w:rtl/>
                      <w:lang w:bidi="ar-LB"/>
                    </w:rPr>
                  </w:pPr>
                </w:p>
              </w:tc>
            </w:tr>
            <w:tr w:rsidR="00910822" w:rsidRPr="009C7FED" w14:paraId="517F6466" w14:textId="77777777" w:rsidTr="009C7FED">
              <w:trPr>
                <w:trHeight w:val="710"/>
              </w:trPr>
              <w:tc>
                <w:tcPr>
                  <w:tcW w:w="1625" w:type="dxa"/>
                  <w:vAlign w:val="center"/>
                </w:tcPr>
                <w:p w14:paraId="30D28143"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نوع التلزيم</w:t>
                  </w:r>
                </w:p>
              </w:tc>
              <w:tc>
                <w:tcPr>
                  <w:tcW w:w="3740" w:type="dxa"/>
                  <w:vAlign w:val="center"/>
                </w:tcPr>
                <w:p w14:paraId="16B5A4C9" w14:textId="5D8A80B7" w:rsidR="00910822" w:rsidRPr="009C7FED" w:rsidRDefault="00583D9E" w:rsidP="00583D9E">
                  <w:pPr>
                    <w:bidi/>
                    <w:spacing w:line="276" w:lineRule="auto"/>
                    <w:jc w:val="both"/>
                    <w:rPr>
                      <w:rFonts w:asciiTheme="minorBidi" w:hAnsiTheme="minorBidi" w:cstheme="minorBidi"/>
                      <w:szCs w:val="22"/>
                      <w:rtl/>
                      <w:lang w:bidi="ar-LB"/>
                    </w:rPr>
                  </w:pPr>
                  <w:r w:rsidRPr="00583D9E">
                    <w:rPr>
                      <w:rFonts w:asciiTheme="minorBidi" w:hAnsiTheme="minorBidi" w:cstheme="minorBidi"/>
                      <w:szCs w:val="22"/>
                      <w:rtl/>
                    </w:rPr>
                    <w:t>خدمات</w:t>
                  </w:r>
                </w:p>
              </w:tc>
            </w:tr>
            <w:tr w:rsidR="00910822" w:rsidRPr="009C7FED" w14:paraId="0811AE68" w14:textId="77777777" w:rsidTr="009C7FED">
              <w:trPr>
                <w:trHeight w:val="533"/>
              </w:trPr>
              <w:tc>
                <w:tcPr>
                  <w:tcW w:w="1625" w:type="dxa"/>
                  <w:vAlign w:val="center"/>
                </w:tcPr>
                <w:p w14:paraId="1F3B6B6F" w14:textId="77777777" w:rsidR="00910822" w:rsidRPr="009C7FED" w:rsidRDefault="00910822" w:rsidP="00C22D28">
                  <w:pPr>
                    <w:bidi/>
                    <w:spacing w:line="276" w:lineRule="auto"/>
                    <w:rPr>
                      <w:rFonts w:asciiTheme="minorBidi" w:hAnsiTheme="minorBidi" w:cstheme="minorBidi"/>
                      <w:b/>
                      <w:bCs/>
                      <w:szCs w:val="22"/>
                      <w:vertAlign w:val="superscript"/>
                      <w:rtl/>
                    </w:rPr>
                  </w:pPr>
                  <w:r w:rsidRPr="009C7FED">
                    <w:rPr>
                      <w:rFonts w:asciiTheme="minorBidi" w:hAnsiTheme="minorBidi" w:cstheme="minorBidi"/>
                      <w:b/>
                      <w:bCs/>
                      <w:szCs w:val="22"/>
                      <w:rtl/>
                    </w:rPr>
                    <w:t>مدة صلاحية العرض</w:t>
                  </w:r>
                  <w:r w:rsidRPr="009C7FED">
                    <w:rPr>
                      <w:rFonts w:asciiTheme="minorBidi" w:hAnsiTheme="minorBidi" w:cstheme="minorBidi"/>
                      <w:b/>
                      <w:bCs/>
                      <w:szCs w:val="22"/>
                      <w:vertAlign w:val="superscript"/>
                    </w:rPr>
                    <w:t>1</w:t>
                  </w:r>
                </w:p>
              </w:tc>
              <w:tc>
                <w:tcPr>
                  <w:tcW w:w="3740" w:type="dxa"/>
                  <w:vAlign w:val="center"/>
                </w:tcPr>
                <w:p w14:paraId="459534A6" w14:textId="7B5B078F" w:rsidR="00910822" w:rsidRPr="009C7FED" w:rsidRDefault="00910822" w:rsidP="00C22D28">
                  <w:pPr>
                    <w:bidi/>
                    <w:spacing w:line="276" w:lineRule="auto"/>
                    <w:jc w:val="both"/>
                    <w:rPr>
                      <w:rFonts w:asciiTheme="minorBidi" w:hAnsiTheme="minorBidi" w:cstheme="minorBidi"/>
                      <w:szCs w:val="22"/>
                      <w:rtl/>
                    </w:rPr>
                  </w:pPr>
                  <w:r w:rsidRPr="009C7FED">
                    <w:rPr>
                      <w:rFonts w:asciiTheme="minorBidi" w:hAnsiTheme="minorBidi" w:cstheme="minorBidi"/>
                      <w:szCs w:val="22"/>
                      <w:rtl/>
                    </w:rPr>
                    <w:t>(</w:t>
                  </w:r>
                  <w:r w:rsidR="00E94703" w:rsidRPr="009C7FED">
                    <w:rPr>
                      <w:rFonts w:asciiTheme="minorBidi" w:hAnsiTheme="minorBidi" w:cstheme="minorBidi"/>
                      <w:szCs w:val="22"/>
                      <w:rtl/>
                      <w:lang w:bidi="ar-LB"/>
                    </w:rPr>
                    <w:t>6 أشهر</w:t>
                  </w:r>
                  <w:r w:rsidRPr="009C7FED">
                    <w:rPr>
                      <w:rFonts w:asciiTheme="minorBidi" w:hAnsiTheme="minorBidi" w:cstheme="minorBidi"/>
                      <w:szCs w:val="22"/>
                      <w:rtl/>
                    </w:rPr>
                    <w:t xml:space="preserve"> من التاريخ النهائي لتقديم العروض)</w:t>
                  </w:r>
                </w:p>
              </w:tc>
            </w:tr>
            <w:tr w:rsidR="00910822" w:rsidRPr="009C7FED" w14:paraId="22413653" w14:textId="77777777" w:rsidTr="009C7FED">
              <w:trPr>
                <w:trHeight w:val="782"/>
              </w:trPr>
              <w:tc>
                <w:tcPr>
                  <w:tcW w:w="1625" w:type="dxa"/>
                  <w:vAlign w:val="center"/>
                </w:tcPr>
                <w:p w14:paraId="295C870D" w14:textId="77777777" w:rsidR="00910822" w:rsidRPr="009C7FED" w:rsidRDefault="00910822" w:rsidP="00C22D28">
                  <w:pPr>
                    <w:bidi/>
                    <w:spacing w:line="276" w:lineRule="auto"/>
                    <w:rPr>
                      <w:rFonts w:asciiTheme="minorBidi" w:hAnsiTheme="minorBidi" w:cstheme="minorBidi"/>
                      <w:b/>
                      <w:bCs/>
                      <w:szCs w:val="22"/>
                      <w:vertAlign w:val="superscript"/>
                    </w:rPr>
                  </w:pPr>
                  <w:r w:rsidRPr="009C7FED">
                    <w:rPr>
                      <w:rFonts w:asciiTheme="minorBidi" w:hAnsiTheme="minorBidi" w:cstheme="minorBidi"/>
                      <w:b/>
                      <w:bCs/>
                      <w:szCs w:val="22"/>
                      <w:rtl/>
                    </w:rPr>
                    <w:t>ضمان العرض</w:t>
                  </w:r>
                  <w:r w:rsidRPr="009C7FED">
                    <w:rPr>
                      <w:rFonts w:asciiTheme="minorBidi" w:hAnsiTheme="minorBidi" w:cstheme="minorBidi"/>
                      <w:b/>
                      <w:bCs/>
                      <w:szCs w:val="22"/>
                      <w:vertAlign w:val="superscript"/>
                    </w:rPr>
                    <w:t>2</w:t>
                  </w:r>
                </w:p>
              </w:tc>
              <w:tc>
                <w:tcPr>
                  <w:tcW w:w="3740" w:type="dxa"/>
                  <w:vAlign w:val="center"/>
                </w:tcPr>
                <w:p w14:paraId="5D171906" w14:textId="77777777" w:rsidR="00910822" w:rsidRPr="009C7FED" w:rsidRDefault="00910822" w:rsidP="00C22D28">
                  <w:pPr>
                    <w:bidi/>
                    <w:spacing w:line="276" w:lineRule="auto"/>
                    <w:jc w:val="both"/>
                    <w:rPr>
                      <w:rFonts w:asciiTheme="minorBidi" w:hAnsiTheme="minorBidi" w:cstheme="minorBidi"/>
                      <w:szCs w:val="22"/>
                    </w:rPr>
                  </w:pPr>
                  <w:r w:rsidRPr="009C7FED">
                    <w:rPr>
                      <w:rFonts w:asciiTheme="minorBidi" w:hAnsiTheme="minorBidi" w:cstheme="minorBidi"/>
                      <w:szCs w:val="22"/>
                      <w:rtl/>
                    </w:rPr>
                    <w:t>يُحدد ضمان العرض</w:t>
                  </w:r>
                  <w:r w:rsidRPr="009C7FED">
                    <w:rPr>
                      <w:rFonts w:asciiTheme="minorBidi" w:hAnsiTheme="minorBidi" w:cstheme="minorBidi"/>
                      <w:szCs w:val="22"/>
                    </w:rPr>
                    <w:t xml:space="preserve"> </w:t>
                  </w:r>
                  <w:r w:rsidRPr="009C7FED">
                    <w:rPr>
                      <w:rFonts w:asciiTheme="minorBidi" w:hAnsiTheme="minorBidi" w:cstheme="minorBidi"/>
                      <w:szCs w:val="22"/>
                      <w:rtl/>
                      <w:lang w:bidi="ar-LB"/>
                    </w:rPr>
                    <w:t>بقيمة مقطوعة على أن لا تزيد عن</w:t>
                  </w:r>
                  <w:r w:rsidRPr="009C7FED">
                    <w:rPr>
                      <w:rFonts w:asciiTheme="minorBidi" w:hAnsiTheme="minorBidi" w:cstheme="minorBidi"/>
                      <w:szCs w:val="22"/>
                      <w:rtl/>
                    </w:rPr>
                    <w:t xml:space="preserve"> 3% من القيمة التقديرية للمشروع </w:t>
                  </w:r>
                  <w:r w:rsidR="008C469A" w:rsidRPr="009C7FED">
                    <w:rPr>
                      <w:rFonts w:asciiTheme="minorBidi" w:hAnsiTheme="minorBidi" w:cstheme="minorBidi"/>
                      <w:szCs w:val="22"/>
                    </w:rPr>
                    <w:t>.</w:t>
                  </w:r>
                </w:p>
                <w:p w14:paraId="491D84B5" w14:textId="77777777" w:rsidR="008C469A" w:rsidRPr="009C7FED" w:rsidRDefault="008C469A" w:rsidP="008C469A">
                  <w:pPr>
                    <w:bidi/>
                    <w:spacing w:line="276" w:lineRule="auto"/>
                    <w:jc w:val="both"/>
                    <w:rPr>
                      <w:rFonts w:asciiTheme="minorBidi" w:hAnsiTheme="minorBidi" w:cstheme="minorBidi"/>
                      <w:szCs w:val="22"/>
                    </w:rPr>
                  </w:pPr>
                </w:p>
                <w:p w14:paraId="0C78EC19" w14:textId="2F207398" w:rsidR="008C469A" w:rsidRPr="009C7FED" w:rsidRDefault="008C469A" w:rsidP="008C469A">
                  <w:pPr>
                    <w:bidi/>
                    <w:spacing w:line="276" w:lineRule="auto"/>
                    <w:jc w:val="both"/>
                    <w:rPr>
                      <w:rFonts w:asciiTheme="minorBidi" w:hAnsiTheme="minorBidi" w:cstheme="minorBidi"/>
                      <w:szCs w:val="22"/>
                      <w:lang w:val="en-US"/>
                    </w:rPr>
                  </w:pPr>
                  <w:r w:rsidRPr="009C7FED">
                    <w:rPr>
                      <w:rFonts w:asciiTheme="minorBidi" w:hAnsiTheme="minorBidi" w:cstheme="minorBidi"/>
                      <w:szCs w:val="22"/>
                      <w:rtl/>
                      <w:lang w:val="en-US"/>
                    </w:rPr>
                    <w:t xml:space="preserve">يطلب ضمان العرض بمبلغ </w:t>
                  </w:r>
                  <w:r w:rsidR="00004731">
                    <w:rPr>
                      <w:rFonts w:asciiTheme="minorBidi" w:hAnsiTheme="minorBidi" w:cstheme="minorBidi"/>
                      <w:szCs w:val="22"/>
                      <w:lang w:val="en-US"/>
                    </w:rPr>
                    <w:t>12,000</w:t>
                  </w:r>
                  <w:r w:rsidR="00F63457" w:rsidRPr="009C7FED">
                    <w:rPr>
                      <w:rFonts w:asciiTheme="minorBidi" w:hAnsiTheme="minorBidi" w:cstheme="minorBidi"/>
                      <w:szCs w:val="22"/>
                      <w:lang w:val="en-US"/>
                    </w:rPr>
                    <w:t>$</w:t>
                  </w:r>
                  <w:r w:rsidRPr="009C7FED">
                    <w:rPr>
                      <w:rFonts w:asciiTheme="minorBidi" w:hAnsiTheme="minorBidi" w:cstheme="minorBidi"/>
                      <w:szCs w:val="22"/>
                      <w:rtl/>
                      <w:lang w:val="en-US"/>
                    </w:rPr>
                    <w:t xml:space="preserve"> من بنك المورد المشارك أو يدفع نقدًا في قسم </w:t>
                  </w:r>
                  <w:r w:rsidRPr="009C7FED">
                    <w:rPr>
                      <w:rFonts w:asciiTheme="minorBidi" w:hAnsiTheme="minorBidi" w:cstheme="minorBidi"/>
                      <w:szCs w:val="22"/>
                      <w:lang w:val="en-US"/>
                    </w:rPr>
                    <w:t>Treasury</w:t>
                  </w:r>
                  <w:r w:rsidRPr="009C7FED">
                    <w:rPr>
                      <w:rFonts w:asciiTheme="minorBidi" w:hAnsiTheme="minorBidi" w:cstheme="minorBidi"/>
                      <w:szCs w:val="22"/>
                      <w:rtl/>
                      <w:lang w:val="en-US"/>
                    </w:rPr>
                    <w:t xml:space="preserve"> في </w:t>
                  </w:r>
                  <w:r w:rsidRPr="009C7FED">
                    <w:rPr>
                      <w:rFonts w:asciiTheme="minorBidi" w:hAnsiTheme="minorBidi" w:cstheme="minorBidi"/>
                      <w:szCs w:val="22"/>
                      <w:lang w:val="en-US"/>
                    </w:rPr>
                    <w:t>MIC1</w:t>
                  </w:r>
                  <w:r w:rsidRPr="009C7FED">
                    <w:rPr>
                      <w:rFonts w:asciiTheme="minorBidi" w:hAnsiTheme="minorBidi" w:cstheme="minorBidi"/>
                      <w:szCs w:val="22"/>
                      <w:rtl/>
                      <w:lang w:val="en-US"/>
                    </w:rPr>
                    <w:t xml:space="preserve"> حسب المادة 7).</w:t>
                  </w:r>
                </w:p>
                <w:p w14:paraId="5DB5CB32" w14:textId="0B738A0D" w:rsidR="008C469A" w:rsidRPr="009C7FED" w:rsidRDefault="008C469A" w:rsidP="008C469A">
                  <w:pPr>
                    <w:bidi/>
                    <w:spacing w:line="276" w:lineRule="auto"/>
                    <w:jc w:val="both"/>
                    <w:rPr>
                      <w:rFonts w:asciiTheme="minorBidi" w:hAnsiTheme="minorBidi" w:cstheme="minorBidi"/>
                      <w:szCs w:val="22"/>
                      <w:lang w:val="en-US"/>
                    </w:rPr>
                  </w:pPr>
                </w:p>
              </w:tc>
            </w:tr>
            <w:tr w:rsidR="00910822" w:rsidRPr="009C7FED" w14:paraId="3FD96B60" w14:textId="77777777" w:rsidTr="009C7FED">
              <w:trPr>
                <w:trHeight w:val="908"/>
              </w:trPr>
              <w:tc>
                <w:tcPr>
                  <w:tcW w:w="1625" w:type="dxa"/>
                  <w:vAlign w:val="center"/>
                </w:tcPr>
                <w:p w14:paraId="3ACDDCFA" w14:textId="77777777" w:rsidR="00910822" w:rsidRPr="009C7FED" w:rsidRDefault="00910822" w:rsidP="00C22D28">
                  <w:pPr>
                    <w:bidi/>
                    <w:spacing w:line="276" w:lineRule="auto"/>
                    <w:rPr>
                      <w:rFonts w:asciiTheme="minorBidi" w:hAnsiTheme="minorBidi" w:cstheme="minorBidi"/>
                      <w:b/>
                      <w:bCs/>
                      <w:szCs w:val="22"/>
                      <w:vertAlign w:val="superscript"/>
                      <w:rtl/>
                    </w:rPr>
                  </w:pPr>
                  <w:r w:rsidRPr="009C7FED">
                    <w:rPr>
                      <w:rFonts w:asciiTheme="minorBidi" w:hAnsiTheme="minorBidi" w:cstheme="minorBidi"/>
                      <w:b/>
                      <w:bCs/>
                      <w:szCs w:val="22"/>
                      <w:rtl/>
                    </w:rPr>
                    <w:t>مدة صلاحية ضمان العرض</w:t>
                  </w:r>
                  <w:r w:rsidRPr="009C7FED">
                    <w:rPr>
                      <w:rFonts w:asciiTheme="minorBidi" w:hAnsiTheme="minorBidi" w:cstheme="minorBidi"/>
                      <w:b/>
                      <w:bCs/>
                      <w:szCs w:val="22"/>
                      <w:vertAlign w:val="superscript"/>
                    </w:rPr>
                    <w:t>3</w:t>
                  </w:r>
                </w:p>
              </w:tc>
              <w:tc>
                <w:tcPr>
                  <w:tcW w:w="3740" w:type="dxa"/>
                  <w:vAlign w:val="center"/>
                </w:tcPr>
                <w:p w14:paraId="06A33FF6" w14:textId="77777777" w:rsidR="00910822" w:rsidRPr="009C7FED" w:rsidRDefault="00910822" w:rsidP="00C22D28">
                  <w:pPr>
                    <w:bidi/>
                    <w:spacing w:line="276" w:lineRule="auto"/>
                    <w:jc w:val="both"/>
                    <w:rPr>
                      <w:rFonts w:asciiTheme="minorBidi" w:hAnsiTheme="minorBidi" w:cstheme="minorBidi"/>
                      <w:szCs w:val="22"/>
                      <w:rtl/>
                    </w:rPr>
                  </w:pPr>
                  <w:r w:rsidRPr="009C7FED">
                    <w:rPr>
                      <w:rFonts w:asciiTheme="minorBidi" w:hAnsiTheme="minorBidi" w:cstheme="minorBidi"/>
                      <w:szCs w:val="22"/>
                      <w:rtl/>
                    </w:rPr>
                    <w:t xml:space="preserve">تُحدد مدة صلاحية </w:t>
                  </w:r>
                  <w:r w:rsidRPr="009C7FED">
                    <w:rPr>
                      <w:rFonts w:asciiTheme="minorBidi" w:hAnsiTheme="minorBidi" w:cstheme="minorBidi"/>
                      <w:szCs w:val="22"/>
                      <w:u w:val="single"/>
                      <w:rtl/>
                    </w:rPr>
                    <w:t>ضمان</w:t>
                  </w:r>
                  <w:r w:rsidRPr="009C7FED">
                    <w:rPr>
                      <w:rFonts w:asciiTheme="minorBidi" w:hAnsiTheme="minorBidi" w:cstheme="minorBidi"/>
                      <w:szCs w:val="22"/>
                      <w:rtl/>
                    </w:rPr>
                    <w:t xml:space="preserve"> العرض بإضافة /28/ يوم على مدة صلاحية العرض.</w:t>
                  </w:r>
                </w:p>
              </w:tc>
            </w:tr>
            <w:tr w:rsidR="00910822" w:rsidRPr="009C7FED" w14:paraId="1E45D7E9" w14:textId="77777777" w:rsidTr="009C7FED">
              <w:trPr>
                <w:trHeight w:val="533"/>
              </w:trPr>
              <w:tc>
                <w:tcPr>
                  <w:tcW w:w="1625" w:type="dxa"/>
                  <w:vAlign w:val="center"/>
                </w:tcPr>
                <w:p w14:paraId="12F925C2" w14:textId="77777777" w:rsidR="00910822" w:rsidRPr="009C7FED" w:rsidRDefault="00910822" w:rsidP="00C22D28">
                  <w:pPr>
                    <w:bidi/>
                    <w:spacing w:line="276" w:lineRule="auto"/>
                    <w:rPr>
                      <w:rFonts w:asciiTheme="minorBidi" w:hAnsiTheme="minorBidi" w:cstheme="minorBidi"/>
                      <w:b/>
                      <w:bCs/>
                      <w:szCs w:val="22"/>
                      <w:vertAlign w:val="superscript"/>
                    </w:rPr>
                  </w:pPr>
                  <w:r w:rsidRPr="009C7FED">
                    <w:rPr>
                      <w:rFonts w:asciiTheme="minorBidi" w:hAnsiTheme="minorBidi" w:cstheme="minorBidi"/>
                      <w:b/>
                      <w:bCs/>
                      <w:szCs w:val="22"/>
                      <w:rtl/>
                    </w:rPr>
                    <w:lastRenderedPageBreak/>
                    <w:t>ضمان حسن التنفيذ</w:t>
                  </w:r>
                  <w:r w:rsidRPr="009C7FED">
                    <w:rPr>
                      <w:rFonts w:asciiTheme="minorBidi" w:hAnsiTheme="minorBidi" w:cstheme="minorBidi"/>
                      <w:b/>
                      <w:bCs/>
                      <w:szCs w:val="22"/>
                      <w:vertAlign w:val="superscript"/>
                    </w:rPr>
                    <w:t>4</w:t>
                  </w:r>
                </w:p>
              </w:tc>
              <w:tc>
                <w:tcPr>
                  <w:tcW w:w="3740" w:type="dxa"/>
                  <w:vAlign w:val="center"/>
                </w:tcPr>
                <w:p w14:paraId="7B2A3BD2" w14:textId="77777777" w:rsidR="00910822" w:rsidRPr="009C7FED" w:rsidRDefault="00910822" w:rsidP="00C22D28">
                  <w:pPr>
                    <w:bidi/>
                    <w:spacing w:line="276" w:lineRule="auto"/>
                    <w:jc w:val="both"/>
                    <w:rPr>
                      <w:rFonts w:asciiTheme="minorBidi" w:hAnsiTheme="minorBidi" w:cstheme="minorBidi"/>
                      <w:szCs w:val="22"/>
                      <w:rtl/>
                      <w:lang w:bidi="ar-LB"/>
                    </w:rPr>
                  </w:pPr>
                  <w:r w:rsidRPr="009C7FED">
                    <w:rPr>
                      <w:rFonts w:asciiTheme="minorBidi" w:hAnsiTheme="minorBidi" w:cstheme="minorBidi"/>
                      <w:szCs w:val="22"/>
                      <w:rtl/>
                    </w:rPr>
                    <w:t>10% من قيمة العقد.</w:t>
                  </w:r>
                </w:p>
              </w:tc>
            </w:tr>
            <w:tr w:rsidR="00910822" w:rsidRPr="009C7FED" w14:paraId="7F8470EC" w14:textId="77777777" w:rsidTr="009C7FED">
              <w:trPr>
                <w:trHeight w:val="533"/>
              </w:trPr>
              <w:tc>
                <w:tcPr>
                  <w:tcW w:w="1625" w:type="dxa"/>
                  <w:vAlign w:val="center"/>
                </w:tcPr>
                <w:p w14:paraId="7878B96B"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سعر الإفتتاح (خاص بالمزايدة العمومية)</w:t>
                  </w:r>
                </w:p>
              </w:tc>
              <w:tc>
                <w:tcPr>
                  <w:tcW w:w="3740" w:type="dxa"/>
                  <w:vAlign w:val="center"/>
                </w:tcPr>
                <w:p w14:paraId="4A6E2B6A" w14:textId="1E602AC2" w:rsidR="00910822" w:rsidRPr="009C7FED" w:rsidRDefault="0083408C" w:rsidP="00C22D28">
                  <w:pPr>
                    <w:bidi/>
                    <w:spacing w:line="276" w:lineRule="auto"/>
                    <w:jc w:val="both"/>
                    <w:rPr>
                      <w:rFonts w:asciiTheme="minorBidi" w:hAnsiTheme="minorBidi" w:cstheme="minorBidi"/>
                      <w:szCs w:val="22"/>
                    </w:rPr>
                  </w:pPr>
                  <w:r w:rsidRPr="009C7FED">
                    <w:rPr>
                      <w:rFonts w:asciiTheme="minorBidi" w:hAnsiTheme="minorBidi" w:cstheme="minorBidi"/>
                      <w:szCs w:val="22"/>
                    </w:rPr>
                    <w:t>N/A</w:t>
                  </w:r>
                </w:p>
              </w:tc>
            </w:tr>
            <w:tr w:rsidR="00910822" w:rsidRPr="009C7FED" w14:paraId="675B8679" w14:textId="77777777" w:rsidTr="009C7FED">
              <w:trPr>
                <w:trHeight w:val="782"/>
              </w:trPr>
              <w:tc>
                <w:tcPr>
                  <w:tcW w:w="1625" w:type="dxa"/>
                  <w:vAlign w:val="center"/>
                </w:tcPr>
                <w:p w14:paraId="16ED11C3"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الإرساء</w:t>
                  </w:r>
                </w:p>
              </w:tc>
              <w:tc>
                <w:tcPr>
                  <w:tcW w:w="3740" w:type="dxa"/>
                  <w:vAlign w:val="center"/>
                </w:tcPr>
                <w:p w14:paraId="1FCF1B6A" w14:textId="264359C5" w:rsidR="00910822" w:rsidRPr="009C7FED" w:rsidRDefault="0083408C" w:rsidP="00C22D28">
                  <w:pPr>
                    <w:bidi/>
                    <w:spacing w:line="276" w:lineRule="auto"/>
                    <w:jc w:val="both"/>
                    <w:rPr>
                      <w:rFonts w:asciiTheme="minorBidi" w:hAnsiTheme="minorBidi" w:cstheme="minorBidi"/>
                      <w:szCs w:val="22"/>
                      <w:highlight w:val="yellow"/>
                    </w:rPr>
                  </w:pPr>
                  <w:r w:rsidRPr="009C7FED">
                    <w:rPr>
                      <w:rFonts w:asciiTheme="minorBidi" w:hAnsiTheme="minorBidi" w:cstheme="minorBidi"/>
                      <w:szCs w:val="22"/>
                      <w:rtl/>
                    </w:rPr>
                    <w:t>العرض التقني والمالي الأفضل</w:t>
                  </w:r>
                  <w:r w:rsidRPr="009C7FED">
                    <w:rPr>
                      <w:rFonts w:asciiTheme="minorBidi" w:hAnsiTheme="minorBidi" w:cstheme="minorBidi"/>
                      <w:szCs w:val="22"/>
                    </w:rPr>
                    <w:t xml:space="preserve"> </w:t>
                  </w:r>
                  <w:r w:rsidRPr="009C7FED">
                    <w:rPr>
                      <w:rFonts w:asciiTheme="minorBidi" w:hAnsiTheme="minorBidi" w:cstheme="minorBidi"/>
                      <w:szCs w:val="22"/>
                      <w:rtl/>
                      <w:lang w:bidi="ar-LB"/>
                    </w:rPr>
                    <w:t xml:space="preserve">حسب الملحق المرفق " </w:t>
                  </w:r>
                  <w:r w:rsidRPr="009C7FED">
                    <w:rPr>
                      <w:rFonts w:asciiTheme="minorBidi" w:hAnsiTheme="minorBidi" w:cstheme="minorBidi"/>
                      <w:szCs w:val="22"/>
                      <w:lang w:val="en-US" w:bidi="ar-LB"/>
                    </w:rPr>
                    <w:t>Scoring Sheet”</w:t>
                  </w:r>
                </w:p>
              </w:tc>
            </w:tr>
            <w:tr w:rsidR="00910822" w:rsidRPr="009C7FED" w14:paraId="0FCF1F29" w14:textId="77777777" w:rsidTr="009C7FED">
              <w:trPr>
                <w:trHeight w:val="800"/>
              </w:trPr>
              <w:tc>
                <w:tcPr>
                  <w:tcW w:w="1625" w:type="dxa"/>
                  <w:vAlign w:val="center"/>
                </w:tcPr>
                <w:p w14:paraId="3D42CF69" w14:textId="77777777" w:rsidR="00910822" w:rsidRPr="009C7FED" w:rsidRDefault="00910822" w:rsidP="00C22D28">
                  <w:pPr>
                    <w:bidi/>
                    <w:spacing w:line="276" w:lineRule="auto"/>
                    <w:rPr>
                      <w:rFonts w:asciiTheme="minorBidi" w:hAnsiTheme="minorBidi" w:cstheme="minorBidi"/>
                      <w:b/>
                      <w:bCs/>
                      <w:szCs w:val="22"/>
                      <w:rtl/>
                    </w:rPr>
                  </w:pPr>
                  <w:r w:rsidRPr="009C7FED">
                    <w:rPr>
                      <w:rFonts w:asciiTheme="minorBidi" w:hAnsiTheme="minorBidi" w:cstheme="minorBidi"/>
                      <w:b/>
                      <w:bCs/>
                      <w:szCs w:val="22"/>
                      <w:rtl/>
                    </w:rPr>
                    <w:t>مكان استلام دفتر الشروط</w:t>
                  </w:r>
                </w:p>
              </w:tc>
              <w:tc>
                <w:tcPr>
                  <w:tcW w:w="3740" w:type="dxa"/>
                  <w:vAlign w:val="center"/>
                </w:tcPr>
                <w:p w14:paraId="471BC7DC" w14:textId="072D9948" w:rsidR="00910822" w:rsidRPr="009C7FED" w:rsidRDefault="0083408C" w:rsidP="00C22D28">
                  <w:pPr>
                    <w:bidi/>
                    <w:spacing w:line="276" w:lineRule="auto"/>
                    <w:rPr>
                      <w:rFonts w:asciiTheme="minorBidi" w:hAnsiTheme="minorBidi" w:cstheme="minorBidi"/>
                      <w:szCs w:val="22"/>
                    </w:rPr>
                  </w:pPr>
                  <w:r w:rsidRPr="009C7FED">
                    <w:rPr>
                      <w:rFonts w:asciiTheme="minorBidi" w:hAnsiTheme="minorBidi" w:cstheme="minorBidi"/>
                      <w:szCs w:val="22"/>
                      <w:rtl/>
                    </w:rPr>
                    <w:t xml:space="preserve">براليل تاورز، المبنى أ، شارع </w:t>
                  </w:r>
                  <w:r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35F429E6" w14:textId="77777777" w:rsidTr="009C7FED">
              <w:trPr>
                <w:trHeight w:val="575"/>
              </w:trPr>
              <w:tc>
                <w:tcPr>
                  <w:tcW w:w="1625" w:type="dxa"/>
                  <w:vAlign w:val="center"/>
                </w:tcPr>
                <w:p w14:paraId="17EB3260"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مكان تقديم العروض</w:t>
                  </w:r>
                </w:p>
              </w:tc>
              <w:tc>
                <w:tcPr>
                  <w:tcW w:w="3740" w:type="dxa"/>
                  <w:vAlign w:val="center"/>
                </w:tcPr>
                <w:p w14:paraId="34F8557B" w14:textId="7E9752D5" w:rsidR="00910822" w:rsidRPr="009C7FED" w:rsidRDefault="002529B3" w:rsidP="00C22D28">
                  <w:pPr>
                    <w:bidi/>
                    <w:spacing w:line="276" w:lineRule="auto"/>
                    <w:rPr>
                      <w:rFonts w:asciiTheme="minorBidi" w:hAnsiTheme="minorBidi" w:cstheme="minorBidi"/>
                      <w:szCs w:val="22"/>
                    </w:rPr>
                  </w:pPr>
                  <w:r w:rsidRPr="009C7FED">
                    <w:rPr>
                      <w:rFonts w:asciiTheme="minorBidi" w:hAnsiTheme="minorBidi" w:cstheme="minorBidi"/>
                      <w:szCs w:val="22"/>
                      <w:rtl/>
                    </w:rPr>
                    <w:t xml:space="preserve">براليل تاورز، المبنى أ، شارع </w:t>
                  </w:r>
                  <w:r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36524C62" w14:textId="77777777" w:rsidTr="009C7FED">
              <w:trPr>
                <w:trHeight w:val="710"/>
              </w:trPr>
              <w:tc>
                <w:tcPr>
                  <w:tcW w:w="1625" w:type="dxa"/>
                  <w:vAlign w:val="center"/>
                </w:tcPr>
                <w:p w14:paraId="72F82AB4"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مكان تقييم العروض</w:t>
                  </w:r>
                </w:p>
              </w:tc>
              <w:tc>
                <w:tcPr>
                  <w:tcW w:w="3740" w:type="dxa"/>
                  <w:vAlign w:val="center"/>
                </w:tcPr>
                <w:p w14:paraId="358B268A" w14:textId="350D2043" w:rsidR="00910822" w:rsidRPr="009C7FED" w:rsidRDefault="002529B3" w:rsidP="00C22D28">
                  <w:pPr>
                    <w:bidi/>
                    <w:spacing w:line="276" w:lineRule="auto"/>
                    <w:rPr>
                      <w:rFonts w:asciiTheme="minorBidi" w:hAnsiTheme="minorBidi" w:cstheme="minorBidi"/>
                      <w:szCs w:val="22"/>
                      <w:lang w:val="en-US"/>
                    </w:rPr>
                  </w:pPr>
                  <w:r w:rsidRPr="009C7FED">
                    <w:rPr>
                      <w:rFonts w:asciiTheme="minorBidi" w:hAnsiTheme="minorBidi" w:cstheme="minorBidi"/>
                      <w:szCs w:val="22"/>
                      <w:rtl/>
                    </w:rPr>
                    <w:t xml:space="preserve">براليل تاورز، المبنى أ، شارع </w:t>
                  </w:r>
                  <w:r w:rsidRPr="009C7FED">
                    <w:rPr>
                      <w:rFonts w:asciiTheme="minorBidi" w:hAnsiTheme="minorBidi" w:cstheme="minorBidi"/>
                      <w:szCs w:val="22"/>
                      <w:rtl/>
                      <w:lang w:bidi="ar-LB"/>
                    </w:rPr>
                    <w:t>بربر</w:t>
                  </w:r>
                  <w:r w:rsidRPr="009C7FED">
                    <w:rPr>
                      <w:rFonts w:asciiTheme="minorBidi" w:hAnsiTheme="minorBidi" w:cstheme="minorBidi"/>
                      <w:szCs w:val="22"/>
                      <w:rtl/>
                    </w:rPr>
                    <w:t xml:space="preserve"> أبوجوده، الدكوانه، بيروت، لبنان</w:t>
                  </w:r>
                </w:p>
              </w:tc>
            </w:tr>
            <w:tr w:rsidR="00910822" w:rsidRPr="009C7FED" w14:paraId="1B065783" w14:textId="77777777" w:rsidTr="009C7FED">
              <w:trPr>
                <w:trHeight w:val="533"/>
              </w:trPr>
              <w:tc>
                <w:tcPr>
                  <w:tcW w:w="1625" w:type="dxa"/>
                  <w:vAlign w:val="center"/>
                </w:tcPr>
                <w:p w14:paraId="0E4913B0"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مدة التنفيذ</w:t>
                  </w:r>
                </w:p>
              </w:tc>
              <w:tc>
                <w:tcPr>
                  <w:tcW w:w="3740" w:type="dxa"/>
                  <w:vAlign w:val="center"/>
                </w:tcPr>
                <w:p w14:paraId="2484F060" w14:textId="31E1083F" w:rsidR="00910822" w:rsidRPr="00377033" w:rsidRDefault="007101CF" w:rsidP="00583D9E">
                  <w:pPr>
                    <w:bidi/>
                    <w:spacing w:line="276" w:lineRule="auto"/>
                    <w:rPr>
                      <w:rFonts w:asciiTheme="minorBidi" w:hAnsiTheme="minorBidi" w:cstheme="minorBidi"/>
                      <w:szCs w:val="22"/>
                      <w:lang w:val="en-US" w:bidi="ar-LB"/>
                    </w:rPr>
                  </w:pPr>
                  <w:r>
                    <w:rPr>
                      <w:rFonts w:asciiTheme="minorBidi" w:hAnsiTheme="minorBidi" w:cstheme="minorBidi" w:hint="cs"/>
                      <w:szCs w:val="22"/>
                      <w:rtl/>
                      <w:lang w:bidi="ar-LB"/>
                    </w:rPr>
                    <w:t>4 سنوات</w:t>
                  </w:r>
                </w:p>
              </w:tc>
            </w:tr>
            <w:tr w:rsidR="00910822" w:rsidRPr="009C7FED" w14:paraId="6BB4A9CA" w14:textId="77777777" w:rsidTr="009C7FED">
              <w:trPr>
                <w:trHeight w:val="533"/>
              </w:trPr>
              <w:tc>
                <w:tcPr>
                  <w:tcW w:w="1625" w:type="dxa"/>
                  <w:vAlign w:val="center"/>
                </w:tcPr>
                <w:p w14:paraId="5D57FEC0" w14:textId="77777777" w:rsidR="00910822" w:rsidRPr="009C7FED" w:rsidRDefault="00910822" w:rsidP="00C22D28">
                  <w:pPr>
                    <w:bidi/>
                    <w:spacing w:line="276" w:lineRule="auto"/>
                    <w:rPr>
                      <w:rFonts w:asciiTheme="minorBidi" w:hAnsiTheme="minorBidi" w:cstheme="minorBidi"/>
                      <w:b/>
                      <w:bCs/>
                      <w:szCs w:val="22"/>
                    </w:rPr>
                  </w:pPr>
                  <w:r w:rsidRPr="009C7FED">
                    <w:rPr>
                      <w:rFonts w:asciiTheme="minorBidi" w:hAnsiTheme="minorBidi" w:cstheme="minorBidi"/>
                      <w:b/>
                      <w:bCs/>
                      <w:szCs w:val="22"/>
                      <w:rtl/>
                    </w:rPr>
                    <w:t>عملة العقد</w:t>
                  </w:r>
                </w:p>
              </w:tc>
              <w:tc>
                <w:tcPr>
                  <w:tcW w:w="3740" w:type="dxa"/>
                  <w:vAlign w:val="center"/>
                </w:tcPr>
                <w:p w14:paraId="13D4F481" w14:textId="33AEF9F5" w:rsidR="00910822" w:rsidRPr="009C7FED" w:rsidRDefault="0083408C" w:rsidP="00C22D28">
                  <w:pPr>
                    <w:bidi/>
                    <w:spacing w:line="276" w:lineRule="auto"/>
                    <w:rPr>
                      <w:rFonts w:asciiTheme="minorBidi" w:hAnsiTheme="minorBidi" w:cstheme="minorBidi"/>
                      <w:szCs w:val="22"/>
                    </w:rPr>
                  </w:pPr>
                  <w:r w:rsidRPr="009C7FED">
                    <w:rPr>
                      <w:rFonts w:asciiTheme="minorBidi" w:hAnsiTheme="minorBidi" w:cstheme="minorBidi"/>
                      <w:szCs w:val="22"/>
                      <w:rtl/>
                    </w:rPr>
                    <w:t>دولار أمريكي</w:t>
                  </w:r>
                </w:p>
              </w:tc>
            </w:tr>
            <w:tr w:rsidR="00910822" w:rsidRPr="009C7FED" w14:paraId="46EAEA68" w14:textId="77777777" w:rsidTr="009C7FED">
              <w:trPr>
                <w:trHeight w:val="440"/>
              </w:trPr>
              <w:tc>
                <w:tcPr>
                  <w:tcW w:w="1625" w:type="dxa"/>
                  <w:vAlign w:val="center"/>
                </w:tcPr>
                <w:p w14:paraId="0CE29BAE" w14:textId="77777777" w:rsidR="00910822" w:rsidRPr="009C7FED" w:rsidRDefault="00910822" w:rsidP="00C22D28">
                  <w:pPr>
                    <w:bidi/>
                    <w:spacing w:line="276" w:lineRule="auto"/>
                    <w:rPr>
                      <w:rFonts w:asciiTheme="minorBidi" w:hAnsiTheme="minorBidi" w:cstheme="minorBidi"/>
                      <w:b/>
                      <w:bCs/>
                      <w:szCs w:val="22"/>
                      <w:vertAlign w:val="superscript"/>
                      <w:rtl/>
                    </w:rPr>
                  </w:pPr>
                  <w:r w:rsidRPr="009C7FED">
                    <w:rPr>
                      <w:rFonts w:asciiTheme="minorBidi" w:hAnsiTheme="minorBidi" w:cstheme="minorBidi"/>
                      <w:b/>
                      <w:bCs/>
                      <w:szCs w:val="22"/>
                      <w:rtl/>
                    </w:rPr>
                    <w:t>دفع قيمة العقد</w:t>
                  </w:r>
                  <w:r w:rsidRPr="009C7FED">
                    <w:rPr>
                      <w:rFonts w:asciiTheme="minorBidi" w:hAnsiTheme="minorBidi" w:cstheme="minorBidi"/>
                      <w:b/>
                      <w:bCs/>
                      <w:szCs w:val="22"/>
                      <w:vertAlign w:val="superscript"/>
                    </w:rPr>
                    <w:t>5</w:t>
                  </w:r>
                </w:p>
              </w:tc>
              <w:tc>
                <w:tcPr>
                  <w:tcW w:w="3740" w:type="dxa"/>
                  <w:vAlign w:val="center"/>
                </w:tcPr>
                <w:p w14:paraId="0A9C8985" w14:textId="4AB585AB" w:rsidR="00AC2383" w:rsidRPr="00AC2383" w:rsidRDefault="00EC07BD" w:rsidP="00AC2383">
                  <w:pPr>
                    <w:spacing w:line="276" w:lineRule="auto"/>
                    <w:rPr>
                      <w:rFonts w:asciiTheme="minorBidi" w:hAnsiTheme="minorBidi" w:cstheme="minorBidi"/>
                      <w:szCs w:val="22"/>
                      <w:rtl/>
                      <w:lang w:val="en-US"/>
                    </w:rPr>
                  </w:pPr>
                  <w:r w:rsidRPr="009C7FED">
                    <w:rPr>
                      <w:rFonts w:asciiTheme="minorBidi" w:hAnsiTheme="minorBidi" w:cstheme="minorBidi"/>
                      <w:szCs w:val="22"/>
                      <w:rtl/>
                    </w:rPr>
                    <w:t>يجب على العارضين تقديم عروضهم بالدولار الأمريكي. سيتم السداد بالليرة اللبنانية وفق سعر السوق في يوم الدفع من خلال تحويل مصرفي من حساب</w:t>
                  </w:r>
                  <w:r w:rsidR="00AC2383">
                    <w:rPr>
                      <w:rFonts w:asciiTheme="minorBidi" w:hAnsiTheme="minorBidi" w:cstheme="minorBidi" w:hint="cs"/>
                      <w:szCs w:val="22"/>
                      <w:rtl/>
                    </w:rPr>
                    <w:t xml:space="preserve"> المورد </w:t>
                  </w:r>
                  <w:r w:rsidRPr="009C7FED">
                    <w:rPr>
                      <w:rFonts w:asciiTheme="minorBidi" w:hAnsiTheme="minorBidi" w:cstheme="minorBidi"/>
                      <w:szCs w:val="22"/>
                    </w:rPr>
                    <w:t xml:space="preserve"> </w:t>
                  </w:r>
                  <w:r w:rsidR="0082752F">
                    <w:rPr>
                      <w:rFonts w:asciiTheme="minorBidi" w:hAnsiTheme="minorBidi" w:cstheme="minorBidi"/>
                      <w:szCs w:val="22"/>
                    </w:rPr>
                    <w:t xml:space="preserve"> </w:t>
                  </w:r>
                  <w:r w:rsidR="0082752F">
                    <w:rPr>
                      <w:rFonts w:asciiTheme="minorBidi" w:hAnsiTheme="minorBidi" w:cstheme="minorBidi" w:hint="cs"/>
                      <w:szCs w:val="22"/>
                      <w:rtl/>
                      <w:lang w:bidi="ar-LB"/>
                    </w:rPr>
                    <w:t xml:space="preserve"> إلى</w:t>
                  </w:r>
                  <w:r w:rsidRPr="009C7FED">
                    <w:rPr>
                      <w:rFonts w:asciiTheme="minorBidi" w:hAnsiTheme="minorBidi" w:cstheme="minorBidi"/>
                      <w:szCs w:val="22"/>
                    </w:rPr>
                    <w:t>MIC1 LBP Fres</w:t>
                  </w:r>
                  <w:r w:rsidR="0082752F">
                    <w:rPr>
                      <w:rFonts w:asciiTheme="minorBidi" w:hAnsiTheme="minorBidi" w:cstheme="minorBidi"/>
                      <w:szCs w:val="22"/>
                    </w:rPr>
                    <w:t>h</w:t>
                  </w:r>
                </w:p>
                <w:p w14:paraId="00B832BA" w14:textId="77777777" w:rsidR="00910822" w:rsidRDefault="00AC2383" w:rsidP="00EC07BD">
                  <w:pPr>
                    <w:bidi/>
                    <w:spacing w:line="276" w:lineRule="auto"/>
                    <w:rPr>
                      <w:rFonts w:asciiTheme="minorBidi" w:hAnsiTheme="minorBidi" w:cstheme="minorBidi"/>
                      <w:szCs w:val="22"/>
                    </w:rPr>
                  </w:pPr>
                  <w:r>
                    <w:rPr>
                      <w:rFonts w:asciiTheme="minorBidi" w:hAnsiTheme="minorBidi" w:cstheme="minorBidi"/>
                      <w:szCs w:val="22"/>
                    </w:rPr>
                    <w:t xml:space="preserve">Fresh account </w:t>
                  </w:r>
                </w:p>
                <w:p w14:paraId="5BE1F31D" w14:textId="77777777" w:rsidR="00AC2383" w:rsidRDefault="00AC2383" w:rsidP="00AC2383">
                  <w:pPr>
                    <w:bidi/>
                    <w:spacing w:line="276" w:lineRule="auto"/>
                    <w:rPr>
                      <w:rFonts w:asciiTheme="minorBidi" w:hAnsiTheme="minorBidi" w:cstheme="minorBidi"/>
                      <w:szCs w:val="22"/>
                    </w:rPr>
                  </w:pPr>
                </w:p>
                <w:p w14:paraId="6C7B07E6" w14:textId="00486346" w:rsidR="00AC2383" w:rsidRPr="009C7FED" w:rsidRDefault="002D1B5D" w:rsidP="00AC2383">
                  <w:pPr>
                    <w:bidi/>
                    <w:spacing w:line="276" w:lineRule="auto"/>
                    <w:rPr>
                      <w:rFonts w:asciiTheme="minorBidi" w:hAnsiTheme="minorBidi" w:cstheme="minorBidi"/>
                      <w:szCs w:val="22"/>
                    </w:rPr>
                  </w:pPr>
                  <w:r w:rsidRPr="002D1B5D">
                    <w:rPr>
                      <w:rFonts w:asciiTheme="minorBidi" w:hAnsiTheme="minorBidi" w:cs="Arial"/>
                      <w:szCs w:val="22"/>
                      <w:rtl/>
                    </w:rPr>
                    <w:t>يتم تقديم الفاتورة الشهرية في الأول من الشهر وسيتم دفعها بعد 45 يومًا من استلام الفاتورة</w:t>
                  </w:r>
                </w:p>
              </w:tc>
            </w:tr>
          </w:tbl>
          <w:p w14:paraId="66093670" w14:textId="77777777" w:rsidR="00910822" w:rsidRPr="009C7FED" w:rsidRDefault="00910822" w:rsidP="00C22D28">
            <w:pPr>
              <w:bidi/>
              <w:rPr>
                <w:rFonts w:asciiTheme="minorBidi" w:hAnsiTheme="minorBidi" w:cstheme="minorBidi"/>
                <w:szCs w:val="22"/>
              </w:rPr>
            </w:pPr>
          </w:p>
          <w:p w14:paraId="69C06AF4" w14:textId="77777777" w:rsidR="00E37E1E" w:rsidRPr="009C7FED" w:rsidRDefault="00E37E1E" w:rsidP="00E37E1E">
            <w:pPr>
              <w:bidi/>
              <w:rPr>
                <w:rFonts w:asciiTheme="minorBidi" w:hAnsiTheme="minorBidi" w:cstheme="minorBidi"/>
                <w:szCs w:val="22"/>
              </w:rPr>
            </w:pPr>
          </w:p>
          <w:p w14:paraId="0E4CC17E" w14:textId="77777777" w:rsidR="00E37E1E" w:rsidRPr="009C7FED" w:rsidRDefault="00E37E1E" w:rsidP="00E37E1E">
            <w:pPr>
              <w:bidi/>
              <w:rPr>
                <w:rFonts w:asciiTheme="minorBidi" w:hAnsiTheme="minorBidi" w:cstheme="minorBidi"/>
                <w:szCs w:val="22"/>
              </w:rPr>
            </w:pPr>
          </w:p>
          <w:p w14:paraId="5F51809A" w14:textId="77777777" w:rsidR="00E37E1E" w:rsidRPr="009C7FED" w:rsidRDefault="00E37E1E" w:rsidP="00E37E1E">
            <w:pPr>
              <w:bidi/>
              <w:rPr>
                <w:rFonts w:asciiTheme="minorBidi" w:hAnsiTheme="minorBidi" w:cstheme="minorBidi"/>
                <w:szCs w:val="22"/>
              </w:rPr>
            </w:pPr>
          </w:p>
          <w:p w14:paraId="497A55E4" w14:textId="77777777" w:rsidR="00E37E1E" w:rsidRPr="009C7FED" w:rsidRDefault="00E37E1E" w:rsidP="00E37E1E">
            <w:pPr>
              <w:bidi/>
              <w:rPr>
                <w:rFonts w:asciiTheme="minorBidi" w:hAnsiTheme="minorBidi" w:cstheme="minorBidi"/>
                <w:szCs w:val="22"/>
              </w:rPr>
            </w:pPr>
          </w:p>
          <w:p w14:paraId="298B7DD7" w14:textId="77777777" w:rsidR="00E37E1E" w:rsidRPr="009C7FED" w:rsidRDefault="00E37E1E" w:rsidP="00E37E1E">
            <w:pPr>
              <w:bidi/>
              <w:rPr>
                <w:rFonts w:asciiTheme="minorBidi" w:hAnsiTheme="minorBidi" w:cstheme="minorBidi"/>
                <w:szCs w:val="22"/>
              </w:rPr>
            </w:pPr>
          </w:p>
          <w:p w14:paraId="0DCCDE04" w14:textId="77777777" w:rsidR="00E37E1E" w:rsidRPr="009C7FED" w:rsidRDefault="00E37E1E" w:rsidP="00E37E1E">
            <w:pPr>
              <w:bidi/>
              <w:rPr>
                <w:rFonts w:asciiTheme="minorBidi" w:hAnsiTheme="minorBidi" w:cstheme="minorBidi"/>
                <w:szCs w:val="22"/>
              </w:rPr>
            </w:pPr>
          </w:p>
          <w:p w14:paraId="5991AB18" w14:textId="77777777" w:rsidR="00E37E1E" w:rsidRPr="009C7FED" w:rsidRDefault="00E37E1E" w:rsidP="00E37E1E">
            <w:pPr>
              <w:bidi/>
              <w:rPr>
                <w:rFonts w:asciiTheme="minorBidi" w:hAnsiTheme="minorBidi" w:cstheme="minorBidi"/>
                <w:szCs w:val="22"/>
              </w:rPr>
            </w:pPr>
          </w:p>
          <w:p w14:paraId="79D60EF8" w14:textId="77777777" w:rsidR="008207FE" w:rsidRPr="009C7FED" w:rsidRDefault="008207FE" w:rsidP="008207FE">
            <w:pPr>
              <w:bidi/>
              <w:rPr>
                <w:rFonts w:asciiTheme="minorBidi" w:hAnsiTheme="minorBidi" w:cstheme="minorBidi"/>
                <w:szCs w:val="22"/>
              </w:rPr>
            </w:pPr>
          </w:p>
          <w:p w14:paraId="0233670B" w14:textId="77777777" w:rsidR="008207FE" w:rsidRPr="009C7FED" w:rsidRDefault="008207FE" w:rsidP="008207FE">
            <w:pPr>
              <w:bidi/>
              <w:rPr>
                <w:rFonts w:asciiTheme="minorBidi" w:hAnsiTheme="minorBidi" w:cstheme="minorBidi"/>
                <w:szCs w:val="22"/>
              </w:rPr>
            </w:pPr>
          </w:p>
          <w:p w14:paraId="20A135D5" w14:textId="77777777" w:rsidR="008207FE" w:rsidRPr="009C7FED" w:rsidRDefault="008207FE" w:rsidP="008207FE">
            <w:pPr>
              <w:bidi/>
              <w:rPr>
                <w:rFonts w:asciiTheme="minorBidi" w:hAnsiTheme="minorBidi" w:cstheme="minorBidi"/>
                <w:szCs w:val="22"/>
              </w:rPr>
            </w:pPr>
          </w:p>
          <w:p w14:paraId="00E607BC" w14:textId="77777777" w:rsidR="008207FE" w:rsidRPr="009C7FED" w:rsidRDefault="008207FE" w:rsidP="008207FE">
            <w:pPr>
              <w:bidi/>
              <w:rPr>
                <w:rFonts w:asciiTheme="minorBidi" w:hAnsiTheme="minorBidi" w:cstheme="minorBidi"/>
                <w:szCs w:val="22"/>
              </w:rPr>
            </w:pPr>
          </w:p>
          <w:p w14:paraId="3D2F6854" w14:textId="77777777" w:rsidR="00E37E1E" w:rsidRPr="009C7FED" w:rsidRDefault="00E37E1E" w:rsidP="008207FE">
            <w:pPr>
              <w:bidi/>
              <w:rPr>
                <w:rFonts w:asciiTheme="minorBidi" w:hAnsiTheme="minorBidi" w:cstheme="minorBidi"/>
                <w:szCs w:val="22"/>
              </w:rPr>
            </w:pPr>
          </w:p>
        </w:tc>
      </w:tr>
      <w:tr w:rsidR="00910822" w:rsidRPr="009C7FED" w14:paraId="659FFB89" w14:textId="77777777" w:rsidTr="009C7FED">
        <w:tc>
          <w:tcPr>
            <w:tcW w:w="6120" w:type="dxa"/>
            <w:tcBorders>
              <w:bottom w:val="single" w:sz="4" w:space="0" w:color="auto"/>
              <w:right w:val="nil"/>
            </w:tcBorders>
          </w:tcPr>
          <w:p w14:paraId="22CE25C2" w14:textId="77777777" w:rsidR="00E37E1E" w:rsidRPr="009C7FED" w:rsidRDefault="00E37E1E" w:rsidP="00C22D28">
            <w:pPr>
              <w:rPr>
                <w:rFonts w:asciiTheme="minorBidi" w:hAnsiTheme="minorBidi" w:cstheme="minorBidi"/>
                <w:szCs w:val="22"/>
                <w:vertAlign w:val="superscript"/>
              </w:rPr>
            </w:pPr>
          </w:p>
          <w:p w14:paraId="5D7CDB45" w14:textId="4D35C4DD"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1</w:t>
            </w:r>
            <w:r w:rsidRPr="009C7FED">
              <w:rPr>
                <w:rFonts w:asciiTheme="minorBidi" w:hAnsiTheme="minorBidi" w:cstheme="minorBidi"/>
                <w:szCs w:val="22"/>
              </w:rPr>
              <w:t xml:space="preserve"> Article 22 of the Public Procurement Law</w:t>
            </w:r>
          </w:p>
          <w:p w14:paraId="19F4D291"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2</w:t>
            </w:r>
            <w:r w:rsidRPr="009C7FED">
              <w:rPr>
                <w:rFonts w:asciiTheme="minorBidi" w:hAnsiTheme="minorBidi" w:cstheme="minorBidi"/>
                <w:szCs w:val="22"/>
              </w:rPr>
              <w:t xml:space="preserve"> Article 34 of the Public Procurement Law</w:t>
            </w:r>
          </w:p>
          <w:p w14:paraId="603EB8C0"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3</w:t>
            </w:r>
            <w:r w:rsidRPr="009C7FED">
              <w:rPr>
                <w:rFonts w:asciiTheme="minorBidi" w:hAnsiTheme="minorBidi" w:cstheme="minorBidi"/>
                <w:szCs w:val="22"/>
              </w:rPr>
              <w:t xml:space="preserve"> Article 34 of the Public Procurement Law</w:t>
            </w:r>
          </w:p>
          <w:p w14:paraId="614280CE"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vertAlign w:val="superscript"/>
              </w:rPr>
              <w:t>4</w:t>
            </w:r>
            <w:r w:rsidRPr="009C7FED">
              <w:rPr>
                <w:rFonts w:asciiTheme="minorBidi" w:hAnsiTheme="minorBidi" w:cstheme="minorBidi"/>
                <w:szCs w:val="22"/>
              </w:rPr>
              <w:t xml:space="preserve"> Article 35 of the Public Procurement Law</w:t>
            </w:r>
          </w:p>
          <w:p w14:paraId="05E49C45" w14:textId="719739DD" w:rsidR="00362BE7" w:rsidRDefault="00910822" w:rsidP="00E601FB">
            <w:pPr>
              <w:rPr>
                <w:rFonts w:asciiTheme="minorBidi" w:hAnsiTheme="minorBidi" w:cstheme="minorBidi"/>
                <w:szCs w:val="22"/>
              </w:rPr>
            </w:pPr>
            <w:r w:rsidRPr="009C7FED">
              <w:rPr>
                <w:rFonts w:asciiTheme="minorBidi" w:hAnsiTheme="minorBidi" w:cstheme="minorBidi"/>
                <w:szCs w:val="22"/>
                <w:vertAlign w:val="superscript"/>
              </w:rPr>
              <w:t>5</w:t>
            </w:r>
            <w:r w:rsidRPr="009C7FED">
              <w:rPr>
                <w:rFonts w:asciiTheme="minorBidi" w:hAnsiTheme="minorBidi" w:cstheme="minorBidi"/>
                <w:szCs w:val="22"/>
              </w:rPr>
              <w:t xml:space="preserve"> Article 37 of the Public Procurement Law</w:t>
            </w:r>
          </w:p>
          <w:p w14:paraId="295EE767" w14:textId="77777777" w:rsidR="00362BE7" w:rsidRPr="009C7FED" w:rsidRDefault="00362BE7" w:rsidP="00A1339B">
            <w:pPr>
              <w:rPr>
                <w:rFonts w:asciiTheme="minorBidi" w:hAnsiTheme="minorBidi" w:cstheme="minorBidi"/>
                <w:szCs w:val="22"/>
              </w:rPr>
            </w:pPr>
          </w:p>
          <w:p w14:paraId="4F543D9F" w14:textId="77777777" w:rsidR="00C00FA4" w:rsidRPr="009C7FED" w:rsidRDefault="00C00FA4" w:rsidP="00A1339B">
            <w:pPr>
              <w:rPr>
                <w:rFonts w:asciiTheme="minorBidi" w:hAnsiTheme="minorBidi" w:cstheme="minorBidi"/>
                <w:szCs w:val="22"/>
              </w:rPr>
            </w:pPr>
          </w:p>
        </w:tc>
        <w:tc>
          <w:tcPr>
            <w:tcW w:w="5721" w:type="dxa"/>
            <w:tcBorders>
              <w:left w:val="nil"/>
              <w:bottom w:val="single" w:sz="4" w:space="0" w:color="auto"/>
            </w:tcBorders>
          </w:tcPr>
          <w:p w14:paraId="6DCCCDFB"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lastRenderedPageBreak/>
              <w:t>1</w:t>
            </w:r>
            <w:r w:rsidRPr="009C7FED">
              <w:rPr>
                <w:rFonts w:asciiTheme="minorBidi" w:hAnsiTheme="minorBidi" w:cstheme="minorBidi"/>
                <w:szCs w:val="22"/>
                <w:rtl/>
              </w:rPr>
              <w:t xml:space="preserve"> م. 22 من ق.ش.ع</w:t>
            </w:r>
          </w:p>
          <w:p w14:paraId="6507127D"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t>2</w:t>
            </w:r>
            <w:r w:rsidRPr="009C7FED">
              <w:rPr>
                <w:rFonts w:asciiTheme="minorBidi" w:hAnsiTheme="minorBidi" w:cstheme="minorBidi"/>
                <w:szCs w:val="22"/>
                <w:rtl/>
              </w:rPr>
              <w:t xml:space="preserve"> م. 34 من ق.ش.ع</w:t>
            </w:r>
          </w:p>
          <w:p w14:paraId="5B5D2C6F"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t>3</w:t>
            </w:r>
            <w:r w:rsidRPr="009C7FED">
              <w:rPr>
                <w:rFonts w:asciiTheme="minorBidi" w:hAnsiTheme="minorBidi" w:cstheme="minorBidi"/>
                <w:szCs w:val="22"/>
                <w:rtl/>
              </w:rPr>
              <w:t xml:space="preserve"> م. 34 من ق.ش.ع</w:t>
            </w:r>
          </w:p>
          <w:p w14:paraId="207E952A"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t>4</w:t>
            </w:r>
            <w:r w:rsidRPr="009C7FED">
              <w:rPr>
                <w:rFonts w:asciiTheme="minorBidi" w:hAnsiTheme="minorBidi" w:cstheme="minorBidi"/>
                <w:szCs w:val="22"/>
                <w:rtl/>
              </w:rPr>
              <w:t xml:space="preserve"> م. 35 من ق.ش.ع</w:t>
            </w:r>
          </w:p>
          <w:p w14:paraId="332D22E2" w14:textId="77777777" w:rsidR="00910822" w:rsidRPr="009C7FED" w:rsidRDefault="00910822" w:rsidP="00C22D28">
            <w:pPr>
              <w:bidi/>
              <w:rPr>
                <w:rFonts w:asciiTheme="minorBidi" w:hAnsiTheme="minorBidi" w:cstheme="minorBidi"/>
                <w:szCs w:val="22"/>
              </w:rPr>
            </w:pPr>
            <w:r w:rsidRPr="009C7FED">
              <w:rPr>
                <w:rFonts w:asciiTheme="minorBidi" w:hAnsiTheme="minorBidi" w:cstheme="minorBidi"/>
                <w:szCs w:val="22"/>
                <w:vertAlign w:val="superscript"/>
              </w:rPr>
              <w:t>5</w:t>
            </w:r>
            <w:r w:rsidRPr="009C7FED">
              <w:rPr>
                <w:rFonts w:asciiTheme="minorBidi" w:hAnsiTheme="minorBidi" w:cstheme="minorBidi"/>
                <w:szCs w:val="22"/>
                <w:rtl/>
              </w:rPr>
              <w:t xml:space="preserve"> م. 37 من ق.ش.ع</w:t>
            </w:r>
          </w:p>
        </w:tc>
      </w:tr>
      <w:tr w:rsidR="00910822" w:rsidRPr="009C7FED" w14:paraId="028ABA85"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4581A2E4" w14:textId="77777777" w:rsidR="00910822" w:rsidRPr="009C7FED" w:rsidRDefault="00910822" w:rsidP="00C22D28">
            <w:pPr>
              <w:jc w:val="center"/>
              <w:rPr>
                <w:rFonts w:asciiTheme="minorBidi" w:hAnsiTheme="minorBidi" w:cstheme="minorBidi"/>
                <w:b/>
                <w:bCs/>
                <w:szCs w:val="22"/>
              </w:rPr>
            </w:pPr>
            <w:r w:rsidRPr="009C7FED">
              <w:rPr>
                <w:rFonts w:asciiTheme="minorBidi" w:hAnsiTheme="minorBidi" w:cstheme="minorBidi"/>
                <w:b/>
                <w:bCs/>
                <w:szCs w:val="22"/>
              </w:rPr>
              <w:t>Section 1</w:t>
            </w:r>
          </w:p>
          <w:p w14:paraId="1BD330AF" w14:textId="688EA68C" w:rsidR="00910822" w:rsidRPr="009C7FED" w:rsidRDefault="00910822" w:rsidP="0020414F">
            <w:pPr>
              <w:jc w:val="center"/>
              <w:rPr>
                <w:rFonts w:asciiTheme="minorBidi" w:hAnsiTheme="minorBidi" w:cstheme="minorBidi"/>
                <w:szCs w:val="22"/>
              </w:rPr>
            </w:pPr>
            <w:r w:rsidRPr="009C7FED">
              <w:rPr>
                <w:rFonts w:asciiTheme="minorBidi" w:hAnsiTheme="minorBidi" w:cstheme="minorBidi"/>
                <w:b/>
                <w:bCs/>
                <w:szCs w:val="22"/>
              </w:rPr>
              <w:t>Special Provisions for Bid Submission and Contract Awarding</w:t>
            </w:r>
          </w:p>
          <w:p w14:paraId="0FFF6020" w14:textId="77777777" w:rsidR="00910822" w:rsidRPr="009C7FED" w:rsidRDefault="00910822" w:rsidP="00B1245D">
            <w:pPr>
              <w:pStyle w:val="Heading2"/>
              <w:numPr>
                <w:ilvl w:val="0"/>
                <w:numId w:val="0"/>
              </w:numPr>
              <w:ind w:left="-19"/>
              <w:rPr>
                <w:rFonts w:asciiTheme="minorBidi" w:hAnsiTheme="minorBidi" w:cstheme="minorBidi"/>
                <w:sz w:val="22"/>
                <w:szCs w:val="22"/>
              </w:rPr>
            </w:pPr>
            <w:bookmarkStart w:id="2" w:name="_Toc215213543"/>
            <w:r w:rsidRPr="009C7FED">
              <w:rPr>
                <w:rFonts w:asciiTheme="minorBidi" w:hAnsiTheme="minorBidi" w:cstheme="minorBidi"/>
                <w:sz w:val="22"/>
                <w:szCs w:val="22"/>
              </w:rPr>
              <w:t>Article 1: Identification of the Contract and its Subject</w:t>
            </w:r>
            <w:bookmarkEnd w:id="2"/>
          </w:p>
          <w:p w14:paraId="53176817" w14:textId="5EB95312"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MIC1 issues, in accordance with the provisions of the Public </w:t>
            </w:r>
            <w:r w:rsidRPr="00E84CF1">
              <w:rPr>
                <w:rFonts w:asciiTheme="minorBidi" w:hAnsiTheme="minorBidi" w:cstheme="minorBidi"/>
                <w:sz w:val="22"/>
                <w:szCs w:val="22"/>
              </w:rPr>
              <w:t xml:space="preserve">Procurement Law, by means of a sealed envelope, a tender for </w:t>
            </w:r>
            <w:r w:rsidR="00215670" w:rsidRPr="00E84CF1">
              <w:rPr>
                <w:rFonts w:asciiTheme="minorBidi" w:hAnsiTheme="minorBidi" w:cstheme="minorBidi"/>
                <w:sz w:val="22"/>
                <w:szCs w:val="22"/>
              </w:rPr>
              <w:t xml:space="preserve">the </w:t>
            </w:r>
            <w:r w:rsidR="00215670" w:rsidRPr="00E84CF1">
              <w:rPr>
                <w:rFonts w:asciiTheme="minorBidi" w:hAnsiTheme="minorBidi" w:cstheme="minorBidi"/>
                <w:b/>
                <w:bCs/>
                <w:szCs w:val="22"/>
              </w:rPr>
              <w:t>Security Guarding Services for MIC1 Telco Sites</w:t>
            </w:r>
            <w:r w:rsidR="00215670" w:rsidRPr="009C7FED">
              <w:rPr>
                <w:rFonts w:asciiTheme="minorBidi" w:hAnsiTheme="minorBidi" w:cstheme="minorBidi"/>
                <w:sz w:val="22"/>
                <w:szCs w:val="22"/>
              </w:rPr>
              <w:t xml:space="preserve"> </w:t>
            </w:r>
            <w:r w:rsidRPr="009C7FED">
              <w:rPr>
                <w:rFonts w:asciiTheme="minorBidi" w:hAnsiTheme="minorBidi" w:cstheme="minorBidi"/>
                <w:sz w:val="22"/>
                <w:szCs w:val="22"/>
              </w:rPr>
              <w:t>in accordance with this Tender document and its appendices, all of which are considered an integral part thereof.</w:t>
            </w:r>
          </w:p>
          <w:p w14:paraId="44012A99" w14:textId="77777777"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In the event of any conflict between the provisions of this Tender document and the provisions of the Public Procurement Law, the provisions of the Public Procurement Law shall apply.</w:t>
            </w:r>
          </w:p>
          <w:p w14:paraId="7BCC0D2A" w14:textId="76BE1F57" w:rsidR="00910822" w:rsidRPr="009C7FED" w:rsidRDefault="00910822" w:rsidP="008F63EB">
            <w:pPr>
              <w:pStyle w:val="ListParagraph"/>
              <w:numPr>
                <w:ilvl w:val="0"/>
                <w:numId w:val="19"/>
              </w:numPr>
              <w:bidi w:val="0"/>
              <w:spacing w:line="276" w:lineRule="auto"/>
              <w:ind w:left="431"/>
              <w:contextualSpacing/>
              <w:rPr>
                <w:rFonts w:asciiTheme="minorBidi" w:hAnsiTheme="minorBidi" w:cstheme="minorBidi"/>
                <w:sz w:val="22"/>
                <w:szCs w:val="22"/>
              </w:rPr>
            </w:pPr>
            <w:r w:rsidRPr="009C7FED">
              <w:rPr>
                <w:rFonts w:asciiTheme="minorBidi" w:hAnsiTheme="minorBidi" w:cstheme="minorBidi"/>
                <w:sz w:val="22"/>
                <w:szCs w:val="22"/>
              </w:rPr>
              <w:t>The contract awarding shall be published on the central electronic platform of the Public Procurement Authority and on the specific website of the Procuring</w:t>
            </w:r>
            <w:r w:rsidR="008A524F">
              <w:rPr>
                <w:rFonts w:asciiTheme="minorBidi" w:hAnsiTheme="minorBidi" w:cstheme="minorBidi"/>
                <w:sz w:val="22"/>
                <w:szCs w:val="22"/>
              </w:rPr>
              <w:t xml:space="preserve"> </w:t>
            </w:r>
            <w:r w:rsidRPr="009C7FED">
              <w:rPr>
                <w:rFonts w:asciiTheme="minorBidi" w:hAnsiTheme="minorBidi" w:cstheme="minorBidi"/>
                <w:sz w:val="22"/>
                <w:szCs w:val="22"/>
              </w:rPr>
              <w:t>Entity</w:t>
            </w:r>
            <w:r w:rsidR="008A524F">
              <w:rPr>
                <w:rFonts w:asciiTheme="minorBidi" w:hAnsiTheme="minorBidi" w:cstheme="minorBidi"/>
                <w:sz w:val="22"/>
                <w:szCs w:val="22"/>
              </w:rPr>
              <w:t xml:space="preserve"> (</w:t>
            </w:r>
            <w:hyperlink r:id="rId15" w:history="1">
              <w:r w:rsidR="008A524F" w:rsidRPr="00F46B27">
                <w:rPr>
                  <w:rStyle w:val="Hyperlink"/>
                  <w:rFonts w:asciiTheme="minorBidi" w:hAnsiTheme="minorBidi" w:cstheme="minorBidi"/>
                  <w:sz w:val="22"/>
                  <w:szCs w:val="22"/>
                </w:rPr>
                <w:t>https://www.alfa.com.lb/en/businessopportunity</w:t>
              </w:r>
            </w:hyperlink>
            <w:r w:rsidR="008A524F">
              <w:rPr>
                <w:rFonts w:asciiTheme="minorBidi" w:hAnsiTheme="minorBidi" w:cstheme="minorBidi"/>
                <w:sz w:val="22"/>
                <w:szCs w:val="22"/>
              </w:rPr>
              <w:t xml:space="preserve">) </w:t>
            </w:r>
            <w:r w:rsidRPr="009C7FED">
              <w:rPr>
                <w:rFonts w:asciiTheme="minorBidi" w:hAnsiTheme="minorBidi" w:cstheme="minorBidi"/>
                <w:sz w:val="22"/>
                <w:szCs w:val="22"/>
              </w:rPr>
              <w:t>and through any means determined by the Procuring Entity.</w:t>
            </w:r>
          </w:p>
          <w:p w14:paraId="5E21FF70" w14:textId="73BF66E0"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 awarding shall be published on the central electronic platform of the Public Procurement Authority and on the specific website of the Procuring Entity </w:t>
            </w:r>
            <w:r w:rsidR="006065F1" w:rsidRPr="009C7FED">
              <w:rPr>
                <w:rFonts w:asciiTheme="minorBidi" w:hAnsiTheme="minorBidi" w:cstheme="minorBidi"/>
                <w:sz w:val="22"/>
                <w:szCs w:val="22"/>
              </w:rPr>
              <w:t>https://www.alfa.com.lb/en/businessopportunity</w:t>
            </w:r>
            <w:r w:rsidRPr="009C7FED">
              <w:rPr>
                <w:rFonts w:asciiTheme="minorBidi" w:hAnsiTheme="minorBidi" w:cstheme="minorBidi"/>
                <w:sz w:val="22"/>
                <w:szCs w:val="22"/>
              </w:rPr>
              <w:t xml:space="preserve">, shall be announced through a request for quotations from specialized companies directly and shall be published on the central electronic platform of the Public Procurement Authority. </w:t>
            </w:r>
          </w:p>
          <w:p w14:paraId="59515D34" w14:textId="045395D2"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Appendices to the Tender document</w:t>
            </w:r>
            <w:r w:rsidR="00CB764B" w:rsidRPr="009C7FED">
              <w:rPr>
                <w:rFonts w:asciiTheme="minorBidi" w:hAnsiTheme="minorBidi" w:cstheme="minorBidi"/>
                <w:sz w:val="22"/>
                <w:szCs w:val="22"/>
              </w:rPr>
              <w:t xml:space="preserve"> </w:t>
            </w:r>
          </w:p>
          <w:p w14:paraId="693AAAE2" w14:textId="6E9FBC94" w:rsidR="00F63457" w:rsidRPr="00E84CF1" w:rsidRDefault="00910822" w:rsidP="00E84CF1">
            <w:pPr>
              <w:pStyle w:val="NormalWeb"/>
              <w:numPr>
                <w:ilvl w:val="0"/>
                <w:numId w:val="20"/>
              </w:numPr>
              <w:spacing w:before="0" w:beforeAutospacing="0" w:after="0" w:afterAutospacing="0"/>
              <w:rPr>
                <w:rFonts w:asciiTheme="minorBidi" w:eastAsia="Times New Roman" w:hAnsiTheme="minorBidi" w:cstheme="minorBidi"/>
                <w:sz w:val="22"/>
                <w:szCs w:val="22"/>
                <w:lang w:val="en-US" w:eastAsia="ar-SA"/>
              </w:rPr>
            </w:pPr>
            <w:r w:rsidRPr="00E84CF1">
              <w:rPr>
                <w:rFonts w:asciiTheme="minorBidi" w:eastAsia="Times New Roman" w:hAnsiTheme="minorBidi" w:cstheme="minorBidi"/>
                <w:sz w:val="22"/>
                <w:szCs w:val="22"/>
                <w:lang w:val="en-US" w:eastAsia="ar-SA"/>
              </w:rPr>
              <w:t xml:space="preserve">Appendix 1: </w:t>
            </w:r>
            <w:r w:rsidR="00004731">
              <w:rPr>
                <w:rFonts w:asciiTheme="minorBidi" w:eastAsia="Times New Roman" w:hAnsiTheme="minorBidi" w:cstheme="minorBidi"/>
                <w:sz w:val="22"/>
                <w:szCs w:val="22"/>
                <w:lang w:val="en-US" w:eastAsia="ar-SA"/>
              </w:rPr>
              <w:t>Technical Specifications</w:t>
            </w:r>
            <w:r w:rsidR="00F63457" w:rsidRPr="00E84CF1">
              <w:rPr>
                <w:rFonts w:asciiTheme="minorBidi" w:eastAsia="Times New Roman" w:hAnsiTheme="minorBidi" w:cstheme="minorBidi"/>
                <w:sz w:val="22"/>
                <w:szCs w:val="22"/>
                <w:lang w:val="en-US" w:eastAsia="ar-SA"/>
              </w:rPr>
              <w:t xml:space="preserve"> </w:t>
            </w:r>
          </w:p>
          <w:p w14:paraId="189C8452" w14:textId="0E0BC480" w:rsidR="00910822" w:rsidRPr="00E84CF1" w:rsidRDefault="00F63457" w:rsidP="00E601FB">
            <w:pPr>
              <w:pStyle w:val="NormalWeb"/>
              <w:numPr>
                <w:ilvl w:val="0"/>
                <w:numId w:val="20"/>
              </w:numPr>
              <w:spacing w:before="0" w:beforeAutospacing="0" w:after="0" w:afterAutospacing="0"/>
              <w:rPr>
                <w:rFonts w:asciiTheme="minorBidi" w:eastAsia="Times New Roman" w:hAnsiTheme="minorBidi" w:cstheme="minorBidi"/>
                <w:sz w:val="22"/>
                <w:szCs w:val="22"/>
                <w:lang w:val="en-US" w:eastAsia="ar-SA"/>
              </w:rPr>
            </w:pPr>
            <w:r w:rsidRPr="00E84CF1">
              <w:rPr>
                <w:rFonts w:asciiTheme="minorBidi" w:eastAsia="Times New Roman" w:hAnsiTheme="minorBidi" w:cstheme="minorBidi"/>
                <w:sz w:val="22"/>
                <w:szCs w:val="22"/>
                <w:lang w:val="en-US" w:eastAsia="ar-SA"/>
              </w:rPr>
              <w:t xml:space="preserve">Appendix </w:t>
            </w:r>
            <w:r w:rsidR="00910822" w:rsidRPr="00E84CF1">
              <w:rPr>
                <w:rFonts w:asciiTheme="minorBidi" w:eastAsia="Times New Roman" w:hAnsiTheme="minorBidi" w:cstheme="minorBidi"/>
                <w:sz w:val="22"/>
                <w:szCs w:val="22"/>
                <w:lang w:val="en-US" w:eastAsia="ar-SA"/>
              </w:rPr>
              <w:t>2: Declaration/Undertaking document</w:t>
            </w:r>
          </w:p>
          <w:p w14:paraId="478D0F50" w14:textId="5A6BD669" w:rsidR="00910822" w:rsidRPr="00E84CF1" w:rsidRDefault="00910822" w:rsidP="00E84CF1">
            <w:pPr>
              <w:pStyle w:val="ListParagraph"/>
              <w:numPr>
                <w:ilvl w:val="0"/>
                <w:numId w:val="20"/>
              </w:numPr>
              <w:bidi w:val="0"/>
              <w:spacing w:line="276" w:lineRule="auto"/>
              <w:contextualSpacing/>
              <w:jc w:val="both"/>
              <w:rPr>
                <w:rFonts w:asciiTheme="minorBidi" w:hAnsiTheme="minorBidi" w:cstheme="minorBidi"/>
                <w:szCs w:val="22"/>
              </w:rPr>
            </w:pPr>
            <w:r w:rsidRPr="00E84CF1">
              <w:rPr>
                <w:rFonts w:asciiTheme="minorBidi" w:hAnsiTheme="minorBidi" w:cstheme="minorBidi"/>
                <w:szCs w:val="22"/>
              </w:rPr>
              <w:t xml:space="preserve">Appendix 3: Integrity Declaration </w:t>
            </w:r>
          </w:p>
          <w:p w14:paraId="09913B85" w14:textId="26981D24" w:rsidR="00910822" w:rsidRPr="00E84CF1" w:rsidRDefault="00910822" w:rsidP="00E84CF1">
            <w:pPr>
              <w:pStyle w:val="ListParagraph"/>
              <w:numPr>
                <w:ilvl w:val="0"/>
                <w:numId w:val="20"/>
              </w:numPr>
              <w:bidi w:val="0"/>
              <w:spacing w:line="276" w:lineRule="auto"/>
              <w:contextualSpacing/>
              <w:jc w:val="both"/>
              <w:rPr>
                <w:rFonts w:asciiTheme="minorBidi" w:hAnsiTheme="minorBidi" w:cstheme="minorBidi"/>
                <w:szCs w:val="22"/>
              </w:rPr>
            </w:pPr>
            <w:r w:rsidRPr="00E84CF1">
              <w:rPr>
                <w:rFonts w:asciiTheme="minorBidi" w:hAnsiTheme="minorBidi" w:cstheme="minorBidi"/>
                <w:szCs w:val="22"/>
              </w:rPr>
              <w:t>Appendix 4: Bid Security Letter</w:t>
            </w:r>
          </w:p>
          <w:p w14:paraId="17881D39" w14:textId="74F41F80" w:rsidR="006065F1" w:rsidRPr="00933155" w:rsidRDefault="00910822" w:rsidP="00377033">
            <w:pPr>
              <w:pStyle w:val="ListParagraph"/>
              <w:numPr>
                <w:ilvl w:val="0"/>
                <w:numId w:val="20"/>
              </w:numPr>
              <w:bidi w:val="0"/>
              <w:spacing w:line="276" w:lineRule="auto"/>
              <w:contextualSpacing/>
              <w:jc w:val="both"/>
              <w:rPr>
                <w:rFonts w:asciiTheme="minorBidi" w:hAnsiTheme="minorBidi" w:cstheme="minorBidi"/>
                <w:szCs w:val="22"/>
              </w:rPr>
            </w:pPr>
            <w:r w:rsidRPr="00933155">
              <w:rPr>
                <w:rFonts w:asciiTheme="minorBidi" w:hAnsiTheme="minorBidi" w:cstheme="minorBidi"/>
                <w:szCs w:val="22"/>
              </w:rPr>
              <w:t>Appendix 5</w:t>
            </w:r>
            <w:r w:rsidR="006065F1" w:rsidRPr="00933155">
              <w:rPr>
                <w:rFonts w:asciiTheme="minorBidi" w:hAnsiTheme="minorBidi" w:cstheme="minorBidi"/>
                <w:szCs w:val="22"/>
              </w:rPr>
              <w:t xml:space="preserve"> </w:t>
            </w:r>
            <w:r w:rsidRPr="00933155">
              <w:rPr>
                <w:rFonts w:asciiTheme="minorBidi" w:hAnsiTheme="minorBidi" w:cstheme="minorBidi"/>
                <w:szCs w:val="22"/>
              </w:rPr>
              <w:t xml:space="preserve">: </w:t>
            </w:r>
            <w:r w:rsidR="00933155" w:rsidRPr="00933155">
              <w:rPr>
                <w:rFonts w:asciiTheme="minorBidi" w:hAnsiTheme="minorBidi" w:cstheme="minorBidi"/>
                <w:szCs w:val="22"/>
              </w:rPr>
              <w:t>Fees</w:t>
            </w:r>
            <w:r w:rsidRPr="00933155">
              <w:rPr>
                <w:rFonts w:asciiTheme="minorBidi" w:hAnsiTheme="minorBidi" w:cstheme="minorBidi"/>
                <w:szCs w:val="22"/>
              </w:rPr>
              <w:t xml:space="preserve"> Schedule </w:t>
            </w:r>
          </w:p>
          <w:p w14:paraId="79591DBA" w14:textId="03BF3B6F" w:rsidR="00136F8D" w:rsidRPr="00E84CF1" w:rsidRDefault="00910822" w:rsidP="00E84CF1">
            <w:pPr>
              <w:pStyle w:val="ListParagraph"/>
              <w:numPr>
                <w:ilvl w:val="0"/>
                <w:numId w:val="20"/>
              </w:numPr>
              <w:bidi w:val="0"/>
              <w:spacing w:line="276" w:lineRule="auto"/>
              <w:contextualSpacing/>
              <w:jc w:val="both"/>
              <w:rPr>
                <w:rFonts w:asciiTheme="minorBidi" w:hAnsiTheme="minorBidi" w:cstheme="minorBidi"/>
                <w:szCs w:val="22"/>
              </w:rPr>
            </w:pPr>
            <w:r w:rsidRPr="00E84CF1">
              <w:rPr>
                <w:rFonts w:asciiTheme="minorBidi" w:hAnsiTheme="minorBidi" w:cstheme="minorBidi"/>
                <w:szCs w:val="22"/>
              </w:rPr>
              <w:t xml:space="preserve">Appendix 6: Site Inspection Declaration </w:t>
            </w:r>
          </w:p>
          <w:p w14:paraId="27087266" w14:textId="639A19D7" w:rsidR="00E84CF1" w:rsidRDefault="00136F8D" w:rsidP="00377033">
            <w:pPr>
              <w:pStyle w:val="ListParagraph"/>
              <w:numPr>
                <w:ilvl w:val="0"/>
                <w:numId w:val="20"/>
              </w:numPr>
              <w:bidi w:val="0"/>
              <w:spacing w:line="276" w:lineRule="auto"/>
              <w:contextualSpacing/>
              <w:jc w:val="both"/>
              <w:rPr>
                <w:rFonts w:asciiTheme="minorBidi" w:hAnsiTheme="minorBidi" w:cstheme="minorBidi"/>
                <w:szCs w:val="22"/>
              </w:rPr>
            </w:pPr>
            <w:r w:rsidRPr="00E84CF1">
              <w:rPr>
                <w:rFonts w:asciiTheme="minorBidi" w:hAnsiTheme="minorBidi" w:cstheme="minorBidi"/>
                <w:szCs w:val="22"/>
              </w:rPr>
              <w:t>Appendix 7: Compliance Matrix</w:t>
            </w:r>
            <w:r w:rsidR="00A329DB" w:rsidRPr="00E84CF1">
              <w:rPr>
                <w:rFonts w:asciiTheme="minorBidi" w:hAnsiTheme="minorBidi" w:cstheme="minorBidi"/>
                <w:szCs w:val="22"/>
              </w:rPr>
              <w:t xml:space="preserve"> </w:t>
            </w:r>
          </w:p>
          <w:p w14:paraId="5563F291" w14:textId="07F1EF17" w:rsidR="006820AC" w:rsidRPr="0082752F" w:rsidRDefault="00432F3D" w:rsidP="00377033">
            <w:pPr>
              <w:pStyle w:val="ListParagraph"/>
              <w:numPr>
                <w:ilvl w:val="0"/>
                <w:numId w:val="20"/>
              </w:numPr>
              <w:bidi w:val="0"/>
              <w:spacing w:line="276" w:lineRule="auto"/>
              <w:contextualSpacing/>
              <w:jc w:val="both"/>
              <w:rPr>
                <w:rFonts w:asciiTheme="minorBidi" w:hAnsiTheme="minorBidi" w:cstheme="minorBidi"/>
                <w:sz w:val="22"/>
                <w:szCs w:val="22"/>
              </w:rPr>
            </w:pPr>
            <w:r w:rsidRPr="00377033">
              <w:rPr>
                <w:rFonts w:asciiTheme="minorBidi" w:hAnsiTheme="minorBidi" w:cstheme="minorBidi"/>
                <w:szCs w:val="22"/>
              </w:rPr>
              <w:t xml:space="preserve">Appendix </w:t>
            </w:r>
            <w:r w:rsidR="00A329DB" w:rsidRPr="00377033">
              <w:rPr>
                <w:rFonts w:asciiTheme="minorBidi" w:hAnsiTheme="minorBidi" w:cstheme="minorBidi"/>
                <w:szCs w:val="22"/>
              </w:rPr>
              <w:t>8</w:t>
            </w:r>
            <w:r w:rsidRPr="00377033">
              <w:rPr>
                <w:rFonts w:asciiTheme="minorBidi" w:hAnsiTheme="minorBidi" w:cstheme="minorBidi"/>
                <w:szCs w:val="22"/>
              </w:rPr>
              <w:t xml:space="preserve">: Scoring Sheet </w:t>
            </w:r>
          </w:p>
          <w:p w14:paraId="5AF26675" w14:textId="7F01C6EA" w:rsidR="0082752F" w:rsidRPr="00377033" w:rsidRDefault="0082752F" w:rsidP="0082752F">
            <w:pPr>
              <w:pStyle w:val="ListParagraph"/>
              <w:numPr>
                <w:ilvl w:val="0"/>
                <w:numId w:val="20"/>
              </w:numPr>
              <w:bidi w:val="0"/>
              <w:spacing w:line="276" w:lineRule="auto"/>
              <w:contextualSpacing/>
              <w:jc w:val="both"/>
              <w:rPr>
                <w:rFonts w:asciiTheme="minorBidi" w:hAnsiTheme="minorBidi" w:cstheme="minorBidi"/>
                <w:sz w:val="22"/>
                <w:szCs w:val="22"/>
              </w:rPr>
            </w:pPr>
            <w:r>
              <w:rPr>
                <w:rFonts w:asciiTheme="minorBidi" w:hAnsiTheme="minorBidi" w:cstheme="minorBidi"/>
                <w:szCs w:val="22"/>
              </w:rPr>
              <w:t xml:space="preserve">Appendix 9: Draft Contract </w:t>
            </w:r>
          </w:p>
          <w:p w14:paraId="6FBD5346" w14:textId="55F30307" w:rsidR="00377033" w:rsidRPr="00377033" w:rsidRDefault="00377033" w:rsidP="00377033">
            <w:pPr>
              <w:pStyle w:val="ListParagraph"/>
              <w:numPr>
                <w:ilvl w:val="0"/>
                <w:numId w:val="20"/>
              </w:numPr>
              <w:bidi w:val="0"/>
              <w:spacing w:line="276" w:lineRule="auto"/>
              <w:contextualSpacing/>
              <w:jc w:val="both"/>
              <w:rPr>
                <w:rFonts w:asciiTheme="minorBidi" w:hAnsiTheme="minorBidi" w:cstheme="minorBidi"/>
                <w:sz w:val="22"/>
                <w:szCs w:val="22"/>
              </w:rPr>
            </w:pPr>
            <w:r>
              <w:rPr>
                <w:rFonts w:asciiTheme="minorBidi" w:hAnsiTheme="minorBidi" w:cstheme="minorBidi"/>
                <w:szCs w:val="22"/>
              </w:rPr>
              <w:t xml:space="preserve">Appendix </w:t>
            </w:r>
            <w:r w:rsidR="0082752F">
              <w:rPr>
                <w:rFonts w:asciiTheme="minorBidi" w:hAnsiTheme="minorBidi" w:cstheme="minorBidi"/>
                <w:szCs w:val="22"/>
              </w:rPr>
              <w:t>10</w:t>
            </w:r>
            <w:r>
              <w:rPr>
                <w:rFonts w:asciiTheme="minorBidi" w:hAnsiTheme="minorBidi" w:cstheme="minorBidi"/>
                <w:szCs w:val="22"/>
              </w:rPr>
              <w:t xml:space="preserve">: Non-Disclosure Agreement </w:t>
            </w:r>
          </w:p>
          <w:p w14:paraId="0A5CE517" w14:textId="51A22209" w:rsidR="00377033" w:rsidRPr="00377033" w:rsidRDefault="00377033" w:rsidP="00377033">
            <w:pPr>
              <w:pStyle w:val="ListParagraph"/>
              <w:numPr>
                <w:ilvl w:val="0"/>
                <w:numId w:val="20"/>
              </w:numPr>
              <w:bidi w:val="0"/>
              <w:spacing w:line="276" w:lineRule="auto"/>
              <w:contextualSpacing/>
              <w:jc w:val="both"/>
              <w:rPr>
                <w:rFonts w:asciiTheme="minorBidi" w:hAnsiTheme="minorBidi" w:cstheme="minorBidi"/>
                <w:sz w:val="22"/>
                <w:szCs w:val="22"/>
              </w:rPr>
            </w:pPr>
            <w:r>
              <w:rPr>
                <w:rFonts w:asciiTheme="minorBidi" w:hAnsiTheme="minorBidi" w:cstheme="minorBidi"/>
                <w:szCs w:val="22"/>
              </w:rPr>
              <w:t xml:space="preserve">Appendix </w:t>
            </w:r>
            <w:r w:rsidR="0082752F">
              <w:rPr>
                <w:rFonts w:asciiTheme="minorBidi" w:hAnsiTheme="minorBidi" w:cstheme="minorBidi"/>
                <w:szCs w:val="22"/>
              </w:rPr>
              <w:t>11</w:t>
            </w:r>
            <w:r>
              <w:rPr>
                <w:rFonts w:asciiTheme="minorBidi" w:hAnsiTheme="minorBidi" w:cstheme="minorBidi"/>
                <w:szCs w:val="22"/>
              </w:rPr>
              <w:t xml:space="preserve">: Supplier Compliance Form </w:t>
            </w:r>
          </w:p>
          <w:p w14:paraId="372B32D0" w14:textId="77777777" w:rsidR="00377033" w:rsidRPr="00377033" w:rsidRDefault="00377033" w:rsidP="00377033">
            <w:pPr>
              <w:pStyle w:val="ListParagraph"/>
              <w:bidi w:val="0"/>
              <w:spacing w:line="276" w:lineRule="auto"/>
              <w:ind w:left="630"/>
              <w:contextualSpacing/>
              <w:jc w:val="both"/>
              <w:rPr>
                <w:rFonts w:asciiTheme="minorBidi" w:hAnsiTheme="minorBidi" w:cstheme="minorBidi"/>
                <w:sz w:val="22"/>
                <w:szCs w:val="22"/>
              </w:rPr>
            </w:pPr>
          </w:p>
          <w:p w14:paraId="4BE8FE2E" w14:textId="4C830A46" w:rsidR="00910822"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lastRenderedPageBreak/>
              <w:t xml:space="preserve">This Tender document can be accessed, and a copy thereof can be obtained through </w:t>
            </w:r>
            <w:r w:rsidR="00136F8D" w:rsidRPr="009C7FED">
              <w:rPr>
                <w:rFonts w:asciiTheme="minorBidi" w:hAnsiTheme="minorBidi" w:cstheme="minorBidi"/>
                <w:sz w:val="22"/>
                <w:szCs w:val="22"/>
              </w:rPr>
              <w:t>MIC1 website</w:t>
            </w:r>
            <w:r w:rsidRPr="009C7FED">
              <w:rPr>
                <w:rFonts w:asciiTheme="minorBidi" w:hAnsiTheme="minorBidi" w:cstheme="minorBidi"/>
                <w:sz w:val="22"/>
                <w:szCs w:val="22"/>
              </w:rPr>
              <w:t xml:space="preserve"> and it shall be also published on the central electronic platform of</w:t>
            </w:r>
            <w:r w:rsidR="0093782F" w:rsidRPr="009C7FED">
              <w:rPr>
                <w:rFonts w:asciiTheme="minorBidi" w:hAnsiTheme="minorBidi" w:cstheme="minorBidi"/>
                <w:sz w:val="22"/>
                <w:szCs w:val="22"/>
              </w:rPr>
              <w:t xml:space="preserve"> </w:t>
            </w:r>
            <w:r w:rsidRPr="009C7FED">
              <w:rPr>
                <w:rFonts w:asciiTheme="minorBidi" w:hAnsiTheme="minorBidi" w:cstheme="minorBidi"/>
                <w:sz w:val="22"/>
                <w:szCs w:val="22"/>
              </w:rPr>
              <w:t xml:space="preserve">the Public Procurement Authority. </w:t>
            </w:r>
          </w:p>
          <w:p w14:paraId="783880CE" w14:textId="3465F61B" w:rsidR="004135D3" w:rsidRPr="009C7FED" w:rsidRDefault="00910822" w:rsidP="007E1782">
            <w:pPr>
              <w:pStyle w:val="ListParagraph"/>
              <w:numPr>
                <w:ilvl w:val="0"/>
                <w:numId w:val="19"/>
              </w:numPr>
              <w:bidi w:val="0"/>
              <w:spacing w:line="276" w:lineRule="auto"/>
              <w:ind w:left="431"/>
              <w:contextualSpacing/>
              <w:jc w:val="both"/>
              <w:rPr>
                <w:rFonts w:asciiTheme="minorBidi" w:hAnsiTheme="minorBidi" w:cstheme="minorBidi"/>
                <w:sz w:val="22"/>
                <w:szCs w:val="22"/>
              </w:rPr>
            </w:pPr>
            <w:r w:rsidRPr="009C7FED">
              <w:rPr>
                <w:rFonts w:asciiTheme="minorBidi" w:hAnsiTheme="minorBidi" w:cstheme="minorBidi"/>
                <w:sz w:val="22"/>
                <w:szCs w:val="22"/>
              </w:rPr>
              <w:t>The provisions of the Public Procurement Law and other applicable regulations apply to this Bid/Tender document.</w:t>
            </w:r>
          </w:p>
          <w:p w14:paraId="66EA985C" w14:textId="77777777" w:rsidR="00362BE7" w:rsidRPr="00362BE7" w:rsidRDefault="00362BE7" w:rsidP="00362BE7">
            <w:pPr>
              <w:spacing w:line="276" w:lineRule="auto"/>
              <w:contextualSpacing/>
              <w:jc w:val="both"/>
              <w:rPr>
                <w:rFonts w:asciiTheme="minorBidi" w:hAnsiTheme="minorBidi" w:cstheme="minorBidi"/>
                <w:szCs w:val="22"/>
              </w:rPr>
            </w:pPr>
          </w:p>
          <w:p w14:paraId="1F67D51F" w14:textId="77777777" w:rsidR="00910822" w:rsidRPr="009C7FED" w:rsidRDefault="00910822" w:rsidP="00337685">
            <w:pPr>
              <w:pStyle w:val="Heading2"/>
              <w:numPr>
                <w:ilvl w:val="0"/>
                <w:numId w:val="0"/>
              </w:numPr>
              <w:spacing w:before="0"/>
              <w:ind w:left="-19"/>
              <w:rPr>
                <w:rFonts w:asciiTheme="minorBidi" w:hAnsiTheme="minorBidi" w:cstheme="minorBidi"/>
                <w:sz w:val="22"/>
                <w:szCs w:val="22"/>
              </w:rPr>
            </w:pPr>
            <w:bookmarkStart w:id="3" w:name="_Toc215213544"/>
            <w:r w:rsidRPr="009C7FED">
              <w:rPr>
                <w:rFonts w:asciiTheme="minorBidi" w:hAnsiTheme="minorBidi" w:cstheme="minorBidi"/>
                <w:sz w:val="22"/>
                <w:szCs w:val="22"/>
              </w:rPr>
              <w:t>Article 2: Bidders Eligible for Participation in this Contract</w:t>
            </w:r>
            <w:bookmarkEnd w:id="3"/>
          </w:p>
          <w:p w14:paraId="048BA884" w14:textId="77777777" w:rsidR="006B7CC0" w:rsidRPr="009C7FED" w:rsidRDefault="006B7CC0" w:rsidP="006B7CC0">
            <w:pPr>
              <w:rPr>
                <w:rFonts w:asciiTheme="minorBidi" w:hAnsiTheme="minorBidi" w:cstheme="minorBidi"/>
                <w:szCs w:val="22"/>
                <w:lang w:val="en-GB" w:eastAsia="fr-FR"/>
              </w:rPr>
            </w:pPr>
          </w:p>
          <w:p w14:paraId="5CB2070F" w14:textId="77777777" w:rsidR="001958A5" w:rsidRPr="00D73119" w:rsidRDefault="001958A5" w:rsidP="001958A5">
            <w:pPr>
              <w:pStyle w:val="BodyText"/>
              <w:ind w:left="0"/>
              <w:rPr>
                <w:szCs w:val="22"/>
              </w:rPr>
            </w:pPr>
            <w:r w:rsidRPr="00D73119">
              <w:t>This request for tender (</w:t>
            </w:r>
            <w:r w:rsidRPr="00D73119">
              <w:rPr>
                <w:lang w:val="en-GB"/>
              </w:rPr>
              <w:t xml:space="preserve">herein </w:t>
            </w:r>
            <w:r w:rsidRPr="00D73119">
              <w:rPr>
                <w:szCs w:val="22"/>
                <w:lang w:val="en-GB"/>
              </w:rPr>
              <w:t xml:space="preserve">referred to as </w:t>
            </w:r>
            <w:r w:rsidRPr="00D73119">
              <w:rPr>
                <w:szCs w:val="22"/>
              </w:rPr>
              <w:t>“</w:t>
            </w:r>
            <w:r w:rsidRPr="00D73119">
              <w:rPr>
                <w:b/>
                <w:bCs/>
                <w:szCs w:val="22"/>
              </w:rPr>
              <w:t>RFT</w:t>
            </w:r>
            <w:r w:rsidRPr="00D73119">
              <w:rPr>
                <w:szCs w:val="22"/>
              </w:rPr>
              <w:t>”) is restricted to companies which are specialists in guarding and related services (</w:t>
            </w:r>
            <w:r w:rsidRPr="00D73119">
              <w:rPr>
                <w:szCs w:val="22"/>
                <w:lang w:val="en-GB"/>
              </w:rPr>
              <w:t xml:space="preserve">herein referred to as </w:t>
            </w:r>
            <w:r w:rsidRPr="00D73119">
              <w:rPr>
                <w:szCs w:val="22"/>
              </w:rPr>
              <w:t>“</w:t>
            </w:r>
            <w:r w:rsidRPr="00D73119">
              <w:rPr>
                <w:b/>
                <w:bCs/>
                <w:szCs w:val="22"/>
              </w:rPr>
              <w:t>Bidders</w:t>
            </w:r>
            <w:r w:rsidRPr="00D73119">
              <w:rPr>
                <w:szCs w:val="22"/>
              </w:rPr>
              <w:t>” or “</w:t>
            </w:r>
            <w:r w:rsidRPr="00D73119">
              <w:rPr>
                <w:b/>
                <w:bCs/>
                <w:szCs w:val="22"/>
              </w:rPr>
              <w:t>Bidder</w:t>
            </w:r>
            <w:r w:rsidRPr="00D73119">
              <w:rPr>
                <w:szCs w:val="22"/>
              </w:rPr>
              <w:t xml:space="preserve">” for any one of them separately), have signed a non-disclosure agreement or a confidentiality agreement with MIC1. </w:t>
            </w:r>
          </w:p>
          <w:p w14:paraId="34C5BAC5" w14:textId="77777777" w:rsidR="001958A5" w:rsidRPr="00D73119" w:rsidRDefault="001958A5" w:rsidP="001958A5">
            <w:pPr>
              <w:pStyle w:val="BodyText"/>
              <w:ind w:left="0"/>
              <w:rPr>
                <w:szCs w:val="22"/>
              </w:rPr>
            </w:pPr>
          </w:p>
          <w:p w14:paraId="209AD5C2" w14:textId="704F5D76" w:rsidR="001958A5" w:rsidRPr="00D73119" w:rsidRDefault="001958A5" w:rsidP="001958A5">
            <w:pPr>
              <w:pStyle w:val="BodyText"/>
              <w:ind w:left="0"/>
              <w:rPr>
                <w:szCs w:val="22"/>
              </w:rPr>
            </w:pPr>
            <w:r w:rsidRPr="00D73119">
              <w:rPr>
                <w:szCs w:val="22"/>
              </w:rPr>
              <w:t>MIC1 wishes to implement security services to secure its critical sites as well remote and undeveloped locations</w:t>
            </w:r>
            <w:r w:rsidR="00585AE8">
              <w:rPr>
                <w:szCs w:val="22"/>
              </w:rPr>
              <w:t xml:space="preserve"> </w:t>
            </w:r>
            <w:r w:rsidRPr="00D73119">
              <w:rPr>
                <w:szCs w:val="22"/>
              </w:rPr>
              <w:t>(greenfield areas)</w:t>
            </w:r>
            <w:r w:rsidR="00585AE8">
              <w:rPr>
                <w:szCs w:val="22"/>
              </w:rPr>
              <w:t xml:space="preserve"> on a 24/7 basis</w:t>
            </w:r>
            <w:r w:rsidRPr="00D73119">
              <w:rPr>
                <w:szCs w:val="22"/>
              </w:rPr>
              <w:t>.</w:t>
            </w:r>
          </w:p>
          <w:p w14:paraId="6F07442C" w14:textId="77777777" w:rsidR="001958A5" w:rsidRPr="001958A5" w:rsidRDefault="001958A5" w:rsidP="001958A5">
            <w:pPr>
              <w:pStyle w:val="BodyText"/>
              <w:ind w:left="0"/>
              <w:rPr>
                <w:szCs w:val="22"/>
                <w:highlight w:val="yellow"/>
              </w:rPr>
            </w:pPr>
            <w:r w:rsidRPr="001958A5">
              <w:rPr>
                <w:szCs w:val="22"/>
                <w:highlight w:val="yellow"/>
              </w:rPr>
              <w:t xml:space="preserve"> </w:t>
            </w:r>
          </w:p>
          <w:p w14:paraId="2721A1AB" w14:textId="60187BE9" w:rsidR="004135D3" w:rsidRPr="00C90528" w:rsidRDefault="001958A5" w:rsidP="00AC2383">
            <w:pPr>
              <w:pStyle w:val="BodyText"/>
              <w:ind w:left="0"/>
              <w:rPr>
                <w:szCs w:val="22"/>
              </w:rPr>
            </w:pPr>
            <w:r w:rsidRPr="00C90528">
              <w:rPr>
                <w:szCs w:val="22"/>
              </w:rPr>
              <w:t>The bidder shall consider in his offer all the requirements to</w:t>
            </w:r>
            <w:r w:rsidR="00CC388D" w:rsidRPr="00C90528">
              <w:rPr>
                <w:szCs w:val="22"/>
              </w:rPr>
              <w:t xml:space="preserve"> assign security agents 24/7 to</w:t>
            </w:r>
            <w:r w:rsidRPr="00C90528">
              <w:rPr>
                <w:szCs w:val="22"/>
              </w:rPr>
              <w:t xml:space="preserve"> cover</w:t>
            </w:r>
            <w:r w:rsidR="00CC388D" w:rsidRPr="00C90528">
              <w:rPr>
                <w:szCs w:val="22"/>
              </w:rPr>
              <w:t xml:space="preserve"> permanently</w:t>
            </w:r>
            <w:r w:rsidRPr="00C90528">
              <w:rPr>
                <w:szCs w:val="22"/>
              </w:rPr>
              <w:t xml:space="preserve"> the </w:t>
            </w:r>
            <w:r w:rsidR="00356C52" w:rsidRPr="00C90528">
              <w:rPr>
                <w:szCs w:val="22"/>
              </w:rPr>
              <w:t>below</w:t>
            </w:r>
            <w:r w:rsidRPr="00C90528">
              <w:rPr>
                <w:szCs w:val="22"/>
              </w:rPr>
              <w:t xml:space="preserve"> potential sites</w:t>
            </w:r>
            <w:r w:rsidR="00356C52" w:rsidRPr="00C90528">
              <w:rPr>
                <w:szCs w:val="22"/>
              </w:rPr>
              <w:t>,</w:t>
            </w:r>
            <w:r w:rsidRPr="00C90528">
              <w:rPr>
                <w:szCs w:val="22"/>
              </w:rPr>
              <w:t xml:space="preserve"> described in </w:t>
            </w:r>
            <w:r w:rsidR="00356C52" w:rsidRPr="00C90528">
              <w:rPr>
                <w:b/>
                <w:bCs/>
                <w:szCs w:val="22"/>
              </w:rPr>
              <w:t>Appendix 5</w:t>
            </w:r>
            <w:r w:rsidR="00356C52" w:rsidRPr="00C90528">
              <w:rPr>
                <w:szCs w:val="22"/>
              </w:rPr>
              <w:t xml:space="preserve"> </w:t>
            </w:r>
            <w:r w:rsidRPr="00C90528">
              <w:rPr>
                <w:szCs w:val="22"/>
              </w:rPr>
              <w:t xml:space="preserve">and to be valid for the next </w:t>
            </w:r>
            <w:r w:rsidR="00AC0C3E" w:rsidRPr="00C90528">
              <w:rPr>
                <w:szCs w:val="22"/>
              </w:rPr>
              <w:t>4</w:t>
            </w:r>
            <w:r w:rsidRPr="00C90528">
              <w:rPr>
                <w:szCs w:val="22"/>
              </w:rPr>
              <w:t xml:space="preserve"> years</w:t>
            </w:r>
            <w:bookmarkStart w:id="4" w:name="_Hlk152926586"/>
            <w:r w:rsidRPr="00C90528">
              <w:rPr>
                <w:szCs w:val="22"/>
              </w:rPr>
              <w:t xml:space="preserve">, with same </w:t>
            </w:r>
            <w:r w:rsidR="0082752F" w:rsidRPr="00C90528">
              <w:rPr>
                <w:szCs w:val="22"/>
              </w:rPr>
              <w:t xml:space="preserve">fees, </w:t>
            </w:r>
            <w:r w:rsidRPr="00C90528">
              <w:rPr>
                <w:szCs w:val="22"/>
              </w:rPr>
              <w:t xml:space="preserve">terms and conditions, if MIC1 wishes to add any site in the future if deemed necessary. </w:t>
            </w:r>
            <w:bookmarkEnd w:id="4"/>
          </w:p>
          <w:p w14:paraId="48D2AD1A" w14:textId="77777777" w:rsidR="001958A5" w:rsidRPr="00C90528" w:rsidRDefault="001958A5" w:rsidP="001958A5">
            <w:pPr>
              <w:pStyle w:val="BodyText"/>
              <w:ind w:left="0"/>
              <w:rPr>
                <w:szCs w:val="22"/>
              </w:rPr>
            </w:pPr>
          </w:p>
          <w:p w14:paraId="5547A6D2" w14:textId="607F4389" w:rsidR="001958A5" w:rsidRPr="00AC2383" w:rsidRDefault="001958A5" w:rsidP="00356C52">
            <w:pPr>
              <w:pStyle w:val="BodyText"/>
              <w:ind w:left="0"/>
              <w:rPr>
                <w:b/>
                <w:bCs/>
                <w:szCs w:val="22"/>
              </w:rPr>
            </w:pPr>
            <w:r w:rsidRPr="00C90528">
              <w:rPr>
                <w:b/>
                <w:bCs/>
                <w:szCs w:val="22"/>
              </w:rPr>
              <w:t xml:space="preserve">Potential Sites: </w:t>
            </w:r>
          </w:p>
          <w:p w14:paraId="38D7A11A" w14:textId="77777777" w:rsidR="001958A5" w:rsidRPr="00D73119" w:rsidRDefault="001958A5" w:rsidP="001958A5">
            <w:pPr>
              <w:pStyle w:val="BodyText"/>
              <w:ind w:left="0"/>
              <w:rPr>
                <w:szCs w:val="22"/>
              </w:rPr>
            </w:pPr>
          </w:p>
          <w:p w14:paraId="434C41FB" w14:textId="77777777"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ZAITA</w:t>
            </w:r>
          </w:p>
          <w:p w14:paraId="5F8C045C" w14:textId="77777777"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HDTOUN</w:t>
            </w:r>
          </w:p>
          <w:p w14:paraId="4C964070" w14:textId="77777777"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LSAMAK</w:t>
            </w:r>
          </w:p>
          <w:p w14:paraId="3B32D557" w14:textId="77777777"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MCHARI</w:t>
            </w:r>
          </w:p>
          <w:p w14:paraId="3756471D" w14:textId="77777777"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BMHRAY</w:t>
            </w:r>
          </w:p>
          <w:p w14:paraId="03F2FC8E" w14:textId="77777777"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BNTAEL</w:t>
            </w:r>
          </w:p>
          <w:p w14:paraId="723E3DFC" w14:textId="77777777"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BTORAM</w:t>
            </w:r>
          </w:p>
          <w:p w14:paraId="678B8B77" w14:textId="7EEB939B"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SIKOMO</w:t>
            </w:r>
          </w:p>
          <w:p w14:paraId="18DE5F45" w14:textId="7ECD6E92"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AKROUN</w:t>
            </w:r>
          </w:p>
          <w:p w14:paraId="70053321" w14:textId="7D29D7B4"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QORNAY</w:t>
            </w:r>
          </w:p>
          <w:p w14:paraId="76FAE201" w14:textId="38A7778E"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NORIEH</w:t>
            </w:r>
          </w:p>
          <w:p w14:paraId="6BA736F6" w14:textId="6B54C476"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IHMEJ</w:t>
            </w:r>
          </w:p>
          <w:p w14:paraId="16465FC2" w14:textId="2212DB5E"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RAHBE</w:t>
            </w:r>
          </w:p>
          <w:p w14:paraId="0157CB1A" w14:textId="03D55B41"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YAMMOUNE</w:t>
            </w:r>
          </w:p>
          <w:p w14:paraId="339C796C" w14:textId="56292BFC"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DBADEB</w:t>
            </w:r>
          </w:p>
          <w:p w14:paraId="23C106E4" w14:textId="404F3206" w:rsidR="001958A5" w:rsidRPr="00D73119" w:rsidRDefault="001958A5" w:rsidP="001958A5">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WHS ZOUK</w:t>
            </w:r>
          </w:p>
          <w:p w14:paraId="6CA6CAD8" w14:textId="77777777" w:rsidR="001958A5" w:rsidRPr="001958A5" w:rsidRDefault="001958A5" w:rsidP="004135D3">
            <w:pPr>
              <w:rPr>
                <w:rFonts w:asciiTheme="minorBidi" w:hAnsiTheme="minorBidi" w:cstheme="minorBidi"/>
                <w:szCs w:val="22"/>
                <w:lang w:val="en-US" w:eastAsia="fr-FR"/>
              </w:rPr>
            </w:pPr>
          </w:p>
          <w:p w14:paraId="361B67C0" w14:textId="77777777" w:rsidR="00910822" w:rsidRPr="009C7FED" w:rsidRDefault="00910822" w:rsidP="00C22D28">
            <w:pPr>
              <w:jc w:val="both"/>
              <w:rPr>
                <w:rFonts w:asciiTheme="minorBidi" w:hAnsiTheme="minorBidi" w:cstheme="minorBidi"/>
                <w:b/>
                <w:bCs/>
                <w:szCs w:val="22"/>
              </w:rPr>
            </w:pPr>
          </w:p>
          <w:p w14:paraId="546808B7" w14:textId="77777777" w:rsidR="00910822" w:rsidRPr="009C7FED" w:rsidRDefault="00910822" w:rsidP="00B1245D">
            <w:pPr>
              <w:pStyle w:val="Heading2"/>
              <w:numPr>
                <w:ilvl w:val="0"/>
                <w:numId w:val="0"/>
              </w:numPr>
              <w:ind w:left="521" w:hanging="576"/>
              <w:rPr>
                <w:rFonts w:asciiTheme="minorBidi" w:hAnsiTheme="minorBidi" w:cstheme="minorBidi"/>
                <w:sz w:val="22"/>
                <w:szCs w:val="22"/>
              </w:rPr>
            </w:pPr>
            <w:bookmarkStart w:id="5" w:name="_Toc215213545"/>
            <w:r w:rsidRPr="009C7FED">
              <w:rPr>
                <w:rFonts w:asciiTheme="minorBidi" w:hAnsiTheme="minorBidi" w:cstheme="minorBidi"/>
                <w:sz w:val="22"/>
                <w:szCs w:val="22"/>
              </w:rPr>
              <w:t>Article 3: Method of Contract Awarding</w:t>
            </w:r>
            <w:bookmarkEnd w:id="5"/>
          </w:p>
          <w:p w14:paraId="5C118B60" w14:textId="09FFBDCE" w:rsidR="00910822" w:rsidRPr="00D73119" w:rsidRDefault="00E57DA0" w:rsidP="00DC6C43">
            <w:pPr>
              <w:pStyle w:val="ListParagraph"/>
              <w:bidi w:val="0"/>
              <w:ind w:left="431"/>
              <w:jc w:val="both"/>
              <w:rPr>
                <w:rFonts w:asciiTheme="minorBidi" w:hAnsiTheme="minorBidi" w:cstheme="minorBidi"/>
                <w:szCs w:val="22"/>
              </w:rPr>
            </w:pPr>
            <w:r w:rsidRPr="00D73119">
              <w:rPr>
                <w:rFonts w:asciiTheme="minorBidi" w:hAnsiTheme="minorBidi" w:cstheme="minorBidi"/>
                <w:sz w:val="22"/>
                <w:szCs w:val="22"/>
              </w:rPr>
              <w:t>T</w:t>
            </w:r>
            <w:r w:rsidR="00910822" w:rsidRPr="00D73119">
              <w:rPr>
                <w:rFonts w:asciiTheme="minorBidi" w:hAnsiTheme="minorBidi" w:cstheme="minorBidi"/>
                <w:sz w:val="22"/>
                <w:szCs w:val="22"/>
              </w:rPr>
              <w:t xml:space="preserve">he contract awarding is conducted through a public tender based </w:t>
            </w:r>
            <w:r w:rsidR="00486BB3" w:rsidRPr="00D73119">
              <w:rPr>
                <w:rFonts w:asciiTheme="minorBidi" w:hAnsiTheme="minorBidi" w:cstheme="minorBidi"/>
                <w:sz w:val="22"/>
                <w:szCs w:val="22"/>
              </w:rPr>
              <w:t xml:space="preserve">on the best technical &amp; commercial scoring </w:t>
            </w:r>
          </w:p>
          <w:p w14:paraId="691BF119" w14:textId="77777777" w:rsidR="00F63457" w:rsidRPr="00D73119" w:rsidRDefault="00F63457" w:rsidP="004135D3">
            <w:pPr>
              <w:ind w:left="431"/>
              <w:rPr>
                <w:rFonts w:asciiTheme="minorBidi" w:hAnsiTheme="minorBidi" w:cstheme="minorBidi"/>
                <w:szCs w:val="22"/>
              </w:rPr>
            </w:pPr>
          </w:p>
          <w:p w14:paraId="69D1D45C" w14:textId="33213CD0" w:rsidR="00910822" w:rsidRPr="00D73119" w:rsidRDefault="00910822" w:rsidP="00F63457">
            <w:pPr>
              <w:pStyle w:val="ListParagraph"/>
              <w:numPr>
                <w:ilvl w:val="0"/>
                <w:numId w:val="21"/>
              </w:numPr>
              <w:bidi w:val="0"/>
              <w:spacing w:after="200" w:line="276" w:lineRule="auto"/>
              <w:ind w:left="431"/>
              <w:contextualSpacing/>
              <w:jc w:val="both"/>
              <w:rPr>
                <w:rFonts w:asciiTheme="minorBidi" w:hAnsiTheme="minorBidi" w:cstheme="minorBidi"/>
                <w:sz w:val="22"/>
                <w:szCs w:val="22"/>
              </w:rPr>
            </w:pPr>
            <w:r w:rsidRPr="00D73119">
              <w:rPr>
                <w:rFonts w:asciiTheme="minorBidi" w:hAnsiTheme="minorBidi" w:cstheme="minorBidi"/>
                <w:sz w:val="22"/>
                <w:szCs w:val="22"/>
              </w:rPr>
              <w:t xml:space="preserve">The provisional award is given to the bidder accepted administratively and technically, who has submitted the </w:t>
            </w:r>
            <w:r w:rsidR="00486BB3" w:rsidRPr="00D73119">
              <w:rPr>
                <w:rFonts w:asciiTheme="minorBidi" w:hAnsiTheme="minorBidi" w:cstheme="minorBidi"/>
                <w:sz w:val="22"/>
                <w:szCs w:val="22"/>
              </w:rPr>
              <w:t>best commercial &amp; technical offer</w:t>
            </w:r>
            <w:r w:rsidRPr="00D73119">
              <w:rPr>
                <w:rFonts w:asciiTheme="minorBidi" w:hAnsiTheme="minorBidi" w:cstheme="minorBidi"/>
                <w:sz w:val="22"/>
                <w:szCs w:val="22"/>
              </w:rPr>
              <w:t xml:space="preserve"> </w:t>
            </w:r>
          </w:p>
          <w:p w14:paraId="7C69A8CB" w14:textId="77777777" w:rsidR="0093782F" w:rsidRPr="00D73119" w:rsidRDefault="0093782F" w:rsidP="004135D3">
            <w:pPr>
              <w:pStyle w:val="ListParagraph"/>
              <w:bidi w:val="0"/>
              <w:ind w:left="431"/>
              <w:rPr>
                <w:rFonts w:asciiTheme="minorBidi" w:hAnsiTheme="minorBidi" w:cstheme="minorBidi"/>
                <w:sz w:val="22"/>
                <w:szCs w:val="22"/>
              </w:rPr>
            </w:pPr>
          </w:p>
          <w:p w14:paraId="45B08076" w14:textId="1D26BB26" w:rsidR="00910822" w:rsidRPr="00D73119" w:rsidRDefault="00910822" w:rsidP="007E1782">
            <w:pPr>
              <w:pStyle w:val="ListParagraph"/>
              <w:numPr>
                <w:ilvl w:val="0"/>
                <w:numId w:val="21"/>
              </w:numPr>
              <w:bidi w:val="0"/>
              <w:ind w:left="431"/>
              <w:jc w:val="both"/>
              <w:rPr>
                <w:rFonts w:asciiTheme="minorBidi" w:hAnsiTheme="minorBidi" w:cstheme="minorBidi"/>
                <w:sz w:val="22"/>
                <w:szCs w:val="22"/>
              </w:rPr>
            </w:pPr>
            <w:r w:rsidRPr="00D73119">
              <w:rPr>
                <w:rFonts w:asciiTheme="minorBidi" w:hAnsiTheme="minorBidi" w:cstheme="minorBidi"/>
                <w:sz w:val="22"/>
                <w:szCs w:val="22"/>
              </w:rPr>
              <w:t>If prices are equal among bidders after giving the 10% preference to Lebanese goods according to Article (</w:t>
            </w:r>
            <w:r w:rsidR="00790A50" w:rsidRPr="00D73119">
              <w:rPr>
                <w:rFonts w:asciiTheme="minorBidi" w:hAnsiTheme="minorBidi" w:cstheme="minorBidi"/>
                <w:sz w:val="22"/>
                <w:szCs w:val="22"/>
              </w:rPr>
              <w:t>15</w:t>
            </w:r>
            <w:r w:rsidRPr="00D73119">
              <w:rPr>
                <w:rFonts w:asciiTheme="minorBidi" w:hAnsiTheme="minorBidi" w:cstheme="minorBidi"/>
                <w:sz w:val="22"/>
                <w:szCs w:val="22"/>
              </w:rPr>
              <w:t xml:space="preserve">) here below, the tender is re-conducted through sealed envelopes among the bidders themselves in the same session. If they refuse to submit new quotations or if their prices remain equal, the winning bidder is determined by drawing lots among the bidders with equal offers. </w:t>
            </w:r>
          </w:p>
          <w:p w14:paraId="3EAF1C1D" w14:textId="77777777" w:rsidR="002F273F" w:rsidRPr="009C7FED" w:rsidRDefault="002F273F" w:rsidP="008F63EB">
            <w:pPr>
              <w:pStyle w:val="ListParagraph"/>
              <w:bidi w:val="0"/>
              <w:ind w:left="431"/>
              <w:jc w:val="both"/>
              <w:rPr>
                <w:rFonts w:asciiTheme="minorBidi" w:hAnsiTheme="minorBidi" w:cstheme="minorBidi"/>
                <w:sz w:val="22"/>
                <w:szCs w:val="22"/>
              </w:rPr>
            </w:pPr>
          </w:p>
          <w:p w14:paraId="05164753" w14:textId="77777777" w:rsidR="00910822" w:rsidRPr="009C7FED" w:rsidRDefault="00910822" w:rsidP="004135D3">
            <w:pPr>
              <w:pStyle w:val="Heading2"/>
              <w:numPr>
                <w:ilvl w:val="0"/>
                <w:numId w:val="0"/>
              </w:numPr>
              <w:spacing w:before="0"/>
              <w:rPr>
                <w:rFonts w:asciiTheme="minorBidi" w:hAnsiTheme="minorBidi" w:cstheme="minorBidi"/>
                <w:sz w:val="22"/>
                <w:szCs w:val="22"/>
              </w:rPr>
            </w:pPr>
            <w:bookmarkStart w:id="6" w:name="_Toc215213546"/>
            <w:r w:rsidRPr="009C7FED">
              <w:rPr>
                <w:rFonts w:asciiTheme="minorBidi" w:hAnsiTheme="minorBidi" w:cstheme="minorBidi"/>
                <w:sz w:val="22"/>
                <w:szCs w:val="22"/>
              </w:rPr>
              <w:t>Article 4: Conditions for the Participation of the Eligible Bidders</w:t>
            </w:r>
            <w:bookmarkEnd w:id="6"/>
            <w:r w:rsidRPr="009C7FED">
              <w:rPr>
                <w:rFonts w:asciiTheme="minorBidi" w:hAnsiTheme="minorBidi" w:cstheme="minorBidi"/>
                <w:sz w:val="22"/>
                <w:szCs w:val="22"/>
              </w:rPr>
              <w:t xml:space="preserve">  </w:t>
            </w:r>
          </w:p>
          <w:p w14:paraId="42BAECAE"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Bidders shall meet the following conditions, declared in accordance with the required documents in the First section of this Article mentioned below as (First: Envelope No. (1) Administrative Documents and Transactions) :</w:t>
            </w:r>
          </w:p>
          <w:p w14:paraId="1816AB86"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That there is no proven violation, by the bidders, of professional ethics generally accepted and stipulated in the relevant provisions, if any;</w:t>
            </w:r>
          </w:p>
          <w:p w14:paraId="38BF0521"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That they have the legal capacity to enter into the procurement contract;</w:t>
            </w:r>
          </w:p>
          <w:p w14:paraId="1334877A"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have fulfilled their obligations to pay taxes and social security contributions; </w:t>
            </w:r>
          </w:p>
          <w:p w14:paraId="613E078B"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are not the subject of legal proceedings for insolvency or bankruptcy, or were declared bankrupt by a court of law; </w:t>
            </w:r>
          </w:p>
          <w:p w14:paraId="5780A1F4"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lastRenderedPageBreak/>
              <w:t xml:space="preserve">That they have not been convicted by a court decision - even if the verdict can still be appealed - of usury or money laundering; </w:t>
            </w:r>
          </w:p>
          <w:p w14:paraId="7CD1DF9C"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That they have not participated in the decision-making process of the contracting authority or have any conflict of interest, or any material interest linking them to any of the decision makers; </w:t>
            </w:r>
          </w:p>
          <w:p w14:paraId="1A7C58F0" w14:textId="2891E79A"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Any other conditions set forth by the contracting authority in the tender documents that are commensurate with the required </w:t>
            </w:r>
            <w:r w:rsidR="00F04B27" w:rsidRPr="009C7FED">
              <w:rPr>
                <w:rFonts w:asciiTheme="minorBidi" w:hAnsiTheme="minorBidi" w:cstheme="minorBidi"/>
                <w:sz w:val="22"/>
                <w:szCs w:val="22"/>
              </w:rPr>
              <w:t>works.</w:t>
            </w:r>
            <w:r w:rsidRPr="009C7FED">
              <w:rPr>
                <w:rFonts w:asciiTheme="minorBidi" w:hAnsiTheme="minorBidi" w:cstheme="minorBidi"/>
                <w:sz w:val="22"/>
                <w:szCs w:val="22"/>
              </w:rPr>
              <w:t xml:space="preserve"> </w:t>
            </w:r>
          </w:p>
          <w:p w14:paraId="2F6CAD01" w14:textId="355AC018"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Certificate from the Ministry of Economy proving compliance with the provisions of the Law on Boycott of Israel (added by Law No. 309, dated April 19, 2023)</w:t>
            </w:r>
            <w:r w:rsidRPr="009C7FED">
              <w:rPr>
                <w:rFonts w:asciiTheme="minorBidi" w:hAnsiTheme="minorBidi" w:cstheme="minorBidi"/>
                <w:sz w:val="22"/>
                <w:szCs w:val="22"/>
                <w:rtl/>
              </w:rPr>
              <w:t>.</w:t>
            </w:r>
          </w:p>
          <w:p w14:paraId="7735D394" w14:textId="77777777" w:rsidR="00910822" w:rsidRPr="009C7FED" w:rsidRDefault="00910822" w:rsidP="007E1782">
            <w:pPr>
              <w:pStyle w:val="ListParagraph"/>
              <w:numPr>
                <w:ilvl w:val="0"/>
                <w:numId w:val="2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Declaration of the economic beneficiaries (according to Law No. 309, dated April 19, 2023)</w:t>
            </w:r>
            <w:r w:rsidRPr="009C7FED">
              <w:rPr>
                <w:rFonts w:asciiTheme="minorBidi" w:hAnsiTheme="minorBidi" w:cstheme="minorBidi"/>
                <w:sz w:val="22"/>
                <w:szCs w:val="22"/>
                <w:rtl/>
              </w:rPr>
              <w:t>.</w:t>
            </w:r>
          </w:p>
          <w:p w14:paraId="6702DB43" w14:textId="77777777" w:rsidR="00910822" w:rsidRPr="009C7FED" w:rsidRDefault="00910822" w:rsidP="004135D3">
            <w:pPr>
              <w:pStyle w:val="ListParagraph"/>
              <w:bidi w:val="0"/>
              <w:ind w:left="521"/>
              <w:rPr>
                <w:rFonts w:asciiTheme="minorBidi" w:hAnsiTheme="minorBidi" w:cstheme="minorBidi"/>
                <w:sz w:val="22"/>
                <w:szCs w:val="22"/>
              </w:rPr>
            </w:pPr>
          </w:p>
          <w:p w14:paraId="73A274F9"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bid must be submitted clearly and unequivocally </w:t>
            </w:r>
            <w:r w:rsidRPr="009C7FED">
              <w:rPr>
                <w:rFonts w:asciiTheme="minorBidi" w:hAnsiTheme="minorBidi" w:cstheme="minorBidi"/>
                <w:sz w:val="22"/>
                <w:szCs w:val="22"/>
                <w:u w:val="single"/>
              </w:rPr>
              <w:t>without any deletion, alteration, or modification</w:t>
            </w:r>
            <w:r w:rsidRPr="009C7FED">
              <w:rPr>
                <w:rFonts w:asciiTheme="minorBidi" w:hAnsiTheme="minorBidi" w:cstheme="minorBidi"/>
                <w:sz w:val="22"/>
                <w:szCs w:val="22"/>
              </w:rPr>
              <w:t>.</w:t>
            </w:r>
          </w:p>
          <w:p w14:paraId="3A6E7A48" w14:textId="77777777" w:rsidR="00910822" w:rsidRPr="009C7FED" w:rsidRDefault="00910822" w:rsidP="004135D3">
            <w:pPr>
              <w:pStyle w:val="ListParagraph"/>
              <w:bidi w:val="0"/>
              <w:ind w:left="521"/>
              <w:rPr>
                <w:rFonts w:asciiTheme="minorBidi" w:hAnsiTheme="minorBidi" w:cstheme="minorBidi"/>
                <w:sz w:val="22"/>
                <w:szCs w:val="22"/>
              </w:rPr>
            </w:pPr>
          </w:p>
          <w:p w14:paraId="3B55DF84" w14:textId="4B3884F2"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bidders state in their offer that they have reviewed this Tender document and its complementary </w:t>
            </w:r>
            <w:r w:rsidR="0093782F" w:rsidRPr="009C7FED">
              <w:rPr>
                <w:rFonts w:asciiTheme="minorBidi" w:hAnsiTheme="minorBidi" w:cstheme="minorBidi"/>
                <w:sz w:val="22"/>
                <w:szCs w:val="22"/>
              </w:rPr>
              <w:t>documents and</w:t>
            </w:r>
            <w:r w:rsidRPr="009C7FED">
              <w:rPr>
                <w:rFonts w:asciiTheme="minorBidi" w:hAnsiTheme="minorBidi" w:cstheme="minorBidi"/>
                <w:sz w:val="22"/>
                <w:szCs w:val="22"/>
              </w:rPr>
              <w:t xml:space="preserve"> have obtained a copy. They accept and undertake to adhere to all the conditions outlined therein without any reservations or exceptions. The bidder submits their offer on this basis and affixes financial stamps worth </w:t>
            </w:r>
            <w:r w:rsidR="008C1794" w:rsidRPr="009C7FED">
              <w:rPr>
                <w:rFonts w:asciiTheme="minorBidi" w:hAnsiTheme="minorBidi" w:cstheme="minorBidi"/>
                <w:sz w:val="22"/>
                <w:szCs w:val="22"/>
              </w:rPr>
              <w:t xml:space="preserve">one million Lebanese pounds </w:t>
            </w:r>
            <w:r w:rsidRPr="009C7FED">
              <w:rPr>
                <w:rFonts w:asciiTheme="minorBidi" w:hAnsiTheme="minorBidi" w:cstheme="minorBidi"/>
                <w:sz w:val="22"/>
                <w:szCs w:val="22"/>
              </w:rPr>
              <w:t>covering all the documents (a copy of the declaration is attached to this document).</w:t>
            </w:r>
          </w:p>
          <w:p w14:paraId="686CB01B" w14:textId="77777777" w:rsidR="00910822" w:rsidRPr="009C7FED" w:rsidRDefault="00910822" w:rsidP="004135D3">
            <w:pPr>
              <w:ind w:left="521"/>
              <w:rPr>
                <w:rFonts w:asciiTheme="minorBidi" w:hAnsiTheme="minorBidi" w:cstheme="minorBidi"/>
                <w:szCs w:val="22"/>
              </w:rPr>
            </w:pPr>
          </w:p>
          <w:p w14:paraId="2CACDDE4"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Any bid containing reservations or exceptions is rejected</w:t>
            </w:r>
            <w:r w:rsidRPr="009C7FED">
              <w:rPr>
                <w:rFonts w:asciiTheme="minorBidi" w:hAnsiTheme="minorBidi" w:cstheme="minorBidi"/>
                <w:sz w:val="22"/>
                <w:szCs w:val="22"/>
                <w:rtl/>
              </w:rPr>
              <w:t>.</w:t>
            </w:r>
          </w:p>
          <w:p w14:paraId="7EC944BF" w14:textId="77777777" w:rsidR="00910822" w:rsidRPr="009C7FED" w:rsidRDefault="00910822" w:rsidP="004135D3">
            <w:pPr>
              <w:pStyle w:val="ListParagraph"/>
              <w:bidi w:val="0"/>
              <w:ind w:left="521"/>
              <w:rPr>
                <w:rFonts w:asciiTheme="minorBidi" w:hAnsiTheme="minorBidi" w:cstheme="minorBidi"/>
                <w:sz w:val="22"/>
                <w:szCs w:val="22"/>
              </w:rPr>
            </w:pPr>
          </w:p>
          <w:p w14:paraId="0A5F5A30" w14:textId="77777777" w:rsidR="00910822" w:rsidRPr="009C7FED" w:rsidRDefault="00910822" w:rsidP="007E1782">
            <w:pPr>
              <w:pStyle w:val="ListParagraph"/>
              <w:numPr>
                <w:ilvl w:val="0"/>
                <w:numId w:val="22"/>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bidder mentions in their offer a clear address and place of residence for prompt communication.</w:t>
            </w:r>
          </w:p>
          <w:p w14:paraId="5DEBEBD6" w14:textId="77777777" w:rsidR="00362BE7" w:rsidRDefault="00362BE7" w:rsidP="00C22D28">
            <w:pPr>
              <w:rPr>
                <w:rFonts w:asciiTheme="minorBidi" w:hAnsiTheme="minorBidi" w:cstheme="minorBidi"/>
                <w:szCs w:val="22"/>
              </w:rPr>
            </w:pPr>
          </w:p>
          <w:p w14:paraId="649E0CF9" w14:textId="77777777" w:rsidR="00362BE7" w:rsidRPr="009C7FED" w:rsidRDefault="00362BE7" w:rsidP="00C22D28">
            <w:pPr>
              <w:rPr>
                <w:rFonts w:asciiTheme="minorBidi" w:hAnsiTheme="minorBidi" w:cstheme="minorBidi"/>
                <w:szCs w:val="22"/>
              </w:rPr>
            </w:pPr>
          </w:p>
          <w:p w14:paraId="1443EFAF" w14:textId="77777777" w:rsidR="00910822" w:rsidRPr="009C7FED" w:rsidRDefault="00910822" w:rsidP="00C22D28">
            <w:pPr>
              <w:jc w:val="both"/>
              <w:rPr>
                <w:rFonts w:asciiTheme="minorBidi" w:hAnsiTheme="minorBidi" w:cstheme="minorBidi"/>
                <w:b/>
                <w:bCs/>
                <w:szCs w:val="22"/>
              </w:rPr>
            </w:pPr>
            <w:r w:rsidRPr="009C7FED">
              <w:rPr>
                <w:rFonts w:asciiTheme="minorBidi" w:hAnsiTheme="minorBidi" w:cstheme="minorBidi"/>
                <w:b/>
                <w:bCs/>
                <w:szCs w:val="22"/>
              </w:rPr>
              <w:t xml:space="preserve">First: Envelope No. (1) Administrative Documents and Transactions </w:t>
            </w:r>
          </w:p>
          <w:p w14:paraId="0D4ED149" w14:textId="77777777" w:rsidR="00910822" w:rsidRPr="009C7FED" w:rsidRDefault="00910822" w:rsidP="007E1782">
            <w:pPr>
              <w:pStyle w:val="ListParagraph"/>
              <w:numPr>
                <w:ilvl w:val="0"/>
                <w:numId w:val="24"/>
              </w:numPr>
              <w:bidi w:val="0"/>
              <w:contextualSpacing/>
              <w:jc w:val="both"/>
              <w:rPr>
                <w:rFonts w:asciiTheme="minorBidi" w:hAnsiTheme="minorBidi" w:cstheme="minorBidi"/>
                <w:b/>
                <w:bCs/>
                <w:sz w:val="22"/>
                <w:szCs w:val="22"/>
              </w:rPr>
            </w:pPr>
            <w:r w:rsidRPr="009C7FED">
              <w:rPr>
                <w:rFonts w:asciiTheme="minorBidi" w:hAnsiTheme="minorBidi" w:cstheme="minorBidi"/>
                <w:b/>
                <w:bCs/>
                <w:sz w:val="22"/>
                <w:szCs w:val="22"/>
              </w:rPr>
              <w:t>General Conditions</w:t>
            </w:r>
            <w:r w:rsidRPr="009C7FED">
              <w:rPr>
                <w:rFonts w:asciiTheme="minorBidi" w:hAnsiTheme="minorBidi" w:cstheme="minorBidi"/>
                <w:b/>
                <w:bCs/>
                <w:sz w:val="22"/>
                <w:szCs w:val="22"/>
                <w:rtl/>
              </w:rPr>
              <w:t>:</w:t>
            </w:r>
          </w:p>
          <w:p w14:paraId="23BFA6A7" w14:textId="77777777" w:rsidR="00910822" w:rsidRPr="009C7FED" w:rsidRDefault="00910822" w:rsidP="00C22D28">
            <w:pPr>
              <w:pStyle w:val="ListParagraph"/>
              <w:bidi w:val="0"/>
              <w:rPr>
                <w:rFonts w:asciiTheme="minorBidi" w:hAnsiTheme="minorBidi" w:cstheme="minorBidi"/>
                <w:b/>
                <w:bCs/>
                <w:sz w:val="22"/>
                <w:szCs w:val="22"/>
              </w:rPr>
            </w:pPr>
          </w:p>
          <w:p w14:paraId="0A6912F0" w14:textId="7077BFE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9C7FED">
              <w:rPr>
                <w:rFonts w:asciiTheme="minorBidi" w:hAnsiTheme="minorBidi" w:cstheme="minorBidi"/>
                <w:sz w:val="22"/>
                <w:szCs w:val="22"/>
              </w:rPr>
              <w:t xml:space="preserve">1,000,000 LBP </w:t>
            </w:r>
            <w:r w:rsidRPr="009C7FED">
              <w:rPr>
                <w:rFonts w:asciiTheme="minorBidi" w:hAnsiTheme="minorBidi" w:cstheme="minorBidi"/>
                <w:sz w:val="22"/>
                <w:szCs w:val="22"/>
              </w:rPr>
              <w:t>is affixed.</w:t>
            </w:r>
          </w:p>
          <w:p w14:paraId="7C08327D" w14:textId="77777777" w:rsidR="00910822" w:rsidRPr="009C7FED" w:rsidRDefault="00910822" w:rsidP="004135D3">
            <w:pPr>
              <w:pStyle w:val="ListParagraph"/>
              <w:bidi w:val="0"/>
              <w:ind w:left="791"/>
              <w:rPr>
                <w:rFonts w:asciiTheme="minorBidi" w:hAnsiTheme="minorBidi" w:cstheme="minorBidi"/>
                <w:sz w:val="22"/>
                <w:szCs w:val="22"/>
              </w:rPr>
            </w:pPr>
          </w:p>
          <w:p w14:paraId="6185D32E"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Commercial Circular specifying the authorized signatory of the bidder and a sample of their signature.</w:t>
            </w:r>
          </w:p>
          <w:p w14:paraId="66036998" w14:textId="77777777" w:rsidR="00910822" w:rsidRPr="009C7FED" w:rsidRDefault="00910822" w:rsidP="004135D3">
            <w:pPr>
              <w:pStyle w:val="ListParagraph"/>
              <w:bidi w:val="0"/>
              <w:ind w:left="791"/>
              <w:rPr>
                <w:rFonts w:asciiTheme="minorBidi" w:hAnsiTheme="minorBidi" w:cstheme="minorBidi"/>
                <w:sz w:val="22"/>
                <w:szCs w:val="22"/>
              </w:rPr>
            </w:pPr>
          </w:p>
          <w:p w14:paraId="2BF6DCEA"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Legal Authorization: If the offer is signed by someone other than the person authorized to sign according to the commercial circular, it must be notarized by a notary public.</w:t>
            </w:r>
          </w:p>
          <w:p w14:paraId="3885B7AD" w14:textId="77777777" w:rsidR="00910822" w:rsidRPr="009C7FED" w:rsidRDefault="00910822" w:rsidP="004135D3">
            <w:pPr>
              <w:pStyle w:val="ListParagraph"/>
              <w:bidi w:val="0"/>
              <w:ind w:left="791"/>
              <w:rPr>
                <w:rFonts w:asciiTheme="minorBidi" w:hAnsiTheme="minorBidi" w:cstheme="minorBidi"/>
                <w:sz w:val="22"/>
                <w:szCs w:val="22"/>
              </w:rPr>
            </w:pPr>
          </w:p>
          <w:p w14:paraId="7CE44A4D"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Police Record of the Authorized Signatory or his “legal representative”, not exceeding three months from the bid opening date.</w:t>
            </w:r>
          </w:p>
          <w:p w14:paraId="5D035FBC" w14:textId="77777777" w:rsidR="00910822" w:rsidRPr="009C7FED" w:rsidRDefault="00910822" w:rsidP="004135D3">
            <w:pPr>
              <w:pStyle w:val="ListParagraph"/>
              <w:bidi w:val="0"/>
              <w:ind w:left="791"/>
              <w:rPr>
                <w:rFonts w:asciiTheme="minorBidi" w:hAnsiTheme="minorBidi" w:cstheme="minorBidi"/>
                <w:sz w:val="22"/>
                <w:szCs w:val="22"/>
              </w:rPr>
            </w:pPr>
          </w:p>
          <w:p w14:paraId="657CA190"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Partnership Contract legalized by a notary public if required.</w:t>
            </w:r>
          </w:p>
          <w:p w14:paraId="794EEB39" w14:textId="77777777" w:rsidR="00910822" w:rsidRPr="009C7FED" w:rsidRDefault="00910822" w:rsidP="004135D3">
            <w:pPr>
              <w:pStyle w:val="ListParagraph"/>
              <w:bidi w:val="0"/>
              <w:ind w:left="791"/>
              <w:rPr>
                <w:rFonts w:asciiTheme="minorBidi" w:hAnsiTheme="minorBidi" w:cstheme="minorBidi"/>
                <w:sz w:val="22"/>
                <w:szCs w:val="22"/>
              </w:rPr>
            </w:pPr>
          </w:p>
          <w:p w14:paraId="63A2E8B5"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9C7FED" w:rsidRDefault="00910822" w:rsidP="004135D3">
            <w:pPr>
              <w:pStyle w:val="ListParagraph"/>
              <w:bidi w:val="0"/>
              <w:ind w:left="791"/>
              <w:rPr>
                <w:rFonts w:asciiTheme="minorBidi" w:hAnsiTheme="minorBidi" w:cstheme="minorBidi"/>
                <w:sz w:val="22"/>
                <w:szCs w:val="22"/>
              </w:rPr>
            </w:pPr>
          </w:p>
          <w:p w14:paraId="04E27B70"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Registration Certificate issued by the Ministry of Finance – Department of Revenue.</w:t>
            </w:r>
          </w:p>
          <w:p w14:paraId="7FA63BF2" w14:textId="77777777" w:rsidR="00910822" w:rsidRPr="009C7FED" w:rsidRDefault="00910822" w:rsidP="004135D3">
            <w:pPr>
              <w:pStyle w:val="ListParagraph"/>
              <w:bidi w:val="0"/>
              <w:ind w:left="791"/>
              <w:rPr>
                <w:rFonts w:asciiTheme="minorBidi" w:hAnsiTheme="minorBidi" w:cstheme="minorBidi"/>
                <w:sz w:val="22"/>
                <w:szCs w:val="22"/>
              </w:rPr>
            </w:pPr>
          </w:p>
          <w:p w14:paraId="27569EF6"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Certificate issued by the Ministry of Finance proving the bidder's compliance with tax obligations.</w:t>
            </w:r>
          </w:p>
          <w:p w14:paraId="411D1A82" w14:textId="77777777" w:rsidR="00910822" w:rsidRPr="009C7FED" w:rsidRDefault="00910822" w:rsidP="004135D3">
            <w:pPr>
              <w:pStyle w:val="ListParagraph"/>
              <w:bidi w:val="0"/>
              <w:ind w:left="791"/>
              <w:rPr>
                <w:rFonts w:asciiTheme="minorBidi" w:hAnsiTheme="minorBidi" w:cstheme="minorBidi"/>
                <w:sz w:val="22"/>
                <w:szCs w:val="22"/>
              </w:rPr>
            </w:pPr>
          </w:p>
          <w:p w14:paraId="148ED096"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Clearance Certificate from the National Social Security Fund “comprehensive or valid for 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9C7FED" w:rsidRDefault="00910822" w:rsidP="004135D3">
            <w:pPr>
              <w:ind w:left="791"/>
              <w:rPr>
                <w:rFonts w:asciiTheme="minorBidi" w:hAnsiTheme="minorBidi" w:cstheme="minorBidi"/>
                <w:szCs w:val="22"/>
              </w:rPr>
            </w:pPr>
          </w:p>
          <w:p w14:paraId="7283EE55"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Certificate issued by the Municipality, proving full payment of municipal fees by the bidder, issued by the municipality within its jurisdiction based on the commercial registration certificate.</w:t>
            </w:r>
          </w:p>
          <w:p w14:paraId="4A5B30AF" w14:textId="77777777" w:rsidR="00910822" w:rsidRPr="009C7FED" w:rsidRDefault="00910822" w:rsidP="004135D3">
            <w:pPr>
              <w:ind w:left="791"/>
              <w:rPr>
                <w:rFonts w:asciiTheme="minorBidi" w:hAnsiTheme="minorBidi" w:cstheme="minorBidi"/>
                <w:szCs w:val="22"/>
              </w:rPr>
            </w:pPr>
          </w:p>
          <w:p w14:paraId="27678284"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Comprehensive Certificate issued by the Commercial Register showing founders, members, contributors, or partners, authorized signatories, the manager, capital, the bidder's activity, and ongoing liabilities.</w:t>
            </w:r>
          </w:p>
          <w:p w14:paraId="4906CCBB" w14:textId="77777777" w:rsidR="00910822" w:rsidRPr="009C7FED" w:rsidRDefault="00910822" w:rsidP="004135D3">
            <w:pPr>
              <w:pStyle w:val="ListParagraph"/>
              <w:ind w:left="791"/>
              <w:rPr>
                <w:rFonts w:asciiTheme="minorBidi" w:hAnsiTheme="minorBidi" w:cstheme="minorBidi"/>
                <w:sz w:val="22"/>
                <w:szCs w:val="22"/>
              </w:rPr>
            </w:pPr>
          </w:p>
          <w:p w14:paraId="24E9066A"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Certificate issued by the relevant authorities proving that the bidder is not in a state of bankruptcy.</w:t>
            </w:r>
          </w:p>
          <w:p w14:paraId="1AA7DA3D" w14:textId="77777777" w:rsidR="00910822" w:rsidRPr="009C7FED" w:rsidRDefault="00910822" w:rsidP="004135D3">
            <w:pPr>
              <w:pStyle w:val="ListParagraph"/>
              <w:ind w:left="791"/>
              <w:rPr>
                <w:rFonts w:asciiTheme="minorBidi" w:hAnsiTheme="minorBidi" w:cstheme="minorBidi"/>
                <w:sz w:val="22"/>
                <w:szCs w:val="22"/>
              </w:rPr>
            </w:pPr>
          </w:p>
          <w:p w14:paraId="346C25CF"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Certificate issued by the relevant authorities proving that the bidder is not in a state of judicial liquidation.</w:t>
            </w:r>
          </w:p>
          <w:p w14:paraId="33F35343" w14:textId="77777777" w:rsidR="00910822" w:rsidRPr="009C7FED" w:rsidRDefault="00910822" w:rsidP="004135D3">
            <w:pPr>
              <w:pStyle w:val="ListParagraph"/>
              <w:ind w:left="791"/>
              <w:rPr>
                <w:rFonts w:asciiTheme="minorBidi" w:hAnsiTheme="minorBidi" w:cstheme="minorBidi"/>
                <w:sz w:val="22"/>
                <w:szCs w:val="22"/>
              </w:rPr>
            </w:pPr>
          </w:p>
          <w:p w14:paraId="18CDFBBF"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Bid security as required in </w:t>
            </w:r>
            <w:bookmarkStart w:id="7" w:name="_Hlk154567384"/>
            <w:r w:rsidRPr="009C7FED">
              <w:rPr>
                <w:rFonts w:asciiTheme="minorBidi" w:hAnsiTheme="minorBidi" w:cstheme="minorBidi"/>
                <w:sz w:val="22"/>
                <w:szCs w:val="22"/>
              </w:rPr>
              <w:t>the specific Tender document of the procurement project</w:t>
            </w:r>
            <w:bookmarkEnd w:id="7"/>
            <w:r w:rsidRPr="009C7FED">
              <w:rPr>
                <w:rFonts w:asciiTheme="minorBidi" w:hAnsiTheme="minorBidi" w:cstheme="minorBidi"/>
                <w:sz w:val="22"/>
                <w:szCs w:val="22"/>
              </w:rPr>
              <w:t>, in accordance with Articles 34 and 36 of the Public Procurement Law.</w:t>
            </w:r>
          </w:p>
          <w:p w14:paraId="313F9006" w14:textId="77777777" w:rsidR="00910822" w:rsidRPr="009C7FED" w:rsidRDefault="00910822" w:rsidP="004135D3">
            <w:pPr>
              <w:pStyle w:val="ListParagraph"/>
              <w:ind w:left="791"/>
              <w:rPr>
                <w:rFonts w:asciiTheme="minorBidi" w:hAnsiTheme="minorBidi" w:cstheme="minorBidi"/>
                <w:sz w:val="22"/>
                <w:szCs w:val="22"/>
              </w:rPr>
            </w:pPr>
          </w:p>
          <w:p w14:paraId="6E851483"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9C7FED" w:rsidRDefault="00910822" w:rsidP="004135D3">
            <w:pPr>
              <w:pStyle w:val="ListParagraph"/>
              <w:ind w:left="791"/>
              <w:rPr>
                <w:rFonts w:asciiTheme="minorBidi" w:hAnsiTheme="minorBidi" w:cstheme="minorBidi"/>
                <w:sz w:val="22"/>
                <w:szCs w:val="22"/>
              </w:rPr>
            </w:pPr>
          </w:p>
          <w:p w14:paraId="3E5DA364" w14:textId="77777777" w:rsidR="00910822"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Copies of Identification Cards (ID/Passport) for the economic beneficiary/beneficiaries.</w:t>
            </w:r>
          </w:p>
          <w:p w14:paraId="2951FF9C" w14:textId="77777777" w:rsidR="00910822" w:rsidRPr="009C7FED" w:rsidRDefault="00910822" w:rsidP="004135D3">
            <w:pPr>
              <w:pStyle w:val="ListParagraph"/>
              <w:ind w:left="791"/>
              <w:rPr>
                <w:rFonts w:asciiTheme="minorBidi" w:hAnsiTheme="minorBidi" w:cstheme="minorBidi"/>
                <w:sz w:val="22"/>
                <w:szCs w:val="22"/>
              </w:rPr>
            </w:pPr>
          </w:p>
          <w:p w14:paraId="08CBF3E6" w14:textId="47D360E0" w:rsidR="00AB790A" w:rsidRPr="009C7FED" w:rsidRDefault="00910822" w:rsidP="007E1782">
            <w:pPr>
              <w:pStyle w:val="ListParagraph"/>
              <w:numPr>
                <w:ilvl w:val="0"/>
                <w:numId w:val="25"/>
              </w:numPr>
              <w:bidi w:val="0"/>
              <w:ind w:left="791"/>
              <w:contextualSpacing/>
              <w:jc w:val="both"/>
              <w:rPr>
                <w:rFonts w:asciiTheme="minorBidi" w:hAnsiTheme="minorBidi" w:cstheme="minorBidi"/>
                <w:sz w:val="22"/>
                <w:szCs w:val="22"/>
              </w:rPr>
            </w:pPr>
            <w:r w:rsidRPr="009C7FED">
              <w:rPr>
                <w:rFonts w:asciiTheme="minorBidi" w:hAnsiTheme="minorBidi" w:cstheme="minorBidi"/>
                <w:sz w:val="22"/>
                <w:szCs w:val="22"/>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3384C1E" w14:textId="77777777" w:rsidR="00C34C36" w:rsidRPr="009C7FED" w:rsidRDefault="00C34C36" w:rsidP="00DF6E11">
            <w:pPr>
              <w:pStyle w:val="ListParagraph"/>
              <w:bidi w:val="0"/>
              <w:ind w:left="791"/>
              <w:contextualSpacing/>
              <w:jc w:val="both"/>
              <w:rPr>
                <w:rFonts w:asciiTheme="minorBidi" w:hAnsiTheme="minorBidi" w:cstheme="minorBidi"/>
                <w:sz w:val="22"/>
                <w:szCs w:val="22"/>
              </w:rPr>
            </w:pPr>
          </w:p>
          <w:p w14:paraId="00CCB209" w14:textId="13692FFF" w:rsidR="00910822" w:rsidRPr="009C7FED" w:rsidRDefault="00910822" w:rsidP="007E1782">
            <w:pPr>
              <w:pStyle w:val="ListParagraph"/>
              <w:numPr>
                <w:ilvl w:val="0"/>
                <w:numId w:val="25"/>
              </w:numPr>
              <w:bidi w:val="0"/>
              <w:ind w:left="791"/>
              <w:rPr>
                <w:rFonts w:asciiTheme="minorBidi" w:hAnsiTheme="minorBidi" w:cstheme="minorBidi"/>
                <w:sz w:val="22"/>
                <w:szCs w:val="22"/>
              </w:rPr>
            </w:pPr>
            <w:r w:rsidRPr="009C7FED">
              <w:rPr>
                <w:rFonts w:asciiTheme="minorBidi" w:hAnsiTheme="minorBidi" w:cstheme="minorBidi"/>
                <w:sz w:val="22"/>
                <w:szCs w:val="22"/>
              </w:rPr>
              <w:t>Integrity Declaration Document signed by the bidder in accordance with the prescribed format (attached herewith).</w:t>
            </w:r>
          </w:p>
          <w:p w14:paraId="24733A39" w14:textId="77777777" w:rsidR="004135D3" w:rsidRPr="009C7FED" w:rsidRDefault="004135D3" w:rsidP="004135D3">
            <w:pPr>
              <w:pStyle w:val="ListParagraph"/>
              <w:bidi w:val="0"/>
              <w:ind w:left="791"/>
              <w:rPr>
                <w:rFonts w:asciiTheme="minorBidi" w:hAnsiTheme="minorBidi" w:cstheme="minorBidi"/>
                <w:sz w:val="22"/>
                <w:szCs w:val="22"/>
              </w:rPr>
            </w:pPr>
          </w:p>
          <w:p w14:paraId="1008B346" w14:textId="61D7FB89" w:rsidR="00910822" w:rsidRPr="009C7FED" w:rsidRDefault="00910822" w:rsidP="007E1782">
            <w:pPr>
              <w:pStyle w:val="ListParagraph"/>
              <w:numPr>
                <w:ilvl w:val="0"/>
                <w:numId w:val="24"/>
              </w:numPr>
              <w:bidi w:val="0"/>
              <w:ind w:left="431"/>
              <w:contextualSpacing/>
              <w:jc w:val="both"/>
              <w:rPr>
                <w:rFonts w:asciiTheme="minorBidi" w:hAnsiTheme="minorBidi" w:cstheme="minorBidi"/>
                <w:b/>
                <w:bCs/>
                <w:sz w:val="22"/>
                <w:szCs w:val="22"/>
              </w:rPr>
            </w:pPr>
            <w:r w:rsidRPr="009C7FED">
              <w:rPr>
                <w:rFonts w:asciiTheme="minorBidi" w:hAnsiTheme="minorBidi" w:cstheme="minorBidi"/>
                <w:b/>
                <w:bCs/>
                <w:sz w:val="22"/>
                <w:szCs w:val="22"/>
              </w:rPr>
              <w:t>Special Conditions Regarding the Subject of the Contract</w:t>
            </w:r>
            <w:r w:rsidRPr="009C7FED">
              <w:rPr>
                <w:rFonts w:asciiTheme="minorBidi" w:hAnsiTheme="minorBidi" w:cstheme="minorBidi"/>
                <w:b/>
                <w:bCs/>
                <w:sz w:val="22"/>
                <w:szCs w:val="22"/>
                <w:rtl/>
              </w:rPr>
              <w:t>:</w:t>
            </w:r>
          </w:p>
          <w:p w14:paraId="48745D66" w14:textId="77777777" w:rsidR="00DD157D" w:rsidRPr="009C7FED" w:rsidRDefault="00910822" w:rsidP="0015096A">
            <w:pPr>
              <w:contextualSpacing/>
              <w:jc w:val="both"/>
              <w:rPr>
                <w:rFonts w:asciiTheme="minorBidi" w:hAnsiTheme="minorBidi" w:cstheme="minorBidi"/>
                <w:b/>
                <w:bCs/>
                <w:szCs w:val="22"/>
              </w:rPr>
            </w:pPr>
            <w:r w:rsidRPr="009C7FED">
              <w:rPr>
                <w:rFonts w:asciiTheme="minorBidi" w:hAnsiTheme="minorBidi" w:cstheme="minorBidi"/>
                <w:b/>
                <w:bCs/>
                <w:szCs w:val="22"/>
              </w:rPr>
              <w:t>Financial Qualifications</w:t>
            </w:r>
          </w:p>
          <w:p w14:paraId="13B5E6DC" w14:textId="006ED1BF" w:rsidR="00630977" w:rsidRPr="009C7FED" w:rsidRDefault="00630977" w:rsidP="00F04B27">
            <w:pPr>
              <w:pStyle w:val="ListParagraph"/>
              <w:bidi w:val="0"/>
              <w:ind w:left="630"/>
              <w:contextualSpacing/>
              <w:jc w:val="both"/>
              <w:rPr>
                <w:rFonts w:asciiTheme="minorBidi" w:hAnsiTheme="minorBidi" w:cstheme="minorBidi"/>
                <w:sz w:val="22"/>
                <w:szCs w:val="22"/>
              </w:rPr>
            </w:pPr>
          </w:p>
          <w:p w14:paraId="4B482944" w14:textId="63639990" w:rsidR="00DD157D" w:rsidRPr="0082752F" w:rsidRDefault="00DD157D" w:rsidP="001433C1">
            <w:pPr>
              <w:pStyle w:val="ListParagraph"/>
              <w:numPr>
                <w:ilvl w:val="0"/>
                <w:numId w:val="20"/>
              </w:numPr>
              <w:bidi w:val="0"/>
              <w:ind w:left="433"/>
              <w:contextualSpacing/>
              <w:jc w:val="both"/>
              <w:rPr>
                <w:rFonts w:asciiTheme="minorBidi" w:hAnsiTheme="minorBidi" w:cstheme="minorBidi"/>
                <w:b/>
                <w:bCs/>
                <w:sz w:val="22"/>
                <w:szCs w:val="22"/>
              </w:rPr>
            </w:pPr>
            <w:r w:rsidRPr="0082752F">
              <w:rPr>
                <w:rFonts w:asciiTheme="minorBidi" w:hAnsiTheme="minorBidi" w:cstheme="minorBidi"/>
                <w:sz w:val="22"/>
                <w:szCs w:val="22"/>
                <w:lang w:val="de-DE"/>
              </w:rPr>
              <w:t>Bank Letter of Guarantee confirming the supplier’s financial ability to undertake and complete the project within the required timeframe and budget.</w:t>
            </w:r>
            <w:r w:rsidR="00DC6C43" w:rsidRPr="0082752F">
              <w:rPr>
                <w:rFonts w:asciiTheme="minorBidi" w:hAnsiTheme="minorBidi" w:cstheme="minorBidi"/>
                <w:sz w:val="22"/>
                <w:szCs w:val="22"/>
                <w:lang w:val="de-DE"/>
              </w:rPr>
              <w:t xml:space="preserve"> </w:t>
            </w:r>
          </w:p>
          <w:p w14:paraId="38126698" w14:textId="77777777" w:rsidR="00487854" w:rsidRPr="009C7FED" w:rsidRDefault="00487854" w:rsidP="00487854">
            <w:pPr>
              <w:pStyle w:val="ListParagraph"/>
              <w:bidi w:val="0"/>
              <w:ind w:left="433"/>
              <w:contextualSpacing/>
              <w:jc w:val="both"/>
              <w:rPr>
                <w:rFonts w:asciiTheme="minorBidi" w:hAnsiTheme="minorBidi" w:cstheme="minorBidi"/>
                <w:b/>
                <w:bCs/>
                <w:sz w:val="22"/>
                <w:szCs w:val="22"/>
              </w:rPr>
            </w:pPr>
          </w:p>
          <w:p w14:paraId="73748D7D" w14:textId="30CAC472" w:rsidR="00DD157D" w:rsidRPr="009C7FED" w:rsidRDefault="00910822" w:rsidP="008116C6">
            <w:pPr>
              <w:contextualSpacing/>
              <w:jc w:val="both"/>
              <w:rPr>
                <w:rFonts w:asciiTheme="minorBidi" w:hAnsiTheme="minorBidi" w:cstheme="minorBidi"/>
                <w:b/>
                <w:bCs/>
                <w:szCs w:val="22"/>
              </w:rPr>
            </w:pPr>
            <w:r w:rsidRPr="009C7FED">
              <w:rPr>
                <w:rFonts w:asciiTheme="minorBidi" w:hAnsiTheme="minorBidi" w:cstheme="minorBidi"/>
                <w:b/>
                <w:bCs/>
                <w:szCs w:val="22"/>
              </w:rPr>
              <w:t xml:space="preserve">Technical/Professional Qualifications </w:t>
            </w:r>
          </w:p>
          <w:p w14:paraId="71B01395" w14:textId="191983F1" w:rsidR="00910822" w:rsidRPr="009C7FED" w:rsidRDefault="00910822" w:rsidP="00B14432">
            <w:pPr>
              <w:contextualSpacing/>
              <w:jc w:val="both"/>
              <w:rPr>
                <w:rFonts w:asciiTheme="minorBidi" w:hAnsiTheme="minorBidi" w:cstheme="minorBidi"/>
                <w:b/>
                <w:bCs/>
                <w:szCs w:val="22"/>
              </w:rPr>
            </w:pPr>
          </w:p>
          <w:p w14:paraId="0AEC290D" w14:textId="7777777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Certificate from the Chamber of Commerce, Industry, and Agriculture confirming that the bidder is engaged in the activities related to the subject of the contract, valid as of the date of the bidding session and valid for participation in public tenders</w:t>
            </w:r>
            <w:r w:rsidRPr="009C7FED">
              <w:rPr>
                <w:rFonts w:asciiTheme="minorBidi" w:hAnsiTheme="minorBidi" w:cstheme="minorBidi"/>
                <w:sz w:val="22"/>
                <w:szCs w:val="22"/>
                <w:rtl/>
              </w:rPr>
              <w:t>.</w:t>
            </w:r>
          </w:p>
          <w:p w14:paraId="20EF9D2F" w14:textId="2B854AA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Clearance certifica</w:t>
            </w:r>
            <w:r w:rsidR="00764267" w:rsidRPr="009C7FED">
              <w:rPr>
                <w:rFonts w:asciiTheme="minorBidi" w:hAnsiTheme="minorBidi" w:cstheme="minorBidi"/>
                <w:sz w:val="22"/>
                <w:szCs w:val="22"/>
              </w:rPr>
              <w:t>te from the Order of Engineers.</w:t>
            </w:r>
          </w:p>
          <w:p w14:paraId="236DD62A" w14:textId="3333E21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Clearance certificate from the Contr</w:t>
            </w:r>
            <w:r w:rsidR="00764267" w:rsidRPr="009C7FED">
              <w:rPr>
                <w:rFonts w:asciiTheme="minorBidi" w:hAnsiTheme="minorBidi" w:cstheme="minorBidi"/>
                <w:sz w:val="22"/>
                <w:szCs w:val="22"/>
              </w:rPr>
              <w:t>actors Syndicate.</w:t>
            </w:r>
          </w:p>
          <w:p w14:paraId="47BDC4AD" w14:textId="7777777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ISO certificate</w:t>
            </w:r>
            <w:r w:rsidRPr="009C7FED">
              <w:rPr>
                <w:rFonts w:asciiTheme="minorBidi" w:hAnsiTheme="minorBidi" w:cstheme="minorBidi"/>
                <w:sz w:val="22"/>
                <w:szCs w:val="22"/>
                <w:rtl/>
              </w:rPr>
              <w:t>.</w:t>
            </w:r>
          </w:p>
          <w:p w14:paraId="562EFC42" w14:textId="0BC61461"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Certificate of good execution and completion for similar pr</w:t>
            </w:r>
            <w:r w:rsidR="00764267" w:rsidRPr="009C7FED">
              <w:rPr>
                <w:rFonts w:asciiTheme="minorBidi" w:hAnsiTheme="minorBidi" w:cstheme="minorBidi"/>
                <w:sz w:val="22"/>
                <w:szCs w:val="22"/>
              </w:rPr>
              <w:t>ojects in terms of size and type.</w:t>
            </w:r>
          </w:p>
          <w:p w14:paraId="639060E4" w14:textId="3F190B18"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lastRenderedPageBreak/>
              <w:t xml:space="preserve">Technical proposal according to the required specifications in the </w:t>
            </w:r>
            <w:r w:rsidR="00AC2383" w:rsidRPr="00AC2383">
              <w:rPr>
                <w:rFonts w:asciiTheme="minorBidi" w:hAnsiTheme="minorBidi" w:cstheme="minorBidi"/>
                <w:sz w:val="22"/>
                <w:szCs w:val="22"/>
              </w:rPr>
              <w:t>A</w:t>
            </w:r>
            <w:r w:rsidRPr="00AC2383">
              <w:rPr>
                <w:rFonts w:asciiTheme="minorBidi" w:hAnsiTheme="minorBidi" w:cstheme="minorBidi"/>
                <w:sz w:val="22"/>
                <w:szCs w:val="22"/>
              </w:rPr>
              <w:t>ppendix (</w:t>
            </w:r>
            <w:r w:rsidR="00433830" w:rsidRPr="00AC2383">
              <w:rPr>
                <w:rFonts w:asciiTheme="minorBidi" w:hAnsiTheme="minorBidi" w:cstheme="minorBidi"/>
                <w:sz w:val="22"/>
                <w:szCs w:val="22"/>
              </w:rPr>
              <w:t>1</w:t>
            </w:r>
            <w:r w:rsidRPr="00AC2383">
              <w:rPr>
                <w:rFonts w:asciiTheme="minorBidi" w:hAnsiTheme="minorBidi" w:cstheme="minorBidi"/>
                <w:sz w:val="22"/>
                <w:szCs w:val="22"/>
              </w:rPr>
              <w:t>).</w:t>
            </w:r>
          </w:p>
          <w:p w14:paraId="34E200C4" w14:textId="77777777" w:rsidR="00910822" w:rsidRPr="009C7FED" w:rsidRDefault="00910822" w:rsidP="007E1782">
            <w:pPr>
              <w:pStyle w:val="ListParagraph"/>
              <w:numPr>
                <w:ilvl w:val="0"/>
                <w:numId w:val="27"/>
              </w:numPr>
              <w:bidi w:val="0"/>
              <w:ind w:left="523"/>
              <w:contextualSpacing/>
              <w:jc w:val="both"/>
              <w:rPr>
                <w:rFonts w:asciiTheme="minorBidi" w:hAnsiTheme="minorBidi" w:cstheme="minorBidi"/>
                <w:sz w:val="22"/>
                <w:szCs w:val="22"/>
              </w:rPr>
            </w:pPr>
            <w:r w:rsidRPr="009C7FED">
              <w:rPr>
                <w:rFonts w:asciiTheme="minorBidi" w:hAnsiTheme="minorBidi" w:cstheme="minorBidi"/>
                <w:sz w:val="22"/>
                <w:szCs w:val="22"/>
              </w:rPr>
              <w:t>Declaration of site inspection by the bidder, denying any unfamiliarity, according to the attached model.</w:t>
            </w:r>
          </w:p>
          <w:p w14:paraId="1CAE5F60" w14:textId="5E695141" w:rsidR="00416027" w:rsidRPr="001F2771" w:rsidRDefault="00630977" w:rsidP="00416027">
            <w:pPr>
              <w:pStyle w:val="ListParagraph"/>
              <w:numPr>
                <w:ilvl w:val="0"/>
                <w:numId w:val="27"/>
              </w:numPr>
              <w:bidi w:val="0"/>
              <w:contextualSpacing/>
              <w:jc w:val="both"/>
              <w:rPr>
                <w:rFonts w:asciiTheme="minorBidi" w:hAnsiTheme="minorBidi" w:cstheme="minorBidi"/>
                <w:color w:val="000000" w:themeColor="text1"/>
                <w:sz w:val="22"/>
                <w:szCs w:val="22"/>
              </w:rPr>
            </w:pPr>
            <w:r w:rsidRPr="001F2771">
              <w:rPr>
                <w:rFonts w:asciiTheme="minorBidi" w:hAnsiTheme="minorBidi" w:cstheme="minorBidi"/>
                <w:sz w:val="22"/>
                <w:szCs w:val="22"/>
              </w:rPr>
              <w:t xml:space="preserve">Valid HSE compliance certificate specific HSE standards followed (ISO </w:t>
            </w:r>
            <w:r w:rsidRPr="001F2771">
              <w:rPr>
                <w:rFonts w:asciiTheme="minorBidi" w:hAnsiTheme="minorBidi" w:cstheme="minorBidi"/>
                <w:color w:val="000000" w:themeColor="text1"/>
                <w:sz w:val="22"/>
                <w:szCs w:val="22"/>
              </w:rPr>
              <w:t>45001</w:t>
            </w:r>
            <w:r w:rsidR="001F2771" w:rsidRPr="001F2771">
              <w:rPr>
                <w:rFonts w:asciiTheme="minorBidi" w:hAnsiTheme="minorBidi" w:cstheme="minorBidi"/>
                <w:color w:val="000000" w:themeColor="text1"/>
                <w:sz w:val="22"/>
                <w:szCs w:val="22"/>
              </w:rPr>
              <w:t>)</w:t>
            </w:r>
          </w:p>
          <w:p w14:paraId="10DC4031" w14:textId="4BD0038F" w:rsidR="00A044C6" w:rsidRPr="009C7FED" w:rsidRDefault="00F04DDA" w:rsidP="00A044C6">
            <w:pPr>
              <w:pStyle w:val="ListParagraph"/>
              <w:numPr>
                <w:ilvl w:val="0"/>
                <w:numId w:val="27"/>
              </w:numPr>
              <w:bidi w:val="0"/>
              <w:contextualSpacing/>
              <w:jc w:val="both"/>
              <w:rPr>
                <w:rFonts w:asciiTheme="minorBidi" w:hAnsiTheme="minorBidi" w:cstheme="minorBidi"/>
                <w:sz w:val="22"/>
                <w:szCs w:val="22"/>
              </w:rPr>
            </w:pPr>
            <w:r w:rsidRPr="001F2771">
              <w:rPr>
                <w:rFonts w:asciiTheme="minorBidi" w:hAnsiTheme="minorBidi" w:cstheme="minorBidi"/>
                <w:color w:val="000000" w:themeColor="text1"/>
                <w:sz w:val="22"/>
                <w:szCs w:val="22"/>
              </w:rPr>
              <w:t>A cover letter, in 3 copies</w:t>
            </w:r>
            <w:r w:rsidRPr="009C7FED">
              <w:rPr>
                <w:rFonts w:asciiTheme="minorBidi" w:hAnsiTheme="minorBidi" w:cstheme="minorBidi"/>
                <w:sz w:val="22"/>
                <w:szCs w:val="22"/>
              </w:rPr>
              <w:t xml:space="preserve">, addressed to MIC1 showing the Bidder’s interest in submitting the offer to the RFT (where the name of project as mentioned in this RFT is explicitly mentioned) duly signed and stamped by the authorized representative and listing the documents enclosed whether in hard or soft copy. The cover letter should also mention the names of partners (if any) that are participating under the umbrella of the company in 6 </w:t>
            </w:r>
            <w:r w:rsidR="00416027" w:rsidRPr="009C7FED">
              <w:rPr>
                <w:rFonts w:asciiTheme="minorBidi" w:hAnsiTheme="minorBidi" w:cstheme="minorBidi"/>
                <w:sz w:val="22"/>
                <w:szCs w:val="22"/>
              </w:rPr>
              <w:t>days</w:t>
            </w:r>
            <w:r w:rsidRPr="009C7FED">
              <w:rPr>
                <w:rFonts w:asciiTheme="minorBidi" w:hAnsiTheme="minorBidi" w:cstheme="minorBidi"/>
                <w:sz w:val="22"/>
                <w:szCs w:val="22"/>
              </w:rPr>
              <w:t xml:space="preserve">. The cover letter, however, should confirm that, in case selected, bidder </w:t>
            </w:r>
            <w:r w:rsidR="004805D6" w:rsidRPr="009C7FED">
              <w:rPr>
                <w:rFonts w:asciiTheme="minorBidi" w:hAnsiTheme="minorBidi" w:cstheme="minorBidi"/>
                <w:sz w:val="22"/>
                <w:szCs w:val="22"/>
              </w:rPr>
              <w:t>commits</w:t>
            </w:r>
            <w:r w:rsidRPr="009C7FED">
              <w:rPr>
                <w:rFonts w:asciiTheme="minorBidi" w:hAnsiTheme="minorBidi" w:cstheme="minorBidi"/>
                <w:sz w:val="22"/>
                <w:szCs w:val="22"/>
              </w:rPr>
              <w:t xml:space="preserve"> to </w:t>
            </w:r>
            <w:r w:rsidR="004805D6" w:rsidRPr="009C7FED">
              <w:rPr>
                <w:rFonts w:asciiTheme="minorBidi" w:hAnsiTheme="minorBidi" w:cstheme="minorBidi"/>
                <w:sz w:val="22"/>
                <w:szCs w:val="22"/>
              </w:rPr>
              <w:t>delivering</w:t>
            </w:r>
            <w:r w:rsidRPr="009C7FED">
              <w:rPr>
                <w:rFonts w:asciiTheme="minorBidi" w:hAnsiTheme="minorBidi" w:cstheme="minorBidi"/>
                <w:sz w:val="22"/>
                <w:szCs w:val="22"/>
              </w:rPr>
              <w:t xml:space="preserve"> according to the complete compliance matrix submitted as part of the technical response on the CD.</w:t>
            </w:r>
          </w:p>
          <w:p w14:paraId="31BACEDE" w14:textId="77777777" w:rsidR="00A044C6" w:rsidRPr="009C7FED" w:rsidRDefault="00A044C6" w:rsidP="00A044C6">
            <w:pPr>
              <w:pStyle w:val="ListParagraph"/>
              <w:bidi w:val="0"/>
              <w:ind w:left="360"/>
              <w:contextualSpacing/>
              <w:jc w:val="both"/>
              <w:rPr>
                <w:rFonts w:asciiTheme="minorBidi" w:hAnsiTheme="minorBidi" w:cstheme="minorBidi"/>
                <w:sz w:val="22"/>
                <w:szCs w:val="22"/>
              </w:rPr>
            </w:pPr>
          </w:p>
          <w:p w14:paraId="399C0552" w14:textId="32C86BC4" w:rsidR="00F04DDA" w:rsidRPr="00362BE7" w:rsidRDefault="00F04DDA" w:rsidP="00A044C6">
            <w:pPr>
              <w:pStyle w:val="ListParagraph"/>
              <w:numPr>
                <w:ilvl w:val="0"/>
                <w:numId w:val="27"/>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3 labeled CDs including:</w:t>
            </w:r>
          </w:p>
          <w:p w14:paraId="3184E831" w14:textId="77777777" w:rsidR="00F04DDA" w:rsidRPr="00362BE7" w:rsidRDefault="00F04DDA" w:rsidP="00F04DDA">
            <w:pPr>
              <w:pStyle w:val="ListParagraph"/>
              <w:numPr>
                <w:ilvl w:val="0"/>
                <w:numId w:val="110"/>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The executive summary and the complete technical offer to RFT in WinWord.</w:t>
            </w:r>
          </w:p>
          <w:p w14:paraId="52CC6BA1" w14:textId="79A7E683" w:rsidR="00F04DDA" w:rsidRPr="00362BE7" w:rsidRDefault="00F04DDA" w:rsidP="00F04DDA">
            <w:pPr>
              <w:pStyle w:val="ListParagraph"/>
              <w:numPr>
                <w:ilvl w:val="0"/>
                <w:numId w:val="110"/>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The complete version of the filled compliance matri</w:t>
            </w:r>
            <w:r w:rsidR="00416027" w:rsidRPr="00362BE7">
              <w:rPr>
                <w:rFonts w:asciiTheme="minorBidi" w:hAnsiTheme="minorBidi" w:cstheme="minorBidi"/>
                <w:sz w:val="22"/>
                <w:szCs w:val="22"/>
              </w:rPr>
              <w:t>ces</w:t>
            </w:r>
            <w:r w:rsidRPr="00362BE7">
              <w:rPr>
                <w:rFonts w:asciiTheme="minorBidi" w:hAnsiTheme="minorBidi" w:cstheme="minorBidi"/>
                <w:sz w:val="22"/>
                <w:szCs w:val="22"/>
              </w:rPr>
              <w:t xml:space="preserve"> in MS Excel and in </w:t>
            </w:r>
            <w:r w:rsidRPr="00362BE7">
              <w:rPr>
                <w:rFonts w:asciiTheme="minorBidi" w:hAnsiTheme="minorBidi" w:cstheme="minorBidi"/>
                <w:b/>
                <w:bCs/>
                <w:sz w:val="22"/>
                <w:szCs w:val="22"/>
              </w:rPr>
              <w:t>PDF signed format</w:t>
            </w:r>
            <w:r w:rsidRPr="00362BE7">
              <w:rPr>
                <w:rFonts w:asciiTheme="minorBidi" w:hAnsiTheme="minorBidi" w:cstheme="minorBidi"/>
                <w:sz w:val="22"/>
                <w:szCs w:val="22"/>
              </w:rPr>
              <w:t xml:space="preserve"> with company logo (no need for a hard copy).</w:t>
            </w:r>
          </w:p>
          <w:p w14:paraId="3CA125E3" w14:textId="5085825C" w:rsidR="00F04DDA" w:rsidRPr="00362BE7" w:rsidRDefault="00F04DDA" w:rsidP="00AD0112">
            <w:pPr>
              <w:pStyle w:val="ListParagraph"/>
              <w:numPr>
                <w:ilvl w:val="0"/>
                <w:numId w:val="110"/>
              </w:numPr>
              <w:bidi w:val="0"/>
              <w:contextualSpacing/>
              <w:jc w:val="both"/>
              <w:rPr>
                <w:rFonts w:asciiTheme="minorBidi" w:hAnsiTheme="minorBidi" w:cstheme="minorBidi"/>
                <w:sz w:val="22"/>
                <w:szCs w:val="22"/>
              </w:rPr>
            </w:pPr>
            <w:r w:rsidRPr="00362BE7">
              <w:rPr>
                <w:rFonts w:asciiTheme="minorBidi" w:hAnsiTheme="minorBidi" w:cstheme="minorBidi"/>
                <w:sz w:val="22"/>
                <w:szCs w:val="22"/>
              </w:rPr>
              <w:t>Supporting technical documentation in WinWord or PDF format.</w:t>
            </w:r>
          </w:p>
          <w:p w14:paraId="7EB5A145" w14:textId="0ADBC2E2" w:rsidR="00047BEE" w:rsidRPr="009C7FED" w:rsidRDefault="00047BEE" w:rsidP="00047BEE">
            <w:pPr>
              <w:pStyle w:val="ListParagraph"/>
              <w:numPr>
                <w:ilvl w:val="0"/>
                <w:numId w:val="110"/>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Documents requested in the “Technical Requirements” Sheet within the attached document named “Compliance Matrix”</w:t>
            </w:r>
            <w:r w:rsidR="00841966">
              <w:rPr>
                <w:rFonts w:asciiTheme="minorBidi" w:hAnsiTheme="minorBidi" w:cstheme="minorBidi"/>
                <w:sz w:val="22"/>
                <w:szCs w:val="22"/>
              </w:rPr>
              <w:t xml:space="preserve"> and document requested in Appendix 1</w:t>
            </w:r>
            <w:r w:rsidR="003D0BC7">
              <w:rPr>
                <w:rFonts w:asciiTheme="minorBidi" w:hAnsiTheme="minorBidi" w:cstheme="minorBidi"/>
                <w:sz w:val="22"/>
                <w:szCs w:val="22"/>
              </w:rPr>
              <w:t>.</w:t>
            </w:r>
          </w:p>
          <w:p w14:paraId="0EEDAADA" w14:textId="77777777" w:rsidR="00F04DDA" w:rsidRPr="009C7FED" w:rsidRDefault="00F04DDA" w:rsidP="008F63EB">
            <w:pPr>
              <w:contextualSpacing/>
              <w:jc w:val="both"/>
              <w:rPr>
                <w:rFonts w:asciiTheme="minorBidi" w:hAnsiTheme="minorBidi" w:cstheme="minorBidi"/>
                <w:szCs w:val="22"/>
              </w:rPr>
            </w:pPr>
          </w:p>
          <w:p w14:paraId="1878E8BB" w14:textId="77777777" w:rsidR="00630977" w:rsidRPr="00D73119" w:rsidRDefault="00630977" w:rsidP="008F63EB">
            <w:pPr>
              <w:pStyle w:val="ListParagraph"/>
              <w:numPr>
                <w:ilvl w:val="0"/>
                <w:numId w:val="110"/>
              </w:numPr>
              <w:bidi w:val="0"/>
              <w:rPr>
                <w:rFonts w:asciiTheme="minorBidi" w:hAnsiTheme="minorBidi" w:cstheme="minorBidi"/>
                <w:sz w:val="22"/>
                <w:szCs w:val="22"/>
                <w:lang w:eastAsia="en-US"/>
              </w:rPr>
            </w:pPr>
            <w:r w:rsidRPr="00D73119">
              <w:rPr>
                <w:rFonts w:asciiTheme="minorBidi" w:hAnsiTheme="minorBidi" w:cstheme="minorBidi"/>
                <w:sz w:val="22"/>
                <w:szCs w:val="22"/>
              </w:rPr>
              <w:t>Company Profile:</w:t>
            </w:r>
          </w:p>
          <w:p w14:paraId="71851796" w14:textId="77777777" w:rsidR="00630977" w:rsidRDefault="00630977" w:rsidP="008F63EB">
            <w:pPr>
              <w:pStyle w:val="ListParagraph"/>
              <w:numPr>
                <w:ilvl w:val="0"/>
                <w:numId w:val="110"/>
              </w:numPr>
              <w:bidi w:val="0"/>
              <w:rPr>
                <w:rFonts w:asciiTheme="minorBidi" w:hAnsiTheme="minorBidi" w:cstheme="minorBidi"/>
                <w:sz w:val="22"/>
                <w:szCs w:val="22"/>
              </w:rPr>
            </w:pPr>
            <w:r w:rsidRPr="009C7FED">
              <w:rPr>
                <w:rFonts w:asciiTheme="minorBidi" w:hAnsiTheme="minorBidi" w:cstheme="minorBidi"/>
                <w:sz w:val="22"/>
                <w:szCs w:val="22"/>
              </w:rPr>
              <w:t>General overview, years of experience, main services, and organizational structure.</w:t>
            </w:r>
          </w:p>
          <w:p w14:paraId="6B2DF000" w14:textId="3AEB7834" w:rsidR="00B424F1" w:rsidRPr="00B424F1" w:rsidRDefault="00B424F1" w:rsidP="00B424F1">
            <w:pPr>
              <w:pStyle w:val="ListParagraph"/>
              <w:numPr>
                <w:ilvl w:val="0"/>
                <w:numId w:val="110"/>
              </w:numPr>
              <w:bidi w:val="0"/>
              <w:rPr>
                <w:rFonts w:asciiTheme="minorBidi" w:hAnsiTheme="minorBidi" w:cstheme="minorBidi"/>
                <w:b/>
                <w:bCs/>
                <w:sz w:val="22"/>
                <w:szCs w:val="22"/>
              </w:rPr>
            </w:pPr>
            <w:r w:rsidRPr="00B424F1">
              <w:rPr>
                <w:rFonts w:asciiTheme="minorBidi" w:hAnsiTheme="minorBidi" w:cstheme="minorBidi"/>
                <w:b/>
                <w:bCs/>
                <w:sz w:val="22"/>
                <w:szCs w:val="22"/>
              </w:rPr>
              <w:t xml:space="preserve">Signed Copy of the draft Contract as Bidder’s proof of approval on its terms &amp; conditions in case of selection </w:t>
            </w:r>
          </w:p>
          <w:p w14:paraId="75E8C900" w14:textId="77777777" w:rsidR="00F4072E" w:rsidRPr="009C7FED" w:rsidRDefault="00F4072E" w:rsidP="00F4072E">
            <w:pPr>
              <w:pStyle w:val="ListParagraph"/>
              <w:bidi w:val="0"/>
              <w:rPr>
                <w:rFonts w:asciiTheme="minorBidi" w:hAnsiTheme="minorBidi" w:cstheme="minorBidi"/>
                <w:sz w:val="22"/>
                <w:szCs w:val="22"/>
              </w:rPr>
            </w:pPr>
          </w:p>
          <w:p w14:paraId="4370AECF" w14:textId="5E0E81EF" w:rsidR="00047BEE" w:rsidRPr="009C7FED" w:rsidRDefault="00047BEE" w:rsidP="00047BEE">
            <w:pPr>
              <w:pStyle w:val="ListParagraph"/>
              <w:numPr>
                <w:ilvl w:val="0"/>
                <w:numId w:val="27"/>
              </w:numPr>
              <w:bidi w:val="0"/>
              <w:contextualSpacing/>
              <w:jc w:val="both"/>
              <w:rPr>
                <w:rFonts w:asciiTheme="minorBidi" w:hAnsiTheme="minorBidi" w:cstheme="minorBidi"/>
                <w:b/>
                <w:bCs/>
                <w:i/>
                <w:iCs/>
                <w:sz w:val="22"/>
                <w:szCs w:val="22"/>
              </w:rPr>
            </w:pPr>
            <w:r w:rsidRPr="009C7FED">
              <w:rPr>
                <w:rFonts w:asciiTheme="minorBidi" w:hAnsiTheme="minorBidi" w:cstheme="minorBidi"/>
                <w:sz w:val="22"/>
                <w:szCs w:val="22"/>
              </w:rPr>
              <w:t xml:space="preserve">A Bid Bond amounting </w:t>
            </w:r>
            <w:r w:rsidR="00C90528" w:rsidRPr="00C90528">
              <w:rPr>
                <w:rFonts w:asciiTheme="minorBidi" w:hAnsiTheme="minorBidi" w:cstheme="minorBidi"/>
                <w:sz w:val="22"/>
                <w:szCs w:val="22"/>
              </w:rPr>
              <w:t>12</w:t>
            </w:r>
            <w:r w:rsidRPr="00C90528">
              <w:rPr>
                <w:rFonts w:asciiTheme="minorBidi" w:hAnsiTheme="minorBidi" w:cstheme="minorBidi"/>
                <w:sz w:val="22"/>
                <w:szCs w:val="22"/>
              </w:rPr>
              <w:t>,000 USD from</w:t>
            </w:r>
            <w:r w:rsidRPr="009C7FED">
              <w:rPr>
                <w:rFonts w:asciiTheme="minorBidi" w:hAnsiTheme="minorBidi" w:cstheme="minorBidi"/>
                <w:sz w:val="22"/>
                <w:szCs w:val="22"/>
              </w:rPr>
              <w:t xml:space="preserve"> the participating bidders’ bank to MIC</w:t>
            </w:r>
            <w:r w:rsidR="004649FB" w:rsidRPr="009C7FED">
              <w:rPr>
                <w:rFonts w:asciiTheme="minorBidi" w:hAnsiTheme="minorBidi" w:cstheme="minorBidi"/>
                <w:sz w:val="22"/>
                <w:szCs w:val="22"/>
              </w:rPr>
              <w:t>1. This</w:t>
            </w:r>
            <w:r w:rsidRPr="009C7FED">
              <w:rPr>
                <w:rFonts w:asciiTheme="minorBidi" w:hAnsiTheme="minorBidi" w:cstheme="minorBidi"/>
                <w:sz w:val="22"/>
                <w:szCs w:val="22"/>
              </w:rPr>
              <w:t xml:space="preserve"> bid bond is ruled by article 34 of the Public Procurement Law dated July 19th, 2021 and is considered as a major condition for the compliance to this Tender document and selection criteria.</w:t>
            </w:r>
          </w:p>
          <w:p w14:paraId="69E21A9D" w14:textId="77777777" w:rsidR="00047BEE" w:rsidRPr="009C7FED" w:rsidRDefault="00047BEE" w:rsidP="008F63EB">
            <w:pPr>
              <w:contextualSpacing/>
              <w:jc w:val="both"/>
              <w:rPr>
                <w:rFonts w:asciiTheme="minorBidi" w:hAnsiTheme="minorBidi" w:cstheme="minorBidi"/>
                <w:szCs w:val="22"/>
              </w:rPr>
            </w:pPr>
          </w:p>
          <w:p w14:paraId="2773D1BA" w14:textId="33B5AFF1" w:rsidR="00AD0112" w:rsidRPr="009C7FED" w:rsidRDefault="00AD0112" w:rsidP="00AD0112">
            <w:pPr>
              <w:pStyle w:val="ListParagraph"/>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technical submission should be limited to the cover letters (3 copies) and the document requested in the “General Requirements” sheet within the attached document named “Compliance matrix” in addition to </w:t>
            </w:r>
            <w:r w:rsidRPr="009C7FED">
              <w:rPr>
                <w:rFonts w:asciiTheme="minorBidi" w:hAnsiTheme="minorBidi" w:cstheme="minorBidi"/>
                <w:sz w:val="22"/>
                <w:szCs w:val="22"/>
              </w:rPr>
              <w:lastRenderedPageBreak/>
              <w:t>document requested in the “Technical Requirements” sheet within the attached document named “Compliance matrix” and the Bid Bonds of MIC1 in addition to all documents requested above.</w:t>
            </w:r>
          </w:p>
          <w:p w14:paraId="21419C4C" w14:textId="77777777" w:rsidR="00AD0112" w:rsidRPr="009C7FED" w:rsidRDefault="00AD0112" w:rsidP="00AD0112">
            <w:pPr>
              <w:jc w:val="both"/>
              <w:rPr>
                <w:rFonts w:asciiTheme="minorBidi" w:hAnsiTheme="minorBidi" w:cstheme="minorBidi"/>
                <w:b/>
                <w:bCs/>
                <w:i/>
                <w:iCs/>
                <w:color w:val="FF0000"/>
                <w:szCs w:val="22"/>
                <w:lang w:val="en-US"/>
              </w:rPr>
            </w:pPr>
          </w:p>
          <w:p w14:paraId="6D15CD46" w14:textId="77777777" w:rsidR="00AD0112" w:rsidRPr="009C7FED" w:rsidRDefault="00AD0112" w:rsidP="00AD0112">
            <w:pPr>
              <w:jc w:val="both"/>
              <w:rPr>
                <w:rFonts w:asciiTheme="minorBidi" w:hAnsiTheme="minorBidi" w:cstheme="minorBidi"/>
                <w:b/>
                <w:bCs/>
                <w:i/>
                <w:iCs/>
                <w:color w:val="FF0000"/>
                <w:szCs w:val="22"/>
              </w:rPr>
            </w:pPr>
            <w:r w:rsidRPr="009C7FED">
              <w:rPr>
                <w:rFonts w:asciiTheme="minorBidi" w:hAnsiTheme="minorBidi" w:cstheme="minorBidi"/>
                <w:b/>
                <w:bCs/>
                <w:i/>
                <w:iCs/>
                <w:color w:val="FF0000"/>
                <w:szCs w:val="22"/>
              </w:rPr>
              <w:t>No prices even Free of Charge (FoC) term shall be mentioned in the technical offer envelope whatsoever.</w:t>
            </w:r>
          </w:p>
          <w:p w14:paraId="7870E313" w14:textId="77777777" w:rsidR="00AD0112" w:rsidRPr="009C7FED" w:rsidRDefault="00AD0112" w:rsidP="00AD0112">
            <w:pPr>
              <w:jc w:val="both"/>
              <w:rPr>
                <w:rFonts w:asciiTheme="minorBidi" w:hAnsiTheme="minorBidi" w:cstheme="minorBidi"/>
                <w:szCs w:val="22"/>
                <w:lang w:eastAsia="ar-SA"/>
              </w:rPr>
            </w:pPr>
          </w:p>
          <w:p w14:paraId="1DC4386E" w14:textId="77777777" w:rsidR="00AD0112" w:rsidRPr="009C7FED" w:rsidRDefault="00AD0112" w:rsidP="00AD0112">
            <w:pPr>
              <w:rPr>
                <w:rFonts w:asciiTheme="minorBidi" w:hAnsiTheme="minorBidi" w:cstheme="minorBidi"/>
                <w:szCs w:val="22"/>
              </w:rPr>
            </w:pPr>
            <w:r w:rsidRPr="009C7FED">
              <w:rPr>
                <w:rFonts w:asciiTheme="minorBidi" w:hAnsiTheme="minorBidi" w:cstheme="minorBidi"/>
                <w:b/>
                <w:bCs/>
                <w:i/>
                <w:iCs/>
                <w:szCs w:val="22"/>
                <w:lang w:eastAsia="ar-SA"/>
              </w:rPr>
              <w:t>All submitted documents should be signed and stamped by the bidder</w:t>
            </w:r>
          </w:p>
          <w:p w14:paraId="425E2B0D" w14:textId="77777777" w:rsidR="00AD0112" w:rsidRPr="009C7FED" w:rsidRDefault="00AD0112" w:rsidP="00AD0112">
            <w:pPr>
              <w:pStyle w:val="ListParagraph"/>
              <w:bidi w:val="0"/>
              <w:ind w:left="523"/>
              <w:contextualSpacing/>
              <w:jc w:val="both"/>
              <w:rPr>
                <w:rFonts w:asciiTheme="minorBidi" w:hAnsiTheme="minorBidi" w:cstheme="minorBidi"/>
                <w:sz w:val="22"/>
                <w:szCs w:val="22"/>
                <w:lang w:val="de-DE"/>
              </w:rPr>
            </w:pPr>
          </w:p>
          <w:p w14:paraId="1CBD7323" w14:textId="77777777" w:rsidR="00910822" w:rsidRPr="009C7FED" w:rsidRDefault="00910822" w:rsidP="00C22D28">
            <w:pPr>
              <w:rPr>
                <w:rFonts w:asciiTheme="minorBidi" w:hAnsiTheme="minorBidi" w:cstheme="minorBidi"/>
                <w:szCs w:val="22"/>
              </w:rPr>
            </w:pPr>
          </w:p>
          <w:p w14:paraId="2AF6C6FB" w14:textId="77777777" w:rsidR="00910822" w:rsidRPr="009C7FED" w:rsidRDefault="00910822" w:rsidP="007E1782">
            <w:pPr>
              <w:pStyle w:val="ListParagraph"/>
              <w:numPr>
                <w:ilvl w:val="0"/>
                <w:numId w:val="24"/>
              </w:numPr>
              <w:bidi w:val="0"/>
              <w:ind w:left="431"/>
              <w:contextualSpacing/>
              <w:jc w:val="both"/>
              <w:rPr>
                <w:rFonts w:asciiTheme="minorBidi" w:hAnsiTheme="minorBidi" w:cstheme="minorBidi"/>
                <w:b/>
                <w:bCs/>
                <w:sz w:val="22"/>
                <w:szCs w:val="22"/>
              </w:rPr>
            </w:pPr>
            <w:r w:rsidRPr="009C7FED">
              <w:rPr>
                <w:rFonts w:asciiTheme="minorBidi" w:hAnsiTheme="minorBidi" w:cstheme="minorBidi"/>
                <w:b/>
                <w:bCs/>
                <w:sz w:val="22"/>
                <w:szCs w:val="22"/>
              </w:rPr>
              <w:t>In case of the participation of a foreign bidder, the bidder must comply with one of the following conditions:</w:t>
            </w:r>
          </w:p>
          <w:p w14:paraId="583C46AD" w14:textId="77777777" w:rsidR="00910822" w:rsidRPr="009C7FED" w:rsidRDefault="00910822" w:rsidP="007E1782">
            <w:pPr>
              <w:pStyle w:val="ListParagraph"/>
              <w:numPr>
                <w:ilvl w:val="0"/>
                <w:numId w:val="28"/>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is part of a coalition that includes at least one Lebanese company that meets the conditions required by the specific Tender document of the procurement project</w:t>
            </w:r>
            <w:r w:rsidRPr="009C7FED">
              <w:rPr>
                <w:rFonts w:asciiTheme="minorBidi" w:hAnsiTheme="minorBidi" w:cstheme="minorBidi"/>
                <w:sz w:val="22"/>
                <w:szCs w:val="22"/>
                <w:rtl/>
              </w:rPr>
              <w:t>.</w:t>
            </w:r>
          </w:p>
          <w:p w14:paraId="1B703D3B" w14:textId="77777777" w:rsidR="00910822" w:rsidRPr="009C7FED" w:rsidRDefault="00910822" w:rsidP="007E1782">
            <w:pPr>
              <w:pStyle w:val="ListParagraph"/>
              <w:numPr>
                <w:ilvl w:val="0"/>
                <w:numId w:val="28"/>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personal presence of the legal representative of the company to participate in the procurement proceedings</w:t>
            </w:r>
            <w:r w:rsidRPr="009C7FED">
              <w:rPr>
                <w:rFonts w:asciiTheme="minorBidi" w:hAnsiTheme="minorBidi" w:cstheme="minorBidi"/>
                <w:sz w:val="22"/>
                <w:szCs w:val="22"/>
                <w:rtl/>
              </w:rPr>
              <w:t>.</w:t>
            </w:r>
          </w:p>
          <w:p w14:paraId="3BE9C6DE" w14:textId="77777777" w:rsidR="00910822" w:rsidRPr="009C7FED" w:rsidRDefault="00910822" w:rsidP="007E1782">
            <w:pPr>
              <w:pStyle w:val="ListParagraph"/>
              <w:numPr>
                <w:ilvl w:val="0"/>
                <w:numId w:val="28"/>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Has an authorized agent or representative in Lebanon responsible for signing the contract on its behalf</w:t>
            </w:r>
            <w:r w:rsidRPr="009C7FED">
              <w:rPr>
                <w:rFonts w:asciiTheme="minorBidi" w:hAnsiTheme="minorBidi" w:cstheme="minorBidi"/>
                <w:sz w:val="22"/>
                <w:szCs w:val="22"/>
                <w:rtl/>
              </w:rPr>
              <w:t>.</w:t>
            </w:r>
          </w:p>
          <w:p w14:paraId="127F029A" w14:textId="77777777" w:rsidR="00910822" w:rsidRPr="009C7FED" w:rsidRDefault="00910822" w:rsidP="00C22D28">
            <w:pPr>
              <w:pStyle w:val="ListParagraph"/>
              <w:bidi w:val="0"/>
              <w:rPr>
                <w:rFonts w:asciiTheme="minorBidi" w:hAnsiTheme="minorBidi" w:cstheme="minorBidi"/>
                <w:sz w:val="22"/>
                <w:szCs w:val="22"/>
              </w:rPr>
            </w:pPr>
          </w:p>
          <w:p w14:paraId="2D937A28" w14:textId="77777777" w:rsidR="00910822" w:rsidRPr="009C7FED" w:rsidRDefault="00910822" w:rsidP="00E846E4">
            <w:pPr>
              <w:pStyle w:val="ListParagraph"/>
              <w:bidi w:val="0"/>
              <w:ind w:left="0"/>
              <w:rPr>
                <w:rFonts w:asciiTheme="minorBidi" w:hAnsiTheme="minorBidi" w:cstheme="minorBidi"/>
                <w:sz w:val="22"/>
                <w:szCs w:val="22"/>
                <w:u w:val="single"/>
              </w:rPr>
            </w:pPr>
            <w:r w:rsidRPr="009C7FED">
              <w:rPr>
                <w:rFonts w:asciiTheme="minorBidi" w:hAnsiTheme="minorBidi" w:cstheme="minorBidi"/>
                <w:sz w:val="22"/>
                <w:szCs w:val="22"/>
                <w:u w:val="single"/>
              </w:rPr>
              <w:t>In addition to the above conditions, the foreign bidder must submit the following:</w:t>
            </w:r>
          </w:p>
          <w:p w14:paraId="0DC20A74" w14:textId="77777777" w:rsidR="00910822" w:rsidRPr="009C7FED" w:rsidRDefault="00910822" w:rsidP="007E1782">
            <w:pPr>
              <w:pStyle w:val="ListParagraph"/>
              <w:numPr>
                <w:ilvl w:val="0"/>
                <w:numId w:val="29"/>
              </w:numPr>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Certificate registration of the company or certificate of establishment issued by the relevant authorities in their country</w:t>
            </w:r>
            <w:r w:rsidRPr="009C7FED">
              <w:rPr>
                <w:rFonts w:asciiTheme="minorBidi" w:hAnsiTheme="minorBidi" w:cstheme="minorBidi"/>
                <w:sz w:val="22"/>
                <w:szCs w:val="22"/>
                <w:rtl/>
              </w:rPr>
              <w:t>.</w:t>
            </w:r>
          </w:p>
          <w:p w14:paraId="6817C746" w14:textId="77777777" w:rsidR="00910822" w:rsidRPr="009C7FED" w:rsidRDefault="00910822" w:rsidP="007E1782">
            <w:pPr>
              <w:pStyle w:val="ListParagraph"/>
              <w:numPr>
                <w:ilvl w:val="0"/>
                <w:numId w:val="29"/>
              </w:numPr>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Certificate from the Lebanese Ministry of Economy and Trade confirming compliance with the provisions of the Law on Israel Boycott.</w:t>
            </w:r>
          </w:p>
          <w:p w14:paraId="7344BF0A" w14:textId="77777777" w:rsidR="00910822" w:rsidRPr="009C7FED" w:rsidRDefault="00910822" w:rsidP="007E1782">
            <w:pPr>
              <w:pStyle w:val="ListParagraph"/>
              <w:numPr>
                <w:ilvl w:val="0"/>
                <w:numId w:val="29"/>
              </w:numPr>
              <w:bidi w:val="0"/>
              <w:ind w:left="360"/>
              <w:contextualSpacing/>
              <w:jc w:val="both"/>
              <w:rPr>
                <w:rFonts w:asciiTheme="minorBidi" w:hAnsiTheme="minorBidi" w:cstheme="minorBidi"/>
                <w:sz w:val="22"/>
                <w:szCs w:val="22"/>
              </w:rPr>
            </w:pPr>
            <w:r w:rsidRPr="009C7FED">
              <w:rPr>
                <w:rFonts w:asciiTheme="minorBidi" w:hAnsiTheme="minorBidi" w:cstheme="minorBidi"/>
                <w:sz w:val="22"/>
                <w:szCs w:val="22"/>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Pr="009C7FED" w:rsidRDefault="00A743CA" w:rsidP="00C22D28">
            <w:pPr>
              <w:rPr>
                <w:rFonts w:asciiTheme="minorBidi" w:hAnsiTheme="minorBidi" w:cstheme="minorBidi"/>
                <w:b/>
                <w:bCs/>
                <w:i/>
                <w:iCs/>
                <w:szCs w:val="22"/>
                <w:lang w:val="en-US"/>
              </w:rPr>
            </w:pPr>
          </w:p>
          <w:p w14:paraId="569EBC37" w14:textId="77777777" w:rsidR="00910822" w:rsidRPr="009C7FED" w:rsidRDefault="00910822" w:rsidP="00C22D28">
            <w:pPr>
              <w:rPr>
                <w:rFonts w:asciiTheme="minorBidi" w:hAnsiTheme="minorBidi" w:cstheme="minorBidi"/>
                <w:b/>
                <w:bCs/>
                <w:i/>
                <w:iCs/>
                <w:szCs w:val="22"/>
              </w:rPr>
            </w:pPr>
            <w:r w:rsidRPr="009C7FED">
              <w:rPr>
                <w:rFonts w:asciiTheme="minorBidi" w:hAnsiTheme="minorBidi" w:cstheme="minorBidi"/>
                <w:b/>
                <w:bCs/>
                <w:i/>
                <w:iCs/>
                <w:szCs w:val="22"/>
              </w:rPr>
              <w:t>For certificates issued without an expiration date, the  validity date of each certificate is determined according to its nature, not exceeding six months from the date of the bid opening session.</w:t>
            </w:r>
          </w:p>
          <w:p w14:paraId="6AF3D75C" w14:textId="77777777" w:rsidR="00910822" w:rsidRPr="009C7FED" w:rsidRDefault="00910822" w:rsidP="00C22D28">
            <w:pPr>
              <w:rPr>
                <w:rFonts w:asciiTheme="minorBidi" w:hAnsiTheme="minorBidi" w:cstheme="minorBidi"/>
                <w:szCs w:val="22"/>
              </w:rPr>
            </w:pPr>
          </w:p>
        </w:tc>
        <w:tc>
          <w:tcPr>
            <w:tcW w:w="5721" w:type="dxa"/>
            <w:tcBorders>
              <w:top w:val="single" w:sz="4" w:space="0" w:color="auto"/>
              <w:left w:val="single" w:sz="4" w:space="0" w:color="auto"/>
              <w:bottom w:val="single" w:sz="4" w:space="0" w:color="auto"/>
              <w:right w:val="single" w:sz="4" w:space="0" w:color="auto"/>
            </w:tcBorders>
          </w:tcPr>
          <w:p w14:paraId="2799DB09" w14:textId="77777777" w:rsidR="00910822" w:rsidRPr="009C7FED" w:rsidRDefault="00910822" w:rsidP="00852F07">
            <w:pPr>
              <w:jc w:val="center"/>
              <w:rPr>
                <w:rFonts w:asciiTheme="minorBidi" w:hAnsiTheme="minorBidi" w:cstheme="minorBidi"/>
                <w:b/>
                <w:bCs/>
                <w:szCs w:val="22"/>
                <w:rtl/>
                <w:lang w:bidi="ar-LB"/>
              </w:rPr>
            </w:pPr>
            <w:bookmarkStart w:id="8" w:name="_Toc155776016"/>
            <w:bookmarkStart w:id="9" w:name="_Toc156302373"/>
            <w:bookmarkStart w:id="10" w:name="_Toc156560205"/>
            <w:bookmarkStart w:id="11" w:name="_Toc156565127"/>
            <w:bookmarkStart w:id="12" w:name="_Toc159404060"/>
            <w:bookmarkStart w:id="13" w:name="_Toc159405767"/>
            <w:bookmarkStart w:id="14" w:name="_Toc159921141"/>
            <w:r w:rsidRPr="009C7FED">
              <w:rPr>
                <w:rFonts w:asciiTheme="minorBidi" w:hAnsiTheme="minorBidi" w:cstheme="minorBidi"/>
                <w:b/>
                <w:bCs/>
                <w:szCs w:val="22"/>
                <w:rtl/>
                <w:lang w:bidi="ar-LB"/>
              </w:rPr>
              <w:lastRenderedPageBreak/>
              <w:t>القسم الأول</w:t>
            </w:r>
            <w:bookmarkEnd w:id="8"/>
            <w:bookmarkEnd w:id="9"/>
            <w:bookmarkEnd w:id="10"/>
            <w:bookmarkEnd w:id="11"/>
            <w:bookmarkEnd w:id="12"/>
            <w:bookmarkEnd w:id="13"/>
            <w:bookmarkEnd w:id="14"/>
          </w:p>
          <w:p w14:paraId="5474B06D" w14:textId="77777777" w:rsidR="00910822" w:rsidRPr="009C7FED" w:rsidRDefault="00910822" w:rsidP="00CF6566">
            <w:pPr>
              <w:bidi/>
              <w:jc w:val="center"/>
              <w:rPr>
                <w:rFonts w:asciiTheme="minorBidi" w:hAnsiTheme="minorBidi" w:cstheme="minorBidi"/>
                <w:b/>
                <w:bCs/>
                <w:szCs w:val="22"/>
                <w:rtl/>
                <w:lang w:bidi="ar-LB"/>
              </w:rPr>
            </w:pPr>
            <w:r w:rsidRPr="009C7FED">
              <w:rPr>
                <w:rFonts w:asciiTheme="minorBidi" w:hAnsiTheme="minorBidi" w:cstheme="minorBidi"/>
                <w:b/>
                <w:bCs/>
                <w:szCs w:val="22"/>
                <w:rtl/>
                <w:lang w:bidi="ar-LB"/>
              </w:rPr>
              <w:t>أحكام خاصة بتقديم العروض وارساء التلزيم</w:t>
            </w:r>
          </w:p>
          <w:p w14:paraId="27D15B60" w14:textId="77777777" w:rsidR="00852F07" w:rsidRPr="009C7FED" w:rsidRDefault="00852F07" w:rsidP="00852F07">
            <w:pPr>
              <w:bidi/>
              <w:jc w:val="center"/>
              <w:rPr>
                <w:rFonts w:asciiTheme="minorBidi" w:hAnsiTheme="minorBidi" w:cstheme="minorBidi"/>
                <w:b/>
                <w:bCs/>
                <w:szCs w:val="22"/>
                <w:rtl/>
                <w:lang w:bidi="ar-LB"/>
              </w:rPr>
            </w:pPr>
          </w:p>
          <w:p w14:paraId="78F3A36C" w14:textId="77777777" w:rsidR="008E6D3D" w:rsidRPr="009C7FED" w:rsidRDefault="008E6D3D" w:rsidP="00CF6566">
            <w:pPr>
              <w:bidi/>
              <w:rPr>
                <w:rFonts w:asciiTheme="minorBidi" w:hAnsiTheme="minorBidi" w:cstheme="minorBidi"/>
                <w:b/>
                <w:bCs/>
                <w:szCs w:val="22"/>
                <w:lang w:bidi="ar-LB"/>
              </w:rPr>
            </w:pPr>
          </w:p>
          <w:p w14:paraId="1BA11C5E" w14:textId="12AC5989" w:rsidR="00910822" w:rsidRPr="00A770BE" w:rsidRDefault="00852F07" w:rsidP="008E6D3D">
            <w:pPr>
              <w:bidi/>
              <w:rPr>
                <w:rFonts w:asciiTheme="minorBidi" w:hAnsiTheme="minorBidi" w:cstheme="minorBidi"/>
                <w:b/>
                <w:bCs/>
                <w:szCs w:val="22"/>
                <w:u w:val="single"/>
                <w:rtl/>
                <w:lang w:bidi="ar-LB"/>
              </w:rPr>
            </w:pPr>
            <w:r w:rsidRPr="00A770BE">
              <w:rPr>
                <w:rFonts w:asciiTheme="minorBidi" w:hAnsiTheme="minorBidi" w:cstheme="minorBidi"/>
                <w:b/>
                <w:bCs/>
                <w:szCs w:val="22"/>
                <w:u w:val="single"/>
                <w:rtl/>
                <w:lang w:bidi="ar-LB"/>
              </w:rPr>
              <w:t>المادة 1:</w:t>
            </w:r>
            <w:r w:rsidRPr="00A770BE">
              <w:rPr>
                <w:rFonts w:asciiTheme="minorBidi" w:hAnsiTheme="minorBidi" w:cstheme="minorBidi"/>
                <w:b/>
                <w:bCs/>
                <w:szCs w:val="22"/>
                <w:u w:val="single"/>
                <w:rtl/>
                <w:lang w:bidi="ar-LB"/>
              </w:rPr>
              <w:tab/>
              <w:t>تحديد الصفقة وموضوعها</w:t>
            </w:r>
          </w:p>
          <w:p w14:paraId="57934567" w14:textId="43F06299" w:rsidR="00A743CA" w:rsidRPr="009C7FED" w:rsidRDefault="00910822" w:rsidP="00583D9E">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تُجري (</w:t>
            </w:r>
            <w:r w:rsidR="004B6617" w:rsidRPr="009C7FED">
              <w:rPr>
                <w:rFonts w:asciiTheme="minorBidi" w:hAnsiTheme="minorBidi" w:cstheme="minorBidi"/>
                <w:szCs w:val="22"/>
              </w:rPr>
              <w:t>MIC1</w:t>
            </w:r>
            <w:r w:rsidRPr="009C7FED">
              <w:rPr>
                <w:rFonts w:asciiTheme="minorBidi" w:eastAsia="Cambria" w:hAnsiTheme="minorBidi" w:cstheme="minorBidi"/>
                <w:color w:val="000000"/>
                <w:szCs w:val="22"/>
                <w:rtl/>
              </w:rPr>
              <w:t xml:space="preserve">) وفقًا لأحكام قانون الشراء العام وبطريقة الظرف المختوم مناقصة/ لتلزيم </w:t>
            </w:r>
            <w:r w:rsidR="00583D9E" w:rsidRPr="00583D9E">
              <w:rPr>
                <w:rFonts w:asciiTheme="minorBidi" w:hAnsiTheme="minorBidi" w:cstheme="minorBidi"/>
                <w:szCs w:val="22"/>
                <w:rtl/>
              </w:rPr>
              <w:t>خدمات الحراسة الأمنية لمواقع الاتصالات</w:t>
            </w:r>
            <w:r w:rsidR="00583D9E" w:rsidRPr="00583D9E">
              <w:rPr>
                <w:rFonts w:asciiTheme="minorBidi" w:hAnsiTheme="minorBidi" w:cstheme="minorBidi"/>
                <w:szCs w:val="22"/>
              </w:rPr>
              <w:t xml:space="preserve"> MIC1</w:t>
            </w:r>
            <w:r w:rsidRPr="009C7FED">
              <w:rPr>
                <w:rFonts w:asciiTheme="minorBidi" w:eastAsia="Cambria" w:hAnsiTheme="minorBidi" w:cstheme="minorBidi"/>
                <w:color w:val="000000"/>
                <w:szCs w:val="22"/>
                <w:rtl/>
              </w:rPr>
              <w:t xml:space="preserve"> وفق دفتر الشروط هذا</w:t>
            </w:r>
            <w:r w:rsidRPr="009C7FED">
              <w:rPr>
                <w:rFonts w:asciiTheme="minorBidi" w:eastAsia="Cambria" w:hAnsiTheme="minorBidi" w:cstheme="minorBidi"/>
                <w:color w:val="000000"/>
                <w:szCs w:val="22"/>
                <w:rtl/>
                <w:lang w:bidi="ar-LB"/>
              </w:rPr>
              <w:t xml:space="preserve"> ومرفقاته </w:t>
            </w:r>
            <w:r w:rsidRPr="009C7FED">
              <w:rPr>
                <w:rFonts w:asciiTheme="minorBidi" w:eastAsia="Cambria" w:hAnsiTheme="minorBidi" w:cstheme="minorBidi"/>
                <w:color w:val="000000"/>
                <w:szCs w:val="22"/>
                <w:rtl/>
              </w:rPr>
              <w:t>التي تُعتبر كلها جزأً لا يتجزأ منه.</w:t>
            </w:r>
          </w:p>
          <w:p w14:paraId="684C3B09" w14:textId="687D0DC7" w:rsidR="00A743CA"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tl/>
              </w:rPr>
            </w:pPr>
            <w:bookmarkStart w:id="15" w:name="_Hlk146103594"/>
            <w:r w:rsidRPr="009C7FED">
              <w:rPr>
                <w:rFonts w:asciiTheme="minorBidi" w:eastAsia="Cambria" w:hAnsiTheme="minorBidi" w:cstheme="minorBidi"/>
                <w:color w:val="000000"/>
                <w:szCs w:val="22"/>
                <w:rtl/>
              </w:rPr>
              <w:t>عند التعارض بين أحكام دفتر الشروط هذا وأحكام قانون الشراء العام تطبق أحكام قانون الشراء العام.</w:t>
            </w:r>
          </w:p>
          <w:bookmarkEnd w:id="15"/>
          <w:p w14:paraId="7CA4F005" w14:textId="6AA03CF9"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تتم الدعوة الى هذا التلزيم عبر الإعلان على المنصة الالكترونية المركزية لدى هيئة الشراء العام وعلى الموقع الالكتروني الخاص (بالجهة الشارية </w:t>
            </w:r>
            <w:r w:rsidR="006065F1" w:rsidRPr="009C7FED">
              <w:rPr>
                <w:rFonts w:asciiTheme="minorBidi" w:hAnsiTheme="minorBidi" w:cstheme="minorBidi"/>
                <w:szCs w:val="22"/>
              </w:rPr>
              <w:t>https://www.alfa.com.lb/en/businessopportunity</w:t>
            </w:r>
            <w:r w:rsidR="006065F1" w:rsidRPr="009C7FED" w:rsidDel="006065F1">
              <w:rPr>
                <w:rFonts w:asciiTheme="minorBidi" w:eastAsia="Cambria" w:hAnsiTheme="minorBidi" w:cstheme="minorBidi"/>
                <w:color w:val="000000"/>
                <w:szCs w:val="22"/>
                <w:rtl/>
              </w:rPr>
              <w:t xml:space="preserve"> </w:t>
            </w:r>
            <w:r w:rsidRPr="009C7FED">
              <w:rPr>
                <w:rFonts w:asciiTheme="minorBidi" w:eastAsia="Cambria" w:hAnsiTheme="minorBidi" w:cstheme="minorBidi"/>
                <w:color w:val="000000"/>
                <w:szCs w:val="22"/>
                <w:rtl/>
              </w:rPr>
              <w:t>وفي أي وسيلة تحددها الجهة الشارية.</w:t>
            </w:r>
          </w:p>
          <w:p w14:paraId="5C6C44AA" w14:textId="2867763C" w:rsidR="00A743CA"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szCs w:val="22"/>
                <w:rtl/>
              </w:rPr>
              <w:t>تتم الدعوة الى هذا التلزيم عبر طلب عروض الأسعار من شركات مختصة بطريقة مباشرة ويُنشر على المنصة الالكترونية المركزية لدى هيئة الشراء العام. (</w:t>
            </w:r>
            <w:r w:rsidRPr="009C7FED">
              <w:rPr>
                <w:rFonts w:asciiTheme="minorBidi" w:eastAsia="Cambria" w:hAnsiTheme="minorBidi" w:cstheme="minorBidi"/>
                <w:color w:val="000000"/>
                <w:szCs w:val="22"/>
                <w:rtl/>
              </w:rPr>
              <w:t>خاص بطلب عروض الأسعار)</w:t>
            </w:r>
          </w:p>
          <w:p w14:paraId="1EB24C70" w14:textId="77777777" w:rsidR="006065F1" w:rsidRPr="009C7FED" w:rsidRDefault="006065F1" w:rsidP="006065F1">
            <w:pPr>
              <w:numPr>
                <w:ilvl w:val="0"/>
                <w:numId w:val="6"/>
              </w:numPr>
              <w:pBdr>
                <w:top w:val="nil"/>
                <w:left w:val="nil"/>
                <w:bottom w:val="nil"/>
                <w:right w:val="nil"/>
                <w:between w:val="nil"/>
              </w:pBdr>
              <w:bidi/>
              <w:jc w:val="both"/>
              <w:rPr>
                <w:rFonts w:asciiTheme="minorBidi" w:eastAsia="Cambria" w:hAnsiTheme="minorBidi" w:cstheme="minorBidi"/>
                <w:color w:val="000000"/>
                <w:szCs w:val="22"/>
                <w:rtl/>
              </w:rPr>
            </w:pPr>
          </w:p>
          <w:p w14:paraId="14384EE2" w14:textId="75C294DD"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مرفقات دفتر الشروط</w:t>
            </w:r>
            <w:r w:rsidR="004B6617" w:rsidRPr="009C7FED">
              <w:rPr>
                <w:rFonts w:asciiTheme="minorBidi" w:eastAsia="Cambria" w:hAnsiTheme="minorBidi" w:cstheme="minorBidi"/>
                <w:color w:val="000000"/>
                <w:szCs w:val="22"/>
              </w:rPr>
              <w:t xml:space="preserve"> ) </w:t>
            </w:r>
            <w:r w:rsidR="004B6617" w:rsidRPr="009C7FED">
              <w:rPr>
                <w:rFonts w:asciiTheme="minorBidi" w:eastAsia="Cambria" w:hAnsiTheme="minorBidi" w:cstheme="minorBidi"/>
                <w:color w:val="000000"/>
                <w:szCs w:val="22"/>
                <w:rtl/>
              </w:rPr>
              <w:t>عند</w:t>
            </w:r>
            <w:r w:rsidR="0093782F" w:rsidRPr="009C7FED">
              <w:rPr>
                <w:rFonts w:asciiTheme="minorBidi" w:eastAsia="Cambria" w:hAnsiTheme="minorBidi" w:cstheme="minorBidi"/>
                <w:color w:val="000000"/>
                <w:szCs w:val="22"/>
                <w:rtl/>
              </w:rPr>
              <w:t xml:space="preserve"> لزومها</w:t>
            </w:r>
            <w:r w:rsidR="004B6617" w:rsidRPr="009C7FED">
              <w:rPr>
                <w:rFonts w:asciiTheme="minorBidi" w:eastAsia="Cambria" w:hAnsiTheme="minorBidi" w:cstheme="minorBidi"/>
                <w:color w:val="000000"/>
                <w:szCs w:val="22"/>
                <w:rtl/>
              </w:rPr>
              <w:t xml:space="preserve"> </w:t>
            </w:r>
            <w:r w:rsidR="004B6617" w:rsidRPr="009C7FED">
              <w:rPr>
                <w:rFonts w:asciiTheme="minorBidi" w:eastAsia="Cambria" w:hAnsiTheme="minorBidi" w:cstheme="minorBidi"/>
                <w:color w:val="000000"/>
                <w:szCs w:val="22"/>
              </w:rPr>
              <w:t>(</w:t>
            </w:r>
          </w:p>
          <w:p w14:paraId="2F14BB3F" w14:textId="4AA10E22" w:rsidR="002910AF"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الملحق رقم 1: (على سبيل المثال: المواصفات الفنية – بيان بالأعمال المطلوبة – واجبات الملتزم...) </w:t>
            </w:r>
          </w:p>
          <w:p w14:paraId="064E6CDF" w14:textId="4832A607" w:rsidR="008536D5" w:rsidRPr="009C7FED" w:rsidRDefault="008536D5" w:rsidP="008536D5">
            <w:pPr>
              <w:pBdr>
                <w:top w:val="nil"/>
                <w:left w:val="nil"/>
                <w:bottom w:val="nil"/>
                <w:right w:val="nil"/>
                <w:between w:val="nil"/>
              </w:pBdr>
              <w:bidi/>
              <w:ind w:left="720"/>
              <w:jc w:val="both"/>
              <w:rPr>
                <w:rFonts w:asciiTheme="minorBidi" w:eastAsia="Cambria" w:hAnsiTheme="minorBidi" w:cstheme="minorBidi"/>
                <w:color w:val="000000"/>
                <w:szCs w:val="22"/>
                <w:rtl/>
                <w:lang w:bidi="ar"/>
              </w:rPr>
            </w:pPr>
            <w:r w:rsidRPr="009C7FED">
              <w:rPr>
                <w:rFonts w:asciiTheme="minorBidi" w:eastAsia="Cambria" w:hAnsiTheme="minorBidi" w:cstheme="minorBidi" w:hint="cs"/>
                <w:b/>
                <w:bCs/>
                <w:color w:val="000000"/>
                <w:szCs w:val="22"/>
                <w:rtl/>
                <w:lang w:bidi="ar"/>
              </w:rPr>
              <w:t>العلامة</w:t>
            </w:r>
            <w:r w:rsidRPr="009C7FED">
              <w:rPr>
                <w:rFonts w:asciiTheme="minorBidi" w:eastAsia="Cambria" w:hAnsiTheme="minorBidi" w:cstheme="minorBidi"/>
                <w:b/>
                <w:bCs/>
                <w:color w:val="000000"/>
                <w:szCs w:val="22"/>
                <w:rtl/>
                <w:lang w:bidi="ar"/>
              </w:rPr>
              <w:t xml:space="preserve"> التجارية المشتركة:</w:t>
            </w:r>
            <w:r w:rsidRPr="009C7FED">
              <w:rPr>
                <w:rFonts w:asciiTheme="minorBidi" w:eastAsia="Cambria" w:hAnsiTheme="minorBidi" w:cstheme="minorBidi"/>
                <w:color w:val="000000"/>
                <w:szCs w:val="22"/>
                <w:rtl/>
                <w:lang w:bidi="ar"/>
              </w:rPr>
              <w:t xml:space="preserve"> تركيب لافتات جديدة تحمل شعار ألفا واسم المتجر.</w:t>
            </w:r>
          </w:p>
          <w:p w14:paraId="426F2A64" w14:textId="5A184251" w:rsidR="008536D5" w:rsidRPr="009C7FED" w:rsidRDefault="008536D5" w:rsidP="008536D5">
            <w:pPr>
              <w:pBdr>
                <w:top w:val="nil"/>
                <w:left w:val="nil"/>
                <w:bottom w:val="nil"/>
                <w:right w:val="nil"/>
                <w:between w:val="nil"/>
              </w:pBdr>
              <w:bidi/>
              <w:ind w:left="720"/>
              <w:jc w:val="both"/>
              <w:rPr>
                <w:rFonts w:asciiTheme="minorBidi" w:eastAsia="Cambria" w:hAnsiTheme="minorBidi" w:cstheme="minorBidi"/>
                <w:color w:val="000000"/>
                <w:szCs w:val="22"/>
                <w:rtl/>
                <w:lang w:bidi="ar"/>
              </w:rPr>
            </w:pPr>
            <w:r w:rsidRPr="009C7FED">
              <w:rPr>
                <w:rFonts w:asciiTheme="minorBidi" w:eastAsia="Cambria" w:hAnsiTheme="minorBidi" w:cstheme="minorBidi" w:hint="cs"/>
                <w:b/>
                <w:bCs/>
                <w:color w:val="000000"/>
                <w:szCs w:val="22"/>
                <w:rtl/>
                <w:lang w:bidi="ar"/>
              </w:rPr>
              <w:t>إعادة</w:t>
            </w:r>
            <w:r w:rsidRPr="009C7FED">
              <w:rPr>
                <w:rFonts w:asciiTheme="minorBidi" w:eastAsia="Cambria" w:hAnsiTheme="minorBidi" w:cstheme="minorBidi"/>
                <w:b/>
                <w:bCs/>
                <w:color w:val="000000"/>
                <w:szCs w:val="22"/>
                <w:rtl/>
                <w:lang w:bidi="ar"/>
              </w:rPr>
              <w:t xml:space="preserve"> تصميم العلامة التجارية:</w:t>
            </w:r>
            <w:r w:rsidRPr="009C7FED">
              <w:rPr>
                <w:rFonts w:asciiTheme="minorBidi" w:eastAsia="Cambria" w:hAnsiTheme="minorBidi" w:cstheme="minorBidi"/>
                <w:color w:val="000000"/>
                <w:szCs w:val="22"/>
                <w:rtl/>
                <w:lang w:bidi="ar"/>
              </w:rPr>
              <w:t xml:space="preserve"> تحديث أو استبدال اللافتات القديمة الباهتة أو المتآكلة أو التالفة، لضمان توافقها مع أحدث إرشادات العلامة التجارية.</w:t>
            </w:r>
          </w:p>
          <w:p w14:paraId="2BCB174E" w14:textId="77777777" w:rsidR="008536D5" w:rsidRPr="009C7FED" w:rsidRDefault="008536D5" w:rsidP="008536D5">
            <w:pPr>
              <w:pBdr>
                <w:top w:val="nil"/>
                <w:left w:val="nil"/>
                <w:bottom w:val="nil"/>
                <w:right w:val="nil"/>
                <w:between w:val="nil"/>
              </w:pBdr>
              <w:bidi/>
              <w:ind w:left="720"/>
              <w:jc w:val="both"/>
              <w:rPr>
                <w:rFonts w:asciiTheme="minorBidi" w:eastAsia="Cambria" w:hAnsiTheme="minorBidi" w:cstheme="minorBidi"/>
                <w:color w:val="000000"/>
                <w:szCs w:val="22"/>
                <w:rtl/>
                <w:lang w:val="en-US"/>
              </w:rPr>
            </w:pPr>
            <w:r w:rsidRPr="009C7FED">
              <w:rPr>
                <w:rFonts w:asciiTheme="minorBidi" w:eastAsia="Cambria" w:hAnsiTheme="minorBidi" w:cstheme="minorBidi" w:hint="cs"/>
                <w:b/>
                <w:bCs/>
                <w:color w:val="000000"/>
                <w:szCs w:val="22"/>
                <w:rtl/>
                <w:lang w:bidi="ar"/>
              </w:rPr>
              <w:t>الصيانة</w:t>
            </w:r>
            <w:r w:rsidRPr="009C7FED">
              <w:rPr>
                <w:rFonts w:asciiTheme="minorBidi" w:eastAsia="Cambria" w:hAnsiTheme="minorBidi" w:cstheme="minorBidi"/>
                <w:b/>
                <w:bCs/>
                <w:color w:val="000000"/>
                <w:szCs w:val="22"/>
                <w:rtl/>
                <w:lang w:bidi="ar"/>
              </w:rPr>
              <w:t>:</w:t>
            </w:r>
            <w:r w:rsidRPr="009C7FED">
              <w:rPr>
                <w:rFonts w:asciiTheme="minorBidi" w:eastAsia="Cambria" w:hAnsiTheme="minorBidi" w:cstheme="minorBidi"/>
                <w:color w:val="000000"/>
                <w:szCs w:val="22"/>
                <w:rtl/>
                <w:lang w:bidi="ar"/>
              </w:rPr>
              <w:t xml:space="preserve"> تنظيف احترافي، وإصلاح، وإعادة تركيب لافتات ألفا القديمة إلى حالتها الأصلية، مع ضمان سلامة اللافتات والمبنى.</w:t>
            </w:r>
          </w:p>
          <w:p w14:paraId="23342415" w14:textId="0FC8F77C" w:rsidR="00F22EFD" w:rsidRDefault="00F22EFD" w:rsidP="008536D5">
            <w:pPr>
              <w:pBdr>
                <w:top w:val="nil"/>
                <w:left w:val="nil"/>
                <w:bottom w:val="nil"/>
                <w:right w:val="nil"/>
                <w:between w:val="nil"/>
              </w:pBdr>
              <w:bidi/>
              <w:ind w:left="720"/>
              <w:jc w:val="both"/>
              <w:rPr>
                <w:rFonts w:asciiTheme="minorBidi" w:eastAsia="Cambria" w:hAnsiTheme="minorBidi" w:cstheme="minorBidi"/>
                <w:b/>
                <w:bCs/>
                <w:color w:val="000000"/>
                <w:szCs w:val="22"/>
                <w:lang w:val="en-US"/>
              </w:rPr>
            </w:pPr>
            <w:r w:rsidRPr="009C7FED">
              <w:rPr>
                <w:rFonts w:asciiTheme="minorBidi" w:eastAsia="Cambria" w:hAnsiTheme="minorBidi" w:cstheme="minorBidi"/>
                <w:color w:val="000000"/>
                <w:szCs w:val="22"/>
              </w:rPr>
              <w:br/>
            </w:r>
            <w:r w:rsidRPr="009C7FED">
              <w:rPr>
                <w:rFonts w:asciiTheme="minorBidi" w:eastAsia="Cambria" w:hAnsiTheme="minorBidi" w:cstheme="minorBidi"/>
                <w:color w:val="000000"/>
                <w:szCs w:val="22"/>
                <w:rtl/>
              </w:rPr>
              <w:t>لمزيد من التفاصيل، يُرجى الرجوع إلى الملاحق</w:t>
            </w:r>
            <w:r w:rsidRPr="009C7FED">
              <w:rPr>
                <w:rFonts w:asciiTheme="minorBidi" w:eastAsia="Cambria" w:hAnsiTheme="minorBidi" w:cstheme="minorBidi"/>
                <w:b/>
                <w:bCs/>
                <w:color w:val="000000"/>
                <w:szCs w:val="22"/>
                <w:lang w:val="en-US"/>
              </w:rPr>
              <w:t>.</w:t>
            </w:r>
          </w:p>
          <w:p w14:paraId="3CE69087" w14:textId="3FBB8B09" w:rsidR="00004731" w:rsidRPr="00004731" w:rsidRDefault="00004731" w:rsidP="00004731">
            <w:pPr>
              <w:pStyle w:val="ListParagraph"/>
              <w:numPr>
                <w:ilvl w:val="0"/>
                <w:numId w:val="6"/>
              </w:numPr>
              <w:pBdr>
                <w:top w:val="nil"/>
                <w:left w:val="nil"/>
                <w:bottom w:val="nil"/>
                <w:right w:val="nil"/>
                <w:between w:val="nil"/>
              </w:pBdr>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الملحق رقم</w:t>
            </w:r>
            <w:r>
              <w:rPr>
                <w:rFonts w:asciiTheme="minorBidi" w:eastAsia="Cambria" w:hAnsiTheme="minorBidi" w:cstheme="minorBidi" w:hint="cs"/>
                <w:color w:val="000000"/>
                <w:szCs w:val="22"/>
                <w:rtl/>
                <w:lang w:bidi="ar-LB"/>
              </w:rPr>
              <w:t xml:space="preserve"> 1: </w:t>
            </w:r>
            <w:r>
              <w:rPr>
                <w:rFonts w:asciiTheme="minorBidi" w:eastAsia="Cambria" w:hAnsiTheme="minorBidi" w:cstheme="minorBidi"/>
                <w:color w:val="000000"/>
                <w:szCs w:val="22"/>
                <w:lang w:bidi="ar-LB"/>
              </w:rPr>
              <w:t>Technical Specifications</w:t>
            </w:r>
          </w:p>
          <w:p w14:paraId="09282163" w14:textId="77777777"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الملحق رقم 2: مستند التصريح/التعهد</w:t>
            </w:r>
          </w:p>
          <w:p w14:paraId="6395986C" w14:textId="77777777"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الملحق رقم 3 : مستند تصريح النزاهة</w:t>
            </w:r>
          </w:p>
          <w:p w14:paraId="7D054FAE" w14:textId="77777777" w:rsidR="00910822" w:rsidRPr="009C7FED" w:rsidRDefault="00910822" w:rsidP="00630977">
            <w:pPr>
              <w:numPr>
                <w:ilvl w:val="0"/>
                <w:numId w:val="6"/>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الملحق رقم 4: نموذج ضمان العرض</w:t>
            </w:r>
          </w:p>
          <w:p w14:paraId="47AA1542" w14:textId="271ED051" w:rsidR="00F04B27" w:rsidRPr="00377033" w:rsidRDefault="00F04B27" w:rsidP="00377033">
            <w:pPr>
              <w:numPr>
                <w:ilvl w:val="0"/>
                <w:numId w:val="6"/>
              </w:numPr>
              <w:pBdr>
                <w:top w:val="nil"/>
                <w:left w:val="nil"/>
                <w:bottom w:val="nil"/>
                <w:right w:val="nil"/>
                <w:between w:val="nil"/>
              </w:pBdr>
              <w:bidi/>
              <w:jc w:val="both"/>
              <w:rPr>
                <w:rFonts w:asciiTheme="minorBidi" w:eastAsia="Cambria" w:hAnsiTheme="minorBidi" w:cstheme="minorBidi"/>
                <w:color w:val="000000"/>
                <w:szCs w:val="22"/>
                <w:lang w:val="en-US"/>
              </w:rPr>
            </w:pPr>
            <w:r w:rsidRPr="00F04B27">
              <w:rPr>
                <w:rFonts w:asciiTheme="minorBidi" w:eastAsia="Cambria" w:hAnsiTheme="minorBidi" w:cstheme="minorBidi"/>
                <w:color w:val="000000"/>
                <w:szCs w:val="22"/>
                <w:lang w:val="en-US"/>
              </w:rPr>
              <w:t xml:space="preserve">  </w:t>
            </w:r>
            <w:r w:rsidRPr="00F04B27">
              <w:rPr>
                <w:rFonts w:asciiTheme="minorBidi" w:eastAsia="Cambria" w:hAnsiTheme="minorBidi" w:cstheme="minorBidi"/>
                <w:color w:val="000000"/>
                <w:szCs w:val="22"/>
                <w:rtl/>
              </w:rPr>
              <w:t xml:space="preserve">الملحق 5 : جدول الأسعار </w:t>
            </w:r>
          </w:p>
          <w:p w14:paraId="6BEB5061" w14:textId="3137E071" w:rsidR="00910822" w:rsidRPr="009C7FED" w:rsidRDefault="00910822" w:rsidP="00F04B27">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eastAsia="Cambria" w:hAnsiTheme="minorBidi" w:cstheme="minorBidi"/>
                <w:color w:val="000000"/>
                <w:sz w:val="22"/>
                <w:szCs w:val="22"/>
                <w:rtl/>
              </w:rPr>
              <w:t>الملحق رقم 6: تصريح بمعاينة مواقع العمل</w:t>
            </w:r>
          </w:p>
          <w:p w14:paraId="1A41FA0F" w14:textId="5668244A" w:rsidR="00786100" w:rsidRPr="009C7FED" w:rsidRDefault="00786100" w:rsidP="00583D9E">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sz w:val="22"/>
                <w:szCs w:val="22"/>
                <w:rtl/>
              </w:rPr>
              <w:t xml:space="preserve">الملحق 7: </w:t>
            </w:r>
            <w:r w:rsidR="00377033">
              <w:rPr>
                <w:rFonts w:asciiTheme="minorBidi" w:hAnsiTheme="minorBidi" w:cstheme="minorBidi"/>
                <w:sz w:val="22"/>
                <w:szCs w:val="22"/>
                <w:lang w:val="de-DE"/>
              </w:rPr>
              <w:t>Compliance Matrix</w:t>
            </w:r>
          </w:p>
          <w:p w14:paraId="037BCC28" w14:textId="57CF8D84" w:rsidR="00786100" w:rsidRPr="009C7FED" w:rsidRDefault="00786100" w:rsidP="00583D9E">
            <w:pPr>
              <w:pStyle w:val="ListParagraph"/>
              <w:numPr>
                <w:ilvl w:val="0"/>
                <w:numId w:val="6"/>
              </w:numPr>
              <w:pBdr>
                <w:top w:val="nil"/>
                <w:left w:val="nil"/>
                <w:bottom w:val="nil"/>
                <w:right w:val="nil"/>
                <w:between w:val="nil"/>
              </w:pBdr>
              <w:contextualSpacing/>
              <w:jc w:val="both"/>
              <w:rPr>
                <w:rFonts w:asciiTheme="minorBidi" w:hAnsiTheme="minorBidi" w:cstheme="minorBidi"/>
                <w:sz w:val="22"/>
                <w:szCs w:val="22"/>
              </w:rPr>
            </w:pPr>
            <w:r w:rsidRPr="009C7FED">
              <w:rPr>
                <w:rFonts w:asciiTheme="minorBidi" w:hAnsiTheme="minorBidi" w:cstheme="minorBidi" w:hint="cs"/>
                <w:sz w:val="22"/>
                <w:szCs w:val="22"/>
                <w:rtl/>
                <w:lang w:bidi="ar-LB"/>
              </w:rPr>
              <w:t>ا</w:t>
            </w:r>
            <w:r w:rsidRPr="009C7FED">
              <w:rPr>
                <w:rFonts w:asciiTheme="minorBidi" w:hAnsiTheme="minorBidi" w:cstheme="minorBidi"/>
                <w:sz w:val="22"/>
                <w:szCs w:val="22"/>
                <w:rtl/>
              </w:rPr>
              <w:t>لملحق</w:t>
            </w:r>
            <w:r w:rsidRPr="009C7FED">
              <w:rPr>
                <w:rFonts w:asciiTheme="minorBidi" w:eastAsia="Cambria" w:hAnsiTheme="minorBidi" w:cstheme="minorBidi"/>
                <w:color w:val="000000"/>
                <w:sz w:val="22"/>
                <w:szCs w:val="22"/>
                <w:rtl/>
              </w:rPr>
              <w:t xml:space="preserve"> رقم</w:t>
            </w:r>
            <w:r w:rsidRPr="009C7FED">
              <w:rPr>
                <w:rFonts w:asciiTheme="minorBidi" w:hAnsiTheme="minorBidi" w:cstheme="minorBidi"/>
                <w:sz w:val="22"/>
                <w:szCs w:val="22"/>
                <w:rtl/>
              </w:rPr>
              <w:t xml:space="preserve"> </w:t>
            </w:r>
            <w:r w:rsidR="00A329DB">
              <w:rPr>
                <w:rFonts w:asciiTheme="minorBidi" w:hAnsiTheme="minorBidi" w:cstheme="minorBidi"/>
                <w:sz w:val="22"/>
                <w:szCs w:val="22"/>
              </w:rPr>
              <w:t>8</w:t>
            </w:r>
            <w:r w:rsidRPr="009C7FED">
              <w:rPr>
                <w:rFonts w:asciiTheme="minorBidi" w:hAnsiTheme="minorBidi" w:cstheme="minorBidi"/>
                <w:sz w:val="22"/>
                <w:szCs w:val="22"/>
                <w:rtl/>
              </w:rPr>
              <w:t xml:space="preserve">: </w:t>
            </w:r>
            <w:r w:rsidR="00377033">
              <w:rPr>
                <w:rFonts w:asciiTheme="minorBidi" w:hAnsiTheme="minorBidi" w:cstheme="minorBidi"/>
                <w:sz w:val="22"/>
                <w:szCs w:val="22"/>
              </w:rPr>
              <w:t xml:space="preserve">Scoring sheet </w:t>
            </w:r>
            <w:r w:rsidR="00583D9E" w:rsidRPr="00583D9E">
              <w:rPr>
                <w:rFonts w:asciiTheme="minorBidi" w:hAnsiTheme="minorBidi" w:cstheme="minorBidi"/>
                <w:sz w:val="22"/>
                <w:szCs w:val="22"/>
                <w:rtl/>
              </w:rPr>
              <w:t xml:space="preserve"> </w:t>
            </w:r>
          </w:p>
          <w:p w14:paraId="36266658" w14:textId="7663D7C7" w:rsidR="0082752F" w:rsidRPr="0082752F" w:rsidRDefault="00377033" w:rsidP="00377033">
            <w:pPr>
              <w:pStyle w:val="ListParagraph"/>
              <w:numPr>
                <w:ilvl w:val="0"/>
                <w:numId w:val="6"/>
              </w:numPr>
              <w:pBdr>
                <w:top w:val="nil"/>
                <w:left w:val="nil"/>
                <w:bottom w:val="nil"/>
                <w:right w:val="nil"/>
                <w:between w:val="nil"/>
              </w:pBdr>
              <w:contextualSpacing/>
              <w:jc w:val="both"/>
              <w:rPr>
                <w:rFonts w:asciiTheme="minorBidi" w:hAnsiTheme="minorBidi" w:cstheme="minorBidi"/>
                <w:szCs w:val="22"/>
              </w:rPr>
            </w:pPr>
            <w:r w:rsidRPr="00377033">
              <w:rPr>
                <w:rFonts w:asciiTheme="minorBidi" w:hAnsiTheme="minorBidi" w:cstheme="minorBidi" w:hint="cs"/>
                <w:szCs w:val="22"/>
                <w:rtl/>
                <w:lang w:bidi="ar-LB"/>
              </w:rPr>
              <w:t>ا</w:t>
            </w:r>
            <w:r w:rsidRPr="00377033">
              <w:rPr>
                <w:rFonts w:asciiTheme="minorBidi" w:hAnsiTheme="minorBidi" w:cstheme="minorBidi"/>
                <w:szCs w:val="22"/>
                <w:rtl/>
              </w:rPr>
              <w:t>لملحق</w:t>
            </w:r>
            <w:r w:rsidRPr="00377033">
              <w:rPr>
                <w:rFonts w:asciiTheme="minorBidi" w:eastAsia="Cambria" w:hAnsiTheme="minorBidi" w:cstheme="minorBidi"/>
                <w:color w:val="000000"/>
                <w:szCs w:val="22"/>
                <w:rtl/>
              </w:rPr>
              <w:t xml:space="preserve"> رقم</w:t>
            </w:r>
            <w:r>
              <w:rPr>
                <w:rFonts w:asciiTheme="minorBidi" w:eastAsia="Cambria" w:hAnsiTheme="minorBidi" w:cstheme="minorBidi"/>
                <w:color w:val="000000"/>
                <w:szCs w:val="22"/>
              </w:rPr>
              <w:t xml:space="preserve"> </w:t>
            </w:r>
            <w:r>
              <w:rPr>
                <w:rFonts w:asciiTheme="minorBidi" w:eastAsia="Cambria" w:hAnsiTheme="minorBidi" w:cstheme="minorBidi" w:hint="cs"/>
                <w:color w:val="000000"/>
                <w:szCs w:val="22"/>
                <w:rtl/>
                <w:lang w:bidi="ar-LB"/>
              </w:rPr>
              <w:t xml:space="preserve"> 9 </w:t>
            </w:r>
            <w:r w:rsidR="0082752F">
              <w:rPr>
                <w:rFonts w:asciiTheme="minorBidi" w:eastAsia="Cambria" w:hAnsiTheme="minorBidi" w:cstheme="minorBidi" w:hint="cs"/>
                <w:color w:val="000000"/>
                <w:szCs w:val="22"/>
                <w:rtl/>
                <w:lang w:bidi="ar-LB"/>
              </w:rPr>
              <w:t xml:space="preserve">: </w:t>
            </w:r>
            <w:r w:rsidR="0082752F">
              <w:rPr>
                <w:rFonts w:asciiTheme="minorBidi" w:eastAsia="Cambria" w:hAnsiTheme="minorBidi" w:cstheme="minorBidi"/>
                <w:color w:val="000000"/>
                <w:szCs w:val="22"/>
                <w:lang w:bidi="ar-LB"/>
              </w:rPr>
              <w:t xml:space="preserve">Draft Contract </w:t>
            </w:r>
          </w:p>
          <w:p w14:paraId="6F6CFDD9" w14:textId="48950298" w:rsidR="00A91E8C" w:rsidRPr="00377033" w:rsidRDefault="0082752F" w:rsidP="00377033">
            <w:pPr>
              <w:pStyle w:val="ListParagraph"/>
              <w:numPr>
                <w:ilvl w:val="0"/>
                <w:numId w:val="6"/>
              </w:numPr>
              <w:pBdr>
                <w:top w:val="nil"/>
                <w:left w:val="nil"/>
                <w:bottom w:val="nil"/>
                <w:right w:val="nil"/>
                <w:between w:val="nil"/>
              </w:pBdr>
              <w:contextualSpacing/>
              <w:jc w:val="both"/>
              <w:rPr>
                <w:rFonts w:asciiTheme="minorBidi" w:hAnsiTheme="minorBidi" w:cstheme="minorBidi"/>
                <w:szCs w:val="22"/>
              </w:rPr>
            </w:pPr>
            <w:r w:rsidRPr="00377033">
              <w:rPr>
                <w:rFonts w:asciiTheme="minorBidi" w:hAnsiTheme="minorBidi" w:cstheme="minorBidi" w:hint="cs"/>
                <w:szCs w:val="22"/>
                <w:rtl/>
                <w:lang w:bidi="ar-LB"/>
              </w:rPr>
              <w:t>ا</w:t>
            </w:r>
            <w:r w:rsidRPr="00377033">
              <w:rPr>
                <w:rFonts w:asciiTheme="minorBidi" w:hAnsiTheme="minorBidi" w:cstheme="minorBidi"/>
                <w:szCs w:val="22"/>
                <w:rtl/>
              </w:rPr>
              <w:t>لملحق</w:t>
            </w:r>
            <w:r w:rsidRPr="00377033">
              <w:rPr>
                <w:rFonts w:asciiTheme="minorBidi" w:eastAsia="Cambria" w:hAnsiTheme="minorBidi" w:cstheme="minorBidi"/>
                <w:color w:val="000000"/>
                <w:szCs w:val="22"/>
                <w:rtl/>
              </w:rPr>
              <w:t xml:space="preserve"> رقم</w:t>
            </w:r>
            <w:r>
              <w:rPr>
                <w:rFonts w:asciiTheme="minorBidi" w:eastAsia="Cambria" w:hAnsiTheme="minorBidi" w:cstheme="minorBidi" w:hint="cs"/>
                <w:color w:val="000000"/>
                <w:szCs w:val="22"/>
                <w:rtl/>
              </w:rPr>
              <w:t>10</w:t>
            </w:r>
            <w:r>
              <w:rPr>
                <w:rFonts w:asciiTheme="minorBidi" w:eastAsia="Cambria" w:hAnsiTheme="minorBidi" w:cstheme="minorBidi"/>
                <w:color w:val="000000"/>
                <w:szCs w:val="22"/>
              </w:rPr>
              <w:t xml:space="preserve"> </w:t>
            </w:r>
            <w:r>
              <w:rPr>
                <w:rFonts w:asciiTheme="minorBidi" w:eastAsia="Cambria" w:hAnsiTheme="minorBidi" w:cstheme="minorBidi" w:hint="cs"/>
                <w:color w:val="000000"/>
                <w:szCs w:val="22"/>
                <w:rtl/>
                <w:lang w:bidi="ar-LB"/>
              </w:rPr>
              <w:t xml:space="preserve"> </w:t>
            </w:r>
            <w:r w:rsidR="00377033">
              <w:rPr>
                <w:rFonts w:asciiTheme="minorBidi" w:eastAsia="Cambria" w:hAnsiTheme="minorBidi" w:cstheme="minorBidi" w:hint="cs"/>
                <w:color w:val="000000"/>
                <w:szCs w:val="22"/>
                <w:rtl/>
                <w:lang w:bidi="ar-LB"/>
              </w:rPr>
              <w:t>:</w:t>
            </w:r>
            <w:r w:rsidR="00377033">
              <w:rPr>
                <w:rFonts w:asciiTheme="minorBidi" w:eastAsia="Cambria" w:hAnsiTheme="minorBidi" w:cstheme="minorBidi"/>
                <w:color w:val="000000"/>
                <w:szCs w:val="22"/>
                <w:lang w:bidi="ar-LB"/>
              </w:rPr>
              <w:t>Non-Disclosure Agreement</w:t>
            </w:r>
          </w:p>
          <w:p w14:paraId="5D5D4024" w14:textId="3E819E92" w:rsidR="00A329DB" w:rsidRPr="00377033" w:rsidRDefault="00377033" w:rsidP="00377033">
            <w:pPr>
              <w:pStyle w:val="ListParagraph"/>
              <w:numPr>
                <w:ilvl w:val="0"/>
                <w:numId w:val="6"/>
              </w:numPr>
              <w:pBdr>
                <w:top w:val="nil"/>
                <w:left w:val="nil"/>
                <w:bottom w:val="nil"/>
                <w:right w:val="nil"/>
                <w:between w:val="nil"/>
              </w:pBdr>
              <w:contextualSpacing/>
              <w:jc w:val="both"/>
              <w:rPr>
                <w:rFonts w:asciiTheme="minorBidi" w:hAnsiTheme="minorBidi" w:cstheme="minorBidi"/>
                <w:szCs w:val="22"/>
              </w:rPr>
            </w:pPr>
            <w:r w:rsidRPr="00377033">
              <w:rPr>
                <w:rFonts w:asciiTheme="minorBidi" w:hAnsiTheme="minorBidi" w:cstheme="minorBidi" w:hint="cs"/>
                <w:szCs w:val="22"/>
                <w:rtl/>
                <w:lang w:bidi="ar-LB"/>
              </w:rPr>
              <w:t>ا</w:t>
            </w:r>
            <w:r w:rsidRPr="00377033">
              <w:rPr>
                <w:rFonts w:asciiTheme="minorBidi" w:hAnsiTheme="minorBidi" w:cstheme="minorBidi"/>
                <w:szCs w:val="22"/>
                <w:rtl/>
              </w:rPr>
              <w:t>لملحق</w:t>
            </w:r>
            <w:r w:rsidRPr="00377033">
              <w:rPr>
                <w:rFonts w:asciiTheme="minorBidi" w:eastAsia="Cambria" w:hAnsiTheme="minorBidi" w:cstheme="minorBidi"/>
                <w:color w:val="000000"/>
                <w:szCs w:val="22"/>
                <w:rtl/>
              </w:rPr>
              <w:t xml:space="preserve"> رقم</w:t>
            </w:r>
            <w:r>
              <w:rPr>
                <w:rFonts w:asciiTheme="minorBidi" w:eastAsia="Cambria" w:hAnsiTheme="minorBidi" w:cstheme="minorBidi" w:hint="cs"/>
                <w:color w:val="000000"/>
                <w:szCs w:val="22"/>
                <w:rtl/>
              </w:rPr>
              <w:t xml:space="preserve"> 1</w:t>
            </w:r>
            <w:r w:rsidR="0082752F">
              <w:rPr>
                <w:rFonts w:asciiTheme="minorBidi" w:eastAsia="Cambria" w:hAnsiTheme="minorBidi" w:cstheme="minorBidi" w:hint="cs"/>
                <w:color w:val="000000"/>
                <w:szCs w:val="22"/>
                <w:rtl/>
              </w:rPr>
              <w:t>1</w:t>
            </w:r>
            <w:r>
              <w:rPr>
                <w:rFonts w:asciiTheme="minorBidi" w:eastAsia="Cambria" w:hAnsiTheme="minorBidi" w:cstheme="minorBidi" w:hint="cs"/>
                <w:color w:val="000000"/>
                <w:szCs w:val="22"/>
                <w:rtl/>
              </w:rPr>
              <w:t xml:space="preserve">: </w:t>
            </w:r>
            <w:r>
              <w:rPr>
                <w:rFonts w:asciiTheme="minorBidi" w:eastAsia="Cambria" w:hAnsiTheme="minorBidi" w:cstheme="minorBidi"/>
                <w:color w:val="000000"/>
                <w:szCs w:val="22"/>
              </w:rPr>
              <w:t xml:space="preserve">Supplier Compliance Form </w:t>
            </w:r>
          </w:p>
          <w:p w14:paraId="0F4A6EB7" w14:textId="77777777" w:rsidR="00A329DB" w:rsidRPr="009C7FED" w:rsidRDefault="00A329DB" w:rsidP="00A91E8C">
            <w:pPr>
              <w:pStyle w:val="ListParagraph"/>
              <w:pBdr>
                <w:top w:val="nil"/>
                <w:left w:val="nil"/>
                <w:bottom w:val="nil"/>
                <w:right w:val="nil"/>
                <w:between w:val="nil"/>
              </w:pBdr>
              <w:ind w:left="1080"/>
              <w:contextualSpacing/>
              <w:jc w:val="both"/>
              <w:rPr>
                <w:rFonts w:asciiTheme="minorBidi" w:hAnsiTheme="minorBidi" w:cstheme="minorBidi"/>
                <w:sz w:val="22"/>
                <w:szCs w:val="22"/>
              </w:rPr>
            </w:pPr>
          </w:p>
          <w:p w14:paraId="3D778B0E" w14:textId="0B5E2B0F" w:rsidR="00910822" w:rsidRPr="009C7FED" w:rsidRDefault="00910822" w:rsidP="00630977">
            <w:pPr>
              <w:numPr>
                <w:ilvl w:val="0"/>
                <w:numId w:val="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lang w:bidi="ar-LB"/>
              </w:rPr>
              <w:t xml:space="preserve">يمكن الإطلاع على دفتر الشروط هذا والحصول على نسخة منه من </w:t>
            </w:r>
            <w:r w:rsidR="00861CF0" w:rsidRPr="009C7FED">
              <w:rPr>
                <w:rFonts w:asciiTheme="minorBidi" w:eastAsia="Cambria" w:hAnsiTheme="minorBidi" w:cstheme="minorBidi"/>
                <w:color w:val="000000"/>
                <w:szCs w:val="22"/>
                <w:rtl/>
              </w:rPr>
              <w:t>موقع الشركة الالكتروني ، كما يُنشر على المنصة الالكترونية المركزية لدى هيئة الشراء العام</w:t>
            </w:r>
          </w:p>
          <w:p w14:paraId="2E1E6EA1" w14:textId="77777777" w:rsidR="00910822" w:rsidRPr="009C7FED" w:rsidRDefault="00910822" w:rsidP="00630977">
            <w:pPr>
              <w:numPr>
                <w:ilvl w:val="0"/>
                <w:numId w:val="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lastRenderedPageBreak/>
              <w:t>يُطبق على دفتر الشروط هذا أحكام قانون الشراء العام والأنظمة الأخرى المرعية الإجراء.</w:t>
            </w:r>
          </w:p>
          <w:p w14:paraId="5374D3D5" w14:textId="77777777" w:rsidR="00A743CA" w:rsidRPr="009C7FED" w:rsidRDefault="00A743CA" w:rsidP="004B6617">
            <w:pPr>
              <w:pBdr>
                <w:top w:val="nil"/>
                <w:left w:val="nil"/>
                <w:bottom w:val="nil"/>
                <w:right w:val="nil"/>
                <w:between w:val="nil"/>
              </w:pBdr>
              <w:bidi/>
              <w:ind w:left="720"/>
              <w:jc w:val="both"/>
              <w:rPr>
                <w:rFonts w:asciiTheme="minorBidi" w:hAnsiTheme="minorBidi" w:cstheme="minorBidi"/>
                <w:szCs w:val="22"/>
              </w:rPr>
            </w:pPr>
          </w:p>
          <w:p w14:paraId="7016214C" w14:textId="77777777" w:rsidR="00B4091F" w:rsidRPr="009C7FED" w:rsidRDefault="00B4091F" w:rsidP="00B4091F">
            <w:pPr>
              <w:pBdr>
                <w:top w:val="nil"/>
                <w:left w:val="nil"/>
                <w:bottom w:val="nil"/>
                <w:right w:val="nil"/>
                <w:between w:val="nil"/>
              </w:pBdr>
              <w:bidi/>
              <w:ind w:left="720"/>
              <w:jc w:val="both"/>
              <w:rPr>
                <w:rFonts w:asciiTheme="minorBidi" w:hAnsiTheme="minorBidi" w:cstheme="minorBidi"/>
                <w:szCs w:val="22"/>
              </w:rPr>
            </w:pPr>
          </w:p>
          <w:p w14:paraId="03F6313F" w14:textId="77777777" w:rsidR="00B4091F" w:rsidRPr="009C7FED" w:rsidRDefault="00B4091F" w:rsidP="00B4091F">
            <w:pPr>
              <w:pBdr>
                <w:top w:val="nil"/>
                <w:left w:val="nil"/>
                <w:bottom w:val="nil"/>
                <w:right w:val="nil"/>
                <w:between w:val="nil"/>
              </w:pBdr>
              <w:bidi/>
              <w:ind w:left="720"/>
              <w:jc w:val="both"/>
              <w:rPr>
                <w:rFonts w:asciiTheme="minorBidi" w:hAnsiTheme="minorBidi" w:cstheme="minorBidi"/>
                <w:szCs w:val="22"/>
              </w:rPr>
            </w:pPr>
          </w:p>
          <w:p w14:paraId="62D9924D" w14:textId="77777777" w:rsidR="00F04B27" w:rsidRPr="009C7FED" w:rsidRDefault="00F04B27" w:rsidP="00362BE7">
            <w:pPr>
              <w:pBdr>
                <w:top w:val="nil"/>
                <w:left w:val="nil"/>
                <w:bottom w:val="nil"/>
                <w:right w:val="nil"/>
                <w:between w:val="nil"/>
              </w:pBdr>
              <w:bidi/>
              <w:jc w:val="both"/>
              <w:rPr>
                <w:rFonts w:asciiTheme="minorBidi" w:hAnsiTheme="minorBidi" w:cstheme="minorBidi"/>
                <w:szCs w:val="22"/>
              </w:rPr>
            </w:pPr>
          </w:p>
          <w:p w14:paraId="3AA936D3" w14:textId="77777777" w:rsidR="00B4091F" w:rsidRDefault="00B4091F" w:rsidP="00B4091F">
            <w:pPr>
              <w:pBdr>
                <w:top w:val="nil"/>
                <w:left w:val="nil"/>
                <w:bottom w:val="nil"/>
                <w:right w:val="nil"/>
                <w:between w:val="nil"/>
              </w:pBdr>
              <w:bidi/>
              <w:ind w:left="720"/>
              <w:jc w:val="both"/>
              <w:rPr>
                <w:rFonts w:asciiTheme="minorBidi" w:hAnsiTheme="minorBidi" w:cstheme="minorBidi"/>
                <w:szCs w:val="22"/>
              </w:rPr>
            </w:pPr>
          </w:p>
          <w:p w14:paraId="5ED4089D" w14:textId="77777777" w:rsidR="00585AE8" w:rsidRDefault="00585AE8" w:rsidP="00585AE8">
            <w:pPr>
              <w:pBdr>
                <w:top w:val="nil"/>
                <w:left w:val="nil"/>
                <w:bottom w:val="nil"/>
                <w:right w:val="nil"/>
                <w:between w:val="nil"/>
              </w:pBdr>
              <w:bidi/>
              <w:ind w:left="720"/>
              <w:jc w:val="both"/>
              <w:rPr>
                <w:rFonts w:asciiTheme="minorBidi" w:hAnsiTheme="minorBidi" w:cstheme="minorBidi"/>
                <w:szCs w:val="22"/>
              </w:rPr>
            </w:pPr>
          </w:p>
          <w:p w14:paraId="580F7C9E" w14:textId="77777777" w:rsidR="00585AE8" w:rsidRPr="009C7FED" w:rsidRDefault="00585AE8" w:rsidP="00585AE8">
            <w:pPr>
              <w:pBdr>
                <w:top w:val="nil"/>
                <w:left w:val="nil"/>
                <w:bottom w:val="nil"/>
                <w:right w:val="nil"/>
                <w:between w:val="nil"/>
              </w:pBdr>
              <w:bidi/>
              <w:ind w:left="720"/>
              <w:jc w:val="both"/>
              <w:rPr>
                <w:rFonts w:asciiTheme="minorBidi" w:hAnsiTheme="minorBidi" w:cstheme="minorBidi"/>
                <w:szCs w:val="22"/>
              </w:rPr>
            </w:pPr>
          </w:p>
          <w:p w14:paraId="0E715258" w14:textId="2A0726F2" w:rsidR="00852F07" w:rsidRPr="00A770BE" w:rsidRDefault="00852F07" w:rsidP="00852F07">
            <w:pPr>
              <w:bidi/>
              <w:rPr>
                <w:rFonts w:asciiTheme="minorBidi" w:hAnsiTheme="minorBidi" w:cstheme="minorBidi"/>
                <w:b/>
                <w:bCs/>
                <w:szCs w:val="22"/>
                <w:u w:val="single"/>
                <w:rtl/>
                <w:lang w:bidi="ar-LB"/>
              </w:rPr>
            </w:pPr>
            <w:r w:rsidRPr="00A770BE">
              <w:rPr>
                <w:rFonts w:asciiTheme="minorBidi" w:hAnsiTheme="minorBidi" w:cstheme="minorBidi"/>
                <w:b/>
                <w:bCs/>
                <w:szCs w:val="22"/>
                <w:u w:val="single"/>
                <w:rtl/>
                <w:lang w:bidi="ar-LB"/>
              </w:rPr>
              <w:t>المادة 2:</w:t>
            </w:r>
            <w:r w:rsidRPr="00A770BE">
              <w:rPr>
                <w:rFonts w:asciiTheme="minorBidi" w:hAnsiTheme="minorBidi" w:cstheme="minorBidi"/>
                <w:b/>
                <w:bCs/>
                <w:szCs w:val="22"/>
                <w:u w:val="single"/>
                <w:rtl/>
                <w:lang w:bidi="ar-LB"/>
              </w:rPr>
              <w:tab/>
              <w:t>العارضون المسموح لهم الإشتراك بهذه الصفقة</w:t>
            </w:r>
          </w:p>
          <w:p w14:paraId="4F80A7F3" w14:textId="31E58896" w:rsidR="00910822" w:rsidRPr="00A770BE" w:rsidRDefault="00910822" w:rsidP="00B4091F">
            <w:pPr>
              <w:bidi/>
              <w:rPr>
                <w:rFonts w:asciiTheme="minorBidi" w:hAnsiTheme="minorBidi" w:cstheme="minorBidi"/>
                <w:b/>
                <w:bCs/>
                <w:szCs w:val="22"/>
                <w:u w:val="single"/>
              </w:rPr>
            </w:pPr>
            <w:bookmarkStart w:id="16" w:name="_Toc155776019"/>
            <w:bookmarkStart w:id="17" w:name="_Toc156302376"/>
            <w:bookmarkStart w:id="18" w:name="_Toc156560208"/>
            <w:bookmarkStart w:id="19" w:name="_Toc156565130"/>
            <w:bookmarkStart w:id="20" w:name="_Toc159404063"/>
            <w:bookmarkStart w:id="21" w:name="_Toc159405770"/>
            <w:bookmarkStart w:id="22" w:name="_Toc159921144"/>
            <w:r w:rsidRPr="00A770BE">
              <w:rPr>
                <w:rFonts w:asciiTheme="minorBidi" w:hAnsiTheme="minorBidi" w:cstheme="minorBidi"/>
                <w:b/>
                <w:bCs/>
                <w:szCs w:val="22"/>
                <w:u w:val="single"/>
                <w:rtl/>
              </w:rPr>
              <w:t>(إضافة ملخص عن الشروط والخبرة المطلوبة تحددها الجهة الشارية بحسب طبيعة الصفقة)</w:t>
            </w:r>
            <w:bookmarkEnd w:id="16"/>
            <w:bookmarkEnd w:id="17"/>
            <w:bookmarkEnd w:id="18"/>
            <w:bookmarkEnd w:id="19"/>
            <w:bookmarkEnd w:id="20"/>
            <w:bookmarkEnd w:id="21"/>
            <w:bookmarkEnd w:id="22"/>
          </w:p>
          <w:p w14:paraId="65D9C8CC" w14:textId="77777777" w:rsidR="0088148E" w:rsidRPr="009C7FED" w:rsidRDefault="0088148E" w:rsidP="0088148E">
            <w:pPr>
              <w:bidi/>
              <w:rPr>
                <w:rFonts w:asciiTheme="minorBidi" w:hAnsiTheme="minorBidi" w:cstheme="minorBidi"/>
                <w:b/>
                <w:bCs/>
                <w:szCs w:val="22"/>
              </w:rPr>
            </w:pPr>
          </w:p>
          <w:p w14:paraId="6EF925C7" w14:textId="52CCD056" w:rsidR="0088148E" w:rsidRPr="009C7FED" w:rsidRDefault="0088148E" w:rsidP="00630977">
            <w:pPr>
              <w:pStyle w:val="ListParagraph"/>
              <w:numPr>
                <w:ilvl w:val="0"/>
                <w:numId w:val="6"/>
              </w:numPr>
              <w:rPr>
                <w:rFonts w:asciiTheme="minorBidi" w:hAnsiTheme="minorBidi" w:cstheme="minorBidi"/>
                <w:sz w:val="22"/>
                <w:szCs w:val="22"/>
              </w:rPr>
            </w:pPr>
            <w:r w:rsidRPr="009C7FED">
              <w:rPr>
                <w:rFonts w:asciiTheme="minorBidi" w:hAnsiTheme="minorBidi" w:cstheme="minorBidi"/>
                <w:b/>
                <w:bCs/>
                <w:sz w:val="22"/>
                <w:szCs w:val="22"/>
                <w:rtl/>
              </w:rPr>
              <w:t>شروط الأهلية العامة</w:t>
            </w:r>
            <w:r w:rsidRPr="009C7FED">
              <w:rPr>
                <w:rFonts w:asciiTheme="minorBidi" w:hAnsiTheme="minorBidi" w:cstheme="minorBidi"/>
                <w:b/>
                <w:bCs/>
                <w:sz w:val="22"/>
                <w:szCs w:val="22"/>
              </w:rPr>
              <w:t>:</w:t>
            </w:r>
          </w:p>
          <w:p w14:paraId="762AD82D" w14:textId="77777777" w:rsidR="00C90528" w:rsidRPr="00C90528" w:rsidRDefault="00C90528" w:rsidP="00C90528">
            <w:pPr>
              <w:bidi/>
              <w:rPr>
                <w:rFonts w:asciiTheme="minorBidi" w:hAnsiTheme="minorBidi" w:cstheme="minorBidi"/>
                <w:szCs w:val="22"/>
                <w:lang w:val="en-US"/>
              </w:rPr>
            </w:pPr>
            <w:r w:rsidRPr="00C90528">
              <w:rPr>
                <w:rFonts w:asciiTheme="minorBidi" w:hAnsiTheme="minorBidi" w:cstheme="minorBidi"/>
                <w:b/>
                <w:bCs/>
                <w:szCs w:val="22"/>
                <w:rtl/>
              </w:rPr>
              <w:t>يقتصر طلب تقديم العروض هذا</w:t>
            </w:r>
            <w:r w:rsidRPr="00C90528">
              <w:rPr>
                <w:rFonts w:asciiTheme="minorBidi" w:hAnsiTheme="minorBidi" w:cstheme="minorBidi"/>
                <w:b/>
                <w:bCs/>
                <w:szCs w:val="22"/>
                <w:lang w:val="en-US"/>
              </w:rPr>
              <w:t xml:space="preserve"> (</w:t>
            </w:r>
            <w:r w:rsidRPr="00C90528">
              <w:rPr>
                <w:rFonts w:asciiTheme="minorBidi" w:hAnsiTheme="minorBidi" w:cstheme="minorBidi"/>
                <w:b/>
                <w:bCs/>
                <w:szCs w:val="22"/>
                <w:rtl/>
              </w:rPr>
              <w:t>ويشار إليه فيما بعد بـ "طلب تقديم العروض" أو</w:t>
            </w:r>
            <w:r w:rsidRPr="00C90528">
              <w:rPr>
                <w:rFonts w:asciiTheme="minorBidi" w:hAnsiTheme="minorBidi" w:cstheme="minorBidi"/>
                <w:b/>
                <w:bCs/>
                <w:szCs w:val="22"/>
                <w:lang w:val="en-US"/>
              </w:rPr>
              <w:t xml:space="preserve"> "RFT") </w:t>
            </w:r>
            <w:r w:rsidRPr="00C90528">
              <w:rPr>
                <w:rFonts w:asciiTheme="minorBidi" w:hAnsiTheme="minorBidi" w:cstheme="minorBidi"/>
                <w:b/>
                <w:bCs/>
                <w:szCs w:val="22"/>
                <w:rtl/>
              </w:rPr>
              <w:t>على الشركات المتخصصة في تقديم خدمات الحراسة والخدمات الأمنية ذات الصلة (ويشار إليها فيما بعد بـ "مقدمو العروض" أو "مقدم العرض" عند الإشارة إلى أيٍ منهم على حدة)، والتي سبق لها توقيع اتفاقية عدم إفصاح أو اتفاقية سرية مع شركة</w:t>
            </w:r>
            <w:r w:rsidRPr="00C90528">
              <w:rPr>
                <w:rFonts w:asciiTheme="minorBidi" w:hAnsiTheme="minorBidi" w:cstheme="minorBidi"/>
                <w:b/>
                <w:bCs/>
                <w:szCs w:val="22"/>
                <w:lang w:val="en-US"/>
              </w:rPr>
              <w:t xml:space="preserve"> MIC1.</w:t>
            </w:r>
          </w:p>
          <w:p w14:paraId="64B4276A" w14:textId="77777777" w:rsidR="00C90528" w:rsidRPr="00C90528" w:rsidRDefault="00C90528" w:rsidP="00C90528">
            <w:pPr>
              <w:bidi/>
              <w:rPr>
                <w:rFonts w:asciiTheme="minorBidi" w:hAnsiTheme="minorBidi" w:cstheme="minorBidi"/>
                <w:szCs w:val="22"/>
                <w:lang w:val="en-US"/>
              </w:rPr>
            </w:pPr>
            <w:r w:rsidRPr="00C90528">
              <w:rPr>
                <w:rFonts w:asciiTheme="minorBidi" w:hAnsiTheme="minorBidi" w:cstheme="minorBidi"/>
                <w:b/>
                <w:bCs/>
                <w:szCs w:val="22"/>
                <w:rtl/>
              </w:rPr>
              <w:t>ترغب شركة</w:t>
            </w:r>
            <w:r w:rsidRPr="00C90528">
              <w:rPr>
                <w:rFonts w:asciiTheme="minorBidi" w:hAnsiTheme="minorBidi" w:cstheme="minorBidi"/>
                <w:b/>
                <w:bCs/>
                <w:szCs w:val="22"/>
                <w:lang w:val="en-US"/>
              </w:rPr>
              <w:t xml:space="preserve"> MIC1 </w:t>
            </w:r>
            <w:r w:rsidRPr="00C90528">
              <w:rPr>
                <w:rFonts w:asciiTheme="minorBidi" w:hAnsiTheme="minorBidi" w:cstheme="minorBidi"/>
                <w:b/>
                <w:bCs/>
                <w:szCs w:val="22"/>
                <w:rtl/>
              </w:rPr>
              <w:t>في تنفيذ خدمات أمنية لتأمين مواقعها الحيوية، بالإضافة إلى المواقع البعيدة وغير المطورة</w:t>
            </w:r>
            <w:r w:rsidRPr="00C90528">
              <w:rPr>
                <w:rFonts w:asciiTheme="minorBidi" w:hAnsiTheme="minorBidi" w:cstheme="minorBidi"/>
                <w:b/>
                <w:bCs/>
                <w:szCs w:val="22"/>
                <w:lang w:val="en-US"/>
              </w:rPr>
              <w:t xml:space="preserve"> (Greenfield Areas)</w:t>
            </w:r>
            <w:r w:rsidRPr="00C90528">
              <w:rPr>
                <w:rFonts w:asciiTheme="minorBidi" w:hAnsiTheme="minorBidi" w:cstheme="minorBidi"/>
                <w:b/>
                <w:bCs/>
                <w:szCs w:val="22"/>
                <w:rtl/>
              </w:rPr>
              <w:t>، على مدار الساعة طوال أيام الأسبوع</w:t>
            </w:r>
            <w:r w:rsidRPr="00C90528">
              <w:rPr>
                <w:rFonts w:asciiTheme="minorBidi" w:hAnsiTheme="minorBidi" w:cstheme="minorBidi"/>
                <w:b/>
                <w:bCs/>
                <w:szCs w:val="22"/>
                <w:lang w:val="en-US"/>
              </w:rPr>
              <w:t xml:space="preserve"> (24/7).</w:t>
            </w:r>
          </w:p>
          <w:p w14:paraId="6E58EB17" w14:textId="77777777" w:rsidR="00C90528" w:rsidRPr="00C90528" w:rsidRDefault="00C90528" w:rsidP="00C90528">
            <w:pPr>
              <w:bidi/>
              <w:rPr>
                <w:rFonts w:asciiTheme="minorBidi" w:hAnsiTheme="minorBidi" w:cstheme="minorBidi"/>
                <w:szCs w:val="22"/>
                <w:lang w:val="en-US"/>
              </w:rPr>
            </w:pPr>
            <w:r w:rsidRPr="00C90528">
              <w:rPr>
                <w:rFonts w:asciiTheme="minorBidi" w:hAnsiTheme="minorBidi" w:cstheme="minorBidi"/>
                <w:b/>
                <w:bCs/>
                <w:szCs w:val="22"/>
                <w:rtl/>
              </w:rPr>
              <w:t>يجب على مقدم العرض أن يراعي في عرضه جميع المتطلبات اللازمة لتوفير عناصر أمنية تعمل على مدار الساعة (24/7) لتغطية المواقع المحتملة المبينة أدناه والمفصلة في الملحق رقم (5)، على أن تبقى الأسعار والرسوم والشروط والأحكام الواردة في العرض سارية لمدة أربع (4) سنوات، وذلك في حال رغبت شركة</w:t>
            </w:r>
            <w:r w:rsidRPr="00C90528">
              <w:rPr>
                <w:rFonts w:asciiTheme="minorBidi" w:hAnsiTheme="minorBidi" w:cstheme="minorBidi"/>
                <w:b/>
                <w:bCs/>
                <w:szCs w:val="22"/>
                <w:lang w:val="en-US"/>
              </w:rPr>
              <w:t xml:space="preserve"> MIC1 </w:t>
            </w:r>
            <w:r w:rsidRPr="00C90528">
              <w:rPr>
                <w:rFonts w:asciiTheme="minorBidi" w:hAnsiTheme="minorBidi" w:cstheme="minorBidi"/>
                <w:b/>
                <w:bCs/>
                <w:szCs w:val="22"/>
                <w:rtl/>
              </w:rPr>
              <w:t>في إضافة أي موقع جديد مستقبلاً إذا رأت ضرورة لذلك</w:t>
            </w:r>
            <w:r w:rsidRPr="00C90528">
              <w:rPr>
                <w:rFonts w:asciiTheme="minorBidi" w:hAnsiTheme="minorBidi" w:cstheme="minorBidi"/>
                <w:b/>
                <w:bCs/>
                <w:szCs w:val="22"/>
                <w:lang w:val="en-US"/>
              </w:rPr>
              <w:t>.</w:t>
            </w:r>
          </w:p>
          <w:p w14:paraId="643FCC89" w14:textId="77777777" w:rsidR="00C90528" w:rsidRPr="00C90528" w:rsidRDefault="00C90528" w:rsidP="00C90528">
            <w:pPr>
              <w:bidi/>
              <w:rPr>
                <w:rFonts w:asciiTheme="minorBidi" w:hAnsiTheme="minorBidi" w:cstheme="minorBidi"/>
                <w:b/>
                <w:bCs/>
                <w:szCs w:val="22"/>
                <w:lang w:val="en-US"/>
              </w:rPr>
            </w:pPr>
            <w:r w:rsidRPr="00C90528">
              <w:rPr>
                <w:rFonts w:asciiTheme="minorBidi" w:hAnsiTheme="minorBidi" w:cstheme="minorBidi"/>
                <w:b/>
                <w:bCs/>
                <w:szCs w:val="22"/>
                <w:rtl/>
              </w:rPr>
              <w:t>المواقع المحتملة</w:t>
            </w:r>
            <w:r w:rsidRPr="00C90528">
              <w:rPr>
                <w:rFonts w:asciiTheme="minorBidi" w:hAnsiTheme="minorBidi" w:cstheme="minorBidi"/>
                <w:b/>
                <w:bCs/>
                <w:szCs w:val="22"/>
                <w:lang w:val="en-US"/>
              </w:rPr>
              <w:t>:</w:t>
            </w:r>
          </w:p>
          <w:p w14:paraId="63AAA1EC" w14:textId="77777777" w:rsidR="00C90528" w:rsidRDefault="00C90528" w:rsidP="00C90528">
            <w:pPr>
              <w:bidi/>
              <w:rPr>
                <w:rFonts w:asciiTheme="minorBidi" w:hAnsiTheme="minorBidi" w:cstheme="minorBidi"/>
                <w:b/>
                <w:bCs/>
                <w:szCs w:val="22"/>
                <w:highlight w:val="cyan"/>
                <w:lang w:val="en-US"/>
              </w:rPr>
            </w:pPr>
          </w:p>
          <w:p w14:paraId="1DF134D9"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ZAITA</w:t>
            </w:r>
          </w:p>
          <w:p w14:paraId="49853063"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HDTOUN</w:t>
            </w:r>
          </w:p>
          <w:p w14:paraId="159E31B7"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LSAMAK</w:t>
            </w:r>
          </w:p>
          <w:p w14:paraId="70E5F499"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MCHARI</w:t>
            </w:r>
          </w:p>
          <w:p w14:paraId="40E5777C"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BMHRAY</w:t>
            </w:r>
          </w:p>
          <w:p w14:paraId="3E25AB16"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BNTAEL</w:t>
            </w:r>
          </w:p>
          <w:p w14:paraId="46213911"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BTORAM</w:t>
            </w:r>
          </w:p>
          <w:p w14:paraId="0397255C"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SIKOMO</w:t>
            </w:r>
          </w:p>
          <w:p w14:paraId="5880E847"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AKROUN</w:t>
            </w:r>
          </w:p>
          <w:p w14:paraId="645BCBED"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QORNAY</w:t>
            </w:r>
          </w:p>
          <w:p w14:paraId="30AB1EA9"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NORIEH</w:t>
            </w:r>
          </w:p>
          <w:p w14:paraId="2FC411E3"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IHMEJ</w:t>
            </w:r>
          </w:p>
          <w:p w14:paraId="0FEEF8CD"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RAHBE</w:t>
            </w:r>
          </w:p>
          <w:p w14:paraId="5DCB80F3"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YAMMOUNE</w:t>
            </w:r>
          </w:p>
          <w:p w14:paraId="631ED81F"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DBADEB</w:t>
            </w:r>
          </w:p>
          <w:p w14:paraId="3156020B" w14:textId="77777777" w:rsidR="00C90528" w:rsidRPr="00D73119" w:rsidRDefault="00C90528" w:rsidP="00C90528">
            <w:pPr>
              <w:pStyle w:val="ListParagraph"/>
              <w:numPr>
                <w:ilvl w:val="0"/>
                <w:numId w:val="121"/>
              </w:numPr>
              <w:bidi w:val="0"/>
              <w:rPr>
                <w:rFonts w:ascii="Arial" w:hAnsi="Arial" w:cs="Arial"/>
                <w:sz w:val="22"/>
                <w:szCs w:val="22"/>
                <w:lang w:eastAsia="fr-FR"/>
              </w:rPr>
            </w:pPr>
            <w:r w:rsidRPr="00D73119">
              <w:rPr>
                <w:rFonts w:ascii="Arial" w:hAnsi="Arial" w:cs="Arial"/>
                <w:sz w:val="22"/>
                <w:szCs w:val="22"/>
                <w:lang w:eastAsia="fr-FR"/>
              </w:rPr>
              <w:t>WHS ZOUK</w:t>
            </w:r>
          </w:p>
          <w:p w14:paraId="7EBFC4E3" w14:textId="77777777" w:rsidR="00C90528" w:rsidRPr="00C90528" w:rsidRDefault="00C90528" w:rsidP="00C90528">
            <w:pPr>
              <w:bidi/>
              <w:rPr>
                <w:rFonts w:asciiTheme="minorBidi" w:hAnsiTheme="minorBidi" w:cstheme="minorBidi"/>
                <w:szCs w:val="22"/>
                <w:highlight w:val="cyan"/>
                <w:lang w:val="en-US"/>
              </w:rPr>
            </w:pPr>
          </w:p>
          <w:p w14:paraId="50BCACB6" w14:textId="77777777" w:rsidR="0088148E" w:rsidRDefault="0088148E" w:rsidP="0088148E">
            <w:pPr>
              <w:bidi/>
              <w:rPr>
                <w:rFonts w:asciiTheme="minorBidi" w:hAnsiTheme="minorBidi" w:cstheme="minorBidi"/>
                <w:b/>
                <w:bCs/>
                <w:szCs w:val="22"/>
              </w:rPr>
            </w:pPr>
          </w:p>
          <w:p w14:paraId="7DECB4DD" w14:textId="77777777" w:rsidR="00C90528" w:rsidRDefault="00C90528" w:rsidP="00C90528">
            <w:pPr>
              <w:bidi/>
              <w:rPr>
                <w:rFonts w:asciiTheme="minorBidi" w:hAnsiTheme="minorBidi" w:cstheme="minorBidi"/>
                <w:b/>
                <w:bCs/>
                <w:szCs w:val="22"/>
              </w:rPr>
            </w:pPr>
          </w:p>
          <w:p w14:paraId="3CAD82C7" w14:textId="77777777" w:rsidR="00C90528" w:rsidRPr="009C7FED" w:rsidRDefault="00C90528" w:rsidP="00C90528">
            <w:pPr>
              <w:bidi/>
              <w:rPr>
                <w:rFonts w:asciiTheme="minorBidi" w:hAnsiTheme="minorBidi" w:cstheme="minorBidi"/>
                <w:b/>
                <w:bCs/>
                <w:szCs w:val="22"/>
              </w:rPr>
            </w:pPr>
          </w:p>
          <w:p w14:paraId="571BF09D" w14:textId="77777777" w:rsidR="00B4091F" w:rsidRPr="009C7FED" w:rsidRDefault="00B4091F" w:rsidP="00B4091F">
            <w:pPr>
              <w:bidi/>
              <w:rPr>
                <w:rFonts w:asciiTheme="minorBidi" w:hAnsiTheme="minorBidi" w:cstheme="minorBidi"/>
                <w:b/>
                <w:bCs/>
                <w:szCs w:val="22"/>
                <w:lang w:val="en-US"/>
              </w:rPr>
            </w:pPr>
          </w:p>
          <w:p w14:paraId="2AA765FC" w14:textId="03D9C15C" w:rsidR="00A743CA" w:rsidRPr="00A770BE" w:rsidRDefault="00852F07" w:rsidP="00852F07">
            <w:pPr>
              <w:bidi/>
              <w:rPr>
                <w:rFonts w:asciiTheme="minorBidi" w:hAnsiTheme="minorBidi" w:cstheme="minorBidi"/>
                <w:b/>
                <w:bCs/>
                <w:szCs w:val="22"/>
                <w:u w:val="single"/>
                <w:lang w:bidi="ar-LB"/>
              </w:rPr>
            </w:pPr>
            <w:r w:rsidRPr="00A770BE">
              <w:rPr>
                <w:rFonts w:asciiTheme="minorBidi" w:hAnsiTheme="minorBidi" w:cstheme="minorBidi"/>
                <w:b/>
                <w:bCs/>
                <w:szCs w:val="22"/>
                <w:u w:val="single"/>
                <w:rtl/>
                <w:lang w:bidi="ar-LB"/>
              </w:rPr>
              <w:t>المادة 3:</w:t>
            </w:r>
            <w:r w:rsidRPr="00A770BE">
              <w:rPr>
                <w:rFonts w:asciiTheme="minorBidi" w:hAnsiTheme="minorBidi" w:cstheme="minorBidi"/>
                <w:b/>
                <w:bCs/>
                <w:szCs w:val="22"/>
                <w:u w:val="single"/>
                <w:rtl/>
                <w:lang w:bidi="ar-LB"/>
              </w:rPr>
              <w:tab/>
              <w:t>طريقة التلزيم والإرساء</w:t>
            </w:r>
          </w:p>
          <w:p w14:paraId="7C15BCB6" w14:textId="77777777" w:rsidR="0082752F" w:rsidRPr="0082752F" w:rsidRDefault="00AE3176" w:rsidP="0082752F">
            <w:pPr>
              <w:pBdr>
                <w:top w:val="nil"/>
                <w:left w:val="nil"/>
                <w:bottom w:val="nil"/>
                <w:right w:val="nil"/>
                <w:between w:val="nil"/>
              </w:pBdr>
              <w:bidi/>
              <w:spacing w:after="240"/>
              <w:jc w:val="both"/>
              <w:rPr>
                <w:rFonts w:asciiTheme="minorBidi" w:eastAsia="Cambria" w:hAnsiTheme="minorBidi" w:cstheme="minorBidi"/>
                <w:color w:val="000000"/>
                <w:szCs w:val="22"/>
                <w:lang w:val="en-US"/>
              </w:rPr>
            </w:pPr>
            <w:r w:rsidRPr="009C7FED">
              <w:rPr>
                <w:rFonts w:asciiTheme="minorBidi" w:eastAsia="Cambria" w:hAnsiTheme="minorBidi" w:cstheme="minorBidi"/>
                <w:color w:val="000000"/>
                <w:szCs w:val="22"/>
                <w:rtl/>
              </w:rPr>
              <w:t>يتم منح العقد من خلال مناقصة عامة بناءً على أفضل تقييم فني وتجاري</w:t>
            </w:r>
          </w:p>
          <w:p w14:paraId="2F00D7CD" w14:textId="48E4A6AF" w:rsidR="00910822" w:rsidRPr="009C7FED" w:rsidRDefault="0082752F" w:rsidP="0082752F">
            <w:pPr>
              <w:pBdr>
                <w:top w:val="nil"/>
                <w:left w:val="nil"/>
                <w:bottom w:val="nil"/>
                <w:right w:val="nil"/>
                <w:between w:val="nil"/>
              </w:pBdr>
              <w:bidi/>
              <w:spacing w:after="240"/>
              <w:jc w:val="both"/>
              <w:rPr>
                <w:rFonts w:asciiTheme="minorBidi" w:hAnsiTheme="minorBidi" w:cstheme="minorBidi"/>
                <w:color w:val="000000"/>
                <w:szCs w:val="22"/>
              </w:rPr>
            </w:pPr>
            <w:r>
              <w:rPr>
                <w:rFonts w:asciiTheme="minorBidi" w:hAnsiTheme="minorBidi" w:cstheme="minorBidi"/>
                <w:color w:val="000000"/>
                <w:szCs w:val="22"/>
              </w:rPr>
              <w:t>1-</w:t>
            </w:r>
            <w:r w:rsidR="00910822" w:rsidRPr="009C7FED">
              <w:rPr>
                <w:rFonts w:asciiTheme="minorBidi" w:hAnsiTheme="minorBidi" w:cstheme="minorBidi"/>
                <w:color w:val="000000"/>
                <w:szCs w:val="22"/>
                <w:rtl/>
              </w:rPr>
              <w:t xml:space="preserve">يسند التلزيم مؤقتًا الى العارض المقبول شكلًا من الناحية الإدارية والفنية والذي قدم السعر </w:t>
            </w:r>
            <w:r w:rsidR="00486BB3" w:rsidRPr="009C7FED">
              <w:rPr>
                <w:rFonts w:asciiTheme="minorBidi" w:hAnsiTheme="minorBidi" w:cstheme="minorBidi"/>
                <w:szCs w:val="22"/>
                <w:rtl/>
              </w:rPr>
              <w:t>العرض التقني والمالي الأفضل</w:t>
            </w:r>
            <w:r w:rsidR="002F273F" w:rsidRPr="009C7FED">
              <w:rPr>
                <w:rFonts w:asciiTheme="minorBidi" w:hAnsiTheme="minorBidi" w:cstheme="minorBidi"/>
                <w:color w:val="000000"/>
                <w:szCs w:val="22"/>
              </w:rPr>
              <w:t xml:space="preserve"> </w:t>
            </w:r>
            <w:r w:rsidR="002F273F" w:rsidRPr="009C7FED">
              <w:rPr>
                <w:rFonts w:asciiTheme="minorBidi" w:hAnsiTheme="minorBidi" w:cstheme="minorBidi"/>
                <w:color w:val="000000"/>
                <w:szCs w:val="22"/>
                <w:rtl/>
                <w:lang w:bidi="ar-LB"/>
              </w:rPr>
              <w:t xml:space="preserve"> لكل </w:t>
            </w:r>
            <w:r w:rsidR="002F273F" w:rsidRPr="009C7FED">
              <w:rPr>
                <w:rFonts w:asciiTheme="minorBidi" w:eastAsia="Cambria" w:hAnsiTheme="minorBidi" w:cstheme="minorBidi"/>
                <w:color w:val="000000"/>
                <w:szCs w:val="22"/>
                <w:rtl/>
              </w:rPr>
              <w:t>فئة</w:t>
            </w:r>
            <w:r w:rsidR="002F273F" w:rsidRPr="009C7FED">
              <w:rPr>
                <w:rFonts w:asciiTheme="minorBidi" w:hAnsiTheme="minorBidi" w:cstheme="minorBidi"/>
                <w:color w:val="000000"/>
                <w:szCs w:val="22"/>
                <w:rtl/>
                <w:lang w:bidi="ar-LB"/>
              </w:rPr>
              <w:t>.</w:t>
            </w:r>
          </w:p>
          <w:p w14:paraId="65E5B8E1" w14:textId="27CDA159" w:rsidR="00910822" w:rsidRPr="009C7FED" w:rsidRDefault="0082752F" w:rsidP="0082752F">
            <w:pPr>
              <w:pBdr>
                <w:top w:val="nil"/>
                <w:left w:val="nil"/>
                <w:bottom w:val="nil"/>
                <w:right w:val="nil"/>
                <w:between w:val="nil"/>
              </w:pBdr>
              <w:bidi/>
              <w:jc w:val="both"/>
              <w:rPr>
                <w:rFonts w:asciiTheme="minorBidi" w:hAnsiTheme="minorBidi" w:cstheme="minorBidi"/>
                <w:color w:val="000000"/>
                <w:szCs w:val="22"/>
              </w:rPr>
            </w:pPr>
            <w:r>
              <w:rPr>
                <w:rFonts w:asciiTheme="minorBidi" w:hAnsiTheme="minorBidi" w:cstheme="minorBidi"/>
                <w:color w:val="000000"/>
                <w:szCs w:val="22"/>
              </w:rPr>
              <w:t>2-</w:t>
            </w:r>
            <w:r w:rsidR="00910822" w:rsidRPr="009C7FED">
              <w:rPr>
                <w:rFonts w:asciiTheme="minorBidi" w:hAnsiTheme="minorBidi" w:cstheme="minorBidi"/>
                <w:color w:val="000000"/>
                <w:szCs w:val="22"/>
                <w:rtl/>
              </w:rPr>
              <w:t xml:space="preserve">إذا تساوت الأسعار بين العارضين (في أية </w:t>
            </w:r>
            <w:r w:rsidR="002F273F" w:rsidRPr="009C7FED">
              <w:rPr>
                <w:rFonts w:asciiTheme="minorBidi" w:eastAsia="Cambria" w:hAnsiTheme="minorBidi" w:cstheme="minorBidi"/>
                <w:color w:val="000000"/>
                <w:szCs w:val="22"/>
                <w:rtl/>
              </w:rPr>
              <w:t>فئة</w:t>
            </w:r>
            <w:r w:rsidR="00910822" w:rsidRPr="009C7FED">
              <w:rPr>
                <w:rFonts w:asciiTheme="minorBidi" w:hAnsiTheme="minorBidi" w:cstheme="minorBidi"/>
                <w:color w:val="000000"/>
                <w:szCs w:val="22"/>
                <w:rtl/>
              </w:rPr>
              <w:t xml:space="preserve"> من ال</w:t>
            </w:r>
            <w:r w:rsidR="002F273F" w:rsidRPr="009C7FED">
              <w:rPr>
                <w:rFonts w:asciiTheme="minorBidi" w:eastAsia="Cambria" w:hAnsiTheme="minorBidi" w:cstheme="minorBidi"/>
                <w:color w:val="000000"/>
                <w:szCs w:val="22"/>
                <w:rtl/>
              </w:rPr>
              <w:t xml:space="preserve">فئات </w:t>
            </w:r>
            <w:r w:rsidR="00910822" w:rsidRPr="009C7FED">
              <w:rPr>
                <w:rFonts w:asciiTheme="minorBidi" w:hAnsiTheme="minorBidi" w:cstheme="minorBidi"/>
                <w:color w:val="000000"/>
                <w:szCs w:val="22"/>
                <w:rtl/>
              </w:rPr>
              <w:t>) بعد إعطاء السلع اللبنانية أفضلية 10 بالمئة المذكورة في المادة (</w:t>
            </w:r>
            <w:r w:rsidR="00790A50" w:rsidRPr="009C7FED">
              <w:rPr>
                <w:rFonts w:asciiTheme="minorBidi" w:hAnsiTheme="minorBidi" w:cstheme="minorBidi"/>
                <w:color w:val="000000"/>
                <w:szCs w:val="22"/>
              </w:rPr>
              <w:t>15</w:t>
            </w:r>
            <w:r w:rsidR="00910822" w:rsidRPr="009C7FED">
              <w:rPr>
                <w:rFonts w:asciiTheme="minorBidi" w:hAnsiTheme="minorBidi" w:cstheme="minorBidi"/>
                <w:color w:val="000000"/>
                <w:szCs w:val="22"/>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9C7FED" w:rsidRDefault="00910822" w:rsidP="00CF6566">
            <w:pPr>
              <w:bidi/>
              <w:rPr>
                <w:rFonts w:asciiTheme="minorBidi" w:hAnsiTheme="minorBidi" w:cstheme="minorBidi"/>
                <w:szCs w:val="22"/>
              </w:rPr>
            </w:pPr>
          </w:p>
          <w:p w14:paraId="720F9B31" w14:textId="77777777" w:rsidR="00B4091F" w:rsidRDefault="00B4091F" w:rsidP="00B4091F">
            <w:pPr>
              <w:bidi/>
              <w:rPr>
                <w:rFonts w:asciiTheme="minorBidi" w:hAnsiTheme="minorBidi" w:cstheme="minorBidi"/>
                <w:szCs w:val="22"/>
              </w:rPr>
            </w:pPr>
          </w:p>
          <w:p w14:paraId="0BA86882" w14:textId="77777777" w:rsidR="00C90528" w:rsidRDefault="00C90528" w:rsidP="00C90528">
            <w:pPr>
              <w:bidi/>
              <w:rPr>
                <w:rFonts w:asciiTheme="minorBidi" w:hAnsiTheme="minorBidi" w:cstheme="minorBidi"/>
                <w:szCs w:val="22"/>
              </w:rPr>
            </w:pPr>
          </w:p>
          <w:p w14:paraId="513DE298" w14:textId="77777777" w:rsidR="00C90528" w:rsidRDefault="00C90528" w:rsidP="00C90528">
            <w:pPr>
              <w:bidi/>
              <w:rPr>
                <w:rFonts w:asciiTheme="minorBidi" w:hAnsiTheme="minorBidi" w:cstheme="minorBidi"/>
                <w:szCs w:val="22"/>
              </w:rPr>
            </w:pPr>
          </w:p>
          <w:p w14:paraId="15886320" w14:textId="77777777" w:rsidR="00C90528" w:rsidRDefault="00C90528" w:rsidP="00C90528">
            <w:pPr>
              <w:bidi/>
              <w:rPr>
                <w:rFonts w:asciiTheme="minorBidi" w:hAnsiTheme="minorBidi" w:cstheme="minorBidi"/>
                <w:szCs w:val="22"/>
              </w:rPr>
            </w:pPr>
          </w:p>
          <w:p w14:paraId="68D2071A" w14:textId="77777777" w:rsidR="00C90528" w:rsidRPr="009C7FED" w:rsidRDefault="00C90528" w:rsidP="00C90528">
            <w:pPr>
              <w:bidi/>
              <w:rPr>
                <w:rFonts w:asciiTheme="minorBidi" w:hAnsiTheme="minorBidi" w:cstheme="minorBidi"/>
                <w:szCs w:val="22"/>
              </w:rPr>
            </w:pPr>
          </w:p>
          <w:p w14:paraId="08394047" w14:textId="3AD9874E" w:rsidR="00852F07" w:rsidRDefault="00852F07" w:rsidP="00852F07">
            <w:pPr>
              <w:bidi/>
              <w:rPr>
                <w:rFonts w:asciiTheme="minorBidi" w:hAnsiTheme="minorBidi" w:cstheme="minorBidi"/>
                <w:b/>
                <w:bCs/>
                <w:szCs w:val="22"/>
                <w:u w:val="single"/>
              </w:rPr>
            </w:pPr>
            <w:bookmarkStart w:id="23" w:name="_Toc155776021"/>
            <w:bookmarkStart w:id="24" w:name="_Toc156302378"/>
            <w:bookmarkStart w:id="25" w:name="_Toc156560210"/>
            <w:bookmarkStart w:id="26" w:name="_Toc156565132"/>
            <w:bookmarkStart w:id="27" w:name="_Toc159404065"/>
            <w:bookmarkStart w:id="28" w:name="_Toc159405772"/>
            <w:bookmarkStart w:id="29" w:name="_Toc159921146"/>
            <w:r w:rsidRPr="00A770BE">
              <w:rPr>
                <w:rFonts w:asciiTheme="minorBidi" w:hAnsiTheme="minorBidi" w:cstheme="minorBidi"/>
                <w:b/>
                <w:bCs/>
                <w:szCs w:val="22"/>
                <w:u w:val="single"/>
                <w:rtl/>
                <w:lang w:val="en-GB" w:eastAsia="fr-FR"/>
              </w:rPr>
              <w:t xml:space="preserve">المادة 4: </w:t>
            </w:r>
            <w:r w:rsidRPr="00A770BE">
              <w:rPr>
                <w:rFonts w:asciiTheme="minorBidi" w:hAnsiTheme="minorBidi" w:cstheme="minorBidi"/>
                <w:b/>
                <w:bCs/>
                <w:szCs w:val="22"/>
                <w:u w:val="single"/>
                <w:rtl/>
              </w:rPr>
              <w:t>شروط مشاركة العارضين</w:t>
            </w:r>
          </w:p>
          <w:p w14:paraId="02ABC954" w14:textId="77777777" w:rsidR="0082752F" w:rsidRPr="00A770BE" w:rsidRDefault="0082752F" w:rsidP="0082752F">
            <w:pPr>
              <w:bidi/>
              <w:rPr>
                <w:rFonts w:asciiTheme="minorBidi" w:hAnsiTheme="minorBidi" w:cstheme="minorBidi"/>
                <w:b/>
                <w:bCs/>
                <w:szCs w:val="22"/>
                <w:u w:val="single"/>
                <w:lang w:val="en-GB" w:eastAsia="fr-FR"/>
              </w:rPr>
            </w:pPr>
          </w:p>
          <w:bookmarkEnd w:id="23"/>
          <w:bookmarkEnd w:id="24"/>
          <w:bookmarkEnd w:id="25"/>
          <w:bookmarkEnd w:id="26"/>
          <w:bookmarkEnd w:id="27"/>
          <w:bookmarkEnd w:id="28"/>
          <w:bookmarkEnd w:id="29"/>
          <w:p w14:paraId="56331A0F" w14:textId="77777777" w:rsidR="00910822" w:rsidRPr="009C7FED" w:rsidRDefault="00910822" w:rsidP="00630977">
            <w:pPr>
              <w:numPr>
                <w:ilvl w:val="0"/>
                <w:numId w:val="6"/>
              </w:numPr>
              <w:bidi/>
              <w:jc w:val="both"/>
              <w:rPr>
                <w:rFonts w:asciiTheme="minorBidi" w:hAnsiTheme="minorBidi" w:cstheme="minorBidi"/>
                <w:color w:val="000000"/>
                <w:szCs w:val="22"/>
              </w:rPr>
            </w:pPr>
            <w:r w:rsidRPr="009C7FED">
              <w:rPr>
                <w:rFonts w:asciiTheme="minorBidi" w:hAnsiTheme="minorBidi" w:cstheme="minorBidi"/>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ألّا يكون قد ثَبُتَت مخالفتهم للأخلاق المهنية المنصوص عليها في النصوص ذات الصلة، إن وُجدت؛</w:t>
            </w:r>
          </w:p>
          <w:p w14:paraId="7D2AF593"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الأهلية القانونية لإبرام عقد الشراء؛</w:t>
            </w:r>
          </w:p>
          <w:p w14:paraId="741C0AC7"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الايفاء بالالتزامات الضريبية واشتراكات الضمان الاجتماعي؛</w:t>
            </w:r>
          </w:p>
          <w:p w14:paraId="248B6890" w14:textId="1850CAB1"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ألا يكونوا قيد التصفية أو صَدَرَت بحقهم أحكام إفلاس؛</w:t>
            </w:r>
          </w:p>
          <w:p w14:paraId="45F7A0EE"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غير ذلك من الشروط التي تَفرِضها سلطة التعاقد في دفتر الشروط الخاص بمشروع الشراء والتي تتناسب مع الاعمال المطلوبة.</w:t>
            </w:r>
          </w:p>
          <w:p w14:paraId="01ADFFF5" w14:textId="7588358D" w:rsidR="00910822" w:rsidRPr="009C7FED" w:rsidRDefault="00910822" w:rsidP="00630977">
            <w:pPr>
              <w:numPr>
                <w:ilvl w:val="1"/>
                <w:numId w:val="6"/>
              </w:numPr>
              <w:bidi/>
              <w:jc w:val="both"/>
              <w:rPr>
                <w:rFonts w:asciiTheme="minorBidi" w:hAnsiTheme="minorBidi" w:cstheme="minorBidi"/>
                <w:szCs w:val="22"/>
              </w:rPr>
            </w:pPr>
            <w:r w:rsidRPr="009C7FED">
              <w:rPr>
                <w:rFonts w:asciiTheme="minorBidi" w:hAnsiTheme="minorBidi" w:cstheme="minorBidi"/>
                <w:b/>
                <w:color w:val="000000"/>
                <w:szCs w:val="22"/>
                <w:rtl/>
              </w:rPr>
              <w:t xml:space="preserve">افادة من وزارة الاقتصاد تثبت انطباق احكام قانون مقاطعة العدو الاسرائيلي </w:t>
            </w:r>
            <w:r w:rsidRPr="009C7FED">
              <w:rPr>
                <w:rFonts w:asciiTheme="minorBidi" w:hAnsiTheme="minorBidi" w:cstheme="minorBidi"/>
                <w:b/>
                <w:i/>
                <w:color w:val="000000"/>
                <w:szCs w:val="22"/>
                <w:rtl/>
              </w:rPr>
              <w:t>(نبذة مضافة بالقانون رقم ٣٠٩ تاريخ ١٩/٤/٢٠٢٣)</w:t>
            </w:r>
          </w:p>
          <w:p w14:paraId="0B410744" w14:textId="77777777" w:rsidR="00910822" w:rsidRPr="009C7FED" w:rsidRDefault="00910822" w:rsidP="00630977">
            <w:pPr>
              <w:numPr>
                <w:ilvl w:val="1"/>
                <w:numId w:val="6"/>
              </w:numPr>
              <w:bidi/>
              <w:jc w:val="both"/>
              <w:rPr>
                <w:rFonts w:asciiTheme="minorBidi" w:hAnsiTheme="minorBidi" w:cstheme="minorBidi"/>
                <w:i/>
                <w:szCs w:val="22"/>
              </w:rPr>
            </w:pPr>
            <w:r w:rsidRPr="009C7FED">
              <w:rPr>
                <w:rFonts w:asciiTheme="minorBidi" w:hAnsiTheme="minorBidi" w:cstheme="minorBidi"/>
                <w:b/>
                <w:color w:val="000000"/>
                <w:szCs w:val="22"/>
                <w:rtl/>
              </w:rPr>
              <w:lastRenderedPageBreak/>
              <w:t xml:space="preserve">التصريح عن اصحاب الحق الاقتصادي </w:t>
            </w:r>
            <w:r w:rsidRPr="009C7FED">
              <w:rPr>
                <w:rFonts w:asciiTheme="minorBidi" w:hAnsiTheme="minorBidi" w:cstheme="minorBidi"/>
                <w:b/>
                <w:i/>
                <w:color w:val="000000"/>
                <w:szCs w:val="22"/>
                <w:rtl/>
              </w:rPr>
              <w:t>(نبذة مضافة بالقانون رقم ٣٠٩ تاريخ ١٩/٤/٢٠٢٣)</w:t>
            </w:r>
          </w:p>
          <w:p w14:paraId="58C06417" w14:textId="77777777"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 xml:space="preserve">يقدم العرض بصورة واضحة وجليّة جداً من </w:t>
            </w:r>
            <w:r w:rsidRPr="009C7FED">
              <w:rPr>
                <w:rFonts w:asciiTheme="minorBidi" w:hAnsiTheme="minorBidi" w:cstheme="minorBidi"/>
                <w:szCs w:val="22"/>
                <w:u w:val="single"/>
                <w:rtl/>
              </w:rPr>
              <w:t>دون أي شطب أو حك أو تطريس</w:t>
            </w:r>
            <w:r w:rsidRPr="009C7FED">
              <w:rPr>
                <w:rFonts w:asciiTheme="minorBidi" w:hAnsiTheme="minorBidi" w:cstheme="minorBidi"/>
                <w:szCs w:val="22"/>
              </w:rPr>
              <w:t>.</w:t>
            </w:r>
          </w:p>
          <w:p w14:paraId="67CCB384" w14:textId="6173C149"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9C7FED">
              <w:rPr>
                <w:rFonts w:asciiTheme="minorBidi" w:hAnsiTheme="minorBidi" w:cstheme="minorBidi"/>
                <w:szCs w:val="22"/>
                <w:rtl/>
              </w:rPr>
              <w:t xml:space="preserve">مليون ليرة لبنانية </w:t>
            </w:r>
            <w:r w:rsidRPr="009C7FED">
              <w:rPr>
                <w:rFonts w:asciiTheme="minorBidi" w:hAnsiTheme="minorBidi" w:cstheme="minorBidi"/>
                <w:szCs w:val="22"/>
                <w:rtl/>
              </w:rPr>
              <w:t>تغطي المستندات كافـة (صورة التصريح مرفقة بهذا الدفتر</w:t>
            </w:r>
            <w:r w:rsidRPr="009C7FED">
              <w:rPr>
                <w:rFonts w:asciiTheme="minorBidi" w:hAnsiTheme="minorBidi" w:cstheme="minorBidi"/>
                <w:szCs w:val="22"/>
              </w:rPr>
              <w:t>(</w:t>
            </w:r>
            <w:r w:rsidRPr="009C7FED">
              <w:rPr>
                <w:rFonts w:asciiTheme="minorBidi" w:hAnsiTheme="minorBidi" w:cstheme="minorBidi"/>
                <w:szCs w:val="22"/>
                <w:rtl/>
                <w:lang w:bidi="ar-LB"/>
              </w:rPr>
              <w:t>.</w:t>
            </w:r>
          </w:p>
          <w:p w14:paraId="330FB276" w14:textId="77777777"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يرفض كل عرض يشتمل على أي تحفّظ أو استدراك.</w:t>
            </w:r>
          </w:p>
          <w:p w14:paraId="7C3E14BB" w14:textId="77777777" w:rsidR="00910822" w:rsidRPr="009C7FED" w:rsidRDefault="00910822" w:rsidP="00630977">
            <w:pPr>
              <w:numPr>
                <w:ilvl w:val="0"/>
                <w:numId w:val="6"/>
              </w:numPr>
              <w:bidi/>
              <w:jc w:val="both"/>
              <w:rPr>
                <w:rFonts w:asciiTheme="minorBidi" w:hAnsiTheme="minorBidi" w:cstheme="minorBidi"/>
                <w:szCs w:val="22"/>
              </w:rPr>
            </w:pPr>
            <w:r w:rsidRPr="009C7FED">
              <w:rPr>
                <w:rFonts w:asciiTheme="minorBidi" w:hAnsiTheme="minorBidi" w:cstheme="minorBidi"/>
                <w:szCs w:val="22"/>
                <w:rtl/>
              </w:rPr>
              <w:t>يحدّد العارض في عرضه عنوانًا واضحًا له ومكانًا لإقامته لكي يتم إبلاغه ما يجب إبلاغه إيّاه بالسرعة الممكنة.</w:t>
            </w:r>
          </w:p>
          <w:p w14:paraId="228FB047" w14:textId="77777777" w:rsidR="00E37E1E" w:rsidRPr="00A770BE" w:rsidRDefault="00E37E1E" w:rsidP="00E37E1E">
            <w:pPr>
              <w:bidi/>
              <w:ind w:left="720"/>
              <w:jc w:val="both"/>
              <w:rPr>
                <w:rFonts w:asciiTheme="minorBidi" w:hAnsiTheme="minorBidi" w:cstheme="minorBidi"/>
                <w:szCs w:val="22"/>
              </w:rPr>
            </w:pPr>
          </w:p>
          <w:p w14:paraId="74AE4F27" w14:textId="77777777" w:rsidR="00910822" w:rsidRPr="00A770BE" w:rsidRDefault="00910822" w:rsidP="00CF6566">
            <w:pPr>
              <w:bidi/>
              <w:rPr>
                <w:rFonts w:asciiTheme="minorBidi" w:hAnsiTheme="minorBidi" w:cstheme="minorBidi"/>
                <w:b/>
                <w:szCs w:val="22"/>
              </w:rPr>
            </w:pPr>
            <w:r w:rsidRPr="00A770BE">
              <w:rPr>
                <w:rFonts w:asciiTheme="minorBidi" w:hAnsiTheme="minorBidi" w:cstheme="minorBidi"/>
                <w:bCs/>
                <w:szCs w:val="22"/>
                <w:rtl/>
              </w:rPr>
              <w:t>أولًا: الغلاف</w:t>
            </w:r>
            <w:r w:rsidRPr="00A770BE">
              <w:rPr>
                <w:rFonts w:asciiTheme="minorBidi" w:hAnsiTheme="minorBidi" w:cstheme="minorBidi"/>
                <w:b/>
                <w:szCs w:val="22"/>
                <w:rtl/>
              </w:rPr>
              <w:t xml:space="preserve"> </w:t>
            </w:r>
            <w:r w:rsidRPr="00A770BE">
              <w:rPr>
                <w:rFonts w:asciiTheme="minorBidi" w:hAnsiTheme="minorBidi" w:cstheme="minorBidi"/>
                <w:bCs/>
                <w:szCs w:val="22"/>
                <w:rtl/>
              </w:rPr>
              <w:t>رقم (1) الوثائق والمستندات الإدارية</w:t>
            </w:r>
          </w:p>
          <w:p w14:paraId="5E1F89DF" w14:textId="77777777" w:rsidR="00910822" w:rsidRPr="00A770BE" w:rsidRDefault="00910822" w:rsidP="00630977">
            <w:pPr>
              <w:pStyle w:val="ListParagraph"/>
              <w:numPr>
                <w:ilvl w:val="0"/>
                <w:numId w:val="6"/>
              </w:numPr>
              <w:pBdr>
                <w:top w:val="nil"/>
                <w:left w:val="nil"/>
                <w:bottom w:val="nil"/>
                <w:right w:val="nil"/>
                <w:between w:val="nil"/>
              </w:pBdr>
              <w:contextualSpacing/>
              <w:jc w:val="both"/>
              <w:rPr>
                <w:rFonts w:asciiTheme="minorBidi" w:eastAsia="Cambria" w:hAnsiTheme="minorBidi" w:cstheme="minorBidi"/>
                <w:bCs/>
                <w:color w:val="000000"/>
                <w:sz w:val="22"/>
                <w:szCs w:val="22"/>
              </w:rPr>
            </w:pPr>
            <w:r w:rsidRPr="00A770BE">
              <w:rPr>
                <w:rFonts w:asciiTheme="minorBidi" w:eastAsia="Cambria" w:hAnsiTheme="minorBidi" w:cstheme="minorBidi"/>
                <w:bCs/>
                <w:color w:val="000000"/>
                <w:sz w:val="22"/>
                <w:szCs w:val="22"/>
                <w:rtl/>
              </w:rPr>
              <w:t>الشروط العامة الموحدة:</w:t>
            </w:r>
          </w:p>
          <w:p w14:paraId="7AF90FD7" w14:textId="32A758E2" w:rsidR="00910822" w:rsidRPr="009C7FED" w:rsidRDefault="00910822" w:rsidP="00630977">
            <w:pPr>
              <w:pStyle w:val="ListParagraph"/>
              <w:numPr>
                <w:ilvl w:val="2"/>
                <w:numId w:val="6"/>
              </w:numPr>
              <w:pBdr>
                <w:top w:val="nil"/>
                <w:left w:val="nil"/>
                <w:bottom w:val="nil"/>
                <w:right w:val="nil"/>
                <w:between w:val="nil"/>
              </w:pBdr>
              <w:spacing w:line="276" w:lineRule="auto"/>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كتاب التعهد (التصريح) وفق النموذج المرفق موقّعًا وممهورًا من العارض مع طوابع بقيمة</w:t>
            </w:r>
            <w:r w:rsidRPr="009C7FED">
              <w:rPr>
                <w:rFonts w:asciiTheme="minorBidi" w:eastAsia="Cambria" w:hAnsiTheme="minorBidi" w:cstheme="minorBidi"/>
                <w:color w:val="000000"/>
                <w:sz w:val="22"/>
                <w:szCs w:val="22"/>
                <w:rtl/>
              </w:rPr>
              <w:br/>
            </w:r>
            <w:r w:rsidR="009303CD" w:rsidRPr="009C7FED">
              <w:rPr>
                <w:rFonts w:asciiTheme="minorBidi" w:eastAsia="Cambria" w:hAnsiTheme="minorBidi" w:cstheme="minorBidi"/>
                <w:color w:val="000000"/>
                <w:sz w:val="22"/>
                <w:szCs w:val="22"/>
                <w:rtl/>
              </w:rPr>
              <w:t xml:space="preserve">1,000,000 </w:t>
            </w:r>
            <w:r w:rsidR="009303CD" w:rsidRPr="009C7FED">
              <w:rPr>
                <w:rFonts w:asciiTheme="minorBidi" w:eastAsia="Cambria" w:hAnsiTheme="minorBidi" w:cstheme="minorBidi"/>
                <w:color w:val="000000"/>
                <w:sz w:val="22"/>
                <w:szCs w:val="22"/>
              </w:rPr>
              <w:t>)</w:t>
            </w:r>
            <w:r w:rsidR="009303CD" w:rsidRPr="009C7FED">
              <w:rPr>
                <w:rFonts w:asciiTheme="minorBidi" w:eastAsia="Cambria" w:hAnsiTheme="minorBidi" w:cstheme="minorBidi"/>
                <w:color w:val="000000"/>
                <w:sz w:val="22"/>
                <w:szCs w:val="22"/>
                <w:rtl/>
                <w:lang w:bidi="ar-LB"/>
              </w:rPr>
              <w:t xml:space="preserve">مليون) </w:t>
            </w:r>
            <w:r w:rsidR="009303CD" w:rsidRPr="009C7FED">
              <w:rPr>
                <w:rFonts w:asciiTheme="minorBidi" w:eastAsia="Cambria" w:hAnsiTheme="minorBidi" w:cstheme="minorBidi"/>
                <w:color w:val="000000"/>
                <w:sz w:val="22"/>
                <w:szCs w:val="22"/>
                <w:rtl/>
              </w:rPr>
              <w:t>ليرة لبنانية</w:t>
            </w:r>
            <w:r w:rsidR="009303CD" w:rsidRPr="009C7FED">
              <w:rPr>
                <w:rFonts w:asciiTheme="minorBidi" w:eastAsia="Cambria" w:hAnsiTheme="minorBidi" w:cstheme="minorBidi"/>
                <w:color w:val="000000"/>
                <w:sz w:val="22"/>
                <w:szCs w:val="22"/>
              </w:rPr>
              <w:t xml:space="preserve"> </w:t>
            </w:r>
            <w:r w:rsidRPr="009C7FED">
              <w:rPr>
                <w:rFonts w:asciiTheme="minorBidi" w:eastAsia="Cambria" w:hAnsiTheme="minorBidi" w:cstheme="minorBidi"/>
                <w:color w:val="000000"/>
                <w:sz w:val="22"/>
                <w:szCs w:val="22"/>
                <w:rtl/>
              </w:rPr>
              <w:t>ويتضمن التعهد، تأكيد العارض لالتزامه بالسعر وبصلاحية العرض.</w:t>
            </w:r>
          </w:p>
          <w:p w14:paraId="3FE1B785"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إذاعة تجارية يُبيَّن فيها صاحب الحق المفوّض بالتوقيع عن العارض ونموذج توقيعه.</w:t>
            </w:r>
          </w:p>
          <w:p w14:paraId="514A5271"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سجل عدلي للمفوض بالتوقيع </w:t>
            </w:r>
            <w:r w:rsidRPr="009C7FED">
              <w:rPr>
                <w:rFonts w:asciiTheme="minorBidi" w:eastAsia="Cambria" w:hAnsiTheme="minorBidi" w:cstheme="minorBidi"/>
                <w:color w:val="000000"/>
                <w:szCs w:val="22"/>
                <w:rtl/>
                <w:lang w:bidi="ar-LB"/>
              </w:rPr>
              <w:t>أو</w:t>
            </w:r>
            <w:r w:rsidRPr="009C7FED">
              <w:rPr>
                <w:rFonts w:asciiTheme="minorBidi" w:eastAsia="Cambria" w:hAnsiTheme="minorBidi" w:cstheme="minorBidi"/>
                <w:color w:val="000000"/>
                <w:szCs w:val="22"/>
                <w:rtl/>
              </w:rPr>
              <w:t xml:space="preserve"> "من يمثله قانونًا" لا يتعدى تاريخه الثلاثة أشهر من تاريخ جلسة فض العروض.</w:t>
            </w:r>
          </w:p>
          <w:p w14:paraId="3FAC30FA"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عقد الشراكة مصدق لدى الكاتب العدل في حال توجبه.</w:t>
            </w:r>
          </w:p>
          <w:p w14:paraId="4BDFB4BF"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تسجيل العارض لدى  وزارة المالية – مديرية الواردات.</w:t>
            </w:r>
          </w:p>
          <w:p w14:paraId="271AD1F4"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hAnsiTheme="minorBidi" w:cstheme="minorBidi"/>
                <w:szCs w:val="22"/>
                <w:rtl/>
              </w:rPr>
              <w:t>إفادة صادرة عن وزارة المالية تثبت</w:t>
            </w:r>
            <w:r w:rsidRPr="009C7FED">
              <w:rPr>
                <w:rFonts w:asciiTheme="minorBidi" w:hAnsiTheme="minorBidi" w:cstheme="minorBidi"/>
                <w:szCs w:val="22"/>
                <w:rtl/>
                <w:lang w:bidi="ar-LB"/>
              </w:rPr>
              <w:t xml:space="preserve"> إيفاء العارض</w:t>
            </w:r>
            <w:r w:rsidRPr="009C7FED">
              <w:rPr>
                <w:rFonts w:asciiTheme="minorBidi" w:hAnsiTheme="minorBidi" w:cstheme="minorBidi"/>
                <w:szCs w:val="22"/>
                <w:rtl/>
              </w:rPr>
              <w:t xml:space="preserve"> بالإلتزامات الضريبية المتوجبة عليه.</w:t>
            </w:r>
          </w:p>
          <w:p w14:paraId="4AF536A9"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lastRenderedPageBreak/>
              <w:t>براءة ذمة من الصندوق الوطني للضمان الإجتماعي "شاملة أو صالحة للإشتراك في الصفقات العمومية" صالحة بتاريخ جلسة فض العروض،</w:t>
            </w:r>
            <w:r w:rsidRPr="009C7FED">
              <w:rPr>
                <w:rFonts w:asciiTheme="minorBidi" w:hAnsiTheme="minorBidi" w:cstheme="minorBidi"/>
                <w:szCs w:val="22"/>
                <w:rtl/>
              </w:rPr>
              <w:t xml:space="preserve"> </w:t>
            </w:r>
            <w:r w:rsidRPr="009C7FED">
              <w:rPr>
                <w:rFonts w:asciiTheme="minorBidi" w:eastAsia="Cambria" w:hAnsiTheme="minorBidi" w:cstheme="minorBidi"/>
                <w:color w:val="000000"/>
                <w:szCs w:val="22"/>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szCs w:val="22"/>
              </w:rPr>
            </w:pPr>
            <w:r w:rsidRPr="009C7FED">
              <w:rPr>
                <w:rFonts w:asciiTheme="minorBidi" w:hAnsiTheme="minorBidi" w:cstheme="minorBidi"/>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tl/>
              </w:rPr>
            </w:pPr>
            <w:r w:rsidRPr="009C7FED">
              <w:rPr>
                <w:rFonts w:asciiTheme="minorBidi" w:eastAsia="Cambria" w:hAnsiTheme="minorBidi" w:cstheme="minorBidi"/>
                <w:color w:val="000000"/>
                <w:szCs w:val="22"/>
                <w:rtl/>
              </w:rPr>
              <w:t>افادة صادرة عن المرجع المختص تُثبت ان العارض ليس في حالة إفلاس.</w:t>
            </w:r>
          </w:p>
          <w:p w14:paraId="6682BB7E"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افادة صادرة عن المرجع المختص تُثبت ان العارض ليس في حالة تصفية قضائية.</w:t>
            </w:r>
          </w:p>
          <w:p w14:paraId="405FCCDB"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ضمان </w:t>
            </w:r>
            <w:r w:rsidRPr="009C7FED">
              <w:rPr>
                <w:rFonts w:asciiTheme="minorBidi" w:eastAsia="Cambria" w:hAnsiTheme="minorBidi" w:cstheme="minorBidi"/>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نسخ عن بطاقات التعريف (هوية / جواز سفر) لصاحب (أصحاب) الحق الاقتصادي.</w:t>
            </w:r>
          </w:p>
          <w:p w14:paraId="33F86555" w14:textId="77777777" w:rsidR="00910822" w:rsidRPr="009C7FED" w:rsidRDefault="00910822" w:rsidP="00630977">
            <w:pPr>
              <w:numPr>
                <w:ilvl w:val="2"/>
                <w:numId w:val="6"/>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نسخ عن بطاقات التعريف (هوية / جواز سفر) لكل شخص يمثل العارض (من ينوب عن العارض في علاقته مع سلطة التعاق</w:t>
            </w:r>
            <w:r w:rsidRPr="009C7FED">
              <w:rPr>
                <w:rFonts w:asciiTheme="minorBidi" w:eastAsia="Cambria" w:hAnsiTheme="minorBidi" w:cstheme="minorBidi"/>
                <w:color w:val="000000"/>
                <w:szCs w:val="22"/>
                <w:rtl/>
                <w:lang w:bidi="ar-LB"/>
              </w:rPr>
              <w:t xml:space="preserve">د: </w:t>
            </w:r>
            <w:r w:rsidRPr="009C7FED">
              <w:rPr>
                <w:rFonts w:asciiTheme="minorBidi" w:eastAsia="Cambria" w:hAnsiTheme="minorBidi" w:cstheme="minorBidi"/>
                <w:color w:val="000000"/>
                <w:szCs w:val="22"/>
                <w:rtl/>
              </w:rPr>
              <w:t>وكيل قانوني، ممثل الشخص المعنوي أو المفوّض</w:t>
            </w:r>
            <w:r w:rsidRPr="009C7FED">
              <w:rPr>
                <w:rFonts w:asciiTheme="minorBidi" w:eastAsia="Cambria" w:hAnsiTheme="minorBidi" w:cstheme="minorBidi"/>
                <w:color w:val="000000"/>
                <w:szCs w:val="22"/>
                <w:rtl/>
              </w:rPr>
              <w:br/>
              <w:t>بالتوقيع عنه...).</w:t>
            </w:r>
          </w:p>
          <w:p w14:paraId="195C2C5F" w14:textId="37F628B8" w:rsidR="00A743CA" w:rsidRDefault="00910822" w:rsidP="00630977">
            <w:pPr>
              <w:numPr>
                <w:ilvl w:val="2"/>
                <w:numId w:val="6"/>
              </w:num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مستند تصريح النزاهة موقعًا وفقًا للأصول من قبل العارض (مرفق ربطًا)</w:t>
            </w:r>
          </w:p>
          <w:p w14:paraId="10EBD174"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199E3277"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363ABCA6"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42F9B165"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1730864F"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1861829C"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750A52CE"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2DFEFEEB"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7A8B154D"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267662F5"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0DA2203E"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79EBABB7" w14:textId="77777777" w:rsidR="00C90528"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4312C252" w14:textId="77777777" w:rsidR="00C90528" w:rsidRPr="009C7FED" w:rsidRDefault="00C90528" w:rsidP="00C90528">
            <w:pPr>
              <w:pBdr>
                <w:top w:val="nil"/>
                <w:left w:val="nil"/>
                <w:bottom w:val="nil"/>
                <w:right w:val="nil"/>
                <w:between w:val="nil"/>
              </w:pBdr>
              <w:bidi/>
              <w:spacing w:after="240" w:line="276" w:lineRule="auto"/>
              <w:jc w:val="both"/>
              <w:rPr>
                <w:rFonts w:asciiTheme="minorBidi" w:eastAsia="Cambria" w:hAnsiTheme="minorBidi" w:cstheme="minorBidi"/>
                <w:color w:val="000000"/>
                <w:szCs w:val="22"/>
              </w:rPr>
            </w:pPr>
          </w:p>
          <w:p w14:paraId="497BA498" w14:textId="77777777" w:rsidR="00910822" w:rsidRPr="009C7FED" w:rsidRDefault="00910822" w:rsidP="00630977">
            <w:pPr>
              <w:pStyle w:val="ListParagraph"/>
              <w:numPr>
                <w:ilvl w:val="0"/>
                <w:numId w:val="6"/>
              </w:numPr>
              <w:pBdr>
                <w:top w:val="nil"/>
                <w:left w:val="nil"/>
                <w:bottom w:val="nil"/>
                <w:right w:val="nil"/>
                <w:between w:val="nil"/>
              </w:pBdr>
              <w:spacing w:line="276" w:lineRule="auto"/>
              <w:contextualSpacing/>
              <w:jc w:val="both"/>
              <w:rPr>
                <w:rFonts w:asciiTheme="minorBidi" w:eastAsia="Cambria" w:hAnsiTheme="minorBidi" w:cstheme="minorBidi"/>
                <w:bCs/>
                <w:color w:val="000000"/>
                <w:sz w:val="22"/>
                <w:szCs w:val="22"/>
              </w:rPr>
            </w:pPr>
            <w:r w:rsidRPr="009C7FED">
              <w:rPr>
                <w:rFonts w:asciiTheme="minorBidi" w:eastAsia="Cambria" w:hAnsiTheme="minorBidi" w:cstheme="minorBidi"/>
                <w:bCs/>
                <w:color w:val="000000"/>
                <w:sz w:val="22"/>
                <w:szCs w:val="22"/>
                <w:rtl/>
              </w:rPr>
              <w:t xml:space="preserve">الشروط الخاصة بموضوع الصفقة </w:t>
            </w:r>
          </w:p>
          <w:p w14:paraId="40AE3FA6" w14:textId="4B947669" w:rsidR="008116C6" w:rsidRPr="009C7FED" w:rsidRDefault="00910822" w:rsidP="00630977">
            <w:pPr>
              <w:numPr>
                <w:ilvl w:val="0"/>
                <w:numId w:val="6"/>
              </w:numPr>
              <w:bidi/>
              <w:spacing w:line="276" w:lineRule="auto"/>
              <w:jc w:val="both"/>
              <w:rPr>
                <w:rFonts w:asciiTheme="minorBidi" w:eastAsia="Cambria" w:hAnsiTheme="minorBidi" w:cstheme="minorBidi"/>
                <w:b/>
                <w:color w:val="000000"/>
                <w:szCs w:val="22"/>
              </w:rPr>
            </w:pPr>
            <w:r w:rsidRPr="009C7FED">
              <w:rPr>
                <w:rFonts w:asciiTheme="minorBidi" w:eastAsia="Cambria" w:hAnsiTheme="minorBidi" w:cstheme="minorBidi"/>
                <w:bCs/>
                <w:color w:val="000000"/>
                <w:szCs w:val="22"/>
                <w:rtl/>
              </w:rPr>
              <w:t>المؤهلات المالية</w:t>
            </w:r>
          </w:p>
          <w:p w14:paraId="0627EE10" w14:textId="315B4575" w:rsidR="00DD157D" w:rsidRPr="009C7FED" w:rsidRDefault="00DD157D" w:rsidP="008116C6">
            <w:pPr>
              <w:numPr>
                <w:ilvl w:val="0"/>
                <w:numId w:val="6"/>
              </w:numPr>
              <w:bidi/>
              <w:spacing w:line="276" w:lineRule="auto"/>
              <w:jc w:val="both"/>
              <w:rPr>
                <w:rFonts w:asciiTheme="minorBidi" w:eastAsia="Cambria" w:hAnsiTheme="minorBidi" w:cstheme="minorBidi"/>
                <w:b/>
                <w:color w:val="000000"/>
                <w:szCs w:val="22"/>
              </w:rPr>
            </w:pPr>
            <w:r w:rsidRPr="009C7FED">
              <w:rPr>
                <w:rFonts w:asciiTheme="minorBidi" w:eastAsia="Cambria" w:hAnsiTheme="minorBidi" w:cstheme="minorBidi" w:hint="cs"/>
                <w:b/>
                <w:color w:val="000000"/>
                <w:szCs w:val="22"/>
                <w:rtl/>
              </w:rPr>
              <w:t>كتاب</w:t>
            </w:r>
            <w:r w:rsidRPr="009C7FED">
              <w:rPr>
                <w:rFonts w:asciiTheme="minorBidi" w:eastAsia="Cambria" w:hAnsiTheme="minorBidi" w:cstheme="minorBidi"/>
                <w:b/>
                <w:color w:val="000000"/>
                <w:szCs w:val="22"/>
                <w:rtl/>
              </w:rPr>
              <w:t xml:space="preserve"> ضمان مصرفي يؤكد قدرة المورّد المالية على تنفيذ واستكمال المشروع ضمن الإطار الزمني والميزانية المحددين</w:t>
            </w:r>
            <w:r w:rsidRPr="009C7FED">
              <w:rPr>
                <w:rFonts w:asciiTheme="minorBidi" w:eastAsia="Cambria" w:hAnsiTheme="minorBidi" w:cstheme="minorBidi"/>
                <w:b/>
                <w:color w:val="000000"/>
                <w:szCs w:val="22"/>
              </w:rPr>
              <w:t>.</w:t>
            </w:r>
          </w:p>
          <w:p w14:paraId="2766482B" w14:textId="44E47D9B" w:rsidR="00910822" w:rsidRDefault="00910822" w:rsidP="004805D6">
            <w:pPr>
              <w:pBdr>
                <w:top w:val="nil"/>
                <w:left w:val="nil"/>
                <w:bottom w:val="nil"/>
                <w:right w:val="nil"/>
                <w:between w:val="nil"/>
              </w:pBdr>
              <w:bidi/>
              <w:spacing w:line="276" w:lineRule="auto"/>
              <w:ind w:left="1080"/>
              <w:jc w:val="both"/>
              <w:rPr>
                <w:rFonts w:asciiTheme="minorBidi" w:eastAsia="Cambria" w:hAnsiTheme="minorBidi" w:cstheme="minorBidi"/>
                <w:b/>
                <w:color w:val="000000"/>
                <w:szCs w:val="22"/>
              </w:rPr>
            </w:pPr>
          </w:p>
          <w:p w14:paraId="60B573F2" w14:textId="77777777" w:rsidR="004805D6" w:rsidRPr="009C7FED" w:rsidRDefault="004805D6" w:rsidP="004805D6">
            <w:pPr>
              <w:pBdr>
                <w:top w:val="nil"/>
                <w:left w:val="nil"/>
                <w:bottom w:val="nil"/>
                <w:right w:val="nil"/>
                <w:between w:val="nil"/>
              </w:pBdr>
              <w:bidi/>
              <w:spacing w:line="276" w:lineRule="auto"/>
              <w:ind w:left="1080"/>
              <w:jc w:val="both"/>
              <w:rPr>
                <w:rFonts w:asciiTheme="minorBidi" w:eastAsia="Cambria" w:hAnsiTheme="minorBidi" w:cstheme="minorBidi"/>
                <w:b/>
                <w:color w:val="000000"/>
                <w:szCs w:val="22"/>
              </w:rPr>
            </w:pPr>
          </w:p>
          <w:p w14:paraId="2D7BE7F7" w14:textId="77777777" w:rsidR="00DD157D" w:rsidRPr="009C7FED" w:rsidRDefault="00910822" w:rsidP="00630977">
            <w:pPr>
              <w:pStyle w:val="ListParagraph"/>
              <w:numPr>
                <w:ilvl w:val="0"/>
                <w:numId w:val="6"/>
              </w:numPr>
              <w:pBdr>
                <w:top w:val="nil"/>
                <w:left w:val="nil"/>
                <w:bottom w:val="nil"/>
                <w:right w:val="nil"/>
                <w:between w:val="nil"/>
              </w:pBdr>
              <w:spacing w:line="276" w:lineRule="auto"/>
              <w:jc w:val="both"/>
              <w:rPr>
                <w:rFonts w:asciiTheme="minorBidi" w:hAnsiTheme="minorBidi" w:cstheme="minorBidi"/>
                <w:sz w:val="22"/>
                <w:szCs w:val="22"/>
              </w:rPr>
            </w:pPr>
            <w:r w:rsidRPr="009C7FED">
              <w:rPr>
                <w:rFonts w:asciiTheme="minorBidi" w:eastAsia="Cambria" w:hAnsiTheme="minorBidi" w:cstheme="minorBidi"/>
                <w:bCs/>
                <w:color w:val="000000"/>
                <w:sz w:val="22"/>
                <w:szCs w:val="22"/>
                <w:rtl/>
              </w:rPr>
              <w:t xml:space="preserve">المؤهلات الفنية/التقنية/المهنية </w:t>
            </w:r>
            <w:r w:rsidRPr="009C7FED">
              <w:rPr>
                <w:rFonts w:asciiTheme="minorBidi" w:eastAsia="Cambria" w:hAnsiTheme="minorBidi" w:cstheme="minorBidi"/>
                <w:bCs/>
                <w:i/>
                <w:iCs/>
                <w:color w:val="000000"/>
                <w:sz w:val="22"/>
                <w:szCs w:val="22"/>
                <w:rtl/>
              </w:rPr>
              <w:t>(تُحدد وفقًا لحجم الصفقة وطبيعتها)</w:t>
            </w:r>
            <w:r w:rsidR="00DD157D" w:rsidRPr="009C7FED">
              <w:rPr>
                <w:rFonts w:asciiTheme="minorBidi" w:hAnsiTheme="minorBidi" w:cstheme="minorBidi"/>
                <w:sz w:val="22"/>
                <w:szCs w:val="22"/>
                <w:rtl/>
              </w:rPr>
              <w:t xml:space="preserve"> </w:t>
            </w:r>
          </w:p>
          <w:p w14:paraId="7394C2C4" w14:textId="5C5570D5" w:rsidR="00910822" w:rsidRPr="004805D6" w:rsidRDefault="00910822" w:rsidP="004805D6">
            <w:pPr>
              <w:pStyle w:val="ListParagraph"/>
              <w:numPr>
                <w:ilvl w:val="0"/>
                <w:numId w:val="118"/>
              </w:numPr>
              <w:pBdr>
                <w:top w:val="nil"/>
                <w:left w:val="nil"/>
                <w:bottom w:val="nil"/>
                <w:right w:val="nil"/>
                <w:between w:val="nil"/>
              </w:pBdr>
              <w:spacing w:line="276" w:lineRule="auto"/>
              <w:jc w:val="both"/>
              <w:rPr>
                <w:rFonts w:asciiTheme="minorBidi" w:eastAsia="Cambria" w:hAnsiTheme="minorBidi" w:cstheme="minorBidi"/>
                <w:color w:val="000000"/>
                <w:szCs w:val="22"/>
              </w:rPr>
            </w:pPr>
            <w:r w:rsidRPr="004805D6">
              <w:rPr>
                <w:rFonts w:asciiTheme="minorBidi" w:eastAsia="Cambria" w:hAnsiTheme="minorBidi" w:cstheme="minorBidi"/>
                <w:color w:val="000000"/>
                <w:szCs w:val="22"/>
                <w:rtl/>
              </w:rPr>
              <w:t xml:space="preserve">إفادة من غرفة التجارة والصناعة والزراعة تُثبت أن العارض يتعاطى </w:t>
            </w:r>
            <w:r w:rsidRPr="004805D6">
              <w:rPr>
                <w:rFonts w:asciiTheme="minorBidi" w:eastAsia="Cambria" w:hAnsiTheme="minorBidi" w:cstheme="minorBidi"/>
                <w:color w:val="000000"/>
                <w:szCs w:val="22"/>
                <w:rtl/>
                <w:lang w:bidi="ar-LB"/>
              </w:rPr>
              <w:t>الأعمال</w:t>
            </w:r>
            <w:r w:rsidRPr="004805D6">
              <w:rPr>
                <w:rFonts w:asciiTheme="minorBidi" w:eastAsia="Cambria" w:hAnsiTheme="minorBidi" w:cstheme="minorBidi"/>
                <w:color w:val="000000"/>
                <w:szCs w:val="22"/>
                <w:rtl/>
              </w:rPr>
              <w:t xml:space="preserve"> موضوع الصفقة، صالحة بتاريخ جلسة التلزيم وصالحة للإشتراك في الصفقات في العمومية.</w:t>
            </w:r>
          </w:p>
          <w:p w14:paraId="2D00E09A" w14:textId="1021D9F1" w:rsidR="00910822" w:rsidRPr="004805D6" w:rsidRDefault="00910822" w:rsidP="004805D6">
            <w:pPr>
              <w:pStyle w:val="ListParagraph"/>
              <w:numPr>
                <w:ilvl w:val="0"/>
                <w:numId w:val="118"/>
              </w:numPr>
              <w:pBdr>
                <w:top w:val="nil"/>
                <w:left w:val="nil"/>
                <w:bottom w:val="nil"/>
                <w:right w:val="nil"/>
                <w:between w:val="nil"/>
              </w:pBdr>
              <w:spacing w:line="276" w:lineRule="auto"/>
              <w:jc w:val="both"/>
              <w:rPr>
                <w:rFonts w:asciiTheme="minorBidi" w:eastAsia="Cambria" w:hAnsiTheme="minorBidi" w:cstheme="minorBidi"/>
                <w:color w:val="000000"/>
                <w:szCs w:val="22"/>
              </w:rPr>
            </w:pPr>
            <w:r w:rsidRPr="004805D6">
              <w:rPr>
                <w:rFonts w:asciiTheme="minorBidi" w:eastAsia="Cambria" w:hAnsiTheme="minorBidi" w:cstheme="minorBidi"/>
                <w:color w:val="000000"/>
                <w:szCs w:val="22"/>
                <w:rtl/>
              </w:rPr>
              <w:t>براءة ذمة من نقابة المهندسين...</w:t>
            </w:r>
          </w:p>
          <w:p w14:paraId="15B5301E"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lang w:bidi="ar-LB"/>
              </w:rPr>
              <w:t>براءة ذمة من نقابة المقاولين...</w:t>
            </w:r>
          </w:p>
          <w:p w14:paraId="63039CE7"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الأيزو...</w:t>
            </w:r>
          </w:p>
          <w:p w14:paraId="1CA737FD"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شهادة حسن تنفيذ وإنجاز لمشاريع مماثلة من حيث الحجم والنوع...</w:t>
            </w:r>
          </w:p>
          <w:p w14:paraId="561BB83B"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العرض الفني وفقًا للمواصفات المطلوبة في الملحق ()</w:t>
            </w:r>
          </w:p>
          <w:p w14:paraId="007788AD" w14:textId="77777777" w:rsidR="00910822" w:rsidRPr="009C7FED" w:rsidRDefault="00910822" w:rsidP="004805D6">
            <w:pPr>
              <w:numPr>
                <w:ilvl w:val="0"/>
                <w:numId w:val="118"/>
              </w:numPr>
              <w:pBdr>
                <w:top w:val="nil"/>
                <w:left w:val="nil"/>
                <w:bottom w:val="nil"/>
                <w:right w:val="nil"/>
                <w:between w:val="nil"/>
              </w:pBdr>
              <w:bidi/>
              <w:spacing w:line="276" w:lineRule="auto"/>
              <w:jc w:val="both"/>
              <w:rPr>
                <w:rFonts w:asciiTheme="minorBidi" w:eastAsia="Cambria" w:hAnsiTheme="minorBidi" w:cstheme="minorBidi"/>
                <w:b/>
                <w:color w:val="000000"/>
                <w:szCs w:val="22"/>
              </w:rPr>
            </w:pPr>
            <w:r w:rsidRPr="009C7FED">
              <w:rPr>
                <w:rFonts w:asciiTheme="minorBidi" w:eastAsia="Cambria" w:hAnsiTheme="minorBidi" w:cstheme="minorBidi"/>
                <w:color w:val="000000"/>
                <w:szCs w:val="22"/>
                <w:rtl/>
              </w:rPr>
              <w:t>تصريحاً بمعاينة مواقع العمل موقعاً من قبل العارض نافياً للجهالة وفقاً للنموذج المرفق...</w:t>
            </w:r>
          </w:p>
          <w:p w14:paraId="225D99FD" w14:textId="77777777" w:rsidR="004805D6" w:rsidRPr="004805D6" w:rsidRDefault="00630977" w:rsidP="004805D6">
            <w:pPr>
              <w:pStyle w:val="ListParagraph"/>
              <w:numPr>
                <w:ilvl w:val="0"/>
                <w:numId w:val="118"/>
              </w:numPr>
              <w:pBdr>
                <w:top w:val="nil"/>
                <w:left w:val="nil"/>
                <w:bottom w:val="nil"/>
                <w:right w:val="nil"/>
                <w:between w:val="nil"/>
              </w:pBdr>
              <w:spacing w:line="276" w:lineRule="auto"/>
              <w:jc w:val="both"/>
              <w:rPr>
                <w:rFonts w:asciiTheme="minorBidi" w:hAnsiTheme="minorBidi" w:cstheme="minorBidi"/>
                <w:sz w:val="22"/>
                <w:szCs w:val="22"/>
              </w:rPr>
            </w:pPr>
            <w:r w:rsidRPr="009C7FED">
              <w:rPr>
                <w:rFonts w:asciiTheme="minorBidi" w:hAnsiTheme="minorBidi" w:cstheme="minorBidi"/>
                <w:sz w:val="22"/>
                <w:szCs w:val="22"/>
                <w:rtl/>
              </w:rPr>
              <w:lastRenderedPageBreak/>
              <w:t>شهادة التزام صالحة بمعايير الصحة والسلامة المهنية</w:t>
            </w:r>
            <w:r w:rsidRPr="009C7FED">
              <w:rPr>
                <w:rFonts w:asciiTheme="minorBidi" w:hAnsiTheme="minorBidi" w:cstheme="minorBidi"/>
                <w:sz w:val="22"/>
                <w:szCs w:val="22"/>
                <w:lang w:val="de-DE"/>
              </w:rPr>
              <w:t xml:space="preserve"> (HSE) </w:t>
            </w:r>
            <w:r w:rsidRPr="009C7FED">
              <w:rPr>
                <w:rFonts w:asciiTheme="minorBidi" w:hAnsiTheme="minorBidi" w:cstheme="minorBidi"/>
                <w:sz w:val="22"/>
                <w:szCs w:val="22"/>
                <w:rtl/>
              </w:rPr>
              <w:t>وفقًا للمعايير المحددة مثل</w:t>
            </w:r>
            <w:r w:rsidRPr="009C7FED">
              <w:rPr>
                <w:rFonts w:asciiTheme="minorBidi" w:hAnsiTheme="minorBidi" w:cstheme="minorBidi"/>
                <w:sz w:val="22"/>
                <w:szCs w:val="22"/>
                <w:lang w:val="de-DE"/>
              </w:rPr>
              <w:t xml:space="preserve"> ISO 45001</w:t>
            </w:r>
          </w:p>
          <w:p w14:paraId="6E0A121F" w14:textId="09C2EF2B" w:rsidR="00AD0112" w:rsidRPr="00F250B3" w:rsidRDefault="00AD0112" w:rsidP="004805D6">
            <w:pPr>
              <w:pStyle w:val="ListParagraph"/>
              <w:numPr>
                <w:ilvl w:val="0"/>
                <w:numId w:val="118"/>
              </w:numPr>
              <w:pBdr>
                <w:top w:val="nil"/>
                <w:left w:val="nil"/>
                <w:bottom w:val="nil"/>
                <w:right w:val="nil"/>
                <w:between w:val="nil"/>
              </w:pBdr>
              <w:spacing w:line="276" w:lineRule="auto"/>
              <w:jc w:val="both"/>
              <w:rPr>
                <w:rFonts w:asciiTheme="minorBidi" w:hAnsiTheme="minorBidi" w:cstheme="minorBidi"/>
                <w:sz w:val="22"/>
                <w:szCs w:val="22"/>
              </w:rPr>
            </w:pPr>
            <w:r w:rsidRPr="004805D6">
              <w:rPr>
                <w:rFonts w:asciiTheme="minorBidi" w:eastAsia="Cambria" w:hAnsiTheme="minorBidi" w:cstheme="minorBidi"/>
                <w:color w:val="000000"/>
                <w:szCs w:val="22"/>
                <w:rtl/>
              </w:rPr>
              <w:t>خطاب تعريفي، من</w:t>
            </w:r>
            <w:r w:rsidRPr="004805D6">
              <w:rPr>
                <w:rFonts w:asciiTheme="minorBidi" w:eastAsia="Cambria" w:hAnsiTheme="minorBidi" w:cstheme="minorBidi"/>
                <w:color w:val="000000"/>
                <w:szCs w:val="22"/>
              </w:rPr>
              <w:t>3</w:t>
            </w:r>
            <w:r w:rsidRPr="004805D6">
              <w:rPr>
                <w:rFonts w:asciiTheme="minorBidi" w:eastAsia="Cambria" w:hAnsiTheme="minorBidi" w:cstheme="minorBidi"/>
                <w:color w:val="000000"/>
                <w:szCs w:val="22"/>
                <w:rtl/>
              </w:rPr>
              <w:t xml:space="preserve"> نسخ</w:t>
            </w:r>
            <w:r w:rsidRPr="004805D6" w:rsidDel="00574C97">
              <w:rPr>
                <w:rFonts w:asciiTheme="minorBidi" w:eastAsia="Cambria" w:hAnsiTheme="minorBidi" w:cstheme="minorBidi"/>
                <w:color w:val="000000"/>
                <w:szCs w:val="22"/>
                <w:rtl/>
              </w:rPr>
              <w:t xml:space="preserve"> </w:t>
            </w:r>
            <w:r w:rsidRPr="004805D6">
              <w:rPr>
                <w:rFonts w:asciiTheme="minorBidi" w:eastAsia="Cambria" w:hAnsiTheme="minorBidi" w:cstheme="minorBidi"/>
                <w:color w:val="000000"/>
                <w:szCs w:val="22"/>
                <w:rtl/>
              </w:rPr>
              <w:t xml:space="preserve">، موجه إلى </w:t>
            </w:r>
            <w:r w:rsidRPr="004805D6">
              <w:rPr>
                <w:rFonts w:asciiTheme="minorBidi" w:eastAsia="Cambria" w:hAnsiTheme="minorBidi" w:cstheme="minorBidi"/>
                <w:color w:val="000000"/>
                <w:szCs w:val="22"/>
              </w:rPr>
              <w:t>MIC1</w:t>
            </w:r>
            <w:r w:rsidRPr="004805D6">
              <w:rPr>
                <w:rFonts w:asciiTheme="minorBidi" w:eastAsia="Cambria" w:hAnsiTheme="minorBidi" w:cstheme="minorBidi"/>
                <w:color w:val="000000"/>
                <w:szCs w:val="22"/>
                <w:rtl/>
              </w:rPr>
              <w:t xml:space="preserve"> يوضح اهتمام العارض بتقديم العرض إلى المناقصة</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(حيث يتم ذكر اسم المشروع كما هو مذكور في المناقصة</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بشكل واضح)</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موقع ومختوم حسب الأصول من قبل الممثل المعتمد مع إدراج المستندات المرفقة سواء كانت نسخة مطبوعة أو نسخة إلكترونية. يجب أن يذكر خطاب التعريف أيضًا أسماء الشركاء (إن وجدوا) تحت مظلة الشركة المعنية.</w:t>
            </w:r>
            <w:r w:rsidRPr="004805D6">
              <w:rPr>
                <w:rFonts w:asciiTheme="minorBidi" w:eastAsia="Cambria" w:hAnsiTheme="minorBidi" w:cstheme="minorBidi"/>
                <w:color w:val="000000"/>
                <w:szCs w:val="22"/>
              </w:rPr>
              <w:t xml:space="preserve"> </w:t>
            </w:r>
            <w:r w:rsidRPr="004805D6">
              <w:rPr>
                <w:rFonts w:asciiTheme="minorBidi" w:eastAsia="Cambria" w:hAnsiTheme="minorBidi" w:cstheme="minorBidi"/>
                <w:color w:val="000000"/>
                <w:szCs w:val="22"/>
                <w:rtl/>
              </w:rPr>
              <w:t xml:space="preserve">يجب أن يؤكد خطاب التعريف أنه في </w:t>
            </w:r>
            <w:r w:rsidRPr="00F250B3">
              <w:rPr>
                <w:rFonts w:asciiTheme="minorBidi" w:eastAsia="Cambria" w:hAnsiTheme="minorBidi" w:cstheme="minorBidi"/>
                <w:color w:val="000000"/>
                <w:szCs w:val="22"/>
                <w:rtl/>
              </w:rPr>
              <w:t xml:space="preserve">حالة اختياره، يلتزم العارض بالتسليم وفقًا لمصفوفة الامتثال الكاملة </w:t>
            </w:r>
            <w:r w:rsidRPr="00F250B3">
              <w:rPr>
                <w:rFonts w:asciiTheme="minorBidi" w:eastAsia="Cambria" w:hAnsiTheme="minorBidi" w:cstheme="minorBidi"/>
                <w:color w:val="000000"/>
                <w:szCs w:val="22"/>
              </w:rPr>
              <w:t>compliance matrix”</w:t>
            </w:r>
            <w:r w:rsidRPr="00F250B3">
              <w:rPr>
                <w:rFonts w:asciiTheme="minorBidi" w:eastAsia="Cambria" w:hAnsiTheme="minorBidi" w:cstheme="minorBidi"/>
                <w:color w:val="000000"/>
                <w:szCs w:val="22"/>
                <w:rtl/>
              </w:rPr>
              <w:t xml:space="preserve">" المقدمة كجزء من الأجوبة الفنية على </w:t>
            </w:r>
            <w:r w:rsidR="001F2771" w:rsidRPr="00F250B3">
              <w:rPr>
                <w:rFonts w:asciiTheme="minorBidi" w:eastAsia="Cambria" w:hAnsiTheme="minorBidi" w:cstheme="minorBidi" w:hint="cs"/>
                <w:color w:val="000000"/>
                <w:szCs w:val="22"/>
                <w:rtl/>
                <w:lang w:bidi="ar-LB"/>
              </w:rPr>
              <w:t>قرص مدمج.</w:t>
            </w:r>
          </w:p>
          <w:p w14:paraId="2F5F791B" w14:textId="77777777" w:rsidR="001F2771" w:rsidRPr="00F250B3" w:rsidRDefault="001F2771" w:rsidP="001F2771">
            <w:pPr>
              <w:pStyle w:val="ListParagraph"/>
              <w:pBdr>
                <w:top w:val="nil"/>
                <w:left w:val="nil"/>
                <w:bottom w:val="nil"/>
                <w:right w:val="nil"/>
                <w:between w:val="nil"/>
              </w:pBdr>
              <w:spacing w:line="276" w:lineRule="auto"/>
              <w:ind w:left="1080"/>
              <w:jc w:val="both"/>
              <w:rPr>
                <w:rFonts w:asciiTheme="minorBidi" w:hAnsiTheme="minorBidi" w:cstheme="minorBidi"/>
                <w:sz w:val="22"/>
                <w:szCs w:val="22"/>
              </w:rPr>
            </w:pPr>
          </w:p>
          <w:p w14:paraId="4F99F82F" w14:textId="3A937756" w:rsidR="00AD0112" w:rsidRPr="00F250B3" w:rsidRDefault="004805D6" w:rsidP="004805D6">
            <w:pPr>
              <w:bidi/>
              <w:contextualSpacing/>
              <w:jc w:val="both"/>
              <w:rPr>
                <w:rFonts w:asciiTheme="minorBidi" w:eastAsia="Cambria" w:hAnsiTheme="minorBidi" w:cstheme="minorBidi"/>
                <w:color w:val="000000"/>
                <w:szCs w:val="22"/>
              </w:rPr>
            </w:pPr>
            <w:r w:rsidRPr="00F250B3">
              <w:rPr>
                <w:rFonts w:asciiTheme="minorBidi" w:eastAsia="Cambria" w:hAnsiTheme="minorBidi" w:cstheme="minorBidi" w:hint="cs"/>
                <w:color w:val="000000"/>
                <w:szCs w:val="22"/>
                <w:rtl/>
              </w:rPr>
              <w:t>0</w:t>
            </w:r>
            <w:r w:rsidR="00A044C6" w:rsidRPr="00F250B3">
              <w:rPr>
                <w:rFonts w:asciiTheme="minorBidi" w:eastAsia="Cambria" w:hAnsiTheme="minorBidi" w:cstheme="minorBidi"/>
                <w:color w:val="000000"/>
                <w:szCs w:val="22"/>
              </w:rPr>
              <w:t>1</w:t>
            </w:r>
            <w:r w:rsidR="00AD0112" w:rsidRPr="00F250B3">
              <w:rPr>
                <w:rFonts w:asciiTheme="minorBidi" w:eastAsia="Cambria" w:hAnsiTheme="minorBidi" w:cstheme="minorBidi"/>
                <w:color w:val="000000"/>
                <w:szCs w:val="22"/>
                <w:rtl/>
              </w:rPr>
              <w:t xml:space="preserve">- </w:t>
            </w:r>
            <w:r w:rsidR="00AD0112" w:rsidRPr="00F250B3">
              <w:rPr>
                <w:rFonts w:asciiTheme="minorBidi" w:eastAsia="Cambria" w:hAnsiTheme="minorBidi" w:cstheme="minorBidi"/>
                <w:color w:val="000000"/>
                <w:szCs w:val="22"/>
              </w:rPr>
              <w:t xml:space="preserve"> </w:t>
            </w:r>
            <w:r w:rsidR="00AD0112" w:rsidRPr="00F250B3">
              <w:rPr>
                <w:rFonts w:asciiTheme="minorBidi" w:eastAsia="Cambria" w:hAnsiTheme="minorBidi" w:cstheme="minorBidi"/>
                <w:color w:val="000000"/>
                <w:szCs w:val="22"/>
                <w:rtl/>
              </w:rPr>
              <w:t xml:space="preserve"> </w:t>
            </w:r>
            <w:r w:rsidR="00AD0112" w:rsidRPr="00F250B3">
              <w:rPr>
                <w:rFonts w:asciiTheme="minorBidi" w:eastAsia="Cambria" w:hAnsiTheme="minorBidi" w:cstheme="minorBidi"/>
                <w:color w:val="000000"/>
                <w:szCs w:val="22"/>
              </w:rPr>
              <w:t>CDs</w:t>
            </w:r>
            <w:r w:rsidR="00AD0112" w:rsidRPr="00F250B3">
              <w:rPr>
                <w:rFonts w:asciiTheme="minorBidi" w:eastAsia="Cambria" w:hAnsiTheme="minorBidi" w:cstheme="minorBidi"/>
                <w:color w:val="000000"/>
                <w:szCs w:val="22"/>
                <w:rtl/>
              </w:rPr>
              <w:t xml:space="preserve"> عدد3 تحتوي على</w:t>
            </w:r>
            <w:r w:rsidR="00AD0112" w:rsidRPr="00F250B3">
              <w:rPr>
                <w:rFonts w:asciiTheme="minorBidi" w:eastAsia="Cambria" w:hAnsiTheme="minorBidi" w:cstheme="minorBidi"/>
                <w:color w:val="000000"/>
                <w:szCs w:val="22"/>
              </w:rPr>
              <w:t>:</w:t>
            </w:r>
          </w:p>
          <w:p w14:paraId="60D30B86" w14:textId="77777777" w:rsidR="00AD0112" w:rsidRPr="00F250B3" w:rsidRDefault="00AD0112" w:rsidP="00AD0112">
            <w:pPr>
              <w:pStyle w:val="ListParagraph"/>
              <w:numPr>
                <w:ilvl w:val="3"/>
                <w:numId w:val="111"/>
              </w:numPr>
              <w:contextualSpacing/>
              <w:jc w:val="both"/>
              <w:rPr>
                <w:rFonts w:asciiTheme="minorBidi" w:eastAsia="Cambria" w:hAnsiTheme="minorBidi" w:cstheme="minorBidi"/>
                <w:color w:val="000000"/>
                <w:sz w:val="22"/>
                <w:szCs w:val="22"/>
                <w:lang w:val="de-DE" w:eastAsia="de-DE"/>
              </w:rPr>
            </w:pPr>
            <w:r w:rsidRPr="00F250B3">
              <w:rPr>
                <w:rFonts w:asciiTheme="minorBidi" w:eastAsia="Cambria" w:hAnsiTheme="minorBidi" w:cstheme="minorBidi"/>
                <w:color w:val="000000"/>
                <w:sz w:val="22"/>
                <w:szCs w:val="22"/>
                <w:rtl/>
                <w:lang w:val="de-DE" w:eastAsia="de-DE"/>
              </w:rPr>
              <w:t xml:space="preserve">الملخص التنفيذي والعرض الفني الكامل لـ </w:t>
            </w:r>
            <w:r w:rsidRPr="00F250B3">
              <w:rPr>
                <w:rFonts w:asciiTheme="minorBidi" w:eastAsia="Cambria" w:hAnsiTheme="minorBidi" w:cstheme="minorBidi"/>
                <w:color w:val="000000"/>
                <w:sz w:val="22"/>
                <w:szCs w:val="22"/>
                <w:lang w:val="de-DE" w:eastAsia="de-DE"/>
              </w:rPr>
              <w:t>RFT</w:t>
            </w:r>
            <w:r w:rsidRPr="00F250B3">
              <w:rPr>
                <w:rFonts w:asciiTheme="minorBidi" w:eastAsia="Cambria" w:hAnsiTheme="minorBidi" w:cstheme="minorBidi"/>
                <w:color w:val="000000"/>
                <w:sz w:val="22"/>
                <w:szCs w:val="22"/>
                <w:rtl/>
                <w:lang w:val="de-DE" w:eastAsia="de-DE"/>
              </w:rPr>
              <w:t xml:space="preserve"> في </w:t>
            </w:r>
            <w:r w:rsidRPr="00F250B3">
              <w:rPr>
                <w:rFonts w:asciiTheme="minorBidi" w:eastAsia="Cambria" w:hAnsiTheme="minorBidi" w:cstheme="minorBidi"/>
                <w:color w:val="000000"/>
                <w:sz w:val="22"/>
                <w:szCs w:val="22"/>
                <w:lang w:val="de-DE" w:eastAsia="de-DE"/>
              </w:rPr>
              <w:t>WinWord</w:t>
            </w:r>
            <w:r w:rsidRPr="00F250B3">
              <w:rPr>
                <w:rFonts w:asciiTheme="minorBidi" w:eastAsia="Cambria" w:hAnsiTheme="minorBidi" w:cstheme="minorBidi"/>
                <w:color w:val="000000"/>
                <w:sz w:val="22"/>
                <w:szCs w:val="22"/>
                <w:rtl/>
                <w:lang w:val="de-DE" w:eastAsia="de-DE"/>
              </w:rPr>
              <w:t>.</w:t>
            </w:r>
          </w:p>
          <w:p w14:paraId="1B6DF577" w14:textId="77777777" w:rsidR="00AD0112" w:rsidRPr="00F250B3" w:rsidRDefault="00AD0112" w:rsidP="00AD0112">
            <w:pPr>
              <w:pStyle w:val="ListParagraph"/>
              <w:numPr>
                <w:ilvl w:val="3"/>
                <w:numId w:val="111"/>
              </w:numPr>
              <w:contextualSpacing/>
              <w:jc w:val="both"/>
              <w:rPr>
                <w:rFonts w:asciiTheme="minorBidi" w:eastAsia="Cambria" w:hAnsiTheme="minorBidi" w:cstheme="minorBidi"/>
                <w:color w:val="000000"/>
                <w:sz w:val="22"/>
                <w:szCs w:val="22"/>
                <w:lang w:val="de-DE" w:eastAsia="de-DE"/>
              </w:rPr>
            </w:pPr>
            <w:r w:rsidRPr="00F250B3">
              <w:rPr>
                <w:rFonts w:asciiTheme="minorBidi" w:eastAsia="Cambria" w:hAnsiTheme="minorBidi" w:cstheme="minorBidi"/>
                <w:color w:val="000000"/>
                <w:sz w:val="22"/>
                <w:szCs w:val="22"/>
                <w:rtl/>
                <w:lang w:val="de-DE" w:eastAsia="de-DE"/>
              </w:rPr>
              <w:t xml:space="preserve">النسخة الكاملة لمصفوفة الامتثال المملوءة ببرنامج </w:t>
            </w:r>
            <w:r w:rsidRPr="00F250B3">
              <w:rPr>
                <w:rFonts w:asciiTheme="minorBidi" w:eastAsia="Cambria" w:hAnsiTheme="minorBidi" w:cstheme="minorBidi"/>
                <w:color w:val="000000"/>
                <w:sz w:val="22"/>
                <w:szCs w:val="22"/>
                <w:lang w:val="de-DE" w:eastAsia="de-DE"/>
              </w:rPr>
              <w:t>MS Excel</w:t>
            </w:r>
            <w:r w:rsidRPr="00F250B3">
              <w:rPr>
                <w:rFonts w:asciiTheme="minorBidi" w:eastAsia="Cambria" w:hAnsiTheme="minorBidi" w:cstheme="minorBidi"/>
                <w:color w:val="000000"/>
                <w:sz w:val="22"/>
                <w:szCs w:val="22"/>
                <w:rtl/>
                <w:lang w:val="de-DE" w:eastAsia="de-DE"/>
              </w:rPr>
              <w:t xml:space="preserve"> وبتنسيق </w:t>
            </w:r>
            <w:r w:rsidRPr="00F250B3">
              <w:rPr>
                <w:rFonts w:asciiTheme="minorBidi" w:eastAsia="Cambria" w:hAnsiTheme="minorBidi" w:cstheme="minorBidi"/>
                <w:color w:val="000000"/>
                <w:sz w:val="22"/>
                <w:szCs w:val="22"/>
                <w:lang w:val="de-DE" w:eastAsia="de-DE"/>
              </w:rPr>
              <w:t xml:space="preserve">PDF </w:t>
            </w:r>
            <w:r w:rsidRPr="00F250B3">
              <w:rPr>
                <w:rFonts w:asciiTheme="minorBidi" w:eastAsia="Cambria" w:hAnsiTheme="minorBidi" w:cstheme="minorBidi"/>
                <w:color w:val="000000"/>
                <w:sz w:val="22"/>
                <w:szCs w:val="22"/>
                <w:rtl/>
                <w:lang w:val="de-DE" w:eastAsia="de-DE"/>
              </w:rPr>
              <w:t xml:space="preserve"> </w:t>
            </w:r>
            <w:r w:rsidRPr="00F250B3">
              <w:rPr>
                <w:rFonts w:asciiTheme="minorBidi" w:eastAsia="Cambria" w:hAnsiTheme="minorBidi" w:cstheme="minorBidi"/>
                <w:color w:val="000000"/>
                <w:sz w:val="22"/>
                <w:szCs w:val="22"/>
                <w:lang w:val="de-DE" w:eastAsia="de-DE"/>
              </w:rPr>
              <w:t xml:space="preserve"> </w:t>
            </w:r>
            <w:r w:rsidRPr="00F250B3">
              <w:rPr>
                <w:rFonts w:asciiTheme="minorBidi" w:eastAsia="Cambria" w:hAnsiTheme="minorBidi" w:cstheme="minorBidi"/>
                <w:color w:val="000000"/>
                <w:sz w:val="22"/>
                <w:szCs w:val="22"/>
                <w:rtl/>
                <w:lang w:val="de-DE" w:eastAsia="de-DE"/>
              </w:rPr>
              <w:t>موقعة مع شعار الشركة (لا حاجة لنسخة ورقية).</w:t>
            </w:r>
          </w:p>
          <w:p w14:paraId="646E8B47" w14:textId="77777777" w:rsidR="00AD0112" w:rsidRPr="00F250B3" w:rsidRDefault="00AD0112" w:rsidP="00AD0112">
            <w:pPr>
              <w:pStyle w:val="ListParagraph"/>
              <w:numPr>
                <w:ilvl w:val="3"/>
                <w:numId w:val="111"/>
              </w:numPr>
              <w:contextualSpacing/>
              <w:jc w:val="both"/>
              <w:rPr>
                <w:rFonts w:asciiTheme="minorBidi" w:eastAsia="Cambria" w:hAnsiTheme="minorBidi" w:cstheme="minorBidi"/>
                <w:color w:val="000000"/>
                <w:sz w:val="22"/>
                <w:szCs w:val="22"/>
                <w:lang w:val="de-DE" w:eastAsia="de-DE"/>
              </w:rPr>
            </w:pPr>
            <w:r w:rsidRPr="00F250B3">
              <w:rPr>
                <w:rFonts w:asciiTheme="minorBidi" w:eastAsia="Cambria" w:hAnsiTheme="minorBidi" w:cstheme="minorBidi"/>
                <w:color w:val="000000"/>
                <w:sz w:val="22"/>
                <w:szCs w:val="22"/>
                <w:rtl/>
                <w:lang w:val="de-DE" w:eastAsia="de-DE"/>
              </w:rPr>
              <w:t xml:space="preserve">دعم الوثائق الفنية بتنسيق </w:t>
            </w:r>
            <w:r w:rsidRPr="00F250B3">
              <w:rPr>
                <w:rFonts w:asciiTheme="minorBidi" w:eastAsia="Cambria" w:hAnsiTheme="minorBidi" w:cstheme="minorBidi"/>
                <w:color w:val="000000"/>
                <w:sz w:val="22"/>
                <w:szCs w:val="22"/>
                <w:lang w:val="de-DE" w:eastAsia="de-DE"/>
              </w:rPr>
              <w:t>WinWord</w:t>
            </w:r>
            <w:r w:rsidRPr="00F250B3">
              <w:rPr>
                <w:rFonts w:asciiTheme="minorBidi" w:eastAsia="Cambria" w:hAnsiTheme="minorBidi" w:cstheme="minorBidi"/>
                <w:color w:val="000000"/>
                <w:sz w:val="22"/>
                <w:szCs w:val="22"/>
                <w:rtl/>
                <w:lang w:val="de-DE" w:eastAsia="de-DE"/>
              </w:rPr>
              <w:t xml:space="preserve"> أو </w:t>
            </w:r>
            <w:r w:rsidRPr="00F250B3">
              <w:rPr>
                <w:rFonts w:asciiTheme="minorBidi" w:eastAsia="Cambria" w:hAnsiTheme="minorBidi" w:cstheme="minorBidi"/>
                <w:color w:val="000000"/>
                <w:sz w:val="22"/>
                <w:szCs w:val="22"/>
                <w:lang w:val="de-DE" w:eastAsia="de-DE"/>
              </w:rPr>
              <w:t>PDF</w:t>
            </w:r>
            <w:r w:rsidRPr="00F250B3">
              <w:rPr>
                <w:rFonts w:asciiTheme="minorBidi" w:eastAsia="Cambria" w:hAnsiTheme="minorBidi" w:cstheme="minorBidi"/>
                <w:color w:val="000000"/>
                <w:sz w:val="22"/>
                <w:szCs w:val="22"/>
                <w:rtl/>
                <w:lang w:val="de-DE" w:eastAsia="de-DE"/>
              </w:rPr>
              <w:t>.</w:t>
            </w:r>
          </w:p>
          <w:p w14:paraId="15C7A292" w14:textId="6EA7CD37" w:rsidR="00AD0112" w:rsidRPr="00F250B3" w:rsidRDefault="00AD0112" w:rsidP="008F63EB">
            <w:pPr>
              <w:pStyle w:val="ListParagraph"/>
              <w:numPr>
                <w:ilvl w:val="3"/>
                <w:numId w:val="111"/>
              </w:numPr>
              <w:contextualSpacing/>
              <w:jc w:val="both"/>
              <w:rPr>
                <w:rFonts w:asciiTheme="minorBidi" w:eastAsia="Cambria" w:hAnsiTheme="minorBidi" w:cstheme="minorBidi"/>
                <w:color w:val="000000"/>
                <w:sz w:val="22"/>
                <w:szCs w:val="22"/>
                <w:rtl/>
                <w:lang w:val="de-DE" w:eastAsia="de-DE"/>
              </w:rPr>
            </w:pPr>
            <w:r w:rsidRPr="00F250B3">
              <w:rPr>
                <w:rFonts w:asciiTheme="minorBidi" w:eastAsia="Cambria" w:hAnsiTheme="minorBidi" w:cstheme="minorBidi"/>
                <w:color w:val="000000"/>
                <w:sz w:val="22"/>
                <w:szCs w:val="22"/>
                <w:rtl/>
                <w:lang w:val="de-DE" w:eastAsia="de-DE"/>
              </w:rPr>
              <w:t xml:space="preserve">المستندات المطلوبة في ورقة </w:t>
            </w:r>
            <w:r w:rsidRPr="00F250B3">
              <w:rPr>
                <w:rFonts w:asciiTheme="minorBidi" w:eastAsia="Cambria" w:hAnsiTheme="minorBidi" w:cstheme="minorBidi"/>
                <w:color w:val="000000"/>
                <w:sz w:val="22"/>
                <w:szCs w:val="22"/>
                <w:lang w:eastAsia="de-DE"/>
              </w:rPr>
              <w:t>“Technical Requirements”</w:t>
            </w:r>
            <w:r w:rsidRPr="00F250B3">
              <w:rPr>
                <w:rFonts w:asciiTheme="minorBidi" w:eastAsia="Cambria" w:hAnsiTheme="minorBidi" w:cstheme="minorBidi"/>
                <w:color w:val="000000"/>
                <w:sz w:val="22"/>
                <w:szCs w:val="22"/>
                <w:rtl/>
                <w:lang w:val="de-DE" w:eastAsia="de-DE"/>
              </w:rPr>
              <w:t xml:space="preserve"> ضمن الوثيقة المرفقة المسماة </w:t>
            </w:r>
            <w:r w:rsidRPr="00F250B3">
              <w:rPr>
                <w:rFonts w:asciiTheme="minorBidi" w:eastAsia="Cambria" w:hAnsiTheme="minorBidi" w:cstheme="minorBidi"/>
                <w:color w:val="000000"/>
                <w:sz w:val="22"/>
                <w:szCs w:val="22"/>
                <w:lang w:val="de-DE" w:eastAsia="de-DE"/>
              </w:rPr>
              <w:t>“Compliance matrix”</w:t>
            </w:r>
            <w:r w:rsidR="003D0BC7" w:rsidRPr="009C7FED">
              <w:rPr>
                <w:rFonts w:asciiTheme="minorBidi" w:eastAsia="Cambria" w:hAnsiTheme="minorBidi" w:cstheme="minorBidi"/>
                <w:color w:val="000000"/>
                <w:sz w:val="22"/>
                <w:szCs w:val="22"/>
                <w:rtl/>
                <w:lang w:val="de-DE" w:eastAsia="de-DE"/>
              </w:rPr>
              <w:t xml:space="preserve"> </w:t>
            </w:r>
            <w:r w:rsidR="003D0BC7">
              <w:rPr>
                <w:rFonts w:asciiTheme="minorBidi" w:eastAsia="Cambria" w:hAnsiTheme="minorBidi" w:cstheme="minorBidi" w:hint="cs"/>
                <w:color w:val="000000"/>
                <w:sz w:val="22"/>
                <w:szCs w:val="22"/>
                <w:rtl/>
                <w:lang w:val="de-DE" w:eastAsia="de-DE"/>
              </w:rPr>
              <w:t>و</w:t>
            </w:r>
            <w:r w:rsidR="003D0BC7" w:rsidRPr="009C7FED">
              <w:rPr>
                <w:rFonts w:asciiTheme="minorBidi" w:eastAsia="Cambria" w:hAnsiTheme="minorBidi" w:cstheme="minorBidi"/>
                <w:color w:val="000000"/>
                <w:sz w:val="22"/>
                <w:szCs w:val="22"/>
                <w:rtl/>
                <w:lang w:val="de-DE" w:eastAsia="de-DE"/>
              </w:rPr>
              <w:t>المستندات المطلوبة</w:t>
            </w:r>
            <w:r w:rsidR="003D0BC7">
              <w:rPr>
                <w:rFonts w:asciiTheme="minorBidi" w:eastAsia="Cambria" w:hAnsiTheme="minorBidi" w:cstheme="minorBidi" w:hint="cs"/>
                <w:color w:val="000000"/>
                <w:sz w:val="22"/>
                <w:szCs w:val="22"/>
                <w:rtl/>
                <w:lang w:val="de-DE" w:eastAsia="de-DE"/>
              </w:rPr>
              <w:t xml:space="preserve"> في </w:t>
            </w:r>
            <w:r w:rsidR="003D0BC7">
              <w:rPr>
                <w:rFonts w:asciiTheme="minorBidi" w:eastAsia="Cambria" w:hAnsiTheme="minorBidi" w:cstheme="minorBidi"/>
                <w:color w:val="000000"/>
                <w:sz w:val="22"/>
                <w:szCs w:val="22"/>
                <w:lang w:eastAsia="de-DE"/>
              </w:rPr>
              <w:t>Appendix 1</w:t>
            </w:r>
          </w:p>
          <w:p w14:paraId="211CD565" w14:textId="77777777" w:rsidR="00630977" w:rsidRDefault="00630977" w:rsidP="008F63EB">
            <w:pPr>
              <w:pStyle w:val="ListParagraph"/>
              <w:numPr>
                <w:ilvl w:val="3"/>
                <w:numId w:val="111"/>
              </w:numPr>
              <w:pBdr>
                <w:top w:val="nil"/>
                <w:left w:val="nil"/>
                <w:bottom w:val="nil"/>
                <w:right w:val="nil"/>
                <w:between w:val="nil"/>
              </w:pBdr>
              <w:spacing w:line="276" w:lineRule="auto"/>
              <w:jc w:val="both"/>
              <w:rPr>
                <w:rFonts w:asciiTheme="minorBidi" w:hAnsiTheme="minorBidi" w:cstheme="minorBidi"/>
                <w:sz w:val="22"/>
                <w:szCs w:val="22"/>
              </w:rPr>
            </w:pPr>
            <w:r w:rsidRPr="00F250B3">
              <w:rPr>
                <w:rFonts w:asciiTheme="minorBidi" w:hAnsiTheme="minorBidi" w:cstheme="minorBidi"/>
                <w:sz w:val="22"/>
                <w:szCs w:val="22"/>
                <w:rtl/>
              </w:rPr>
              <w:t>الملف التعريفي للشركة</w:t>
            </w:r>
          </w:p>
          <w:p w14:paraId="6A333EA8" w14:textId="15499237" w:rsidR="00630977" w:rsidRPr="00B424F1" w:rsidRDefault="00630977" w:rsidP="00F250B3">
            <w:pPr>
              <w:pStyle w:val="ListParagraph"/>
              <w:numPr>
                <w:ilvl w:val="3"/>
                <w:numId w:val="111"/>
              </w:numPr>
              <w:pBdr>
                <w:top w:val="nil"/>
                <w:left w:val="nil"/>
                <w:bottom w:val="nil"/>
                <w:right w:val="nil"/>
                <w:between w:val="nil"/>
              </w:pBdr>
              <w:spacing w:line="276" w:lineRule="auto"/>
              <w:jc w:val="both"/>
              <w:rPr>
                <w:rFonts w:asciiTheme="minorBidi" w:hAnsiTheme="minorBidi" w:cstheme="minorBidi"/>
                <w:sz w:val="22"/>
                <w:szCs w:val="22"/>
              </w:rPr>
            </w:pPr>
            <w:r w:rsidRPr="00F250B3">
              <w:rPr>
                <w:rFonts w:asciiTheme="minorBidi" w:hAnsiTheme="minorBidi" w:cstheme="minorBidi" w:hint="eastAsia"/>
                <w:szCs w:val="22"/>
                <w:rtl/>
              </w:rPr>
              <w:t>لمحة</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عامة</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عن</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الشركة،</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عدد</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سنوات</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الخبرة،</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الخدمات</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الرئيسية،</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والهيكل</w:t>
            </w:r>
            <w:r w:rsidRPr="00F250B3">
              <w:rPr>
                <w:rFonts w:asciiTheme="minorBidi" w:hAnsiTheme="minorBidi" w:cstheme="minorBidi"/>
                <w:szCs w:val="22"/>
                <w:rtl/>
              </w:rPr>
              <w:t xml:space="preserve"> </w:t>
            </w:r>
            <w:r w:rsidRPr="00F250B3">
              <w:rPr>
                <w:rFonts w:asciiTheme="minorBidi" w:hAnsiTheme="minorBidi" w:cstheme="minorBidi" w:hint="eastAsia"/>
                <w:szCs w:val="22"/>
                <w:rtl/>
              </w:rPr>
              <w:t>التنظيمي</w:t>
            </w:r>
            <w:r w:rsidR="00F250B3">
              <w:rPr>
                <w:rFonts w:asciiTheme="minorBidi" w:hAnsiTheme="minorBidi" w:cstheme="minorBidi" w:hint="cs"/>
                <w:szCs w:val="22"/>
                <w:rtl/>
              </w:rPr>
              <w:t>.</w:t>
            </w:r>
          </w:p>
          <w:p w14:paraId="2FCFAA6B" w14:textId="23EBA23E" w:rsidR="00B424F1" w:rsidRPr="00B424F1" w:rsidRDefault="00B424F1" w:rsidP="00F250B3">
            <w:pPr>
              <w:pStyle w:val="ListParagraph"/>
              <w:numPr>
                <w:ilvl w:val="3"/>
                <w:numId w:val="111"/>
              </w:numPr>
              <w:pBdr>
                <w:top w:val="nil"/>
                <w:left w:val="nil"/>
                <w:bottom w:val="nil"/>
                <w:right w:val="nil"/>
                <w:between w:val="nil"/>
              </w:pBdr>
              <w:spacing w:line="276" w:lineRule="auto"/>
              <w:jc w:val="both"/>
              <w:rPr>
                <w:rFonts w:asciiTheme="minorBidi" w:hAnsiTheme="minorBidi" w:cstheme="minorBidi"/>
                <w:b/>
                <w:bCs/>
                <w:sz w:val="22"/>
                <w:szCs w:val="22"/>
              </w:rPr>
            </w:pPr>
            <w:r w:rsidRPr="00B424F1">
              <w:rPr>
                <w:rFonts w:asciiTheme="minorBidi" w:hAnsiTheme="minorBidi" w:cs="Arial"/>
                <w:b/>
                <w:bCs/>
                <w:sz w:val="22"/>
                <w:szCs w:val="22"/>
                <w:rtl/>
              </w:rPr>
              <w:t>• نسخة موقعة ومختومة من مسودة العقد كدليل على موافقة مقدم العرض على الشروط والأحكام في حال تم اختياره</w:t>
            </w:r>
          </w:p>
          <w:p w14:paraId="02F68A37" w14:textId="0C3717F5" w:rsidR="00F250B3" w:rsidRPr="00F250B3" w:rsidRDefault="00F250B3" w:rsidP="00F250B3">
            <w:pPr>
              <w:pBdr>
                <w:top w:val="nil"/>
                <w:left w:val="nil"/>
                <w:bottom w:val="nil"/>
                <w:right w:val="nil"/>
                <w:between w:val="nil"/>
              </w:pBdr>
              <w:bidi/>
              <w:spacing w:line="276" w:lineRule="auto"/>
              <w:rPr>
                <w:rFonts w:asciiTheme="minorBidi" w:eastAsia="Cambria" w:hAnsiTheme="minorBidi" w:cstheme="minorBidi"/>
                <w:color w:val="000000"/>
                <w:szCs w:val="22"/>
              </w:rPr>
            </w:pPr>
          </w:p>
          <w:p w14:paraId="437CB799" w14:textId="1AF643C6" w:rsidR="00047BEE" w:rsidRPr="00E15D30" w:rsidRDefault="00E15D30" w:rsidP="00E15D30">
            <w:pPr>
              <w:pBdr>
                <w:top w:val="nil"/>
                <w:left w:val="nil"/>
                <w:bottom w:val="nil"/>
                <w:right w:val="nil"/>
                <w:between w:val="nil"/>
              </w:pBdr>
              <w:bidi/>
              <w:spacing w:line="276" w:lineRule="auto"/>
              <w:ind w:left="720"/>
              <w:jc w:val="both"/>
              <w:rPr>
                <w:rFonts w:asciiTheme="minorBidi" w:eastAsia="Cambria" w:hAnsiTheme="minorBidi" w:cstheme="minorBidi"/>
                <w:szCs w:val="22"/>
              </w:rPr>
            </w:pPr>
            <w:r>
              <w:rPr>
                <w:rFonts w:asciiTheme="minorBidi" w:eastAsia="Cambria" w:hAnsiTheme="minorBidi" w:cstheme="minorBidi" w:hint="cs"/>
                <w:color w:val="000000"/>
                <w:szCs w:val="22"/>
                <w:rtl/>
              </w:rPr>
              <w:t>11</w:t>
            </w:r>
            <w:r w:rsidR="00047BEE" w:rsidRPr="00E15D30">
              <w:rPr>
                <w:rFonts w:asciiTheme="minorBidi" w:eastAsia="Cambria" w:hAnsiTheme="minorBidi" w:cstheme="minorBidi"/>
                <w:color w:val="000000"/>
                <w:szCs w:val="22"/>
                <w:rtl/>
              </w:rPr>
              <w:t xml:space="preserve">-ضمان عرض بقيمة </w:t>
            </w:r>
            <w:r w:rsidR="00C90528" w:rsidRPr="00C90528">
              <w:rPr>
                <w:rFonts w:asciiTheme="minorBidi" w:eastAsia="Cambria" w:hAnsiTheme="minorBidi" w:cstheme="minorBidi"/>
                <w:color w:val="000000"/>
                <w:szCs w:val="22"/>
              </w:rPr>
              <w:t>12</w:t>
            </w:r>
            <w:r w:rsidR="00047BEE" w:rsidRPr="00C90528">
              <w:rPr>
                <w:rFonts w:asciiTheme="minorBidi" w:eastAsia="Cambria" w:hAnsiTheme="minorBidi" w:cstheme="minorBidi"/>
                <w:color w:val="000000"/>
                <w:szCs w:val="22"/>
              </w:rPr>
              <w:t>,000 USD</w:t>
            </w:r>
            <w:r w:rsidR="00047BEE" w:rsidRPr="00E15D30">
              <w:rPr>
                <w:rFonts w:asciiTheme="minorBidi" w:eastAsia="Cambria" w:hAnsiTheme="minorBidi" w:cstheme="minorBidi"/>
                <w:color w:val="000000"/>
                <w:szCs w:val="22"/>
                <w:rtl/>
              </w:rPr>
              <w:t xml:space="preserve"> من بنك العارضين المشاركين موجه إلى </w:t>
            </w:r>
            <w:r w:rsidR="00047BEE" w:rsidRPr="00E15D30">
              <w:rPr>
                <w:rFonts w:asciiTheme="minorBidi" w:eastAsia="Cambria" w:hAnsiTheme="minorBidi" w:cstheme="minorBidi"/>
                <w:color w:val="000000"/>
                <w:szCs w:val="22"/>
              </w:rPr>
              <w:t>MIC1</w:t>
            </w:r>
            <w:r w:rsidR="00047BEE" w:rsidRPr="00E15D30">
              <w:rPr>
                <w:rFonts w:asciiTheme="minorBidi" w:eastAsia="Cambria" w:hAnsiTheme="minorBidi" w:cstheme="minorBidi"/>
                <w:color w:val="000000"/>
                <w:szCs w:val="22"/>
                <w:rtl/>
              </w:rPr>
              <w:t xml:space="preserve"> يخضع ضمان العرض هذه للمادة 34 من قانون المشتريات العامة بتاريخ 19 يوليو 2021</w:t>
            </w:r>
          </w:p>
          <w:p w14:paraId="6AC6E1D7" w14:textId="627FAE13" w:rsidR="00730730" w:rsidRPr="009C7FED" w:rsidRDefault="00730730" w:rsidP="00730730">
            <w:pPr>
              <w:pBdr>
                <w:top w:val="nil"/>
                <w:left w:val="nil"/>
                <w:bottom w:val="nil"/>
                <w:right w:val="nil"/>
                <w:between w:val="nil"/>
              </w:pBdr>
              <w:bidi/>
              <w:spacing w:line="276" w:lineRule="auto"/>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ويعتبر شرطًا رئيسيًا للامتثال لوثيقة المناقصة ومعايير الاختيار</w:t>
            </w:r>
          </w:p>
          <w:p w14:paraId="43523C7A" w14:textId="77777777" w:rsidR="00730730" w:rsidRPr="009C7FED" w:rsidRDefault="00730730" w:rsidP="008F63EB">
            <w:pPr>
              <w:pBdr>
                <w:top w:val="nil"/>
                <w:left w:val="nil"/>
                <w:bottom w:val="nil"/>
                <w:right w:val="nil"/>
                <w:between w:val="nil"/>
              </w:pBdr>
              <w:bidi/>
              <w:spacing w:line="276" w:lineRule="auto"/>
              <w:jc w:val="both"/>
              <w:rPr>
                <w:rFonts w:asciiTheme="minorBidi" w:eastAsia="Cambria" w:hAnsiTheme="minorBidi" w:cstheme="minorBidi"/>
                <w:szCs w:val="22"/>
              </w:rPr>
            </w:pPr>
          </w:p>
          <w:p w14:paraId="0B5B7A3C" w14:textId="075B6D57" w:rsidR="00AD0112" w:rsidRPr="009C7FED" w:rsidRDefault="00AD0112" w:rsidP="00AD0112">
            <w:pPr>
              <w:pStyle w:val="ListParagraph"/>
              <w:contextualSpacing/>
              <w:jc w:val="both"/>
              <w:rPr>
                <w:rFonts w:asciiTheme="minorBidi" w:eastAsia="Cambria" w:hAnsiTheme="minorBidi" w:cstheme="minorBidi"/>
                <w:color w:val="000000"/>
                <w:sz w:val="22"/>
                <w:szCs w:val="22"/>
                <w:rtl/>
                <w:lang w:eastAsia="de-DE" w:bidi="ar-LB"/>
              </w:rPr>
            </w:pPr>
            <w:r w:rsidRPr="009C7FED">
              <w:rPr>
                <w:rFonts w:asciiTheme="minorBidi" w:eastAsia="Cambria" w:hAnsiTheme="minorBidi" w:cstheme="minorBidi"/>
                <w:color w:val="000000"/>
                <w:sz w:val="22"/>
                <w:szCs w:val="22"/>
                <w:rtl/>
                <w:lang w:val="de-DE" w:eastAsia="de-DE"/>
              </w:rPr>
              <w:t>يجب أن يقتصر التقديم الفني على خطاب التعريف (3 نسخ) والمستندات المطلوبة في ورقة</w:t>
            </w:r>
            <w:r w:rsidRPr="009C7FED">
              <w:rPr>
                <w:rFonts w:asciiTheme="minorBidi" w:hAnsiTheme="minorBidi" w:cstheme="minorBidi"/>
                <w:sz w:val="22"/>
                <w:szCs w:val="22"/>
              </w:rPr>
              <w:t xml:space="preserve"> “General Requirements” </w:t>
            </w:r>
            <w:r w:rsidRPr="009C7FED">
              <w:rPr>
                <w:rFonts w:asciiTheme="minorBidi" w:eastAsia="Cambria" w:hAnsiTheme="minorBidi" w:cstheme="minorBidi"/>
                <w:color w:val="000000"/>
                <w:sz w:val="22"/>
                <w:szCs w:val="22"/>
                <w:rtl/>
                <w:lang w:val="de-DE" w:eastAsia="de-DE"/>
              </w:rPr>
              <w:t xml:space="preserve"> ضمن الوثيقة المرفقة المسماة </w:t>
            </w:r>
            <w:r w:rsidRPr="009C7FED">
              <w:rPr>
                <w:rFonts w:asciiTheme="minorBidi" w:eastAsia="Cambria" w:hAnsiTheme="minorBidi" w:cstheme="minorBidi"/>
                <w:color w:val="000000"/>
                <w:sz w:val="22"/>
                <w:szCs w:val="22"/>
                <w:lang w:val="de-DE" w:eastAsia="de-DE"/>
              </w:rPr>
              <w:t>“Compliance matrix”</w:t>
            </w:r>
            <w:r w:rsidRPr="009C7FED">
              <w:rPr>
                <w:rFonts w:asciiTheme="minorBidi" w:eastAsia="Cambria" w:hAnsiTheme="minorBidi" w:cstheme="minorBidi"/>
                <w:color w:val="000000"/>
                <w:sz w:val="22"/>
                <w:szCs w:val="22"/>
                <w:rtl/>
                <w:lang w:val="de-DE" w:eastAsia="de-DE"/>
              </w:rPr>
              <w:t xml:space="preserve"> بالاضافة الى المستندات المطلوبة في ورقة </w:t>
            </w:r>
            <w:r w:rsidRPr="009C7FED">
              <w:rPr>
                <w:rFonts w:asciiTheme="minorBidi" w:eastAsia="Cambria" w:hAnsiTheme="minorBidi" w:cstheme="minorBidi"/>
                <w:color w:val="000000"/>
                <w:sz w:val="22"/>
                <w:szCs w:val="22"/>
                <w:lang w:eastAsia="de-DE"/>
              </w:rPr>
              <w:t>“Technical Requirements”</w:t>
            </w:r>
            <w:r w:rsidRPr="009C7FED">
              <w:rPr>
                <w:rFonts w:asciiTheme="minorBidi" w:eastAsia="Cambria" w:hAnsiTheme="minorBidi" w:cstheme="minorBidi"/>
                <w:color w:val="000000"/>
                <w:sz w:val="22"/>
                <w:szCs w:val="22"/>
                <w:rtl/>
                <w:lang w:val="de-DE" w:eastAsia="de-DE"/>
              </w:rPr>
              <w:t xml:space="preserve"> ضمن الوثيقة المرفقة المسماة </w:t>
            </w:r>
            <w:r w:rsidRPr="009C7FED">
              <w:rPr>
                <w:rFonts w:asciiTheme="minorBidi" w:eastAsia="Cambria" w:hAnsiTheme="minorBidi" w:cstheme="minorBidi"/>
                <w:color w:val="000000"/>
                <w:sz w:val="22"/>
                <w:szCs w:val="22"/>
                <w:lang w:val="de-DE" w:eastAsia="de-DE"/>
              </w:rPr>
              <w:t xml:space="preserve">“Compliance matrix” </w:t>
            </w:r>
            <w:r w:rsidRPr="009C7FED">
              <w:rPr>
                <w:rFonts w:asciiTheme="minorBidi" w:eastAsia="Cambria" w:hAnsiTheme="minorBidi" w:cstheme="minorBidi"/>
                <w:color w:val="000000"/>
                <w:sz w:val="22"/>
                <w:szCs w:val="22"/>
                <w:rtl/>
                <w:lang w:val="de-DE" w:eastAsia="de-DE" w:bidi="ar-LB"/>
              </w:rPr>
              <w:t>و ضمان العرض</w:t>
            </w:r>
            <w:r w:rsidRPr="009C7FED">
              <w:rPr>
                <w:rFonts w:asciiTheme="minorBidi" w:eastAsia="Cambria" w:hAnsiTheme="minorBidi" w:cstheme="minorBidi"/>
                <w:color w:val="000000"/>
                <w:sz w:val="22"/>
                <w:szCs w:val="22"/>
                <w:lang w:val="de-DE" w:eastAsia="de-DE" w:bidi="ar-LB"/>
              </w:rPr>
              <w:t xml:space="preserve"> </w:t>
            </w:r>
            <w:r w:rsidRPr="009C7FED">
              <w:rPr>
                <w:rFonts w:asciiTheme="minorBidi" w:eastAsia="Cambria" w:hAnsiTheme="minorBidi" w:cstheme="minorBidi"/>
                <w:color w:val="000000"/>
                <w:sz w:val="22"/>
                <w:szCs w:val="22"/>
                <w:rtl/>
                <w:lang w:val="de-DE" w:eastAsia="de-DE" w:bidi="ar-LB"/>
              </w:rPr>
              <w:t xml:space="preserve">الموجهة ل </w:t>
            </w:r>
            <w:r w:rsidRPr="009C7FED">
              <w:rPr>
                <w:rFonts w:asciiTheme="minorBidi" w:eastAsia="Cambria" w:hAnsiTheme="minorBidi" w:cstheme="minorBidi"/>
                <w:color w:val="000000"/>
                <w:sz w:val="22"/>
                <w:szCs w:val="22"/>
                <w:lang w:eastAsia="de-DE" w:bidi="ar-LB"/>
              </w:rPr>
              <w:t xml:space="preserve">MIC1 </w:t>
            </w:r>
          </w:p>
          <w:p w14:paraId="4F6CFA6F" w14:textId="77777777" w:rsidR="00AD0112" w:rsidRPr="009C7FED" w:rsidRDefault="00AD0112" w:rsidP="00AD0112">
            <w:pPr>
              <w:bidi/>
              <w:jc w:val="both"/>
              <w:rPr>
                <w:rFonts w:asciiTheme="minorBidi" w:eastAsia="Cambria" w:hAnsiTheme="minorBidi" w:cstheme="minorBidi"/>
                <w:color w:val="000000"/>
                <w:szCs w:val="22"/>
              </w:rPr>
            </w:pPr>
          </w:p>
          <w:p w14:paraId="22D04C5C" w14:textId="77777777" w:rsidR="00AD0112" w:rsidRPr="009C7FED" w:rsidRDefault="00AD0112" w:rsidP="00AD0112">
            <w:pPr>
              <w:bidi/>
              <w:jc w:val="both"/>
              <w:rPr>
                <w:rFonts w:asciiTheme="minorBidi" w:eastAsia="Cambria" w:hAnsiTheme="minorBidi" w:cstheme="minorBidi"/>
                <w:color w:val="FF0000"/>
                <w:szCs w:val="22"/>
              </w:rPr>
            </w:pPr>
            <w:r w:rsidRPr="009C7FED">
              <w:rPr>
                <w:rFonts w:asciiTheme="minorBidi" w:eastAsia="Cambria" w:hAnsiTheme="minorBidi" w:cstheme="minorBidi"/>
                <w:color w:val="FF0000"/>
                <w:szCs w:val="22"/>
                <w:rtl/>
              </w:rPr>
              <w:t>لا يجوز ذكر أي أسعار، حتى ولو كانت مجانية (</w:t>
            </w:r>
            <w:r w:rsidRPr="009C7FED">
              <w:rPr>
                <w:rFonts w:asciiTheme="minorBidi" w:eastAsia="Cambria" w:hAnsiTheme="minorBidi" w:cstheme="minorBidi"/>
                <w:color w:val="FF0000"/>
                <w:szCs w:val="22"/>
              </w:rPr>
              <w:t>FoC</w:t>
            </w:r>
            <w:r w:rsidRPr="009C7FED">
              <w:rPr>
                <w:rFonts w:asciiTheme="minorBidi" w:eastAsia="Cambria" w:hAnsiTheme="minorBidi" w:cstheme="minorBidi"/>
                <w:color w:val="FF0000"/>
                <w:szCs w:val="22"/>
                <w:rtl/>
              </w:rPr>
              <w:t>)، في مظروف العرض الفني على الإطلاق.</w:t>
            </w:r>
          </w:p>
          <w:p w14:paraId="643251B3" w14:textId="77777777" w:rsidR="00630977" w:rsidRDefault="00630977" w:rsidP="00630977">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0A796AAB"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1A5167C2"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49D2C3D4"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2709E714" w14:textId="77777777" w:rsidR="00A770BE"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05C3F300" w14:textId="77777777" w:rsidR="00C90528" w:rsidRDefault="00C90528" w:rsidP="00C90528">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4CFF897A" w14:textId="77777777" w:rsidR="00C90528" w:rsidRDefault="00C90528" w:rsidP="00C90528">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6AF901C0" w14:textId="77777777" w:rsidR="00C90528" w:rsidRDefault="00C90528" w:rsidP="00C90528">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3C56F049" w14:textId="77777777" w:rsidR="00C90528" w:rsidRDefault="00C90528" w:rsidP="00C90528">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191F3941" w14:textId="77777777" w:rsidR="00C90528" w:rsidRDefault="00C90528" w:rsidP="00C90528">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15148C57" w14:textId="77777777" w:rsidR="00C90528" w:rsidRDefault="00C90528" w:rsidP="00C90528">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7376BAF8" w14:textId="77777777" w:rsidR="00C90528" w:rsidRDefault="00C90528" w:rsidP="00C90528">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159FBC6B" w14:textId="77777777" w:rsidR="00A770BE" w:rsidRPr="009C7FED" w:rsidRDefault="00A770BE" w:rsidP="00A770BE">
            <w:pPr>
              <w:pBdr>
                <w:top w:val="nil"/>
                <w:left w:val="nil"/>
                <w:bottom w:val="nil"/>
                <w:right w:val="nil"/>
                <w:between w:val="nil"/>
              </w:pBdr>
              <w:bidi/>
              <w:spacing w:line="276" w:lineRule="auto"/>
              <w:jc w:val="both"/>
              <w:rPr>
                <w:rFonts w:asciiTheme="minorBidi" w:eastAsia="Cambria" w:hAnsiTheme="minorBidi" w:cstheme="minorBidi"/>
                <w:b/>
                <w:color w:val="000000"/>
                <w:szCs w:val="22"/>
              </w:rPr>
            </w:pPr>
          </w:p>
          <w:p w14:paraId="4B0EB3B6" w14:textId="77777777" w:rsidR="00910822" w:rsidRPr="009C7FED" w:rsidRDefault="00910822" w:rsidP="00CF6566">
            <w:pPr>
              <w:pBdr>
                <w:top w:val="nil"/>
                <w:left w:val="nil"/>
                <w:bottom w:val="nil"/>
                <w:right w:val="nil"/>
                <w:between w:val="nil"/>
              </w:pBdr>
              <w:bidi/>
              <w:ind w:left="720"/>
              <w:jc w:val="both"/>
              <w:rPr>
                <w:rFonts w:asciiTheme="minorBidi" w:hAnsiTheme="minorBidi" w:cstheme="minorBidi"/>
                <w:color w:val="000000"/>
                <w:szCs w:val="22"/>
                <w:rtl/>
              </w:rPr>
            </w:pPr>
          </w:p>
          <w:p w14:paraId="0E1123D8" w14:textId="1816F0A8" w:rsidR="00910822" w:rsidRPr="0003442C" w:rsidRDefault="0003442C" w:rsidP="0003442C">
            <w:pPr>
              <w:pBdr>
                <w:top w:val="nil"/>
                <w:left w:val="nil"/>
                <w:bottom w:val="nil"/>
                <w:right w:val="nil"/>
                <w:between w:val="nil"/>
              </w:pBdr>
              <w:bidi/>
              <w:ind w:left="720"/>
              <w:contextualSpacing/>
              <w:jc w:val="both"/>
              <w:rPr>
                <w:rFonts w:asciiTheme="minorBidi" w:eastAsia="Cambria" w:hAnsiTheme="minorBidi" w:cstheme="minorBidi"/>
                <w:bCs/>
                <w:color w:val="000000"/>
                <w:szCs w:val="22"/>
              </w:rPr>
            </w:pPr>
            <w:r>
              <w:rPr>
                <w:rFonts w:asciiTheme="minorBidi" w:eastAsia="Cambria" w:hAnsiTheme="minorBidi" w:cstheme="minorBidi" w:hint="cs"/>
                <w:bCs/>
                <w:color w:val="000000"/>
                <w:szCs w:val="22"/>
                <w:rtl/>
              </w:rPr>
              <w:t xml:space="preserve">س </w:t>
            </w:r>
            <w:r w:rsidR="00910822" w:rsidRPr="0003442C">
              <w:rPr>
                <w:rFonts w:asciiTheme="minorBidi" w:eastAsia="Cambria" w:hAnsiTheme="minorBidi" w:cstheme="minorBidi"/>
                <w:bCs/>
                <w:color w:val="000000"/>
                <w:szCs w:val="22"/>
                <w:rtl/>
              </w:rPr>
              <w:t>في حال إشتراك عارض أجنبي يتوجب على هذا العارض أن يُراعي احد الشروط التالية:</w:t>
            </w:r>
          </w:p>
          <w:p w14:paraId="4298DE13" w14:textId="2D378154" w:rsidR="00910822" w:rsidRPr="0003442C" w:rsidRDefault="00910822" w:rsidP="0003442C">
            <w:pPr>
              <w:pStyle w:val="ListParagraph"/>
              <w:numPr>
                <w:ilvl w:val="0"/>
                <w:numId w:val="119"/>
              </w:numPr>
              <w:spacing w:after="240"/>
              <w:contextualSpacing/>
              <w:jc w:val="both"/>
              <w:rPr>
                <w:rFonts w:asciiTheme="minorBidi" w:eastAsia="Cambria" w:hAnsiTheme="minorBidi" w:cstheme="minorBidi"/>
                <w:color w:val="000000"/>
                <w:szCs w:val="22"/>
              </w:rPr>
            </w:pPr>
            <w:r w:rsidRPr="0003442C">
              <w:rPr>
                <w:rFonts w:asciiTheme="minorBidi" w:eastAsia="Cambria" w:hAnsiTheme="minorBidi" w:cstheme="minorBidi"/>
                <w:color w:val="000000"/>
                <w:szCs w:val="22"/>
                <w:rtl/>
              </w:rPr>
              <w:t xml:space="preserve">أن </w:t>
            </w:r>
            <w:r w:rsidRPr="0003442C">
              <w:rPr>
                <w:rFonts w:asciiTheme="minorBidi" w:eastAsia="Cambria" w:hAnsiTheme="minorBidi" w:cstheme="minorBidi"/>
                <w:color w:val="000000"/>
                <w:szCs w:val="22"/>
                <w:rtl/>
                <w:lang w:bidi="ar-LB"/>
              </w:rPr>
              <w:t>ي</w:t>
            </w:r>
            <w:r w:rsidRPr="0003442C">
              <w:rPr>
                <w:rFonts w:asciiTheme="minorBidi" w:eastAsia="Cambria" w:hAnsiTheme="minorBidi" w:cstheme="minorBidi"/>
                <w:color w:val="000000"/>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9C7FED" w:rsidRDefault="00910822" w:rsidP="0003442C">
            <w:pPr>
              <w:pStyle w:val="ListParagraph"/>
              <w:numPr>
                <w:ilvl w:val="0"/>
                <w:numId w:val="119"/>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الحضور الشخصي للممثل القانوني عن الشركة للمشاركة في إجراءات الشراء.</w:t>
            </w:r>
          </w:p>
          <w:p w14:paraId="0C43A20D" w14:textId="77777777" w:rsidR="00910822" w:rsidRPr="009C7FED" w:rsidRDefault="00910822" w:rsidP="0003442C">
            <w:pPr>
              <w:pStyle w:val="ListParagraph"/>
              <w:numPr>
                <w:ilvl w:val="0"/>
                <w:numId w:val="119"/>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أن يكون لها وكيل أو ممثل في لبنان مكلف توقيع العقد عنها.</w:t>
            </w:r>
          </w:p>
          <w:p w14:paraId="19AC9196" w14:textId="77777777" w:rsidR="00910822" w:rsidRPr="009C7FED" w:rsidRDefault="00910822" w:rsidP="00CF6566">
            <w:pPr>
              <w:bidi/>
              <w:ind w:firstLine="290"/>
              <w:jc w:val="both"/>
              <w:rPr>
                <w:rFonts w:asciiTheme="minorBidi" w:eastAsia="Cambria" w:hAnsiTheme="minorBidi" w:cstheme="minorBidi"/>
                <w:color w:val="000000"/>
                <w:szCs w:val="22"/>
                <w:u w:val="single"/>
                <w:rtl/>
              </w:rPr>
            </w:pPr>
            <w:r w:rsidRPr="009C7FED">
              <w:rPr>
                <w:rFonts w:asciiTheme="minorBidi" w:eastAsia="Cambria" w:hAnsiTheme="minorBidi" w:cstheme="minorBidi"/>
                <w:color w:val="000000"/>
                <w:szCs w:val="22"/>
                <w:u w:val="single"/>
                <w:rtl/>
              </w:rPr>
              <w:t>إضافةً إلى الشروط أعلاه، يتوجب على العارض الأجنبي تقديم ما يلي:</w:t>
            </w:r>
          </w:p>
          <w:p w14:paraId="0C59D833" w14:textId="16C86368" w:rsidR="00910822" w:rsidRPr="009C7FED" w:rsidRDefault="00910822" w:rsidP="0003442C">
            <w:pPr>
              <w:pStyle w:val="ListParagraph"/>
              <w:numPr>
                <w:ilvl w:val="0"/>
                <w:numId w:val="120"/>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شهادة تسجيل الشركة أو المؤسسة لدى المراجع المختصة في بلده.</w:t>
            </w:r>
          </w:p>
          <w:p w14:paraId="6DC7D28C" w14:textId="77777777" w:rsidR="00910822" w:rsidRPr="009C7FED" w:rsidRDefault="00910822" w:rsidP="0003442C">
            <w:pPr>
              <w:pStyle w:val="ListParagraph"/>
              <w:numPr>
                <w:ilvl w:val="0"/>
                <w:numId w:val="120"/>
              </w:numP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6B93BEF7" w:rsidR="00910822" w:rsidRPr="009C7FED" w:rsidRDefault="0003442C" w:rsidP="0003442C">
            <w:pPr>
              <w:pStyle w:val="ListParagraph"/>
              <w:numPr>
                <w:ilvl w:val="0"/>
                <w:numId w:val="120"/>
              </w:numPr>
              <w:spacing w:after="240"/>
              <w:contextualSpacing/>
              <w:jc w:val="both"/>
              <w:rPr>
                <w:rFonts w:asciiTheme="minorBidi" w:eastAsia="Cambria" w:hAnsiTheme="minorBidi" w:cstheme="minorBidi"/>
                <w:color w:val="000000"/>
                <w:sz w:val="22"/>
                <w:szCs w:val="22"/>
              </w:rPr>
            </w:pPr>
            <w:r>
              <w:rPr>
                <w:rFonts w:asciiTheme="minorBidi" w:eastAsia="Cambria" w:hAnsiTheme="minorBidi" w:cstheme="minorBidi" w:hint="cs"/>
                <w:color w:val="000000"/>
                <w:sz w:val="22"/>
                <w:szCs w:val="22"/>
                <w:rtl/>
              </w:rPr>
              <w:t xml:space="preserve"> </w:t>
            </w:r>
            <w:r w:rsidR="00910822" w:rsidRPr="009C7FED">
              <w:rPr>
                <w:rFonts w:asciiTheme="minorBidi" w:eastAsia="Cambria" w:hAnsiTheme="minorBidi" w:cstheme="minorBidi"/>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9C7FED" w:rsidRDefault="002B4E99" w:rsidP="002B4E99">
            <w:pPr>
              <w:pStyle w:val="ListParagraph"/>
              <w:spacing w:after="240"/>
              <w:ind w:left="920"/>
              <w:contextualSpacing/>
              <w:jc w:val="both"/>
              <w:rPr>
                <w:rFonts w:asciiTheme="minorBidi" w:eastAsia="Cambria" w:hAnsiTheme="minorBidi" w:cstheme="minorBidi"/>
                <w:color w:val="000000"/>
                <w:sz w:val="22"/>
                <w:szCs w:val="22"/>
              </w:rPr>
            </w:pPr>
          </w:p>
          <w:p w14:paraId="3175A146" w14:textId="77777777" w:rsidR="002B4E99" w:rsidRPr="009C7FED" w:rsidRDefault="002B4E99" w:rsidP="002B4E99">
            <w:pPr>
              <w:pStyle w:val="ListParagraph"/>
              <w:spacing w:after="240"/>
              <w:ind w:left="920"/>
              <w:contextualSpacing/>
              <w:jc w:val="both"/>
              <w:rPr>
                <w:rFonts w:asciiTheme="minorBidi" w:eastAsia="Cambria" w:hAnsiTheme="minorBidi" w:cstheme="minorBidi"/>
                <w:color w:val="000000"/>
                <w:sz w:val="22"/>
                <w:szCs w:val="22"/>
                <w:rtl/>
              </w:rPr>
            </w:pPr>
          </w:p>
          <w:p w14:paraId="6760AAF0" w14:textId="77777777" w:rsidR="00910822" w:rsidRPr="009C7FED" w:rsidRDefault="00910822" w:rsidP="00CF6566">
            <w:pPr>
              <w:bidi/>
              <w:jc w:val="both"/>
              <w:rPr>
                <w:rFonts w:asciiTheme="minorBidi" w:hAnsiTheme="minorBidi" w:cstheme="minorBidi"/>
                <w:b/>
                <w:bCs/>
                <w:i/>
                <w:iCs/>
                <w:szCs w:val="22"/>
              </w:rPr>
            </w:pPr>
            <w:r w:rsidRPr="009C7FED">
              <w:rPr>
                <w:rFonts w:asciiTheme="minorBidi" w:hAnsiTheme="minorBidi" w:cstheme="minorBidi"/>
                <w:b/>
                <w:bCs/>
                <w:i/>
                <w:iCs/>
                <w:szCs w:val="22"/>
                <w:rtl/>
              </w:rPr>
              <w:t xml:space="preserve">يُحدَّد تاريخ صلاحية كل إفادة وفقًا لطبيعتها على أن </w:t>
            </w:r>
            <w:r w:rsidRPr="009C7FED">
              <w:rPr>
                <w:rFonts w:asciiTheme="minorBidi" w:hAnsiTheme="minorBidi" w:cstheme="minorBidi"/>
                <w:b/>
                <w:bCs/>
                <w:i/>
                <w:iCs/>
                <w:szCs w:val="22"/>
                <w:rtl/>
                <w:lang w:bidi="ar-LB"/>
              </w:rPr>
              <w:t>لا يزيد عن ستة أشهر من تاريخ جلسة فض العروض وذلك بالنسبة للإفادات التي تصدر دون تاريخ صلاحية.</w:t>
            </w:r>
          </w:p>
        </w:tc>
      </w:tr>
      <w:tr w:rsidR="00910822" w:rsidRPr="009C7FED" w14:paraId="69706004"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6120" w:type="dxa"/>
            <w:tcBorders>
              <w:top w:val="single" w:sz="4" w:space="0" w:color="auto"/>
              <w:left w:val="single" w:sz="4" w:space="0" w:color="auto"/>
              <w:bottom w:val="single" w:sz="4" w:space="0" w:color="auto"/>
              <w:right w:val="single" w:sz="4" w:space="0" w:color="auto"/>
            </w:tcBorders>
          </w:tcPr>
          <w:p w14:paraId="1F222110" w14:textId="77777777" w:rsidR="00910822" w:rsidRPr="009C7FED" w:rsidRDefault="00910822" w:rsidP="00C22D28">
            <w:pPr>
              <w:rPr>
                <w:rFonts w:asciiTheme="minorBidi" w:hAnsiTheme="minorBidi" w:cstheme="minorBidi"/>
                <w:b/>
                <w:bCs/>
                <w:szCs w:val="22"/>
              </w:rPr>
            </w:pPr>
            <w:r w:rsidRPr="009C7FED">
              <w:rPr>
                <w:rFonts w:asciiTheme="minorBidi" w:hAnsiTheme="minorBidi" w:cstheme="minorBidi"/>
                <w:b/>
                <w:bCs/>
                <w:szCs w:val="22"/>
              </w:rPr>
              <w:lastRenderedPageBreak/>
              <w:t>Second: Envelope No. (2) Price Proposal</w:t>
            </w:r>
          </w:p>
          <w:p w14:paraId="298BFC52" w14:textId="368214C4" w:rsidR="00910822" w:rsidRPr="009C7FED" w:rsidRDefault="00910822" w:rsidP="00337685">
            <w:pPr>
              <w:jc w:val="both"/>
              <w:rPr>
                <w:rFonts w:asciiTheme="minorBidi" w:hAnsiTheme="minorBidi" w:cstheme="minorBidi"/>
                <w:szCs w:val="22"/>
              </w:rPr>
            </w:pPr>
            <w:r w:rsidRPr="009C7FED">
              <w:rPr>
                <w:rFonts w:asciiTheme="minorBidi" w:hAnsiTheme="minorBidi" w:cstheme="minorBidi"/>
                <w:szCs w:val="22"/>
              </w:rPr>
              <w:t xml:space="preserve">The bidder shall submit a price proposal - for each </w:t>
            </w:r>
            <w:r w:rsidR="00841966">
              <w:rPr>
                <w:rFonts w:asciiTheme="minorBidi" w:hAnsiTheme="minorBidi" w:cstheme="minorBidi"/>
                <w:szCs w:val="22"/>
              </w:rPr>
              <w:t xml:space="preserve">site and each </w:t>
            </w:r>
            <w:r w:rsidR="00933155">
              <w:rPr>
                <w:rFonts w:asciiTheme="minorBidi" w:hAnsiTheme="minorBidi" w:cstheme="minorBidi"/>
                <w:szCs w:val="22"/>
              </w:rPr>
              <w:t>year</w:t>
            </w:r>
            <w:r w:rsidRPr="009C7FED">
              <w:rPr>
                <w:rFonts w:asciiTheme="minorBidi" w:hAnsiTheme="minorBidi" w:cstheme="minorBidi"/>
                <w:szCs w:val="22"/>
              </w:rPr>
              <w:t xml:space="preserve"> separately</w:t>
            </w:r>
            <w:r w:rsidR="00933155">
              <w:rPr>
                <w:rFonts w:asciiTheme="minorBidi" w:hAnsiTheme="minorBidi" w:cstheme="minorBidi"/>
                <w:szCs w:val="22"/>
              </w:rPr>
              <w:t xml:space="preserve"> </w:t>
            </w:r>
            <w:r w:rsidRPr="009C7FED">
              <w:rPr>
                <w:rFonts w:asciiTheme="minorBidi" w:hAnsiTheme="minorBidi" w:cstheme="minorBidi"/>
                <w:szCs w:val="22"/>
              </w:rPr>
              <w:t xml:space="preserve">in a sealed envelope signed by the bidder in accordance with </w:t>
            </w:r>
            <w:r w:rsidR="00191ACD" w:rsidRPr="009C7FED">
              <w:rPr>
                <w:rFonts w:asciiTheme="minorBidi" w:hAnsiTheme="minorBidi" w:cstheme="minorBidi"/>
                <w:szCs w:val="22"/>
              </w:rPr>
              <w:t>Appendix 5</w:t>
            </w:r>
            <w:r w:rsidR="00933155">
              <w:rPr>
                <w:rFonts w:asciiTheme="minorBidi" w:hAnsiTheme="minorBidi" w:cstheme="minorBidi"/>
                <w:szCs w:val="22"/>
              </w:rPr>
              <w:t xml:space="preserve">. </w:t>
            </w:r>
            <w:r w:rsidRPr="009C7FED">
              <w:rPr>
                <w:rFonts w:asciiTheme="minorBidi" w:hAnsiTheme="minorBidi" w:cstheme="minorBidi"/>
                <w:szCs w:val="22"/>
              </w:rPr>
              <w:t xml:space="preserve">The price proposal must include individual and total prices (US dollars), written in both numerals and words, without an alteration, deletion, modification, or addition not signed for it.The price includes taxes, fees, and expenses of any kind. If the winning bidder is subject to value-added tax (VAT), the bid should provide a detailed breakdown of the price (for the procurement / for each </w:t>
            </w:r>
            <w:r w:rsidR="00841966">
              <w:rPr>
                <w:rFonts w:asciiTheme="minorBidi" w:hAnsiTheme="minorBidi" w:cstheme="minorBidi"/>
                <w:szCs w:val="22"/>
              </w:rPr>
              <w:t>year</w:t>
            </w:r>
            <w:r w:rsidR="00191ACD" w:rsidRPr="009C7FED">
              <w:rPr>
                <w:rFonts w:asciiTheme="minorBidi" w:hAnsiTheme="minorBidi" w:cstheme="minorBidi"/>
                <w:szCs w:val="22"/>
              </w:rPr>
              <w:t xml:space="preserve"> and component</w:t>
            </w:r>
            <w:r w:rsidRPr="009C7FED">
              <w:rPr>
                <w:rFonts w:asciiTheme="minorBidi" w:hAnsiTheme="minorBidi" w:cstheme="minorBidi"/>
                <w:szCs w:val="22"/>
              </w:rPr>
              <w:t>), including the value added tax. In case of discrepancy between numerals and words, the bid will be based on the amount written in words, and any price not written in full numerals and words will be rejecte</w:t>
            </w:r>
          </w:p>
          <w:p w14:paraId="00CEC1CC" w14:textId="77777777" w:rsidR="00730730" w:rsidRPr="009C7FED" w:rsidRDefault="00730730" w:rsidP="00337685">
            <w:pPr>
              <w:jc w:val="both"/>
              <w:rPr>
                <w:rFonts w:asciiTheme="minorBidi" w:hAnsiTheme="minorBidi" w:cstheme="minorBidi"/>
                <w:szCs w:val="22"/>
              </w:rPr>
            </w:pPr>
          </w:p>
          <w:p w14:paraId="1578EF21" w14:textId="77777777" w:rsidR="00730730" w:rsidRPr="009C7FED" w:rsidRDefault="00730730" w:rsidP="00730730">
            <w:pPr>
              <w:jc w:val="both"/>
              <w:rPr>
                <w:rFonts w:asciiTheme="minorBidi" w:hAnsiTheme="minorBidi" w:cstheme="minorBidi"/>
                <w:szCs w:val="22"/>
              </w:rPr>
            </w:pPr>
            <w:r w:rsidRPr="009C7FED">
              <w:rPr>
                <w:rFonts w:asciiTheme="minorBidi" w:hAnsiTheme="minorBidi" w:cstheme="minorBidi"/>
                <w:szCs w:val="22"/>
              </w:rPr>
              <w:t>Envelop 2 is labelled by the “RFT reference</w:t>
            </w:r>
            <w:r w:rsidRPr="009C7FED">
              <w:rPr>
                <w:rFonts w:asciiTheme="minorBidi" w:hAnsiTheme="minorBidi" w:cstheme="minorBidi"/>
                <w:szCs w:val="22"/>
                <w:rtl/>
              </w:rPr>
              <w:t xml:space="preserve"> </w:t>
            </w:r>
            <w:r w:rsidRPr="009C7FED">
              <w:rPr>
                <w:rFonts w:asciiTheme="minorBidi" w:hAnsiTheme="minorBidi" w:cstheme="minorBidi"/>
                <w:szCs w:val="22"/>
              </w:rPr>
              <w:t>- Commercial Offer &amp; the Bidder ‘s name”, and should include:</w:t>
            </w:r>
          </w:p>
          <w:p w14:paraId="5B7A831A" w14:textId="77777777" w:rsidR="00730730" w:rsidRPr="009C7FED" w:rsidRDefault="00730730" w:rsidP="00730730">
            <w:pPr>
              <w:jc w:val="both"/>
              <w:rPr>
                <w:rFonts w:asciiTheme="minorBidi" w:hAnsiTheme="minorBidi" w:cstheme="minorBidi"/>
                <w:szCs w:val="22"/>
              </w:rPr>
            </w:pPr>
          </w:p>
          <w:p w14:paraId="06046C8B" w14:textId="194A99A4" w:rsidR="00730730" w:rsidRPr="009C7FED" w:rsidRDefault="00A044C6" w:rsidP="00730730">
            <w:pPr>
              <w:pStyle w:val="ListParagraph"/>
              <w:numPr>
                <w:ilvl w:val="0"/>
                <w:numId w:val="114"/>
              </w:numPr>
              <w:bidi w:val="0"/>
              <w:jc w:val="both"/>
              <w:rPr>
                <w:rFonts w:asciiTheme="minorBidi" w:hAnsiTheme="minorBidi" w:cstheme="minorBidi"/>
                <w:sz w:val="22"/>
                <w:szCs w:val="22"/>
              </w:rPr>
            </w:pPr>
            <w:r w:rsidRPr="009C7FED">
              <w:rPr>
                <w:rFonts w:asciiTheme="minorBidi" w:hAnsiTheme="minorBidi" w:cstheme="minorBidi"/>
                <w:sz w:val="22"/>
                <w:szCs w:val="22"/>
              </w:rPr>
              <w:t>2</w:t>
            </w:r>
            <w:r w:rsidR="00730730" w:rsidRPr="009C7FED">
              <w:rPr>
                <w:rFonts w:asciiTheme="minorBidi" w:hAnsiTheme="minorBidi" w:cstheme="minorBidi"/>
                <w:sz w:val="22"/>
                <w:szCs w:val="22"/>
              </w:rPr>
              <w:t xml:space="preserve"> copies of the Commercial/Financial Offers duly signed by the authorized signatory and stamped – in Hardcopy </w:t>
            </w:r>
            <w:r w:rsidR="00191ACD" w:rsidRPr="009C7FED">
              <w:rPr>
                <w:rFonts w:asciiTheme="minorBidi" w:hAnsiTheme="minorBidi" w:cstheme="minorBidi"/>
                <w:sz w:val="22"/>
                <w:szCs w:val="22"/>
              </w:rPr>
              <w:t>detailed as follows:</w:t>
            </w:r>
          </w:p>
          <w:p w14:paraId="72C4B9C7" w14:textId="77777777" w:rsidR="00730730" w:rsidRPr="009C7FED" w:rsidRDefault="00730730" w:rsidP="00730730">
            <w:pPr>
              <w:pStyle w:val="ListParagraph"/>
              <w:bidi w:val="0"/>
              <w:jc w:val="both"/>
              <w:rPr>
                <w:rFonts w:asciiTheme="minorBidi" w:hAnsiTheme="minorBidi" w:cstheme="minorBidi"/>
                <w:sz w:val="22"/>
                <w:szCs w:val="22"/>
              </w:rPr>
            </w:pPr>
          </w:p>
          <w:p w14:paraId="00180AB9" w14:textId="6EBF220B" w:rsidR="00730730" w:rsidRPr="00F250B3" w:rsidRDefault="00A044C6" w:rsidP="00191ACD">
            <w:pPr>
              <w:pStyle w:val="ListParagraph"/>
              <w:numPr>
                <w:ilvl w:val="0"/>
                <w:numId w:val="115"/>
              </w:numPr>
              <w:bidi w:val="0"/>
              <w:spacing w:line="276" w:lineRule="auto"/>
              <w:contextualSpacing/>
              <w:jc w:val="both"/>
              <w:rPr>
                <w:rFonts w:asciiTheme="minorBidi" w:hAnsiTheme="minorBidi" w:cstheme="minorBidi"/>
                <w:b/>
                <w:bCs/>
                <w:sz w:val="22"/>
                <w:szCs w:val="22"/>
              </w:rPr>
            </w:pPr>
            <w:r w:rsidRPr="00F250B3">
              <w:rPr>
                <w:rFonts w:asciiTheme="minorBidi" w:hAnsiTheme="minorBidi" w:cstheme="minorBidi"/>
                <w:b/>
                <w:bCs/>
                <w:sz w:val="22"/>
                <w:szCs w:val="22"/>
              </w:rPr>
              <w:t>2</w:t>
            </w:r>
            <w:r w:rsidR="0048716D" w:rsidRPr="00F250B3">
              <w:rPr>
                <w:rFonts w:asciiTheme="minorBidi" w:hAnsiTheme="minorBidi" w:cstheme="minorBidi"/>
                <w:b/>
                <w:bCs/>
                <w:sz w:val="22"/>
                <w:szCs w:val="22"/>
              </w:rPr>
              <w:t xml:space="preserve"> signed</w:t>
            </w:r>
            <w:r w:rsidR="00730730" w:rsidRPr="00F250B3">
              <w:rPr>
                <w:rFonts w:asciiTheme="minorBidi" w:hAnsiTheme="minorBidi" w:cstheme="minorBidi"/>
                <w:b/>
                <w:bCs/>
                <w:sz w:val="22"/>
                <w:szCs w:val="22"/>
              </w:rPr>
              <w:t xml:space="preserve"> </w:t>
            </w:r>
            <w:r w:rsidR="0048716D" w:rsidRPr="00F250B3">
              <w:rPr>
                <w:rFonts w:asciiTheme="minorBidi" w:hAnsiTheme="minorBidi" w:cstheme="minorBidi"/>
                <w:b/>
                <w:bCs/>
                <w:sz w:val="22"/>
                <w:szCs w:val="22"/>
              </w:rPr>
              <w:t xml:space="preserve">&amp; </w:t>
            </w:r>
            <w:r w:rsidR="00362BE7" w:rsidRPr="00F250B3">
              <w:rPr>
                <w:rFonts w:asciiTheme="minorBidi" w:hAnsiTheme="minorBidi" w:cstheme="minorBidi"/>
                <w:b/>
                <w:bCs/>
                <w:sz w:val="22"/>
                <w:szCs w:val="22"/>
              </w:rPr>
              <w:t>s</w:t>
            </w:r>
            <w:r w:rsidR="0048716D" w:rsidRPr="00F250B3">
              <w:rPr>
                <w:rFonts w:asciiTheme="minorBidi" w:hAnsiTheme="minorBidi" w:cstheme="minorBidi"/>
                <w:b/>
                <w:bCs/>
                <w:sz w:val="22"/>
                <w:szCs w:val="22"/>
              </w:rPr>
              <w:t xml:space="preserve">tamped </w:t>
            </w:r>
            <w:r w:rsidR="00730730" w:rsidRPr="00F250B3">
              <w:rPr>
                <w:rFonts w:asciiTheme="minorBidi" w:hAnsiTheme="minorBidi" w:cstheme="minorBidi"/>
                <w:b/>
                <w:bCs/>
                <w:sz w:val="22"/>
                <w:szCs w:val="22"/>
              </w:rPr>
              <w:t>copies of Appendix 5</w:t>
            </w:r>
            <w:r w:rsidR="00F250B3" w:rsidRPr="00F250B3">
              <w:rPr>
                <w:rFonts w:asciiTheme="minorBidi" w:hAnsiTheme="minorBidi" w:cstheme="minorBidi"/>
                <w:b/>
                <w:bCs/>
                <w:sz w:val="22"/>
                <w:szCs w:val="22"/>
              </w:rPr>
              <w:t xml:space="preserve"> </w:t>
            </w:r>
            <w:r w:rsidR="002B1D3F">
              <w:rPr>
                <w:rFonts w:asciiTheme="minorBidi" w:hAnsiTheme="minorBidi" w:cstheme="minorBidi"/>
                <w:b/>
                <w:bCs/>
                <w:sz w:val="22"/>
                <w:szCs w:val="22"/>
              </w:rPr>
              <w:t xml:space="preserve">detailing fees </w:t>
            </w:r>
            <w:r w:rsidR="00F250B3" w:rsidRPr="00F250B3">
              <w:rPr>
                <w:rFonts w:asciiTheme="minorBidi" w:hAnsiTheme="minorBidi" w:cstheme="minorBidi"/>
                <w:b/>
                <w:bCs/>
                <w:sz w:val="22"/>
                <w:szCs w:val="22"/>
              </w:rPr>
              <w:t>for Year</w:t>
            </w:r>
            <w:r w:rsidR="002B1D3F">
              <w:rPr>
                <w:rFonts w:asciiTheme="minorBidi" w:hAnsiTheme="minorBidi" w:cstheme="minorBidi"/>
                <w:b/>
                <w:bCs/>
                <w:sz w:val="22"/>
                <w:szCs w:val="22"/>
              </w:rPr>
              <w:t xml:space="preserve"> </w:t>
            </w:r>
            <w:r w:rsidR="00F250B3" w:rsidRPr="00F250B3">
              <w:rPr>
                <w:rFonts w:asciiTheme="minorBidi" w:hAnsiTheme="minorBidi" w:cstheme="minorBidi"/>
                <w:b/>
                <w:bCs/>
                <w:sz w:val="22"/>
                <w:szCs w:val="22"/>
              </w:rPr>
              <w:t>1, Year 2, Year 3 &amp; Year 4</w:t>
            </w:r>
          </w:p>
          <w:p w14:paraId="29D911D4" w14:textId="77777777" w:rsidR="00191ACD" w:rsidRPr="009C7FED" w:rsidRDefault="00191ACD" w:rsidP="0003442C">
            <w:pPr>
              <w:pStyle w:val="ListParagraph"/>
              <w:bidi w:val="0"/>
              <w:spacing w:line="276" w:lineRule="auto"/>
              <w:ind w:left="1080"/>
              <w:contextualSpacing/>
              <w:jc w:val="both"/>
              <w:rPr>
                <w:rFonts w:asciiTheme="minorBidi" w:hAnsiTheme="minorBidi" w:cstheme="minorBidi"/>
                <w:sz w:val="22"/>
                <w:szCs w:val="22"/>
              </w:rPr>
            </w:pPr>
          </w:p>
          <w:p w14:paraId="0CEC5D66" w14:textId="54F3A48D" w:rsidR="00730730" w:rsidRPr="009C7FED" w:rsidRDefault="00A044C6" w:rsidP="00730730">
            <w:pPr>
              <w:pStyle w:val="ListParagraph"/>
              <w:numPr>
                <w:ilvl w:val="0"/>
                <w:numId w:val="114"/>
              </w:numPr>
              <w:bidi w:val="0"/>
              <w:jc w:val="both"/>
              <w:rPr>
                <w:rFonts w:asciiTheme="minorBidi" w:hAnsiTheme="minorBidi" w:cstheme="minorBidi"/>
                <w:sz w:val="22"/>
                <w:szCs w:val="22"/>
              </w:rPr>
            </w:pPr>
            <w:r w:rsidRPr="009C7FED">
              <w:rPr>
                <w:rFonts w:asciiTheme="minorBidi" w:hAnsiTheme="minorBidi" w:cstheme="minorBidi"/>
                <w:sz w:val="22"/>
                <w:szCs w:val="22"/>
              </w:rPr>
              <w:t>2</w:t>
            </w:r>
            <w:r w:rsidR="00730730" w:rsidRPr="009C7FED">
              <w:rPr>
                <w:rFonts w:asciiTheme="minorBidi" w:hAnsiTheme="minorBidi" w:cstheme="minorBidi"/>
                <w:sz w:val="22"/>
                <w:szCs w:val="22"/>
              </w:rPr>
              <w:t xml:space="preserve"> labeled CDs with the complete price list in MS Excel Softcopy with formulas and equations clearly </w:t>
            </w:r>
          </w:p>
          <w:p w14:paraId="7D52E10F" w14:textId="77777777" w:rsidR="00730730" w:rsidRPr="009C7FED" w:rsidRDefault="00730730" w:rsidP="00337685">
            <w:pPr>
              <w:jc w:val="both"/>
              <w:rPr>
                <w:rFonts w:asciiTheme="minorBidi" w:hAnsiTheme="minorBidi" w:cstheme="minorBidi"/>
                <w:szCs w:val="22"/>
              </w:rPr>
            </w:pPr>
          </w:p>
          <w:p w14:paraId="393B7CCF" w14:textId="593DBDB9" w:rsidR="00952E80" w:rsidRPr="00F250B3" w:rsidRDefault="00730730" w:rsidP="00F250B3">
            <w:pPr>
              <w:pStyle w:val="ListParagraph"/>
              <w:bidi w:val="0"/>
              <w:ind w:left="360"/>
              <w:contextualSpacing/>
              <w:rPr>
                <w:rFonts w:asciiTheme="minorBidi" w:hAnsiTheme="minorBidi" w:cstheme="minorBidi"/>
                <w:b/>
                <w:bCs/>
                <w:color w:val="FF0000"/>
                <w:sz w:val="22"/>
                <w:szCs w:val="22"/>
              </w:rPr>
            </w:pPr>
            <w:r w:rsidRPr="00F250B3">
              <w:rPr>
                <w:rFonts w:asciiTheme="minorBidi" w:hAnsiTheme="minorBidi" w:cstheme="minorBidi"/>
                <w:b/>
                <w:bCs/>
                <w:sz w:val="22"/>
                <w:szCs w:val="22"/>
              </w:rPr>
              <w:t xml:space="preserve">Pricing Method: Please use Appendix 5 </w:t>
            </w:r>
            <w:r w:rsidR="00841966">
              <w:rPr>
                <w:rFonts w:asciiTheme="minorBidi" w:hAnsiTheme="minorBidi" w:cstheme="minorBidi"/>
                <w:b/>
                <w:bCs/>
                <w:sz w:val="22"/>
                <w:szCs w:val="22"/>
              </w:rPr>
              <w:t>for year 1, 2 ,3, 4 &amp; 5.</w:t>
            </w:r>
          </w:p>
          <w:p w14:paraId="11CD7230" w14:textId="77777777" w:rsidR="00730730" w:rsidRPr="00F4072E" w:rsidRDefault="00730730" w:rsidP="00730730">
            <w:pPr>
              <w:pStyle w:val="ListParagraph"/>
              <w:bidi w:val="0"/>
              <w:ind w:left="360"/>
              <w:contextualSpacing/>
              <w:rPr>
                <w:rFonts w:asciiTheme="minorBidi" w:hAnsiTheme="minorBidi" w:cstheme="minorBidi"/>
                <w:color w:val="FF0000"/>
                <w:sz w:val="22"/>
                <w:szCs w:val="22"/>
                <w:u w:val="single"/>
              </w:rPr>
            </w:pPr>
          </w:p>
          <w:p w14:paraId="2F2F3F17" w14:textId="61ADC662" w:rsidR="00191ACD" w:rsidRDefault="00F250B3" w:rsidP="00337685">
            <w:pPr>
              <w:jc w:val="both"/>
              <w:rPr>
                <w:rFonts w:asciiTheme="minorBidi" w:hAnsiTheme="minorBidi" w:cstheme="minorBidi"/>
                <w:b/>
                <w:bCs/>
                <w:color w:val="FF0000"/>
                <w:szCs w:val="22"/>
                <w:rtl/>
                <w:lang w:val="en-US"/>
              </w:rPr>
            </w:pPr>
            <w:r w:rsidRPr="00F250B3">
              <w:rPr>
                <w:rFonts w:asciiTheme="minorBidi" w:hAnsiTheme="minorBidi" w:cstheme="minorBidi"/>
                <w:b/>
                <w:bCs/>
                <w:color w:val="FF0000"/>
                <w:szCs w:val="22"/>
                <w:lang w:val="en-US"/>
              </w:rPr>
              <w:t>MIC1 reserves the right to negotiate with the selected Bidder all or part of the Offer as MIC1 deems convenient. In other words, MIC1 has the full flexibility to buy the full scope of the Offer or certain parts of it without any impact on unit rates and discount granted. It might also select different Bidders to supply different parts of the RFT scope of work depending on its strategy and needs.</w:t>
            </w:r>
          </w:p>
          <w:p w14:paraId="7D3B98C5" w14:textId="77777777" w:rsidR="00F250B3" w:rsidRDefault="00F250B3" w:rsidP="00337685">
            <w:pPr>
              <w:jc w:val="both"/>
              <w:rPr>
                <w:rFonts w:asciiTheme="minorBidi" w:hAnsiTheme="minorBidi" w:cstheme="minorBidi"/>
                <w:b/>
                <w:bCs/>
                <w:color w:val="FF0000"/>
                <w:szCs w:val="22"/>
                <w:rtl/>
                <w:lang w:val="en-US"/>
              </w:rPr>
            </w:pPr>
          </w:p>
          <w:p w14:paraId="00E1FF56" w14:textId="77777777" w:rsidR="00F250B3" w:rsidRDefault="00F250B3" w:rsidP="00337685">
            <w:pPr>
              <w:jc w:val="both"/>
              <w:rPr>
                <w:rFonts w:asciiTheme="minorBidi" w:hAnsiTheme="minorBidi" w:cstheme="minorBidi"/>
                <w:b/>
                <w:bCs/>
                <w:color w:val="FF0000"/>
                <w:szCs w:val="22"/>
                <w:lang w:val="en-US"/>
              </w:rPr>
            </w:pPr>
          </w:p>
          <w:p w14:paraId="01C19C43" w14:textId="77777777" w:rsidR="00C90528" w:rsidRDefault="00C90528" w:rsidP="00337685">
            <w:pPr>
              <w:jc w:val="both"/>
              <w:rPr>
                <w:rFonts w:asciiTheme="minorBidi" w:hAnsiTheme="minorBidi" w:cstheme="minorBidi"/>
                <w:b/>
                <w:bCs/>
                <w:color w:val="FF0000"/>
                <w:szCs w:val="22"/>
                <w:lang w:val="en-US"/>
              </w:rPr>
            </w:pPr>
          </w:p>
          <w:p w14:paraId="04E088CE" w14:textId="77777777" w:rsidR="00C90528" w:rsidRDefault="00C90528" w:rsidP="00337685">
            <w:pPr>
              <w:jc w:val="both"/>
              <w:rPr>
                <w:rFonts w:asciiTheme="minorBidi" w:hAnsiTheme="minorBidi" w:cstheme="minorBidi"/>
                <w:b/>
                <w:bCs/>
                <w:color w:val="FF0000"/>
                <w:szCs w:val="22"/>
                <w:lang w:val="en-US"/>
              </w:rPr>
            </w:pPr>
          </w:p>
          <w:p w14:paraId="0DD7D967" w14:textId="77777777" w:rsidR="00C90528" w:rsidRDefault="00C90528" w:rsidP="00337685">
            <w:pPr>
              <w:jc w:val="both"/>
              <w:rPr>
                <w:rFonts w:asciiTheme="minorBidi" w:hAnsiTheme="minorBidi" w:cstheme="minorBidi"/>
                <w:b/>
                <w:bCs/>
                <w:color w:val="FF0000"/>
                <w:szCs w:val="22"/>
                <w:lang w:val="en-US"/>
              </w:rPr>
            </w:pPr>
          </w:p>
          <w:p w14:paraId="081A82BD" w14:textId="77777777" w:rsidR="00C90528" w:rsidRDefault="00C90528" w:rsidP="00337685">
            <w:pPr>
              <w:jc w:val="both"/>
              <w:rPr>
                <w:rFonts w:asciiTheme="minorBidi" w:hAnsiTheme="minorBidi" w:cstheme="minorBidi"/>
                <w:b/>
                <w:bCs/>
                <w:color w:val="FF0000"/>
                <w:szCs w:val="22"/>
                <w:lang w:val="en-US"/>
              </w:rPr>
            </w:pPr>
          </w:p>
          <w:p w14:paraId="3353FC4C" w14:textId="77777777" w:rsidR="00C90528" w:rsidRDefault="00C90528" w:rsidP="00337685">
            <w:pPr>
              <w:jc w:val="both"/>
              <w:rPr>
                <w:rFonts w:asciiTheme="minorBidi" w:hAnsiTheme="minorBidi" w:cstheme="minorBidi"/>
                <w:b/>
                <w:bCs/>
                <w:color w:val="FF0000"/>
                <w:szCs w:val="22"/>
                <w:lang w:val="en-US"/>
              </w:rPr>
            </w:pPr>
          </w:p>
          <w:p w14:paraId="476C88F6" w14:textId="77777777" w:rsidR="00C90528" w:rsidRDefault="00C90528" w:rsidP="00337685">
            <w:pPr>
              <w:jc w:val="both"/>
              <w:rPr>
                <w:rFonts w:asciiTheme="minorBidi" w:hAnsiTheme="minorBidi" w:cstheme="minorBidi"/>
                <w:b/>
                <w:bCs/>
                <w:color w:val="FF0000"/>
                <w:szCs w:val="22"/>
                <w:lang w:val="en-US"/>
              </w:rPr>
            </w:pPr>
          </w:p>
          <w:p w14:paraId="5290FFD1" w14:textId="77777777" w:rsidR="00C90528" w:rsidRPr="00F250B3" w:rsidRDefault="00C90528" w:rsidP="00337685">
            <w:pPr>
              <w:jc w:val="both"/>
              <w:rPr>
                <w:rFonts w:asciiTheme="minorBidi" w:hAnsiTheme="minorBidi" w:cstheme="minorBidi"/>
                <w:b/>
                <w:bCs/>
                <w:color w:val="FF0000"/>
                <w:szCs w:val="22"/>
                <w:lang w:val="en-US"/>
              </w:rPr>
            </w:pPr>
          </w:p>
          <w:p w14:paraId="7A5BAE6D" w14:textId="7BCB927A" w:rsidR="00910822" w:rsidRPr="009C7FED" w:rsidRDefault="00910822" w:rsidP="00AB790A">
            <w:pPr>
              <w:pStyle w:val="Heading2"/>
              <w:numPr>
                <w:ilvl w:val="0"/>
                <w:numId w:val="0"/>
              </w:numPr>
              <w:rPr>
                <w:rFonts w:asciiTheme="minorBidi" w:hAnsiTheme="minorBidi" w:cstheme="minorBidi"/>
                <w:sz w:val="22"/>
                <w:szCs w:val="22"/>
              </w:rPr>
            </w:pPr>
            <w:bookmarkStart w:id="30" w:name="_Toc159404066"/>
            <w:bookmarkStart w:id="31" w:name="_Toc159921147"/>
            <w:bookmarkStart w:id="32" w:name="_Toc215213547"/>
            <w:r w:rsidRPr="009C7FED">
              <w:rPr>
                <w:rFonts w:asciiTheme="minorBidi" w:hAnsiTheme="minorBidi" w:cstheme="minorBidi"/>
                <w:sz w:val="22"/>
                <w:szCs w:val="22"/>
              </w:rPr>
              <w:lastRenderedPageBreak/>
              <w:t xml:space="preserve">Article 5: Opening Price </w:t>
            </w:r>
            <w:bookmarkEnd w:id="30"/>
            <w:bookmarkEnd w:id="31"/>
            <w:bookmarkEnd w:id="32"/>
            <w:r w:rsidR="00F74467" w:rsidRPr="009C7FED">
              <w:rPr>
                <w:rFonts w:asciiTheme="minorBidi" w:hAnsiTheme="minorBidi" w:cstheme="minorBidi"/>
                <w:sz w:val="22"/>
                <w:szCs w:val="22"/>
              </w:rPr>
              <w:t>N/A</w:t>
            </w:r>
          </w:p>
          <w:p w14:paraId="6426DC4A" w14:textId="7D6C7618" w:rsidR="001311DB" w:rsidRPr="009C7FED" w:rsidRDefault="00910822" w:rsidP="001311DB">
            <w:pPr>
              <w:jc w:val="both"/>
              <w:rPr>
                <w:rFonts w:asciiTheme="minorBidi" w:hAnsiTheme="minorBidi" w:cstheme="minorBidi"/>
                <w:szCs w:val="22"/>
                <w:lang w:val="en-US"/>
              </w:rPr>
            </w:pPr>
            <w:r w:rsidRPr="009C7FED">
              <w:rPr>
                <w:rFonts w:asciiTheme="minorBidi" w:hAnsiTheme="minorBidi" w:cstheme="minorBidi"/>
                <w:szCs w:val="22"/>
              </w:rPr>
              <w:t xml:space="preserve">The opening price for this bid is set at the amount of </w:t>
            </w:r>
            <w:r w:rsidR="0003442C">
              <w:rPr>
                <w:rFonts w:asciiTheme="minorBidi" w:hAnsiTheme="minorBidi" w:cstheme="minorBidi"/>
                <w:b/>
                <w:bCs/>
                <w:szCs w:val="22"/>
              </w:rPr>
              <w:t>....</w:t>
            </w:r>
            <w:r w:rsidRPr="009C7FED">
              <w:rPr>
                <w:rFonts w:asciiTheme="minorBidi" w:hAnsiTheme="minorBidi" w:cstheme="minorBidi"/>
                <w:b/>
                <w:bCs/>
                <w:szCs w:val="22"/>
              </w:rPr>
              <w:t>,</w:t>
            </w:r>
            <w:r w:rsidRPr="009C7FED">
              <w:rPr>
                <w:rFonts w:asciiTheme="minorBidi" w:hAnsiTheme="minorBidi" w:cstheme="minorBidi"/>
                <w:szCs w:val="22"/>
              </w:rPr>
              <w:t xml:space="preserve"> and this price does not include the Value Added Tax (VAT) in case it is applicable. </w:t>
            </w:r>
          </w:p>
          <w:p w14:paraId="3E70C775" w14:textId="77777777" w:rsidR="00B4091F" w:rsidRPr="009C7FED" w:rsidRDefault="00910822" w:rsidP="00AB790A">
            <w:pPr>
              <w:pStyle w:val="Heading2"/>
              <w:numPr>
                <w:ilvl w:val="0"/>
                <w:numId w:val="0"/>
              </w:numPr>
              <w:rPr>
                <w:rFonts w:asciiTheme="minorBidi" w:hAnsiTheme="minorBidi" w:cstheme="minorBidi"/>
                <w:sz w:val="22"/>
                <w:szCs w:val="22"/>
              </w:rPr>
            </w:pPr>
            <w:bookmarkStart w:id="33" w:name="_Toc215213548"/>
            <w:r w:rsidRPr="009C7FED">
              <w:rPr>
                <w:rFonts w:asciiTheme="minorBidi" w:hAnsiTheme="minorBidi" w:cstheme="minorBidi"/>
                <w:sz w:val="22"/>
                <w:szCs w:val="22"/>
              </w:rPr>
              <w:t>Article 6: Collective proposals or joint tenders (Article 23 of the Public Procurement Law)</w:t>
            </w:r>
            <w:bookmarkEnd w:id="33"/>
            <w:r w:rsidRPr="009C7FED">
              <w:rPr>
                <w:rFonts w:asciiTheme="minorBidi" w:hAnsiTheme="minorBidi" w:cstheme="minorBidi"/>
                <w:sz w:val="22"/>
                <w:szCs w:val="22"/>
              </w:rPr>
              <w:t xml:space="preserve"> </w:t>
            </w:r>
          </w:p>
          <w:p w14:paraId="740A287E" w14:textId="77777777" w:rsidR="00B4091F" w:rsidRPr="009C7FED" w:rsidRDefault="00B4091F" w:rsidP="00B4091F">
            <w:pPr>
              <w:rPr>
                <w:rFonts w:asciiTheme="minorBidi" w:hAnsiTheme="minorBidi" w:cstheme="minorBidi"/>
                <w:szCs w:val="22"/>
                <w:lang w:val="en-GB" w:eastAsia="fr-FR"/>
              </w:rPr>
            </w:pPr>
          </w:p>
          <w:p w14:paraId="39DA3B09" w14:textId="335A382F" w:rsidR="00910822" w:rsidRPr="009C7FED" w:rsidRDefault="00910822" w:rsidP="00B4091F">
            <w:pPr>
              <w:jc w:val="both"/>
              <w:rPr>
                <w:rFonts w:asciiTheme="minorBidi" w:hAnsiTheme="minorBidi" w:cstheme="minorBidi"/>
                <w:szCs w:val="22"/>
              </w:rPr>
            </w:pPr>
            <w:r w:rsidRPr="009C7FED">
              <w:rPr>
                <w:rFonts w:asciiTheme="minorBidi" w:hAnsiTheme="minorBidi" w:cstheme="minorBidi"/>
                <w:szCs w:val="22"/>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9C7FED">
              <w:rPr>
                <w:rFonts w:asciiTheme="minorBidi" w:hAnsiTheme="minorBidi" w:cstheme="minorBidi"/>
                <w:szCs w:val="22"/>
                <w:rtl/>
              </w:rPr>
              <w:t xml:space="preserve"> </w:t>
            </w:r>
            <w:r w:rsidRPr="009C7FED">
              <w:rPr>
                <w:rFonts w:asciiTheme="minorBidi" w:hAnsiTheme="minorBidi" w:cstheme="minorBidi"/>
                <w:szCs w:val="22"/>
              </w:rPr>
              <w:t>All partners are jointly and severally responsible, without exception, towards (the Procuring Entity) in the implementation of the conditions stipulated in this Tender document. In this case, ... (Specify the documents required to be submitted by each bidder).</w:t>
            </w:r>
          </w:p>
          <w:p w14:paraId="04178B1C" w14:textId="4BB6B20D" w:rsidR="00910822" w:rsidRPr="009C7FED" w:rsidRDefault="00910822" w:rsidP="00B1245D">
            <w:pPr>
              <w:pStyle w:val="Heading2"/>
              <w:numPr>
                <w:ilvl w:val="0"/>
                <w:numId w:val="0"/>
              </w:numPr>
              <w:ind w:left="-19"/>
              <w:rPr>
                <w:rFonts w:asciiTheme="minorBidi" w:hAnsiTheme="minorBidi" w:cstheme="minorBidi"/>
                <w:sz w:val="22"/>
                <w:szCs w:val="22"/>
              </w:rPr>
            </w:pPr>
            <w:bookmarkStart w:id="34" w:name="_Toc215213549"/>
            <w:r w:rsidRPr="009C7FED">
              <w:rPr>
                <w:rFonts w:asciiTheme="minorBidi" w:hAnsiTheme="minorBidi" w:cstheme="minorBidi"/>
                <w:sz w:val="22"/>
                <w:szCs w:val="22"/>
              </w:rPr>
              <w:t xml:space="preserve">Article 7: Requests for clarification (Article 21 of </w:t>
            </w:r>
            <w:r w:rsidR="00337685" w:rsidRPr="009C7FED">
              <w:rPr>
                <w:rFonts w:asciiTheme="minorBidi" w:hAnsiTheme="minorBidi" w:cstheme="minorBidi"/>
                <w:sz w:val="22"/>
                <w:szCs w:val="22"/>
              </w:rPr>
              <w:t>PPL</w:t>
            </w:r>
            <w:r w:rsidRPr="009C7FED">
              <w:rPr>
                <w:rFonts w:asciiTheme="minorBidi" w:hAnsiTheme="minorBidi" w:cstheme="minorBidi"/>
                <w:sz w:val="22"/>
                <w:szCs w:val="22"/>
              </w:rPr>
              <w:t>)</w:t>
            </w:r>
            <w:bookmarkEnd w:id="34"/>
          </w:p>
          <w:p w14:paraId="3F84846D" w14:textId="71CCCD19" w:rsidR="00910822" w:rsidRPr="009C7FED" w:rsidRDefault="00910822" w:rsidP="005D3421">
            <w:pPr>
              <w:jc w:val="both"/>
              <w:rPr>
                <w:rFonts w:asciiTheme="minorBidi" w:hAnsiTheme="minorBidi" w:cstheme="minorBidi"/>
                <w:szCs w:val="22"/>
              </w:rPr>
            </w:pPr>
            <w:r w:rsidRPr="009C7FED">
              <w:rPr>
                <w:rFonts w:asciiTheme="minorBidi" w:hAnsiTheme="minorBidi" w:cstheme="minorBidi"/>
                <w:szCs w:val="22"/>
              </w:rPr>
              <w:t>The bidder may request a written clarification regarding the Tender document within (10) ten days from the date of submission of proposals. (The Procuring Entity) shall respond within (6) six days prior to the deadline for submission of proposals. The procuring entity shall, without identifying the source of the request, communicate the written clarification to all bidders to which the procuring entity has provided the bidding documents. The provisions of Article 21 of the Public Procurement Law apply if the administration deems it necessary to make amendments to the Tender document for any reason, whether initiated by the administration or in response to a clarification request from one of the bidders. In all matters related to holding meetings with the bidders, (the Procuring Entity) may, if necessary, schedule a specific date for potential bidders to inspect the site.</w:t>
            </w:r>
          </w:p>
          <w:p w14:paraId="58E52CBF" w14:textId="77777777" w:rsidR="00C34C36" w:rsidRPr="009C7FED" w:rsidRDefault="00C34C36" w:rsidP="005D3421">
            <w:pPr>
              <w:jc w:val="both"/>
              <w:rPr>
                <w:rFonts w:asciiTheme="minorBidi" w:hAnsiTheme="minorBidi" w:cstheme="minorBidi"/>
                <w:szCs w:val="22"/>
              </w:rPr>
            </w:pPr>
          </w:p>
          <w:p w14:paraId="59D917E5" w14:textId="04860D8F" w:rsidR="00910822" w:rsidRPr="009C7FED" w:rsidRDefault="00910822" w:rsidP="00337685">
            <w:pPr>
              <w:pStyle w:val="Heading2"/>
              <w:numPr>
                <w:ilvl w:val="0"/>
                <w:numId w:val="0"/>
              </w:numPr>
              <w:spacing w:before="0"/>
              <w:rPr>
                <w:rFonts w:asciiTheme="minorBidi" w:hAnsiTheme="minorBidi" w:cstheme="minorBidi"/>
                <w:sz w:val="22"/>
                <w:szCs w:val="22"/>
              </w:rPr>
            </w:pPr>
            <w:bookmarkStart w:id="35" w:name="_Toc215213550"/>
            <w:r w:rsidRPr="009C7FED">
              <w:rPr>
                <w:rFonts w:asciiTheme="minorBidi" w:hAnsiTheme="minorBidi" w:cstheme="minorBidi"/>
                <w:sz w:val="22"/>
                <w:szCs w:val="22"/>
              </w:rPr>
              <w:t>Article 8: Validity of the Proposal (Article 22 of the Public Procurement Law)</w:t>
            </w:r>
            <w:bookmarkEnd w:id="35"/>
          </w:p>
          <w:p w14:paraId="7876A546" w14:textId="5CE255F1"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This Tender document determines the validity of the proposal </w:t>
            </w:r>
            <w:r w:rsidR="00CC0914" w:rsidRPr="009C7FED">
              <w:rPr>
                <w:rFonts w:asciiTheme="minorBidi" w:hAnsiTheme="minorBidi" w:cstheme="minorBidi"/>
                <w:sz w:val="22"/>
                <w:szCs w:val="22"/>
              </w:rPr>
              <w:t xml:space="preserve">6 months </w:t>
            </w:r>
            <w:r w:rsidRPr="009C7FED">
              <w:rPr>
                <w:rFonts w:asciiTheme="minorBidi" w:hAnsiTheme="minorBidi" w:cstheme="minorBidi"/>
                <w:sz w:val="22"/>
                <w:szCs w:val="22"/>
              </w:rPr>
              <w:t>from the final date of submission of proposals.</w:t>
            </w:r>
          </w:p>
          <w:p w14:paraId="7AAF5CA5" w14:textId="77777777"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Prior to the expiry of the tenders' validity period, the Procuring Entity may request bidders to extend the period for an additional specified period of time. A bidder may refuse the request without forfeiting its tender security; </w:t>
            </w:r>
          </w:p>
          <w:p w14:paraId="34822DA3" w14:textId="77777777"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lastRenderedPageBreak/>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011D9E42" w14:textId="77777777"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6F19A07D" w14:textId="0E760BC3" w:rsidR="00910822" w:rsidRPr="009C7FED" w:rsidRDefault="00910822" w:rsidP="007E1782">
            <w:pPr>
              <w:pStyle w:val="ListParagraph"/>
              <w:numPr>
                <w:ilvl w:val="1"/>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452ED279" w14:textId="31C328FA" w:rsidR="00910822" w:rsidRPr="009C7FED" w:rsidRDefault="00910822" w:rsidP="00530C49">
            <w:pPr>
              <w:pStyle w:val="Heading2"/>
              <w:numPr>
                <w:ilvl w:val="0"/>
                <w:numId w:val="0"/>
              </w:numPr>
              <w:rPr>
                <w:rFonts w:asciiTheme="minorBidi" w:hAnsiTheme="minorBidi" w:cstheme="minorBidi"/>
                <w:sz w:val="22"/>
                <w:szCs w:val="22"/>
              </w:rPr>
            </w:pPr>
            <w:bookmarkStart w:id="36" w:name="_Toc215213551"/>
            <w:r w:rsidRPr="009C7FED">
              <w:rPr>
                <w:rFonts w:asciiTheme="minorBidi" w:hAnsiTheme="minorBidi" w:cstheme="minorBidi"/>
                <w:sz w:val="22"/>
                <w:szCs w:val="22"/>
              </w:rPr>
              <w:t xml:space="preserve">Article 9: Bid Security (Article 34 of the Public Procurement Law) </w:t>
            </w:r>
            <w:r w:rsidR="001311DB" w:rsidRPr="009C7FED">
              <w:rPr>
                <w:rFonts w:asciiTheme="minorBidi" w:hAnsiTheme="minorBidi" w:cstheme="minorBidi"/>
                <w:i w:val="0"/>
                <w:iCs w:val="0"/>
                <w:sz w:val="22"/>
                <w:szCs w:val="22"/>
                <w:u w:val="none"/>
              </w:rPr>
              <w:t>(</w:t>
            </w:r>
            <w:bookmarkEnd w:id="36"/>
          </w:p>
          <w:p w14:paraId="304D3790" w14:textId="49842ACC" w:rsidR="00910822"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w:t>
            </w:r>
            <w:r w:rsidR="0048716D" w:rsidRPr="009C7FED">
              <w:rPr>
                <w:rFonts w:asciiTheme="minorBidi" w:hAnsiTheme="minorBidi" w:cstheme="minorBidi"/>
                <w:sz w:val="22"/>
                <w:szCs w:val="22"/>
              </w:rPr>
              <w:t xml:space="preserve">security </w:t>
            </w:r>
            <w:r w:rsidR="0048716D" w:rsidRPr="002B1D3F">
              <w:rPr>
                <w:rFonts w:asciiTheme="minorBidi" w:hAnsiTheme="minorBidi" w:cstheme="minorBidi"/>
                <w:sz w:val="22"/>
                <w:szCs w:val="22"/>
              </w:rPr>
              <w:t>bid</w:t>
            </w:r>
            <w:r w:rsidRPr="002B1D3F">
              <w:rPr>
                <w:rFonts w:asciiTheme="minorBidi" w:hAnsiTheme="minorBidi" w:cstheme="minorBidi"/>
                <w:sz w:val="22"/>
                <w:szCs w:val="22"/>
              </w:rPr>
              <w:t xml:space="preserve"> for this procurement is determined at an amount of </w:t>
            </w:r>
            <w:r w:rsidR="003B3FEF" w:rsidRPr="002B1D3F">
              <w:rPr>
                <w:rFonts w:asciiTheme="minorBidi" w:hAnsiTheme="minorBidi" w:cstheme="minorBidi"/>
                <w:sz w:val="22"/>
                <w:szCs w:val="22"/>
              </w:rPr>
              <w:t>12</w:t>
            </w:r>
            <w:r w:rsidR="00CC0914" w:rsidRPr="002B1D3F">
              <w:rPr>
                <w:rFonts w:asciiTheme="minorBidi" w:hAnsiTheme="minorBidi" w:cstheme="minorBidi"/>
                <w:sz w:val="22"/>
                <w:szCs w:val="22"/>
              </w:rPr>
              <w:t>,000$</w:t>
            </w:r>
            <w:r w:rsidR="00F76823" w:rsidRPr="002B1D3F">
              <w:rPr>
                <w:rFonts w:asciiTheme="minorBidi" w:hAnsiTheme="minorBidi" w:cstheme="minorBidi"/>
                <w:sz w:val="22"/>
                <w:szCs w:val="22"/>
              </w:rPr>
              <w:t>.</w:t>
            </w:r>
          </w:p>
          <w:p w14:paraId="05F95ED3" w14:textId="77777777" w:rsidR="00910822"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validity of the bid security is determined by adding (28) twenty-eight days to the validity of the proposal.</w:t>
            </w:r>
          </w:p>
          <w:p w14:paraId="4AB7720F" w14:textId="77777777" w:rsidR="00910822"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bid security is automatically extended until the Procuring Entity decides to return it to the bidder.</w:t>
            </w:r>
          </w:p>
          <w:p w14:paraId="5BE0CA32" w14:textId="77777777" w:rsidR="00C63B30" w:rsidRPr="009C7FED" w:rsidRDefault="00910822"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bid security shall be returned to the winning bidder upon submitting of a performance guarantee by this bidder, and to the bidders who were not awarded the contract within a period of time not exceeding the date of the contract’s entry into force.</w:t>
            </w:r>
          </w:p>
          <w:p w14:paraId="2DFF3AAF" w14:textId="77777777" w:rsidR="00C63B30" w:rsidRPr="009C7FED" w:rsidRDefault="00C63B30"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In case the supplier did not commit to his offer and refused to proceed with contract signature or scope of work execution, within the approved upon validity period of the offer, the bid bond will be confiscated</w:t>
            </w:r>
            <w:r w:rsidRPr="009C7FED">
              <w:rPr>
                <w:rFonts w:asciiTheme="minorBidi" w:hAnsiTheme="minorBidi" w:cstheme="minorBidi"/>
                <w:sz w:val="22"/>
                <w:szCs w:val="22"/>
                <w:rtl/>
              </w:rPr>
              <w:t>.</w:t>
            </w:r>
          </w:p>
          <w:p w14:paraId="54E9BAA4" w14:textId="4A45DD64" w:rsidR="00A1339B" w:rsidRPr="009C7FED" w:rsidRDefault="00C63B30" w:rsidP="007E1782">
            <w:pPr>
              <w:pStyle w:val="ListParagraph"/>
              <w:numPr>
                <w:ilvl w:val="3"/>
                <w:numId w:val="30"/>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721" w:type="dxa"/>
            <w:tcBorders>
              <w:top w:val="single" w:sz="4" w:space="0" w:color="auto"/>
              <w:left w:val="single" w:sz="4" w:space="0" w:color="auto"/>
              <w:bottom w:val="single" w:sz="4" w:space="0" w:color="auto"/>
              <w:right w:val="single" w:sz="4" w:space="0" w:color="auto"/>
            </w:tcBorders>
          </w:tcPr>
          <w:p w14:paraId="25A9FBD3" w14:textId="77777777" w:rsidR="00910822" w:rsidRPr="009C7FED" w:rsidRDefault="00910822" w:rsidP="00CF6566">
            <w:pPr>
              <w:keepNext/>
              <w:pBdr>
                <w:top w:val="nil"/>
                <w:left w:val="nil"/>
                <w:bottom w:val="nil"/>
                <w:right w:val="nil"/>
                <w:between w:val="nil"/>
              </w:pBdr>
              <w:tabs>
                <w:tab w:val="right" w:pos="9017"/>
              </w:tabs>
              <w:bidi/>
              <w:jc w:val="both"/>
              <w:rPr>
                <w:rFonts w:asciiTheme="minorBidi" w:eastAsia="Cambria" w:hAnsiTheme="minorBidi" w:cstheme="minorBidi"/>
                <w:color w:val="000000"/>
                <w:szCs w:val="22"/>
              </w:rPr>
            </w:pPr>
            <w:r w:rsidRPr="009C7FED">
              <w:rPr>
                <w:rFonts w:asciiTheme="minorBidi" w:hAnsiTheme="minorBidi" w:cstheme="minorBidi"/>
                <w:bCs/>
                <w:szCs w:val="22"/>
                <w:rtl/>
                <w:lang w:bidi="ar-LB"/>
              </w:rPr>
              <w:lastRenderedPageBreak/>
              <w:t>ثانيًا</w:t>
            </w:r>
            <w:r w:rsidRPr="009C7FED">
              <w:rPr>
                <w:rFonts w:asciiTheme="minorBidi" w:hAnsiTheme="minorBidi" w:cstheme="minorBidi"/>
                <w:bCs/>
                <w:szCs w:val="22"/>
                <w:rtl/>
              </w:rPr>
              <w:t>: الغلاف رقم (2) بيان الأسعار</w:t>
            </w:r>
          </w:p>
          <w:p w14:paraId="052E83C1" w14:textId="37636D15" w:rsidR="00910822" w:rsidRPr="009C7FED" w:rsidRDefault="00910822" w:rsidP="00CF6566">
            <w:pPr>
              <w:bidi/>
              <w:jc w:val="both"/>
              <w:rPr>
                <w:rFonts w:asciiTheme="minorBidi" w:eastAsia="Cambria" w:hAnsiTheme="minorBidi" w:cstheme="minorBidi"/>
                <w:color w:val="000000"/>
                <w:szCs w:val="22"/>
                <w:rtl/>
              </w:rPr>
            </w:pPr>
            <w:r w:rsidRPr="009C7FED">
              <w:rPr>
                <w:rFonts w:asciiTheme="minorBidi" w:eastAsia="Cambria" w:hAnsiTheme="minorBidi" w:cstheme="minorBidi"/>
                <w:color w:val="000000"/>
                <w:szCs w:val="22"/>
                <w:rtl/>
              </w:rPr>
              <w:t xml:space="preserve">يُقدم العارض بيانًا بالأسعار </w:t>
            </w:r>
            <w:r w:rsidR="00841966">
              <w:rPr>
                <w:rFonts w:asciiTheme="minorBidi" w:eastAsia="Cambria" w:hAnsiTheme="minorBidi" w:cstheme="minorBidi"/>
                <w:color w:val="000000"/>
                <w:szCs w:val="22"/>
                <w:rtl/>
              </w:rPr>
              <w:t>–</w:t>
            </w:r>
            <w:r w:rsidRPr="009C7FED">
              <w:rPr>
                <w:rFonts w:asciiTheme="minorBidi" w:eastAsia="Cambria" w:hAnsiTheme="minorBidi" w:cstheme="minorBidi"/>
                <w:color w:val="000000"/>
                <w:szCs w:val="22"/>
                <w:rtl/>
              </w:rPr>
              <w:t xml:space="preserve"> لكل</w:t>
            </w:r>
            <w:r w:rsidR="00841966">
              <w:rPr>
                <w:rFonts w:asciiTheme="minorBidi" w:eastAsia="Cambria" w:hAnsiTheme="minorBidi" w:cstheme="minorBidi"/>
                <w:color w:val="000000"/>
                <w:szCs w:val="22"/>
              </w:rPr>
              <w:t xml:space="preserve">  </w:t>
            </w:r>
            <w:r w:rsidR="00841966">
              <w:rPr>
                <w:rFonts w:asciiTheme="minorBidi" w:eastAsia="Cambria" w:hAnsiTheme="minorBidi" w:cstheme="minorBidi" w:hint="cs"/>
                <w:color w:val="000000"/>
                <w:szCs w:val="22"/>
                <w:rtl/>
                <w:lang w:bidi="ar-LB"/>
              </w:rPr>
              <w:t>موفع زكل سنة</w:t>
            </w:r>
            <w:r w:rsidRPr="009C7FED">
              <w:rPr>
                <w:rFonts w:asciiTheme="minorBidi" w:eastAsia="Cambria" w:hAnsiTheme="minorBidi" w:cstheme="minorBidi"/>
                <w:color w:val="000000"/>
                <w:szCs w:val="22"/>
                <w:rtl/>
              </w:rPr>
              <w:t xml:space="preserve"> </w:t>
            </w:r>
            <w:r w:rsidR="00841966">
              <w:rPr>
                <w:rFonts w:asciiTheme="minorBidi" w:eastAsia="Cambria" w:hAnsiTheme="minorBidi" w:cstheme="minorBidi"/>
                <w:color w:val="000000"/>
                <w:szCs w:val="22"/>
                <w:lang w:bidi="ar-LB"/>
              </w:rPr>
              <w:t xml:space="preserve"> </w:t>
            </w:r>
            <w:r w:rsidRPr="009C7FED">
              <w:rPr>
                <w:rFonts w:asciiTheme="minorBidi" w:eastAsia="Cambria" w:hAnsiTheme="minorBidi" w:cstheme="minorBidi"/>
                <w:color w:val="000000"/>
                <w:szCs w:val="22"/>
                <w:rtl/>
              </w:rPr>
              <w:t>على حدة، وي</w:t>
            </w:r>
            <w:r w:rsidR="00841966">
              <w:rPr>
                <w:rFonts w:asciiTheme="minorBidi" w:eastAsia="Cambria" w:hAnsiTheme="minorBidi" w:cstheme="minorBidi" w:hint="cs"/>
                <w:color w:val="000000"/>
                <w:szCs w:val="22"/>
                <w:rtl/>
              </w:rPr>
              <w:t>و</w:t>
            </w:r>
            <w:r w:rsidRPr="009C7FED">
              <w:rPr>
                <w:rFonts w:asciiTheme="minorBidi" w:eastAsia="Cambria" w:hAnsiTheme="minorBidi" w:cstheme="minorBidi"/>
                <w:color w:val="000000"/>
                <w:szCs w:val="22"/>
                <w:rtl/>
              </w:rPr>
              <w:t xml:space="preserve">ضع ضمن ظرف مقفل قبل العارض وفقًا للملحق رقم </w:t>
            </w:r>
            <w:r w:rsidR="00191ACD" w:rsidRPr="009C7FED">
              <w:rPr>
                <w:rFonts w:asciiTheme="minorBidi" w:eastAsia="Cambria" w:hAnsiTheme="minorBidi" w:cstheme="minorBidi"/>
                <w:color w:val="000000"/>
                <w:szCs w:val="22"/>
                <w:rtl/>
              </w:rPr>
              <w:t>5</w:t>
            </w:r>
            <w:r w:rsidRPr="009C7FED">
              <w:rPr>
                <w:rFonts w:asciiTheme="minorBidi" w:eastAsia="Cambria" w:hAnsiTheme="minorBidi" w:cstheme="minorBidi"/>
                <w:color w:val="000000"/>
                <w:szCs w:val="22"/>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64813C22" w14:textId="1D37F403" w:rsidR="00910822" w:rsidRPr="009C7FED" w:rsidRDefault="00910822" w:rsidP="00CF6566">
            <w:pP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(لكل </w:t>
            </w:r>
            <w:r w:rsidR="00841966">
              <w:rPr>
                <w:rFonts w:asciiTheme="minorBidi" w:eastAsia="Cambria" w:hAnsiTheme="minorBidi" w:cstheme="minorBidi" w:hint="cs"/>
                <w:color w:val="000000"/>
                <w:szCs w:val="22"/>
                <w:rtl/>
              </w:rPr>
              <w:t>موفع وسنة</w:t>
            </w:r>
            <w:r w:rsidRPr="009C7FED">
              <w:rPr>
                <w:rFonts w:asciiTheme="minorBidi" w:eastAsia="Cambria" w:hAnsiTheme="minorBidi" w:cstheme="minorBidi"/>
                <w:color w:val="000000"/>
                <w:szCs w:val="22"/>
                <w:rtl/>
              </w:rPr>
              <w:t>)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F4E2E73" w14:textId="77777777" w:rsidR="00730730" w:rsidRPr="009C7FED" w:rsidRDefault="00730730" w:rsidP="00730730">
            <w:pPr>
              <w:bidi/>
              <w:jc w:val="both"/>
              <w:rPr>
                <w:rFonts w:asciiTheme="minorBidi" w:eastAsia="Cambria" w:hAnsiTheme="minorBidi" w:cstheme="minorBidi"/>
                <w:color w:val="000000"/>
                <w:szCs w:val="22"/>
                <w:rtl/>
              </w:rPr>
            </w:pPr>
          </w:p>
          <w:p w14:paraId="56B90954" w14:textId="77777777" w:rsidR="00191ACD" w:rsidRPr="009C7FED" w:rsidRDefault="00191ACD" w:rsidP="00191ACD">
            <w:pPr>
              <w:bidi/>
              <w:jc w:val="both"/>
              <w:rPr>
                <w:rFonts w:asciiTheme="minorBidi" w:eastAsia="Cambria" w:hAnsiTheme="minorBidi" w:cstheme="minorBidi"/>
                <w:color w:val="000000"/>
                <w:szCs w:val="22"/>
              </w:rPr>
            </w:pPr>
          </w:p>
          <w:p w14:paraId="13A7C5D8" w14:textId="77777777" w:rsidR="00191ACD" w:rsidRPr="009C7FED" w:rsidRDefault="00191ACD" w:rsidP="00191ACD">
            <w:pPr>
              <w:bidi/>
              <w:jc w:val="both"/>
              <w:rPr>
                <w:rFonts w:asciiTheme="minorBidi" w:eastAsia="Cambria" w:hAnsiTheme="minorBidi" w:cstheme="minorBidi"/>
                <w:color w:val="000000"/>
                <w:szCs w:val="22"/>
                <w:rtl/>
              </w:rPr>
            </w:pPr>
            <w:r w:rsidRPr="009C7FED">
              <w:rPr>
                <w:rFonts w:asciiTheme="minorBidi" w:eastAsia="Cambria" w:hAnsiTheme="minorBidi" w:cstheme="minorBidi"/>
                <w:color w:val="000000"/>
                <w:szCs w:val="22"/>
                <w:rtl/>
              </w:rPr>
              <w:t xml:space="preserve">يُسمى الغلاف رقم 2 بـ "مرجع </w:t>
            </w:r>
            <w:r w:rsidRPr="009C7FED">
              <w:rPr>
                <w:rFonts w:asciiTheme="minorBidi" w:eastAsia="Cambria" w:hAnsiTheme="minorBidi" w:cstheme="minorBidi"/>
                <w:color w:val="000000"/>
                <w:szCs w:val="22"/>
              </w:rPr>
              <w:t>RFT</w:t>
            </w:r>
            <w:r w:rsidRPr="009C7FED">
              <w:rPr>
                <w:rFonts w:asciiTheme="minorBidi" w:eastAsia="Cambria" w:hAnsiTheme="minorBidi" w:cstheme="minorBidi"/>
                <w:color w:val="000000"/>
                <w:szCs w:val="22"/>
                <w:rtl/>
              </w:rPr>
              <w:t xml:space="preserve"> - العرض التجاري واسم </w:t>
            </w:r>
            <w:r w:rsidRPr="009C7FED">
              <w:rPr>
                <w:rFonts w:asciiTheme="minorBidi" w:eastAsia="Cambria" w:hAnsiTheme="minorBidi" w:cstheme="minorBidi"/>
                <w:color w:val="000000"/>
                <w:szCs w:val="22"/>
                <w:rtl/>
                <w:lang w:bidi="ar-LB"/>
              </w:rPr>
              <w:t>العارض</w:t>
            </w:r>
            <w:r w:rsidRPr="009C7FED">
              <w:rPr>
                <w:rFonts w:asciiTheme="minorBidi" w:eastAsia="Cambria" w:hAnsiTheme="minorBidi" w:cstheme="minorBidi"/>
                <w:color w:val="000000"/>
                <w:szCs w:val="22"/>
                <w:rtl/>
              </w:rPr>
              <w:t>"، ويجب أن يتضمن:</w:t>
            </w:r>
          </w:p>
          <w:p w14:paraId="265D9948" w14:textId="52C339DB" w:rsidR="00191ACD" w:rsidRPr="009C7FED" w:rsidRDefault="00A044C6" w:rsidP="00191ACD">
            <w:pPr>
              <w:pStyle w:val="ListParagraph"/>
              <w:numPr>
                <w:ilvl w:val="0"/>
                <w:numId w:val="116"/>
              </w:numPr>
              <w:ind w:left="714"/>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Pr>
              <w:t>2</w:t>
            </w:r>
            <w:r w:rsidR="00191ACD" w:rsidRPr="009C7FED">
              <w:rPr>
                <w:rFonts w:asciiTheme="minorBidi" w:eastAsia="Cambria" w:hAnsiTheme="minorBidi" w:cstheme="minorBidi"/>
                <w:color w:val="000000"/>
                <w:sz w:val="22"/>
                <w:szCs w:val="22"/>
                <w:rtl/>
              </w:rPr>
              <w:t xml:space="preserve"> نسخ من العرض التجاري/المالي موقعة حسب الأصول من قبل المفوض بالتوقيع ومختومة بنسخة ورقية</w:t>
            </w:r>
            <w:r w:rsidR="00191ACD" w:rsidRPr="009C7FED">
              <w:rPr>
                <w:rFonts w:asciiTheme="minorBidi" w:eastAsia="Cambria" w:hAnsiTheme="minorBidi" w:cstheme="minorBidi"/>
                <w:color w:val="000000"/>
                <w:sz w:val="22"/>
                <w:szCs w:val="22"/>
                <w:rtl/>
                <w:lang w:bidi="ar-LB"/>
              </w:rPr>
              <w:t xml:space="preserve"> توضح الاسعا</w:t>
            </w:r>
            <w:r w:rsidR="00191ACD" w:rsidRPr="009C7FED">
              <w:rPr>
                <w:rFonts w:asciiTheme="minorBidi" w:eastAsia="Cambria" w:hAnsiTheme="minorBidi" w:cstheme="minorBidi"/>
                <w:color w:val="000000"/>
                <w:sz w:val="22"/>
                <w:szCs w:val="22"/>
                <w:lang w:bidi="ar-LB"/>
              </w:rPr>
              <w:t xml:space="preserve"> </w:t>
            </w:r>
            <w:r w:rsidR="0048716D">
              <w:rPr>
                <w:rFonts w:asciiTheme="minorBidi" w:eastAsia="Cambria" w:hAnsiTheme="minorBidi" w:cstheme="minorBidi" w:hint="cs"/>
                <w:color w:val="000000"/>
                <w:sz w:val="22"/>
                <w:szCs w:val="22"/>
                <w:rtl/>
                <w:lang w:bidi="ar-LB"/>
              </w:rPr>
              <w:t>ر</w:t>
            </w:r>
            <w:r w:rsidR="00191ACD" w:rsidRPr="009C7FED">
              <w:rPr>
                <w:rFonts w:asciiTheme="minorBidi" w:eastAsia="Cambria" w:hAnsiTheme="minorBidi" w:cstheme="minorBidi"/>
                <w:color w:val="000000"/>
                <w:sz w:val="22"/>
                <w:szCs w:val="22"/>
                <w:rtl/>
                <w:lang w:bidi="ar-LB"/>
              </w:rPr>
              <w:t xml:space="preserve"> كما هومفصّل في </w:t>
            </w:r>
            <w:r w:rsidR="00191ACD" w:rsidRPr="00F250B3">
              <w:rPr>
                <w:rFonts w:asciiTheme="minorBidi" w:eastAsia="Cambria" w:hAnsiTheme="minorBidi" w:cstheme="minorBidi"/>
                <w:b/>
                <w:bCs/>
                <w:color w:val="000000"/>
                <w:sz w:val="22"/>
                <w:szCs w:val="22"/>
                <w:rtl/>
                <w:lang w:bidi="ar-LB"/>
              </w:rPr>
              <w:t>الملحق 5</w:t>
            </w:r>
            <w:r w:rsidR="00F250B3" w:rsidRPr="00F250B3">
              <w:rPr>
                <w:rFonts w:asciiTheme="minorBidi" w:eastAsia="Cambria" w:hAnsiTheme="minorBidi" w:cstheme="minorBidi"/>
                <w:b/>
                <w:bCs/>
                <w:color w:val="000000"/>
                <w:sz w:val="22"/>
                <w:szCs w:val="22"/>
                <w:lang w:bidi="ar-LB"/>
              </w:rPr>
              <w:t xml:space="preserve"> </w:t>
            </w:r>
            <w:r w:rsidR="00F250B3" w:rsidRPr="00F250B3">
              <w:rPr>
                <w:rFonts w:asciiTheme="minorBidi" w:eastAsia="Cambria" w:hAnsiTheme="minorBidi" w:cstheme="minorBidi" w:hint="cs"/>
                <w:b/>
                <w:bCs/>
                <w:color w:val="000000"/>
                <w:sz w:val="22"/>
                <w:szCs w:val="22"/>
                <w:rtl/>
                <w:lang w:bidi="ar-LB"/>
              </w:rPr>
              <w:t xml:space="preserve"> للسنة الاولى و الثانية والثالثة والرابعة والخامسة.</w:t>
            </w:r>
          </w:p>
          <w:p w14:paraId="6FCE2044" w14:textId="77777777" w:rsidR="00191ACD" w:rsidRPr="009C7FED" w:rsidRDefault="00191ACD" w:rsidP="00191ACD">
            <w:pPr>
              <w:bidi/>
              <w:jc w:val="both"/>
              <w:rPr>
                <w:rFonts w:asciiTheme="minorBidi" w:eastAsia="Cambria" w:hAnsiTheme="minorBidi" w:cstheme="minorBidi"/>
                <w:color w:val="000000"/>
                <w:szCs w:val="22"/>
              </w:rPr>
            </w:pPr>
          </w:p>
          <w:p w14:paraId="51B8CAFC" w14:textId="73A12C9B" w:rsidR="00191ACD" w:rsidRPr="009C7FED" w:rsidRDefault="00191ACD" w:rsidP="00191ACD">
            <w:pPr>
              <w:pStyle w:val="ListParagraph"/>
              <w:numPr>
                <w:ilvl w:val="0"/>
                <w:numId w:val="116"/>
              </w:numPr>
              <w:ind w:left="714"/>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 </w:t>
            </w:r>
            <w:r w:rsidRPr="009C7FED">
              <w:rPr>
                <w:rFonts w:asciiTheme="minorBidi" w:eastAsia="Cambria" w:hAnsiTheme="minorBidi" w:cstheme="minorBidi"/>
                <w:color w:val="000000"/>
                <w:sz w:val="22"/>
                <w:szCs w:val="22"/>
              </w:rPr>
              <w:t xml:space="preserve"> CDs</w:t>
            </w:r>
            <w:r w:rsidRPr="009C7FED">
              <w:rPr>
                <w:rFonts w:asciiTheme="minorBidi" w:eastAsia="Cambria" w:hAnsiTheme="minorBidi" w:cstheme="minorBidi"/>
                <w:color w:val="000000"/>
                <w:sz w:val="22"/>
                <w:szCs w:val="22"/>
                <w:rtl/>
              </w:rPr>
              <w:t xml:space="preserve">عدد </w:t>
            </w:r>
            <w:r w:rsidR="00A044C6" w:rsidRPr="009C7FED">
              <w:rPr>
                <w:rFonts w:asciiTheme="minorBidi" w:eastAsia="Cambria" w:hAnsiTheme="minorBidi" w:cstheme="minorBidi"/>
                <w:color w:val="000000"/>
                <w:sz w:val="22"/>
                <w:szCs w:val="22"/>
              </w:rPr>
              <w:t>2</w:t>
            </w:r>
            <w:r w:rsidRPr="009C7FED">
              <w:rPr>
                <w:rFonts w:asciiTheme="minorBidi" w:eastAsia="Cambria" w:hAnsiTheme="minorBidi" w:cstheme="minorBidi"/>
                <w:color w:val="000000"/>
                <w:sz w:val="22"/>
                <w:szCs w:val="22"/>
                <w:rtl/>
              </w:rPr>
              <w:t xml:space="preserve"> تحمل قائمة الأسعار الكاملة في </w:t>
            </w:r>
            <w:r w:rsidRPr="009C7FED">
              <w:rPr>
                <w:rFonts w:asciiTheme="minorBidi" w:eastAsia="Cambria" w:hAnsiTheme="minorBidi" w:cstheme="minorBidi"/>
                <w:color w:val="000000"/>
                <w:sz w:val="22"/>
                <w:szCs w:val="22"/>
              </w:rPr>
              <w:t>MS Excel Softcopy</w:t>
            </w:r>
            <w:r w:rsidRPr="009C7FED">
              <w:rPr>
                <w:rFonts w:asciiTheme="minorBidi" w:eastAsia="Cambria" w:hAnsiTheme="minorBidi" w:cstheme="minorBidi"/>
                <w:color w:val="000000"/>
                <w:sz w:val="22"/>
                <w:szCs w:val="22"/>
                <w:rtl/>
              </w:rPr>
              <w:t xml:space="preserve"> مع الصيغ والمعادلات المطبقة بوضوح </w:t>
            </w:r>
          </w:p>
          <w:p w14:paraId="1E41FD7F" w14:textId="77777777" w:rsidR="00191ACD" w:rsidRPr="009C7FED" w:rsidRDefault="00191ACD" w:rsidP="00191ACD">
            <w:pPr>
              <w:bidi/>
              <w:jc w:val="both"/>
              <w:rPr>
                <w:rFonts w:asciiTheme="minorBidi" w:eastAsia="Cambria" w:hAnsiTheme="minorBidi" w:cstheme="minorBidi"/>
                <w:color w:val="000000"/>
                <w:szCs w:val="22"/>
                <w:lang w:val="en-US"/>
              </w:rPr>
            </w:pPr>
          </w:p>
          <w:p w14:paraId="2AD48DFA" w14:textId="4A8FBACA" w:rsidR="00730730" w:rsidRPr="00934E32" w:rsidRDefault="00730730" w:rsidP="00F250B3">
            <w:pPr>
              <w:pStyle w:val="ListParagraph"/>
              <w:jc w:val="both"/>
              <w:rPr>
                <w:rFonts w:asciiTheme="minorBidi" w:eastAsia="Cambria" w:hAnsiTheme="minorBidi" w:cstheme="minorBidi"/>
                <w:b/>
                <w:bCs/>
                <w:color w:val="000000"/>
                <w:sz w:val="22"/>
                <w:szCs w:val="22"/>
                <w:u w:val="single"/>
                <w:lang w:bidi="ar-LB"/>
              </w:rPr>
            </w:pPr>
            <w:r w:rsidRPr="00934E32">
              <w:rPr>
                <w:rFonts w:asciiTheme="minorBidi" w:eastAsia="Cambria" w:hAnsiTheme="minorBidi" w:cstheme="minorBidi"/>
                <w:b/>
                <w:bCs/>
                <w:color w:val="000000"/>
                <w:sz w:val="22"/>
                <w:szCs w:val="22"/>
                <w:u w:val="single"/>
                <w:rtl/>
              </w:rPr>
              <w:t xml:space="preserve">طريقة التسعير: يرجى استخدام الملحق 5 </w:t>
            </w:r>
            <w:r w:rsidR="002B1D3F">
              <w:rPr>
                <w:rFonts w:asciiTheme="minorBidi" w:eastAsia="Cambria" w:hAnsiTheme="minorBidi" w:cstheme="minorBidi" w:hint="cs"/>
                <w:b/>
                <w:bCs/>
                <w:color w:val="000000"/>
                <w:sz w:val="22"/>
                <w:szCs w:val="22"/>
                <w:u w:val="single"/>
                <w:rtl/>
                <w:lang w:bidi="ar-LB"/>
              </w:rPr>
              <w:t xml:space="preserve">وتفصيل الاتعاب للسنة 1و2و3 و 4 </w:t>
            </w:r>
          </w:p>
          <w:p w14:paraId="3536343F" w14:textId="77777777" w:rsidR="00730730" w:rsidRPr="009C7FED" w:rsidRDefault="00730730" w:rsidP="00952E80">
            <w:pPr>
              <w:pStyle w:val="ListParagraph"/>
              <w:jc w:val="both"/>
              <w:rPr>
                <w:rFonts w:asciiTheme="minorBidi" w:eastAsia="Cambria" w:hAnsiTheme="minorBidi" w:cstheme="minorBidi"/>
                <w:color w:val="000000"/>
                <w:sz w:val="22"/>
                <w:szCs w:val="22"/>
                <w:u w:val="single"/>
              </w:rPr>
            </w:pPr>
          </w:p>
          <w:p w14:paraId="02DD81FF" w14:textId="12D5F6CC" w:rsidR="00191ACD" w:rsidRPr="00F250B3" w:rsidRDefault="00191ACD" w:rsidP="00F250B3">
            <w:pPr>
              <w:bidi/>
              <w:rPr>
                <w:rFonts w:asciiTheme="minorBidi" w:eastAsia="Cambria" w:hAnsiTheme="minorBidi" w:cstheme="minorBidi"/>
                <w:color w:val="000000"/>
                <w:szCs w:val="22"/>
              </w:rPr>
            </w:pPr>
          </w:p>
          <w:p w14:paraId="09212E75" w14:textId="77777777" w:rsidR="00C95454" w:rsidRPr="00D73119" w:rsidRDefault="00C95454" w:rsidP="00C95454">
            <w:pPr>
              <w:bidi/>
              <w:jc w:val="both"/>
              <w:rPr>
                <w:rFonts w:asciiTheme="minorBidi" w:hAnsiTheme="minorBidi" w:cstheme="minorBidi"/>
                <w:b/>
                <w:bCs/>
                <w:color w:val="EE0000"/>
                <w:szCs w:val="22"/>
                <w:highlight w:val="yellow"/>
              </w:rPr>
            </w:pPr>
          </w:p>
          <w:p w14:paraId="2E4B8E8E" w14:textId="77777777" w:rsidR="00F74467" w:rsidRPr="00D73119" w:rsidRDefault="00F74467" w:rsidP="00F74467">
            <w:pPr>
              <w:bidi/>
              <w:jc w:val="both"/>
              <w:rPr>
                <w:rFonts w:asciiTheme="minorBidi" w:hAnsiTheme="minorBidi" w:cstheme="minorBidi"/>
                <w:b/>
                <w:bCs/>
                <w:color w:val="EE0000"/>
                <w:szCs w:val="22"/>
                <w:highlight w:val="yellow"/>
              </w:rPr>
            </w:pPr>
          </w:p>
          <w:p w14:paraId="73B3A5F5" w14:textId="20330FC0" w:rsidR="00F74467" w:rsidRPr="00D73119" w:rsidRDefault="00F74467" w:rsidP="00F74467">
            <w:pPr>
              <w:bidi/>
              <w:jc w:val="both"/>
              <w:rPr>
                <w:rFonts w:asciiTheme="minorBidi" w:hAnsiTheme="minorBidi" w:cstheme="minorBidi"/>
                <w:b/>
                <w:bCs/>
                <w:color w:val="EE0000"/>
                <w:szCs w:val="22"/>
                <w:highlight w:val="yellow"/>
                <w:rtl/>
              </w:rPr>
            </w:pPr>
            <w:r w:rsidRPr="00841966">
              <w:rPr>
                <w:rFonts w:asciiTheme="minorBidi" w:hAnsiTheme="minorBidi" w:cstheme="minorBidi"/>
                <w:b/>
                <w:bCs/>
                <w:color w:val="EE0000"/>
                <w:szCs w:val="22"/>
                <w:rtl/>
              </w:rPr>
              <w:t xml:space="preserve">تحتفظ </w:t>
            </w:r>
            <w:r w:rsidRPr="00841966">
              <w:rPr>
                <w:rFonts w:asciiTheme="minorBidi" w:hAnsiTheme="minorBidi" w:cstheme="minorBidi"/>
                <w:b/>
                <w:bCs/>
                <w:color w:val="EE0000"/>
                <w:szCs w:val="22"/>
              </w:rPr>
              <w:t>MIC1</w:t>
            </w:r>
            <w:r w:rsidRPr="00841966">
              <w:rPr>
                <w:rFonts w:asciiTheme="minorBidi" w:hAnsiTheme="minorBidi" w:cstheme="minorBidi"/>
                <w:b/>
                <w:bCs/>
                <w:color w:val="EE0000"/>
                <w:szCs w:val="22"/>
                <w:rtl/>
              </w:rPr>
              <w:t xml:space="preserve"> بحق التفاوض مع العارض المختار على كل أو جزء من العرض حسب ما تراه </w:t>
            </w:r>
            <w:r w:rsidRPr="00841966">
              <w:rPr>
                <w:rFonts w:asciiTheme="minorBidi" w:hAnsiTheme="minorBidi" w:cstheme="minorBidi"/>
                <w:b/>
                <w:bCs/>
                <w:color w:val="EE0000"/>
                <w:szCs w:val="22"/>
              </w:rPr>
              <w:t>MIC1</w:t>
            </w:r>
            <w:r w:rsidRPr="00841966">
              <w:rPr>
                <w:rFonts w:asciiTheme="minorBidi" w:hAnsiTheme="minorBidi" w:cstheme="minorBidi"/>
                <w:b/>
                <w:bCs/>
                <w:color w:val="EE0000"/>
                <w:szCs w:val="22"/>
                <w:rtl/>
              </w:rPr>
              <w:t xml:space="preserve"> مناسبًا. بعبارة أخرى، لدى </w:t>
            </w:r>
            <w:r w:rsidRPr="00841966">
              <w:rPr>
                <w:rFonts w:asciiTheme="minorBidi" w:hAnsiTheme="minorBidi" w:cstheme="minorBidi"/>
                <w:b/>
                <w:bCs/>
                <w:color w:val="EE0000"/>
                <w:szCs w:val="22"/>
              </w:rPr>
              <w:t>MIC1</w:t>
            </w:r>
            <w:r w:rsidRPr="00841966">
              <w:rPr>
                <w:rFonts w:asciiTheme="minorBidi" w:hAnsiTheme="minorBidi" w:cstheme="minorBidi"/>
                <w:b/>
                <w:bCs/>
                <w:color w:val="EE0000"/>
                <w:szCs w:val="22"/>
                <w:rtl/>
              </w:rPr>
              <w:t xml:space="preserve"> المرونة الكاملة لشراء جميع نطاق العرض أو أجزاء معينة منه دون أي تأثير على أسعار الوحدة والخصم الممنوح. كما قد تختار أيضًا متعهدين مختلفين لتوريد أجزاء مختلفة من نطاق عمل </w:t>
            </w:r>
            <w:r w:rsidRPr="00841966">
              <w:rPr>
                <w:rFonts w:asciiTheme="minorBidi" w:hAnsiTheme="minorBidi" w:cstheme="minorBidi"/>
                <w:b/>
                <w:bCs/>
                <w:color w:val="EE0000"/>
                <w:szCs w:val="22"/>
              </w:rPr>
              <w:t>RFT</w:t>
            </w:r>
            <w:r w:rsidRPr="00841966">
              <w:rPr>
                <w:rFonts w:asciiTheme="minorBidi" w:hAnsiTheme="minorBidi" w:cstheme="minorBidi"/>
                <w:b/>
                <w:bCs/>
                <w:color w:val="EE0000"/>
                <w:szCs w:val="22"/>
                <w:rtl/>
              </w:rPr>
              <w:t xml:space="preserve"> حسب استراتيجيتها واحتياجاتها</w:t>
            </w:r>
            <w:r w:rsidRPr="00D73119">
              <w:rPr>
                <w:rFonts w:asciiTheme="minorBidi" w:hAnsiTheme="minorBidi" w:cstheme="minorBidi"/>
                <w:b/>
                <w:bCs/>
                <w:color w:val="EE0000"/>
                <w:szCs w:val="22"/>
                <w:highlight w:val="yellow"/>
                <w:rtl/>
              </w:rPr>
              <w:t>.</w:t>
            </w:r>
          </w:p>
          <w:p w14:paraId="19C009C7" w14:textId="3313E0C8" w:rsidR="00191ACD" w:rsidRPr="00D73119" w:rsidRDefault="00191ACD" w:rsidP="00F250B3">
            <w:pPr>
              <w:bidi/>
              <w:jc w:val="both"/>
              <w:rPr>
                <w:rFonts w:asciiTheme="minorBidi" w:hAnsiTheme="minorBidi" w:cstheme="minorBidi"/>
                <w:b/>
                <w:bCs/>
                <w:color w:val="EE0000"/>
                <w:szCs w:val="22"/>
                <w:highlight w:val="yellow"/>
              </w:rPr>
            </w:pPr>
          </w:p>
          <w:p w14:paraId="7743D39B" w14:textId="77777777" w:rsidR="00191ACD" w:rsidRPr="00D73119" w:rsidRDefault="00191ACD" w:rsidP="00191ACD">
            <w:pPr>
              <w:bidi/>
              <w:jc w:val="both"/>
              <w:rPr>
                <w:rFonts w:asciiTheme="minorBidi" w:hAnsiTheme="minorBidi" w:cstheme="minorBidi"/>
                <w:color w:val="EE0000"/>
                <w:szCs w:val="22"/>
                <w:highlight w:val="yellow"/>
                <w:shd w:val="clear" w:color="auto" w:fill="F7F7F7"/>
              </w:rPr>
            </w:pPr>
          </w:p>
          <w:p w14:paraId="1843C567" w14:textId="77777777" w:rsidR="0020414F" w:rsidRDefault="0020414F" w:rsidP="0020414F">
            <w:pPr>
              <w:bidi/>
              <w:jc w:val="both"/>
              <w:rPr>
                <w:rFonts w:asciiTheme="minorBidi" w:eastAsia="Cambria" w:hAnsiTheme="minorBidi" w:cstheme="minorBidi"/>
                <w:color w:val="000000"/>
                <w:szCs w:val="22"/>
                <w:u w:val="single"/>
              </w:rPr>
            </w:pPr>
          </w:p>
          <w:p w14:paraId="7E77DA89" w14:textId="77777777" w:rsidR="00934E32" w:rsidRDefault="00934E32" w:rsidP="00934E32">
            <w:pPr>
              <w:bidi/>
              <w:jc w:val="both"/>
              <w:rPr>
                <w:rFonts w:asciiTheme="minorBidi" w:eastAsia="Cambria" w:hAnsiTheme="minorBidi" w:cstheme="minorBidi"/>
                <w:color w:val="000000"/>
                <w:szCs w:val="22"/>
                <w:u w:val="single"/>
              </w:rPr>
            </w:pPr>
          </w:p>
          <w:p w14:paraId="22890ECF" w14:textId="77777777" w:rsidR="00934E32" w:rsidRDefault="00934E32" w:rsidP="00934E32">
            <w:pPr>
              <w:bidi/>
              <w:jc w:val="both"/>
              <w:rPr>
                <w:rFonts w:asciiTheme="minorBidi" w:eastAsia="Cambria" w:hAnsiTheme="minorBidi" w:cstheme="minorBidi"/>
                <w:color w:val="000000"/>
                <w:szCs w:val="22"/>
                <w:u w:val="single"/>
              </w:rPr>
            </w:pPr>
          </w:p>
          <w:p w14:paraId="374D48E2" w14:textId="77777777" w:rsidR="00934E32" w:rsidRDefault="00934E32" w:rsidP="00934E32">
            <w:pPr>
              <w:bidi/>
              <w:jc w:val="both"/>
              <w:rPr>
                <w:rFonts w:asciiTheme="minorBidi" w:eastAsia="Cambria" w:hAnsiTheme="minorBidi" w:cstheme="minorBidi"/>
                <w:color w:val="000000"/>
                <w:szCs w:val="22"/>
                <w:u w:val="single"/>
              </w:rPr>
            </w:pPr>
          </w:p>
          <w:p w14:paraId="18409F3B" w14:textId="77777777" w:rsidR="00934E32" w:rsidRDefault="00934E32" w:rsidP="00934E32">
            <w:pPr>
              <w:bidi/>
              <w:jc w:val="both"/>
              <w:rPr>
                <w:rFonts w:asciiTheme="minorBidi" w:eastAsia="Cambria" w:hAnsiTheme="minorBidi" w:cstheme="minorBidi"/>
                <w:color w:val="000000"/>
                <w:szCs w:val="22"/>
                <w:u w:val="single"/>
              </w:rPr>
            </w:pPr>
          </w:p>
          <w:p w14:paraId="07C0DCC0" w14:textId="77777777" w:rsidR="00934E32" w:rsidRDefault="00934E32" w:rsidP="00934E32">
            <w:pPr>
              <w:bidi/>
              <w:jc w:val="both"/>
              <w:rPr>
                <w:rFonts w:asciiTheme="minorBidi" w:eastAsia="Cambria" w:hAnsiTheme="minorBidi" w:cstheme="minorBidi"/>
                <w:color w:val="000000"/>
                <w:szCs w:val="22"/>
                <w:u w:val="single"/>
              </w:rPr>
            </w:pPr>
          </w:p>
          <w:p w14:paraId="3B8866AC" w14:textId="77777777" w:rsidR="00934E32" w:rsidRDefault="00934E32" w:rsidP="00934E32">
            <w:pPr>
              <w:bidi/>
              <w:jc w:val="both"/>
              <w:rPr>
                <w:rFonts w:asciiTheme="minorBidi" w:eastAsia="Cambria" w:hAnsiTheme="minorBidi" w:cstheme="minorBidi"/>
                <w:color w:val="000000"/>
                <w:szCs w:val="22"/>
                <w:u w:val="single"/>
              </w:rPr>
            </w:pPr>
          </w:p>
          <w:p w14:paraId="3CBC0924" w14:textId="77777777" w:rsidR="00934E32" w:rsidRDefault="00934E32" w:rsidP="00934E32">
            <w:pPr>
              <w:bidi/>
              <w:jc w:val="both"/>
              <w:rPr>
                <w:rFonts w:asciiTheme="minorBidi" w:eastAsia="Cambria" w:hAnsiTheme="minorBidi" w:cstheme="minorBidi"/>
                <w:color w:val="000000"/>
                <w:szCs w:val="22"/>
                <w:u w:val="single"/>
              </w:rPr>
            </w:pPr>
          </w:p>
          <w:p w14:paraId="615D883F" w14:textId="77777777" w:rsidR="00934E32" w:rsidRDefault="00934E32" w:rsidP="00934E32">
            <w:pPr>
              <w:bidi/>
              <w:jc w:val="both"/>
              <w:rPr>
                <w:rFonts w:asciiTheme="minorBidi" w:eastAsia="Cambria" w:hAnsiTheme="minorBidi" w:cstheme="minorBidi"/>
                <w:color w:val="000000"/>
                <w:szCs w:val="22"/>
                <w:u w:val="single"/>
              </w:rPr>
            </w:pPr>
          </w:p>
          <w:p w14:paraId="3A5D0C80" w14:textId="77777777" w:rsidR="00934E32" w:rsidRDefault="00934E32" w:rsidP="00934E32">
            <w:pPr>
              <w:bidi/>
              <w:jc w:val="both"/>
              <w:rPr>
                <w:rFonts w:asciiTheme="minorBidi" w:eastAsia="Cambria" w:hAnsiTheme="minorBidi" w:cstheme="minorBidi"/>
                <w:color w:val="000000"/>
                <w:szCs w:val="22"/>
                <w:u w:val="single"/>
              </w:rPr>
            </w:pPr>
          </w:p>
          <w:p w14:paraId="2E5BC05A" w14:textId="77777777" w:rsidR="00934E32" w:rsidRDefault="00934E32" w:rsidP="00934E32">
            <w:pPr>
              <w:bidi/>
              <w:jc w:val="both"/>
              <w:rPr>
                <w:rFonts w:asciiTheme="minorBidi" w:eastAsia="Cambria" w:hAnsiTheme="minorBidi" w:cstheme="minorBidi"/>
                <w:color w:val="000000"/>
                <w:szCs w:val="22"/>
                <w:u w:val="single"/>
              </w:rPr>
            </w:pPr>
          </w:p>
          <w:p w14:paraId="3A77CE89" w14:textId="77777777" w:rsidR="00934E32" w:rsidRDefault="00934E32" w:rsidP="00934E32">
            <w:pPr>
              <w:bidi/>
              <w:jc w:val="both"/>
              <w:rPr>
                <w:rFonts w:asciiTheme="minorBidi" w:eastAsia="Cambria" w:hAnsiTheme="minorBidi" w:cstheme="minorBidi"/>
                <w:color w:val="000000"/>
                <w:szCs w:val="22"/>
                <w:u w:val="single"/>
              </w:rPr>
            </w:pPr>
          </w:p>
          <w:p w14:paraId="76613DE5" w14:textId="77777777" w:rsidR="00934E32" w:rsidRDefault="00934E32" w:rsidP="00934E32">
            <w:pPr>
              <w:bidi/>
              <w:jc w:val="both"/>
              <w:rPr>
                <w:rFonts w:asciiTheme="minorBidi" w:eastAsia="Cambria" w:hAnsiTheme="minorBidi" w:cstheme="minorBidi"/>
                <w:color w:val="000000"/>
                <w:szCs w:val="22"/>
                <w:u w:val="single"/>
              </w:rPr>
            </w:pPr>
          </w:p>
          <w:p w14:paraId="3F3317C5" w14:textId="77777777" w:rsidR="00934E32" w:rsidRDefault="00934E32" w:rsidP="00934E32">
            <w:pPr>
              <w:bidi/>
              <w:jc w:val="both"/>
              <w:rPr>
                <w:rFonts w:asciiTheme="minorBidi" w:eastAsia="Cambria" w:hAnsiTheme="minorBidi" w:cstheme="minorBidi"/>
                <w:color w:val="000000"/>
                <w:szCs w:val="22"/>
                <w:u w:val="single"/>
              </w:rPr>
            </w:pPr>
          </w:p>
          <w:p w14:paraId="4131F64B" w14:textId="77777777" w:rsidR="00934E32" w:rsidRDefault="00934E32" w:rsidP="00934E32">
            <w:pPr>
              <w:bidi/>
              <w:jc w:val="both"/>
              <w:rPr>
                <w:rFonts w:asciiTheme="minorBidi" w:eastAsia="Cambria" w:hAnsiTheme="minorBidi" w:cstheme="minorBidi"/>
                <w:color w:val="000000"/>
                <w:szCs w:val="22"/>
                <w:u w:val="single"/>
              </w:rPr>
            </w:pPr>
          </w:p>
          <w:p w14:paraId="48858BAB" w14:textId="77777777" w:rsidR="00934E32" w:rsidRDefault="00934E32" w:rsidP="00852F07">
            <w:pPr>
              <w:bidi/>
              <w:rPr>
                <w:rFonts w:asciiTheme="minorBidi" w:hAnsiTheme="minorBidi" w:cstheme="minorBidi"/>
                <w:b/>
                <w:bCs/>
                <w:szCs w:val="22"/>
                <w:u w:val="single"/>
                <w:lang w:val="en-GB" w:eastAsia="fr-FR"/>
              </w:rPr>
            </w:pPr>
          </w:p>
          <w:p w14:paraId="1633EBAC" w14:textId="7D17F656" w:rsidR="00852F07" w:rsidRDefault="00852F07" w:rsidP="00934E32">
            <w:pPr>
              <w:bidi/>
              <w:rPr>
                <w:rFonts w:asciiTheme="minorBidi" w:hAnsiTheme="minorBidi" w:cstheme="minorBidi"/>
                <w:b/>
                <w:bCs/>
                <w:szCs w:val="22"/>
                <w:u w:val="single"/>
              </w:rPr>
            </w:pPr>
            <w:r w:rsidRPr="00934E32">
              <w:rPr>
                <w:rFonts w:asciiTheme="minorBidi" w:hAnsiTheme="minorBidi" w:cstheme="minorBidi"/>
                <w:b/>
                <w:bCs/>
                <w:szCs w:val="22"/>
                <w:u w:val="single"/>
                <w:rtl/>
                <w:lang w:val="en-GB" w:eastAsia="fr-FR"/>
              </w:rPr>
              <w:t>المادة 5:</w:t>
            </w:r>
            <w:r w:rsidRPr="00934E32">
              <w:rPr>
                <w:rFonts w:asciiTheme="minorBidi" w:hAnsiTheme="minorBidi" w:cstheme="minorBidi"/>
                <w:b/>
                <w:bCs/>
                <w:szCs w:val="22"/>
                <w:u w:val="single"/>
                <w:rtl/>
              </w:rPr>
              <w:tab/>
              <w:t>سعر الافتتاح (خاص بالمزايدة العمومية)</w:t>
            </w:r>
            <w:r w:rsidR="0003442C">
              <w:rPr>
                <w:rFonts w:asciiTheme="minorBidi" w:hAnsiTheme="minorBidi" w:cstheme="minorBidi"/>
                <w:b/>
                <w:bCs/>
                <w:szCs w:val="22"/>
                <w:u w:val="single"/>
              </w:rPr>
              <w:t xml:space="preserve"> N/A</w:t>
            </w:r>
          </w:p>
          <w:p w14:paraId="32998058" w14:textId="78551B79" w:rsidR="00910822" w:rsidRPr="009C7FED" w:rsidRDefault="00910822" w:rsidP="00CF6566">
            <w:pPr>
              <w:bidi/>
              <w:jc w:val="both"/>
              <w:outlineLvl w:val="4"/>
              <w:rPr>
                <w:rFonts w:asciiTheme="minorBidi" w:hAnsiTheme="minorBidi" w:cstheme="minorBidi"/>
                <w:szCs w:val="22"/>
                <w:rtl/>
                <w:lang w:bidi="ar-LB"/>
              </w:rPr>
            </w:pPr>
            <w:r w:rsidRPr="009C7FED">
              <w:rPr>
                <w:rFonts w:asciiTheme="minorBidi" w:hAnsiTheme="minorBidi" w:cstheme="minorBidi"/>
                <w:szCs w:val="22"/>
                <w:rtl/>
                <w:lang w:bidi="ar-LB"/>
              </w:rPr>
              <w:t xml:space="preserve">يحدد سعر الافتتاح لهذه المزايدة بمبلغ </w:t>
            </w:r>
            <w:r w:rsidRPr="009C7FED">
              <w:rPr>
                <w:rFonts w:asciiTheme="minorBidi" w:hAnsiTheme="minorBidi" w:cstheme="minorBidi"/>
                <w:b/>
                <w:bCs/>
                <w:szCs w:val="22"/>
                <w:rtl/>
                <w:lang w:bidi="ar-LB"/>
              </w:rPr>
              <w:t>(</w:t>
            </w:r>
            <w:r w:rsidR="0003442C">
              <w:rPr>
                <w:rFonts w:asciiTheme="minorBidi" w:hAnsiTheme="minorBidi" w:cstheme="minorBidi"/>
                <w:b/>
                <w:bCs/>
                <w:szCs w:val="22"/>
                <w:lang w:bidi="ar-LB"/>
              </w:rPr>
              <w:t>....</w:t>
            </w:r>
            <w:r w:rsidRPr="009C7FED">
              <w:rPr>
                <w:rFonts w:asciiTheme="minorBidi" w:hAnsiTheme="minorBidi" w:cstheme="minorBidi"/>
                <w:b/>
                <w:bCs/>
                <w:szCs w:val="22"/>
                <w:rtl/>
                <w:lang w:bidi="ar-LB"/>
              </w:rPr>
              <w:t>)،</w:t>
            </w:r>
            <w:r w:rsidRPr="009C7FED">
              <w:rPr>
                <w:rFonts w:asciiTheme="minorBidi" w:hAnsiTheme="minorBidi" w:cstheme="minorBidi"/>
                <w:szCs w:val="22"/>
                <w:rtl/>
                <w:lang w:bidi="ar-LB"/>
              </w:rPr>
              <w:t xml:space="preserve"> ولا يشمل هذا السعر الضريبة على القيمة المضافة (</w:t>
            </w:r>
            <w:r w:rsidRPr="009C7FED">
              <w:rPr>
                <w:rFonts w:asciiTheme="minorBidi" w:hAnsiTheme="minorBidi" w:cstheme="minorBidi"/>
                <w:szCs w:val="22"/>
                <w:lang w:bidi="ar-LB"/>
              </w:rPr>
              <w:t>TVA</w:t>
            </w:r>
            <w:r w:rsidRPr="009C7FED">
              <w:rPr>
                <w:rFonts w:asciiTheme="minorBidi" w:hAnsiTheme="minorBidi" w:cstheme="minorBidi"/>
                <w:szCs w:val="22"/>
                <w:rtl/>
                <w:lang w:bidi="ar-LB"/>
              </w:rPr>
              <w:t>) في حال توجبها.</w:t>
            </w:r>
          </w:p>
          <w:p w14:paraId="01D82954" w14:textId="77777777" w:rsidR="00A743CA" w:rsidRPr="009C7FED" w:rsidRDefault="00A743CA" w:rsidP="00A743CA">
            <w:pPr>
              <w:bidi/>
              <w:jc w:val="both"/>
              <w:rPr>
                <w:rFonts w:asciiTheme="minorBidi" w:eastAsia="Cambria" w:hAnsiTheme="minorBidi" w:cstheme="minorBidi"/>
                <w:color w:val="000000"/>
                <w:szCs w:val="22"/>
                <w:rtl/>
                <w:lang w:bidi="ar-LB"/>
              </w:rPr>
            </w:pPr>
          </w:p>
          <w:p w14:paraId="6D3B9449" w14:textId="77777777" w:rsidR="00934E32" w:rsidRDefault="00934E32" w:rsidP="00852F07">
            <w:pPr>
              <w:bidi/>
              <w:rPr>
                <w:rFonts w:asciiTheme="minorBidi" w:hAnsiTheme="minorBidi" w:cstheme="minorBidi"/>
                <w:b/>
                <w:bCs/>
                <w:szCs w:val="22"/>
                <w:u w:val="single"/>
                <w:lang w:val="en-GB" w:eastAsia="fr-FR"/>
              </w:rPr>
            </w:pPr>
          </w:p>
          <w:p w14:paraId="70600E4A" w14:textId="464C03D3" w:rsidR="00852F07" w:rsidRPr="00934E32" w:rsidRDefault="00852F07" w:rsidP="00934E32">
            <w:pPr>
              <w:bidi/>
              <w:rPr>
                <w:rFonts w:asciiTheme="minorBidi" w:hAnsiTheme="minorBidi" w:cstheme="minorBidi"/>
                <w:b/>
                <w:bCs/>
                <w:szCs w:val="22"/>
                <w:u w:val="single"/>
                <w:lang w:val="en-GB" w:eastAsia="fr-FR"/>
              </w:rPr>
            </w:pPr>
            <w:r w:rsidRPr="00934E32">
              <w:rPr>
                <w:rFonts w:asciiTheme="minorBidi" w:hAnsiTheme="minorBidi" w:cstheme="minorBidi"/>
                <w:b/>
                <w:bCs/>
                <w:szCs w:val="22"/>
                <w:u w:val="single"/>
                <w:rtl/>
                <w:lang w:val="en-GB" w:eastAsia="fr-FR"/>
              </w:rPr>
              <w:t>المادة 6:</w:t>
            </w:r>
            <w:r w:rsidRPr="00934E32">
              <w:rPr>
                <w:rFonts w:asciiTheme="minorBidi" w:hAnsiTheme="minorBidi" w:cstheme="minorBidi"/>
                <w:b/>
                <w:bCs/>
                <w:szCs w:val="22"/>
                <w:u w:val="single"/>
                <w:rtl/>
              </w:rPr>
              <w:tab/>
              <w:t xml:space="preserve">العروض المشترَكة (المادة 23 من قانون الشراء العام) </w:t>
            </w:r>
          </w:p>
          <w:p w14:paraId="2C43B9E0" w14:textId="77777777" w:rsidR="00910822" w:rsidRPr="009C7FED" w:rsidRDefault="00910822" w:rsidP="00CF6566">
            <w:pPr>
              <w:bidi/>
              <w:jc w:val="both"/>
              <w:rPr>
                <w:rFonts w:asciiTheme="minorBidi" w:hAnsiTheme="minorBidi" w:cstheme="minorBidi"/>
                <w:szCs w:val="22"/>
              </w:rPr>
            </w:pPr>
            <w:r w:rsidRPr="009C7FED">
              <w:rPr>
                <w:rFonts w:asciiTheme="minorBidi" w:hAnsiTheme="minorBidi" w:cstheme="minorBidi"/>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9C7FED">
              <w:rPr>
                <w:rFonts w:asciiTheme="minorBidi" w:hAnsiTheme="minorBidi" w:cstheme="minorBidi"/>
                <w:szCs w:val="22"/>
              </w:rPr>
              <w:t>joint venture</w:t>
            </w:r>
            <w:r w:rsidRPr="009C7FED">
              <w:rPr>
                <w:rFonts w:asciiTheme="minorBidi" w:hAnsiTheme="minorBidi" w:cstheme="minorBidi"/>
                <w:szCs w:val="22"/>
                <w:rtl/>
              </w:rPr>
              <w:t>)،</w:t>
            </w:r>
            <w:r w:rsidRPr="009C7FED">
              <w:rPr>
                <w:rFonts w:asciiTheme="minorBidi" w:hAnsiTheme="minorBidi" w:cstheme="minorBidi"/>
                <w:szCs w:val="22"/>
              </w:rPr>
              <w:t xml:space="preserve"> </w:t>
            </w:r>
            <w:r w:rsidRPr="009C7FED">
              <w:rPr>
                <w:rFonts w:asciiTheme="minorBidi" w:hAnsiTheme="minorBidi" w:cstheme="minorBidi"/>
                <w:szCs w:val="22"/>
                <w:rtl/>
                <w:lang w:bidi="ar-LB"/>
              </w:rPr>
              <w:t xml:space="preserve">مصدق لدى الكاتب بالعدل </w:t>
            </w:r>
            <w:r w:rsidRPr="009C7FED">
              <w:rPr>
                <w:rFonts w:asciiTheme="minorBidi" w:hAnsiTheme="minorBidi" w:cstheme="minorBidi"/>
                <w:szCs w:val="22"/>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في هذه الحالة، ... (تحديد المستندات المطلوب تقديمها من كل عارض)</w:t>
            </w:r>
          </w:p>
          <w:p w14:paraId="23BD57E2" w14:textId="77777777" w:rsidR="00337685" w:rsidRDefault="00337685" w:rsidP="00337685">
            <w:pPr>
              <w:bidi/>
              <w:jc w:val="both"/>
              <w:rPr>
                <w:rFonts w:asciiTheme="minorBidi" w:hAnsiTheme="minorBidi" w:cstheme="minorBidi"/>
                <w:szCs w:val="22"/>
              </w:rPr>
            </w:pPr>
          </w:p>
          <w:p w14:paraId="2924B5F5" w14:textId="77777777" w:rsidR="00934E32" w:rsidRDefault="00934E32" w:rsidP="00934E32">
            <w:pPr>
              <w:bidi/>
              <w:jc w:val="both"/>
              <w:rPr>
                <w:rFonts w:asciiTheme="minorBidi" w:hAnsiTheme="minorBidi" w:cstheme="minorBidi"/>
                <w:szCs w:val="22"/>
              </w:rPr>
            </w:pPr>
          </w:p>
          <w:p w14:paraId="7F973BFE" w14:textId="77777777" w:rsidR="003B3FEF" w:rsidRDefault="003B3FEF" w:rsidP="003B3FEF">
            <w:pPr>
              <w:bidi/>
              <w:jc w:val="both"/>
              <w:rPr>
                <w:rFonts w:asciiTheme="minorBidi" w:hAnsiTheme="minorBidi" w:cstheme="minorBidi"/>
                <w:szCs w:val="22"/>
              </w:rPr>
            </w:pPr>
          </w:p>
          <w:p w14:paraId="6C830408" w14:textId="77777777" w:rsidR="003B3FEF" w:rsidRDefault="003B3FEF" w:rsidP="003B3FEF">
            <w:pPr>
              <w:bidi/>
              <w:jc w:val="both"/>
              <w:rPr>
                <w:rFonts w:asciiTheme="minorBidi" w:hAnsiTheme="minorBidi" w:cstheme="minorBidi"/>
                <w:szCs w:val="22"/>
              </w:rPr>
            </w:pPr>
          </w:p>
          <w:p w14:paraId="6F568044" w14:textId="77777777" w:rsidR="003B3FEF" w:rsidRDefault="003B3FEF" w:rsidP="003B3FEF">
            <w:pPr>
              <w:bidi/>
              <w:jc w:val="both"/>
              <w:rPr>
                <w:rFonts w:asciiTheme="minorBidi" w:hAnsiTheme="minorBidi" w:cstheme="minorBidi"/>
                <w:szCs w:val="22"/>
              </w:rPr>
            </w:pPr>
          </w:p>
          <w:p w14:paraId="2704B59F" w14:textId="77777777" w:rsidR="003B3FEF" w:rsidRDefault="003B3FEF" w:rsidP="003B3FEF">
            <w:pPr>
              <w:bidi/>
              <w:jc w:val="both"/>
              <w:rPr>
                <w:rFonts w:asciiTheme="minorBidi" w:hAnsiTheme="minorBidi" w:cstheme="minorBidi"/>
                <w:szCs w:val="22"/>
              </w:rPr>
            </w:pPr>
          </w:p>
          <w:p w14:paraId="0EC00F68" w14:textId="77777777" w:rsidR="003B3FEF" w:rsidRPr="009C7FED" w:rsidRDefault="003B3FEF" w:rsidP="003B3FEF">
            <w:pPr>
              <w:bidi/>
              <w:jc w:val="both"/>
              <w:rPr>
                <w:rFonts w:asciiTheme="minorBidi" w:hAnsiTheme="minorBidi" w:cstheme="minorBidi"/>
                <w:szCs w:val="22"/>
                <w:rtl/>
              </w:rPr>
            </w:pPr>
          </w:p>
          <w:p w14:paraId="5951D351" w14:textId="23CA3158" w:rsidR="00852F07" w:rsidRPr="00934E32" w:rsidRDefault="00852F07" w:rsidP="00860028">
            <w:pPr>
              <w:bidi/>
              <w:rPr>
                <w:rFonts w:asciiTheme="minorBidi" w:hAnsiTheme="minorBidi" w:cstheme="minorBidi"/>
                <w:b/>
                <w:bCs/>
                <w:szCs w:val="22"/>
                <w:u w:val="single"/>
                <w:rtl/>
                <w:lang w:val="en-GB" w:eastAsia="fr-FR"/>
              </w:rPr>
            </w:pPr>
            <w:r w:rsidRPr="00934E32">
              <w:rPr>
                <w:rFonts w:asciiTheme="minorBidi" w:hAnsiTheme="minorBidi" w:cstheme="minorBidi"/>
                <w:b/>
                <w:bCs/>
                <w:szCs w:val="22"/>
                <w:u w:val="single"/>
                <w:rtl/>
                <w:lang w:val="en-GB" w:eastAsia="fr-FR"/>
              </w:rPr>
              <w:t>المادة 7:</w:t>
            </w:r>
            <w:r w:rsidRPr="00934E32">
              <w:rPr>
                <w:rFonts w:asciiTheme="minorBidi" w:hAnsiTheme="minorBidi" w:cstheme="minorBidi"/>
                <w:b/>
                <w:bCs/>
                <w:szCs w:val="22"/>
                <w:u w:val="single"/>
                <w:rtl/>
              </w:rPr>
              <w:tab/>
              <w:t>طلبات الاستيضاح (المادة 21 من قانون الشراء العام)</w:t>
            </w:r>
          </w:p>
          <w:p w14:paraId="3920581D" w14:textId="5CCB0186" w:rsidR="00A743CA" w:rsidRPr="009C7FED" w:rsidRDefault="00910822" w:rsidP="00530C49">
            <w:pPr>
              <w:pBdr>
                <w:top w:val="nil"/>
                <w:left w:val="nil"/>
                <w:bottom w:val="nil"/>
                <w:right w:val="nil"/>
                <w:between w:val="nil"/>
              </w:pBdr>
              <w:bidi/>
              <w:jc w:val="both"/>
              <w:rPr>
                <w:rFonts w:asciiTheme="minorBidi" w:hAnsiTheme="minorBidi" w:cstheme="minorBidi"/>
                <w:color w:val="000000"/>
                <w:szCs w:val="22"/>
                <w:rtl/>
              </w:rPr>
            </w:pPr>
            <w:r w:rsidRPr="009C7FED">
              <w:rPr>
                <w:rFonts w:asciiTheme="minorBidi" w:hAnsiTheme="minorBidi" w:cstheme="minorBidi"/>
                <w:color w:val="000000"/>
                <w:szCs w:val="22"/>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Default="00860028" w:rsidP="00860028">
            <w:pPr>
              <w:pBdr>
                <w:top w:val="nil"/>
                <w:left w:val="nil"/>
                <w:bottom w:val="nil"/>
                <w:right w:val="nil"/>
                <w:between w:val="nil"/>
              </w:pBdr>
              <w:bidi/>
              <w:jc w:val="both"/>
              <w:rPr>
                <w:rFonts w:asciiTheme="minorBidi" w:hAnsiTheme="minorBidi" w:cstheme="minorBidi"/>
                <w:color w:val="000000"/>
                <w:szCs w:val="22"/>
              </w:rPr>
            </w:pPr>
          </w:p>
          <w:p w14:paraId="15584E36" w14:textId="77777777" w:rsidR="003B3FEF" w:rsidRDefault="003B3FEF" w:rsidP="003B3FEF">
            <w:pPr>
              <w:pBdr>
                <w:top w:val="nil"/>
                <w:left w:val="nil"/>
                <w:bottom w:val="nil"/>
                <w:right w:val="nil"/>
                <w:between w:val="nil"/>
              </w:pBdr>
              <w:bidi/>
              <w:jc w:val="both"/>
              <w:rPr>
                <w:rFonts w:asciiTheme="minorBidi" w:hAnsiTheme="minorBidi" w:cstheme="minorBidi"/>
                <w:color w:val="000000"/>
                <w:szCs w:val="22"/>
              </w:rPr>
            </w:pPr>
          </w:p>
          <w:p w14:paraId="3023CAF1" w14:textId="77777777" w:rsidR="003B3FEF" w:rsidRDefault="003B3FEF" w:rsidP="003B3FEF">
            <w:pPr>
              <w:pBdr>
                <w:top w:val="nil"/>
                <w:left w:val="nil"/>
                <w:bottom w:val="nil"/>
                <w:right w:val="nil"/>
                <w:between w:val="nil"/>
              </w:pBdr>
              <w:bidi/>
              <w:jc w:val="both"/>
              <w:rPr>
                <w:rFonts w:asciiTheme="minorBidi" w:hAnsiTheme="minorBidi" w:cstheme="minorBidi"/>
                <w:color w:val="000000"/>
                <w:szCs w:val="22"/>
              </w:rPr>
            </w:pPr>
          </w:p>
          <w:p w14:paraId="2B1C4D6C" w14:textId="77777777" w:rsidR="003B3FEF" w:rsidRDefault="003B3FEF" w:rsidP="003B3FEF">
            <w:pPr>
              <w:pBdr>
                <w:top w:val="nil"/>
                <w:left w:val="nil"/>
                <w:bottom w:val="nil"/>
                <w:right w:val="nil"/>
                <w:between w:val="nil"/>
              </w:pBdr>
              <w:bidi/>
              <w:jc w:val="both"/>
              <w:rPr>
                <w:rFonts w:asciiTheme="minorBidi" w:hAnsiTheme="minorBidi" w:cstheme="minorBidi"/>
                <w:color w:val="000000"/>
                <w:szCs w:val="22"/>
              </w:rPr>
            </w:pPr>
          </w:p>
          <w:p w14:paraId="708B580B" w14:textId="77777777" w:rsidR="003B3FEF" w:rsidRDefault="003B3FEF" w:rsidP="003B3FEF">
            <w:pPr>
              <w:pBdr>
                <w:top w:val="nil"/>
                <w:left w:val="nil"/>
                <w:bottom w:val="nil"/>
                <w:right w:val="nil"/>
                <w:between w:val="nil"/>
              </w:pBdr>
              <w:bidi/>
              <w:jc w:val="both"/>
              <w:rPr>
                <w:rFonts w:asciiTheme="minorBidi" w:hAnsiTheme="minorBidi" w:cstheme="minorBidi"/>
                <w:color w:val="000000"/>
                <w:szCs w:val="22"/>
              </w:rPr>
            </w:pPr>
          </w:p>
          <w:p w14:paraId="7FEF6D57" w14:textId="77777777" w:rsidR="003B3FEF" w:rsidRDefault="003B3FEF" w:rsidP="003B3FEF">
            <w:pPr>
              <w:pBdr>
                <w:top w:val="nil"/>
                <w:left w:val="nil"/>
                <w:bottom w:val="nil"/>
                <w:right w:val="nil"/>
                <w:between w:val="nil"/>
              </w:pBdr>
              <w:bidi/>
              <w:jc w:val="both"/>
              <w:rPr>
                <w:rFonts w:asciiTheme="minorBidi" w:hAnsiTheme="minorBidi" w:cstheme="minorBidi"/>
                <w:color w:val="000000"/>
                <w:szCs w:val="22"/>
              </w:rPr>
            </w:pPr>
          </w:p>
          <w:p w14:paraId="5C6F39DF" w14:textId="77777777" w:rsidR="003B3FEF" w:rsidRPr="009C7FED" w:rsidRDefault="003B3FEF" w:rsidP="003B3FEF">
            <w:pPr>
              <w:pBdr>
                <w:top w:val="nil"/>
                <w:left w:val="nil"/>
                <w:bottom w:val="nil"/>
                <w:right w:val="nil"/>
                <w:between w:val="nil"/>
              </w:pBdr>
              <w:bidi/>
              <w:jc w:val="both"/>
              <w:rPr>
                <w:rFonts w:asciiTheme="minorBidi" w:hAnsiTheme="minorBidi" w:cstheme="minorBidi"/>
                <w:color w:val="000000"/>
                <w:szCs w:val="22"/>
                <w:rtl/>
              </w:rPr>
            </w:pPr>
          </w:p>
          <w:p w14:paraId="59CE8B6C" w14:textId="01084C1D" w:rsidR="00860028" w:rsidRPr="00934E32" w:rsidRDefault="00860028" w:rsidP="00860028">
            <w:pPr>
              <w:bidi/>
              <w:rPr>
                <w:rFonts w:asciiTheme="minorBidi" w:hAnsiTheme="minorBidi" w:cstheme="minorBidi"/>
                <w:b/>
                <w:bCs/>
                <w:szCs w:val="22"/>
                <w:u w:val="single"/>
                <w:rtl/>
                <w:lang w:val="en-GB" w:eastAsia="fr-FR"/>
              </w:rPr>
            </w:pPr>
            <w:r w:rsidRPr="00934E32">
              <w:rPr>
                <w:rFonts w:asciiTheme="minorBidi" w:hAnsiTheme="minorBidi" w:cstheme="minorBidi"/>
                <w:b/>
                <w:bCs/>
                <w:szCs w:val="22"/>
                <w:u w:val="single"/>
                <w:rtl/>
                <w:lang w:val="en-GB" w:eastAsia="fr-FR"/>
              </w:rPr>
              <w:t>المادة 8:</w:t>
            </w:r>
            <w:r w:rsidRPr="00934E32">
              <w:rPr>
                <w:rFonts w:asciiTheme="minorBidi" w:hAnsiTheme="minorBidi" w:cstheme="minorBidi"/>
                <w:b/>
                <w:bCs/>
                <w:szCs w:val="22"/>
                <w:u w:val="single"/>
                <w:rtl/>
              </w:rPr>
              <w:tab/>
              <w:t>مدة صلاحية العرض (المادة 22 من قانون الشراء العام)</w:t>
            </w:r>
          </w:p>
          <w:p w14:paraId="00D57DA8" w14:textId="31A68AEE"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يُحدد دفتر الشروط هذا مدة صلاحية العرض </w:t>
            </w:r>
            <w:r w:rsidR="00CC0914" w:rsidRPr="009C7FED">
              <w:rPr>
                <w:rFonts w:asciiTheme="minorBidi" w:hAnsiTheme="minorBidi" w:cstheme="minorBidi"/>
                <w:color w:val="000000"/>
                <w:szCs w:val="22"/>
              </w:rPr>
              <w:t>6</w:t>
            </w:r>
            <w:r w:rsidR="00CC0914" w:rsidRPr="009C7FED">
              <w:rPr>
                <w:rFonts w:asciiTheme="minorBidi" w:hAnsiTheme="minorBidi" w:cstheme="minorBidi"/>
                <w:color w:val="000000"/>
                <w:szCs w:val="22"/>
                <w:rtl/>
                <w:lang w:bidi="ar-LB"/>
              </w:rPr>
              <w:t xml:space="preserve"> أشهر </w:t>
            </w:r>
            <w:r w:rsidR="00CC0914" w:rsidRPr="009C7FED">
              <w:rPr>
                <w:rFonts w:asciiTheme="minorBidi" w:hAnsiTheme="minorBidi" w:cstheme="minorBidi"/>
                <w:color w:val="000000"/>
                <w:szCs w:val="22"/>
                <w:rtl/>
              </w:rPr>
              <w:t xml:space="preserve"> </w:t>
            </w:r>
            <w:r w:rsidRPr="009C7FED">
              <w:rPr>
                <w:rFonts w:asciiTheme="minorBidi" w:hAnsiTheme="minorBidi" w:cstheme="minorBidi"/>
                <w:color w:val="000000"/>
                <w:szCs w:val="22"/>
                <w:rtl/>
              </w:rPr>
              <w:t>من التاريخ النهائي لتقديم العروض. (</w:t>
            </w:r>
          </w:p>
          <w:p w14:paraId="19424DB5" w14:textId="77777777"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على العارضين الذين يوافقون على تمديد فترة صلاحية عروضهم أن يمدِّدوا فترة صلاحية </w:t>
            </w:r>
            <w:bookmarkStart w:id="37" w:name="_Hlk154568528"/>
            <w:r w:rsidRPr="009C7FED">
              <w:rPr>
                <w:rFonts w:asciiTheme="minorBidi" w:hAnsiTheme="minorBidi" w:cstheme="minorBidi"/>
                <w:color w:val="000000"/>
                <w:szCs w:val="22"/>
                <w:rtl/>
              </w:rPr>
              <w:t>ضمانات العروض</w:t>
            </w:r>
            <w:bookmarkEnd w:id="37"/>
            <w:r w:rsidRPr="009C7FED">
              <w:rPr>
                <w:rFonts w:asciiTheme="minorBidi" w:hAnsiTheme="minorBidi" w:cstheme="minorBidi"/>
                <w:color w:val="000000"/>
                <w:szCs w:val="22"/>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38" w:name="_Hlk154568564"/>
            <w:r w:rsidRPr="009C7FED">
              <w:rPr>
                <w:rFonts w:asciiTheme="minorBidi" w:hAnsiTheme="minorBidi" w:cstheme="minorBidi"/>
                <w:color w:val="000000"/>
                <w:szCs w:val="22"/>
                <w:rtl/>
              </w:rPr>
              <w:t>فترة صلاحية عرضه.</w:t>
            </w:r>
          </w:p>
          <w:bookmarkEnd w:id="38"/>
          <w:p w14:paraId="1C8A7353" w14:textId="77777777" w:rsidR="00910822" w:rsidRPr="009C7FED" w:rsidRDefault="00910822" w:rsidP="007E1782">
            <w:pPr>
              <w:numPr>
                <w:ilvl w:val="0"/>
                <w:numId w:val="13"/>
              </w:numPr>
              <w:pBdr>
                <w:top w:val="nil"/>
                <w:left w:val="nil"/>
                <w:bottom w:val="nil"/>
                <w:right w:val="nil"/>
                <w:between w:val="nil"/>
              </w:pBdr>
              <w:bidi/>
              <w:ind w:left="306" w:hanging="312"/>
              <w:jc w:val="both"/>
              <w:rPr>
                <w:rFonts w:asciiTheme="minorBidi" w:hAnsiTheme="minorBidi" w:cstheme="minorBidi"/>
                <w:color w:val="000000"/>
                <w:szCs w:val="22"/>
              </w:rPr>
            </w:pPr>
            <w:r w:rsidRPr="009C7FED">
              <w:rPr>
                <w:rFonts w:asciiTheme="minorBidi" w:hAnsiTheme="minorBidi" w:cstheme="minorBidi"/>
                <w:color w:val="000000"/>
                <w:szCs w:val="22"/>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12566D32" w14:textId="77777777" w:rsidR="00427805" w:rsidRPr="009C7FED" w:rsidRDefault="00427805" w:rsidP="00427805">
            <w:pPr>
              <w:pBdr>
                <w:top w:val="nil"/>
                <w:left w:val="nil"/>
                <w:bottom w:val="nil"/>
                <w:right w:val="nil"/>
                <w:between w:val="nil"/>
              </w:pBdr>
              <w:bidi/>
              <w:ind w:left="306"/>
              <w:jc w:val="both"/>
              <w:rPr>
                <w:rFonts w:asciiTheme="minorBidi" w:hAnsiTheme="minorBidi" w:cstheme="minorBidi"/>
                <w:color w:val="000000"/>
                <w:szCs w:val="22"/>
              </w:rPr>
            </w:pPr>
          </w:p>
          <w:p w14:paraId="2B1C8445" w14:textId="77777777" w:rsidR="00427805" w:rsidRPr="009C7FED" w:rsidRDefault="00427805" w:rsidP="00427805">
            <w:pPr>
              <w:pBdr>
                <w:top w:val="nil"/>
                <w:left w:val="nil"/>
                <w:bottom w:val="nil"/>
                <w:right w:val="nil"/>
                <w:between w:val="nil"/>
              </w:pBdr>
              <w:bidi/>
              <w:ind w:left="306"/>
              <w:jc w:val="both"/>
              <w:rPr>
                <w:rFonts w:asciiTheme="minorBidi" w:hAnsiTheme="minorBidi" w:cstheme="minorBidi"/>
                <w:color w:val="000000"/>
                <w:szCs w:val="22"/>
              </w:rPr>
            </w:pPr>
          </w:p>
          <w:p w14:paraId="3A07FE12" w14:textId="77777777" w:rsidR="00427805" w:rsidRDefault="00427805" w:rsidP="00427805">
            <w:pPr>
              <w:pBdr>
                <w:top w:val="nil"/>
                <w:left w:val="nil"/>
                <w:bottom w:val="nil"/>
                <w:right w:val="nil"/>
                <w:between w:val="nil"/>
              </w:pBdr>
              <w:bidi/>
              <w:ind w:left="306"/>
              <w:jc w:val="both"/>
              <w:rPr>
                <w:rFonts w:asciiTheme="minorBidi" w:hAnsiTheme="minorBidi" w:cstheme="minorBidi"/>
                <w:color w:val="000000"/>
                <w:szCs w:val="22"/>
              </w:rPr>
            </w:pPr>
          </w:p>
          <w:p w14:paraId="4832D1F6" w14:textId="77777777" w:rsidR="00934E32"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02223290" w14:textId="77777777" w:rsidR="00934E32"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4892B10C" w14:textId="77777777" w:rsidR="00934E32"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71B9CAA5" w14:textId="77777777" w:rsidR="00934E32" w:rsidRDefault="00934E32" w:rsidP="00934E32">
            <w:pPr>
              <w:pBdr>
                <w:top w:val="nil"/>
                <w:left w:val="nil"/>
                <w:bottom w:val="nil"/>
                <w:right w:val="nil"/>
                <w:between w:val="nil"/>
              </w:pBdr>
              <w:bidi/>
              <w:ind w:left="306"/>
              <w:jc w:val="both"/>
              <w:rPr>
                <w:rFonts w:asciiTheme="minorBidi" w:hAnsiTheme="minorBidi" w:cstheme="minorBidi"/>
                <w:color w:val="000000"/>
                <w:szCs w:val="22"/>
              </w:rPr>
            </w:pPr>
          </w:p>
          <w:p w14:paraId="2BCB14A1"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2F1D623C"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7B5683CF"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74AFD645"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0052835F"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5929A9C9"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35BB4B18"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4B101CA8" w14:textId="77777777" w:rsidR="003B3FEF"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570051FE" w14:textId="77777777" w:rsidR="003B3FEF" w:rsidRPr="009C7FED" w:rsidRDefault="003B3FEF" w:rsidP="003B3FEF">
            <w:pPr>
              <w:pBdr>
                <w:top w:val="nil"/>
                <w:left w:val="nil"/>
                <w:bottom w:val="nil"/>
                <w:right w:val="nil"/>
                <w:between w:val="nil"/>
              </w:pBdr>
              <w:bidi/>
              <w:ind w:left="306"/>
              <w:jc w:val="both"/>
              <w:rPr>
                <w:rFonts w:asciiTheme="minorBidi" w:hAnsiTheme="minorBidi" w:cstheme="minorBidi"/>
                <w:color w:val="000000"/>
                <w:szCs w:val="22"/>
              </w:rPr>
            </w:pPr>
          </w:p>
          <w:p w14:paraId="7E6CA0BC" w14:textId="50C7B371" w:rsidR="00427805" w:rsidRPr="00934E32" w:rsidRDefault="00860028" w:rsidP="00860028">
            <w:pPr>
              <w:bidi/>
              <w:rPr>
                <w:rFonts w:asciiTheme="minorBidi" w:hAnsiTheme="minorBidi" w:cstheme="minorBidi"/>
                <w:b/>
                <w:bCs/>
                <w:szCs w:val="22"/>
                <w:u w:val="single"/>
                <w:lang w:val="en-GB" w:eastAsia="fr-FR"/>
              </w:rPr>
            </w:pPr>
            <w:r w:rsidRPr="00934E32">
              <w:rPr>
                <w:rFonts w:asciiTheme="minorBidi" w:hAnsiTheme="minorBidi" w:cstheme="minorBidi"/>
                <w:b/>
                <w:bCs/>
                <w:szCs w:val="22"/>
                <w:u w:val="single"/>
                <w:rtl/>
                <w:lang w:val="en-GB" w:eastAsia="fr-FR"/>
              </w:rPr>
              <w:t>المادة 9:</w:t>
            </w:r>
            <w:r w:rsidRPr="00934E32">
              <w:rPr>
                <w:rFonts w:asciiTheme="minorBidi" w:hAnsiTheme="minorBidi" w:cstheme="minorBidi"/>
                <w:b/>
                <w:bCs/>
                <w:szCs w:val="22"/>
                <w:u w:val="single"/>
                <w:rtl/>
              </w:rPr>
              <w:tab/>
            </w:r>
            <w:r w:rsidRPr="00934E32">
              <w:rPr>
                <w:rFonts w:asciiTheme="minorBidi" w:hAnsiTheme="minorBidi" w:cstheme="minorBidi"/>
                <w:b/>
                <w:bCs/>
                <w:szCs w:val="22"/>
                <w:u w:val="single"/>
                <w:rtl/>
                <w:lang w:bidi="ar-LB"/>
              </w:rPr>
              <w:t xml:space="preserve">ضمان </w:t>
            </w:r>
            <w:r w:rsidRPr="00934E32">
              <w:rPr>
                <w:rFonts w:asciiTheme="minorBidi" w:hAnsiTheme="minorBidi" w:cstheme="minorBidi"/>
                <w:b/>
                <w:bCs/>
                <w:szCs w:val="22"/>
                <w:u w:val="single"/>
                <w:rtl/>
              </w:rPr>
              <w:t>العرض (المادة 34 من قانون الشراء العام)</w:t>
            </w:r>
          </w:p>
          <w:p w14:paraId="1EAD3AB7" w14:textId="14D6BE61" w:rsidR="00910822" w:rsidRPr="009C7FED" w:rsidRDefault="00910822" w:rsidP="00860028">
            <w:pPr>
              <w:bidi/>
              <w:rPr>
                <w:rFonts w:asciiTheme="minorBidi" w:hAnsiTheme="minorBidi" w:cstheme="minorBidi"/>
                <w:b/>
                <w:bCs/>
                <w:szCs w:val="22"/>
              </w:rPr>
            </w:pPr>
            <w:bookmarkStart w:id="39" w:name="_Toc156302388"/>
            <w:bookmarkStart w:id="40" w:name="_Toc156560220"/>
            <w:bookmarkStart w:id="41" w:name="_Toc156565142"/>
            <w:bookmarkStart w:id="42" w:name="_Toc159404075"/>
            <w:bookmarkStart w:id="43" w:name="_Toc159405782"/>
            <w:bookmarkStart w:id="44" w:name="_Toc159921156"/>
            <w:r w:rsidRPr="009C7FED">
              <w:rPr>
                <w:rFonts w:asciiTheme="minorBidi" w:hAnsiTheme="minorBidi" w:cstheme="minorBidi"/>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45" w:name="_Toc155776031"/>
            <w:r w:rsidRPr="009C7FED">
              <w:rPr>
                <w:rFonts w:asciiTheme="minorBidi" w:hAnsiTheme="minorBidi" w:cstheme="minorBidi"/>
                <w:szCs w:val="22"/>
                <w:rtl/>
              </w:rPr>
              <w:t>ضمان العرض (المادة 34 من قانون الشراء العام)</w:t>
            </w:r>
            <w:bookmarkEnd w:id="39"/>
            <w:bookmarkEnd w:id="40"/>
            <w:bookmarkEnd w:id="41"/>
            <w:bookmarkEnd w:id="42"/>
            <w:bookmarkEnd w:id="43"/>
            <w:bookmarkEnd w:id="44"/>
            <w:bookmarkEnd w:id="45"/>
          </w:p>
          <w:p w14:paraId="76B2343D" w14:textId="693B3E78"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color w:val="000000"/>
                <w:szCs w:val="22"/>
                <w:rtl/>
              </w:rPr>
              <w:t>يُحدد</w:t>
            </w:r>
            <w:r w:rsidRPr="009C7FED">
              <w:rPr>
                <w:rFonts w:asciiTheme="minorBidi" w:hAnsiTheme="minorBidi" w:cstheme="minorBidi"/>
                <w:b/>
                <w:color w:val="000000"/>
                <w:szCs w:val="22"/>
                <w:rtl/>
              </w:rPr>
              <w:t xml:space="preserve"> ضمان العرض لهذه الصفقة </w:t>
            </w:r>
            <w:r w:rsidRPr="002B1D3F">
              <w:rPr>
                <w:rFonts w:asciiTheme="minorBidi" w:hAnsiTheme="minorBidi" w:cstheme="minorBidi"/>
                <w:b/>
                <w:color w:val="000000"/>
                <w:szCs w:val="22"/>
                <w:rtl/>
              </w:rPr>
              <w:t>بمبلغ (</w:t>
            </w:r>
            <w:r w:rsidR="003B3FEF" w:rsidRPr="002B1D3F">
              <w:rPr>
                <w:rFonts w:asciiTheme="minorBidi" w:hAnsiTheme="minorBidi" w:cstheme="minorBidi"/>
                <w:b/>
                <w:color w:val="000000"/>
                <w:szCs w:val="22"/>
              </w:rPr>
              <w:t>12</w:t>
            </w:r>
            <w:r w:rsidR="00CC0914" w:rsidRPr="002B1D3F">
              <w:rPr>
                <w:rFonts w:asciiTheme="minorBidi" w:hAnsiTheme="minorBidi" w:cstheme="minorBidi"/>
                <w:b/>
                <w:color w:val="000000"/>
                <w:szCs w:val="22"/>
              </w:rPr>
              <w:t>,000$</w:t>
            </w:r>
            <w:r w:rsidRPr="002B1D3F">
              <w:rPr>
                <w:rFonts w:asciiTheme="minorBidi" w:hAnsiTheme="minorBidi" w:cstheme="minorBidi"/>
                <w:b/>
                <w:color w:val="000000"/>
                <w:szCs w:val="22"/>
                <w:rtl/>
              </w:rPr>
              <w:t>).</w:t>
            </w:r>
          </w:p>
          <w:p w14:paraId="48CE4504" w14:textId="77777777"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تُحدَّد مدة صلاحية ضمان العرض بإضافة //28// ثمانية وعشرين يوماً على مدة صلاحية العرض.</w:t>
            </w:r>
          </w:p>
          <w:p w14:paraId="2C3A7B61" w14:textId="77777777"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يجدد مفعول ضمان العرض تلقائًيا إلى أن يقرر إعادته إلى العارض</w:t>
            </w:r>
            <w:r w:rsidRPr="009C7FED">
              <w:rPr>
                <w:rFonts w:asciiTheme="minorBidi" w:hAnsiTheme="minorBidi" w:cstheme="minorBidi"/>
                <w:b/>
                <w:color w:val="000000"/>
                <w:szCs w:val="22"/>
              </w:rPr>
              <w:t>.</w:t>
            </w:r>
          </w:p>
          <w:p w14:paraId="26DFD643" w14:textId="77777777" w:rsidR="00910822" w:rsidRPr="009C7FED" w:rsidRDefault="00910822"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46" w:name="_heading=h.gjdgxs" w:colFirst="0" w:colLast="0"/>
            <w:bookmarkEnd w:id="46"/>
          </w:p>
          <w:p w14:paraId="1DDD6C0E" w14:textId="77777777" w:rsidR="00C63B30" w:rsidRPr="009C7FED" w:rsidRDefault="00C63B30" w:rsidP="007E1782">
            <w:pPr>
              <w:numPr>
                <w:ilvl w:val="0"/>
                <w:numId w:val="12"/>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6C215B86" w:rsidR="00A1339B" w:rsidRPr="009C7FED" w:rsidRDefault="00C63B30" w:rsidP="007E1782">
            <w:pPr>
              <w:numPr>
                <w:ilvl w:val="0"/>
                <w:numId w:val="12"/>
              </w:numPr>
              <w:pBdr>
                <w:top w:val="nil"/>
                <w:left w:val="nil"/>
                <w:bottom w:val="nil"/>
                <w:right w:val="nil"/>
                <w:between w:val="nil"/>
              </w:pBdr>
              <w:bidi/>
              <w:jc w:val="both"/>
              <w:rPr>
                <w:rFonts w:asciiTheme="minorBidi" w:hAnsiTheme="minorBidi" w:cstheme="minorBidi"/>
                <w:b/>
                <w:color w:val="000000"/>
                <w:szCs w:val="22"/>
                <w:rtl/>
              </w:rPr>
            </w:pPr>
            <w:r w:rsidRPr="009C7FED">
              <w:rPr>
                <w:rFonts w:asciiTheme="minorBidi" w:hAnsiTheme="minorBidi" w:cstheme="minorBidi"/>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9C7FED">
              <w:rPr>
                <w:rFonts w:asciiTheme="minorBidi" w:hAnsiTheme="minorBidi" w:cstheme="minorBidi"/>
                <w:b/>
                <w:color w:val="000000"/>
                <w:szCs w:val="22"/>
              </w:rPr>
              <w:t>MIC1</w:t>
            </w:r>
            <w:r w:rsidRPr="009C7FED">
              <w:rPr>
                <w:rFonts w:asciiTheme="minorBidi" w:hAnsiTheme="minorBidi" w:cstheme="minorBidi"/>
                <w:b/>
                <w:color w:val="000000"/>
                <w:szCs w:val="22"/>
                <w:rtl/>
              </w:rPr>
              <w:t xml:space="preserve"> تطبيق بند العقوبات ومصادرة ما يصل إلى 20٪ من </w:t>
            </w:r>
            <w:r w:rsidRPr="009C7FED">
              <w:rPr>
                <w:rFonts w:asciiTheme="minorBidi" w:hAnsiTheme="minorBidi" w:cstheme="minorBidi"/>
                <w:b/>
                <w:color w:val="000000"/>
                <w:szCs w:val="22"/>
                <w:rtl/>
                <w:lang w:bidi="ar-LB"/>
              </w:rPr>
              <w:t>قيمة</w:t>
            </w:r>
            <w:r w:rsidRPr="009C7FED">
              <w:rPr>
                <w:rFonts w:asciiTheme="minorBidi" w:hAnsiTheme="minorBidi" w:cstheme="minorBidi"/>
                <w:b/>
                <w:color w:val="000000"/>
                <w:szCs w:val="22"/>
                <w:rtl/>
              </w:rPr>
              <w:t xml:space="preserve"> ضمان حسن التنفيذ.</w:t>
            </w:r>
          </w:p>
        </w:tc>
      </w:tr>
      <w:tr w:rsidR="00910822" w:rsidRPr="009C7FED" w14:paraId="6E33F9E6"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17206893" w14:textId="77777777" w:rsidR="00910822" w:rsidRPr="009C7FED" w:rsidRDefault="00910822" w:rsidP="002161FD">
            <w:pPr>
              <w:pStyle w:val="Heading2"/>
              <w:numPr>
                <w:ilvl w:val="0"/>
                <w:numId w:val="0"/>
              </w:numPr>
              <w:spacing w:before="0"/>
              <w:ind w:left="-19"/>
              <w:rPr>
                <w:rFonts w:asciiTheme="minorBidi" w:hAnsiTheme="minorBidi" w:cstheme="minorBidi"/>
                <w:sz w:val="22"/>
                <w:szCs w:val="22"/>
              </w:rPr>
            </w:pPr>
            <w:bookmarkStart w:id="47" w:name="_Toc215213552"/>
            <w:r w:rsidRPr="009C7FED">
              <w:rPr>
                <w:rFonts w:asciiTheme="minorBidi" w:hAnsiTheme="minorBidi" w:cstheme="minorBidi"/>
                <w:sz w:val="22"/>
                <w:szCs w:val="22"/>
              </w:rPr>
              <w:lastRenderedPageBreak/>
              <w:t>Article 10: Performance Guarantee (Article 35 of the Public Procurement Law)</w:t>
            </w:r>
            <w:bookmarkEnd w:id="47"/>
          </w:p>
          <w:p w14:paraId="51589130" w14:textId="683EDC39" w:rsidR="00910822" w:rsidRPr="009C7FED" w:rsidRDefault="00910822" w:rsidP="00CC0914">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amount of the performance guarantee is set</w:t>
            </w:r>
            <w:r w:rsidR="00CC0914" w:rsidRPr="009C7FED">
              <w:rPr>
                <w:rFonts w:asciiTheme="minorBidi" w:hAnsiTheme="minorBidi" w:cstheme="minorBidi"/>
                <w:sz w:val="22"/>
                <w:szCs w:val="22"/>
              </w:rPr>
              <w:t xml:space="preserve"> to 10% of the Purchase Order value.</w:t>
            </w:r>
          </w:p>
          <w:p w14:paraId="4DC6CAB5" w14:textId="77777777" w:rsidR="00910822" w:rsidRPr="009C7FED" w:rsidRDefault="00910822" w:rsidP="007E1782">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performance guarantee shall be submitted within a period not exceeding (15) fifteen days from the date of signing the contract. In the event of failure to submit the performance guarantee, the bid security shall be forfeited. </w:t>
            </w:r>
          </w:p>
          <w:p w14:paraId="5E5B6DA6" w14:textId="5E12BADE" w:rsidR="00910822" w:rsidRPr="009C7FED" w:rsidRDefault="00910822" w:rsidP="007E1782">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performance guarantee remains frozen throughout the procurement period. Any fines, violations, delays, or damages caused by the winning bidder are directly deducted from it without prior notice until the </w:t>
            </w:r>
            <w:r w:rsidR="00337685" w:rsidRPr="009C7FED">
              <w:rPr>
                <w:rFonts w:asciiTheme="minorBidi" w:hAnsiTheme="minorBidi" w:cstheme="minorBidi"/>
                <w:sz w:val="22"/>
                <w:szCs w:val="22"/>
              </w:rPr>
              <w:t>winning</w:t>
            </w:r>
            <w:r w:rsidRPr="009C7FED">
              <w:rPr>
                <w:rFonts w:asciiTheme="minorBidi" w:hAnsiTheme="minorBidi" w:cstheme="minorBidi"/>
                <w:sz w:val="22"/>
                <w:szCs w:val="22"/>
              </w:rPr>
              <w:t xml:space="preserve"> bidder fulfills all obligations.</w:t>
            </w:r>
          </w:p>
          <w:p w14:paraId="7CE05EDD" w14:textId="535B186B" w:rsidR="00910822" w:rsidRPr="009C7FED" w:rsidRDefault="00910822" w:rsidP="007E1782">
            <w:pPr>
              <w:pStyle w:val="ListParagraph"/>
              <w:numPr>
                <w:ilvl w:val="6"/>
                <w:numId w:val="5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46A44696" w14:textId="62CE09A2" w:rsidR="00910822" w:rsidRPr="009C7FED" w:rsidRDefault="00910822" w:rsidP="00530C49">
            <w:pPr>
              <w:pStyle w:val="Heading2"/>
              <w:numPr>
                <w:ilvl w:val="0"/>
                <w:numId w:val="0"/>
              </w:numPr>
              <w:rPr>
                <w:rFonts w:asciiTheme="minorBidi" w:hAnsiTheme="minorBidi" w:cstheme="minorBidi"/>
                <w:sz w:val="22"/>
                <w:szCs w:val="22"/>
              </w:rPr>
            </w:pPr>
            <w:bookmarkStart w:id="48" w:name="_Toc215213553"/>
            <w:r w:rsidRPr="009C7FED">
              <w:rPr>
                <w:rFonts w:asciiTheme="minorBidi" w:hAnsiTheme="minorBidi" w:cstheme="minorBidi"/>
                <w:sz w:val="22"/>
                <w:szCs w:val="22"/>
              </w:rPr>
              <w:t xml:space="preserve">Article 11: Method of Guarantee Payment (Article 36 of the Public Procurement Law) </w:t>
            </w:r>
            <w:bookmarkEnd w:id="48"/>
          </w:p>
          <w:p w14:paraId="2734BD8A" w14:textId="77777777" w:rsidR="00910822" w:rsidRPr="009C7FED" w:rsidRDefault="00910822" w:rsidP="007E1782">
            <w:pPr>
              <w:pStyle w:val="ListParagraph"/>
              <w:numPr>
                <w:ilvl w:val="3"/>
                <w:numId w:val="9"/>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bid security as well as the performance guarantee are paid either in cash to the Treasury fund or to the contracting authority, (the Procuring Entity), or by an irrevocable letter of guarantee issued by a Lebanese bank approved by Banque du Liban, indicating that such security is payable upon request and presented in the name of (the project) for the benefit of (the Procuring Entity).</w:t>
            </w:r>
          </w:p>
          <w:p w14:paraId="2D5810D4" w14:textId="77777777" w:rsidR="00910822" w:rsidRPr="009C7FED" w:rsidRDefault="00910822" w:rsidP="007E1782">
            <w:pPr>
              <w:pStyle w:val="ListParagraph"/>
              <w:numPr>
                <w:ilvl w:val="3"/>
                <w:numId w:val="9"/>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Substituting guarantees with a cash check or a receipt issued by the Treasury, related to a guarantee for a previous contract, is not acceptable, even if it has been decided to return its value.</w:t>
            </w:r>
          </w:p>
          <w:p w14:paraId="268A699D" w14:textId="77777777" w:rsidR="00910822" w:rsidRPr="009C7FED" w:rsidRDefault="00910822" w:rsidP="00C22D28">
            <w:pPr>
              <w:rPr>
                <w:rFonts w:asciiTheme="minorBidi" w:hAnsiTheme="minorBidi" w:cstheme="minorBidi"/>
                <w:szCs w:val="22"/>
              </w:rPr>
            </w:pPr>
          </w:p>
          <w:p w14:paraId="27026249" w14:textId="1B522EB7" w:rsidR="00910822" w:rsidRPr="009C7FED" w:rsidRDefault="00910822" w:rsidP="00B1245D">
            <w:pPr>
              <w:pStyle w:val="Heading2"/>
              <w:numPr>
                <w:ilvl w:val="0"/>
                <w:numId w:val="0"/>
              </w:numPr>
              <w:ind w:left="521" w:hanging="576"/>
              <w:rPr>
                <w:rFonts w:asciiTheme="minorBidi" w:hAnsiTheme="minorBidi" w:cstheme="minorBidi"/>
                <w:sz w:val="22"/>
                <w:szCs w:val="22"/>
              </w:rPr>
            </w:pPr>
            <w:bookmarkStart w:id="49" w:name="_Toc215213554"/>
            <w:r w:rsidRPr="009C7FED">
              <w:rPr>
                <w:rFonts w:asciiTheme="minorBidi" w:hAnsiTheme="minorBidi" w:cstheme="minorBidi"/>
                <w:sz w:val="22"/>
                <w:szCs w:val="22"/>
              </w:rPr>
              <w:t>Article 12: Submission of Bids</w:t>
            </w:r>
            <w:r w:rsidR="001311DB" w:rsidRPr="009C7FED">
              <w:rPr>
                <w:rFonts w:asciiTheme="minorBidi" w:hAnsiTheme="minorBidi" w:cstheme="minorBidi"/>
                <w:sz w:val="22"/>
                <w:szCs w:val="22"/>
              </w:rPr>
              <w:t xml:space="preserve"> </w:t>
            </w:r>
            <w:bookmarkEnd w:id="49"/>
          </w:p>
          <w:p w14:paraId="2181517B" w14:textId="77777777" w:rsidR="00910822" w:rsidRPr="009C7FED" w:rsidRDefault="00910822" w:rsidP="007E1782">
            <w:pPr>
              <w:pStyle w:val="ListParagraph"/>
              <w:numPr>
                <w:ilvl w:val="6"/>
                <w:numId w:val="9"/>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791F8FAE"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Envelope Number</w:t>
            </w:r>
            <w:r w:rsidRPr="009C7FED">
              <w:rPr>
                <w:rFonts w:asciiTheme="minorBidi" w:hAnsiTheme="minorBidi" w:cstheme="minorBidi"/>
                <w:sz w:val="22"/>
                <w:szCs w:val="22"/>
                <w:rtl/>
              </w:rPr>
              <w:t xml:space="preserve"> ( )</w:t>
            </w:r>
          </w:p>
          <w:p w14:paraId="4AD808A9"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Bidder's name and seal</w:t>
            </w:r>
          </w:p>
          <w:p w14:paraId="5CD11E60"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Contents</w:t>
            </w:r>
          </w:p>
          <w:p w14:paraId="5D8720B1"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Subject of the contract</w:t>
            </w:r>
          </w:p>
          <w:p w14:paraId="23FDFBA5" w14:textId="77777777" w:rsidR="00910822" w:rsidRPr="009C7FED" w:rsidRDefault="00910822" w:rsidP="007E1782">
            <w:pPr>
              <w:pStyle w:val="ListParagraph"/>
              <w:numPr>
                <w:ilvl w:val="3"/>
                <w:numId w:val="9"/>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Date of the bidding session.</w:t>
            </w:r>
          </w:p>
          <w:p w14:paraId="61ABBE82" w14:textId="77777777" w:rsidR="00910822" w:rsidRPr="009C7FED" w:rsidRDefault="00910822" w:rsidP="00C22D28">
            <w:pPr>
              <w:rPr>
                <w:rFonts w:asciiTheme="minorBidi" w:hAnsiTheme="minorBidi" w:cstheme="minorBidi"/>
                <w:szCs w:val="22"/>
              </w:rPr>
            </w:pPr>
          </w:p>
          <w:p w14:paraId="3401C702" w14:textId="787D91EF" w:rsidR="007B20B0"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two envelopes specified in paragraph (1) of this article shall be placed within a unified third envelope, when submitting the sealed bid, addressed to (the Procuring Entity and its address).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(the Procuring Entity). </w:t>
            </w:r>
          </w:p>
          <w:p w14:paraId="02089024" w14:textId="1A101B6C"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Bids should be sent either by regular or express mail or delivered in person directly to (the Procuring Entity – bid submission location). </w:t>
            </w:r>
          </w:p>
          <w:p w14:paraId="1D8E6DF3"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C1CD7F2"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Procuring Entity provides the bidder with a receipt indicating a serial number, along with the date and time of bid receipt.</w:t>
            </w:r>
          </w:p>
          <w:p w14:paraId="7995597E"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Procuring Entity shall maintain the bid's security, integrity, and confidentiality, ensuring that its content is not accessed except after opening it in accordance with the established procedures.</w:t>
            </w:r>
          </w:p>
          <w:p w14:paraId="71973D44" w14:textId="77777777" w:rsidR="00910822"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Any bid received by the Procuring Entity after the deadline for bid submission will not be opened; instead, it will be returned sealed to the submitting bidder.</w:t>
            </w:r>
          </w:p>
          <w:p w14:paraId="3EC8E7ED" w14:textId="0638A949" w:rsidR="001311DB" w:rsidRPr="009C7FED" w:rsidRDefault="00910822" w:rsidP="007E1782">
            <w:pPr>
              <w:pStyle w:val="ListParagraph"/>
              <w:numPr>
                <w:ilvl w:val="0"/>
                <w:numId w:val="52"/>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bidder is not permitted to submit more than one bid, under the penalty of rejecting all their bids.</w:t>
            </w:r>
          </w:p>
        </w:tc>
        <w:tc>
          <w:tcPr>
            <w:tcW w:w="5721" w:type="dxa"/>
            <w:tcBorders>
              <w:top w:val="single" w:sz="4" w:space="0" w:color="auto"/>
              <w:left w:val="single" w:sz="4" w:space="0" w:color="auto"/>
              <w:bottom w:val="single" w:sz="4" w:space="0" w:color="auto"/>
              <w:right w:val="single" w:sz="4" w:space="0" w:color="auto"/>
            </w:tcBorders>
          </w:tcPr>
          <w:p w14:paraId="71F896B1" w14:textId="595ADA35" w:rsidR="00860028" w:rsidRPr="00934E32" w:rsidRDefault="00860028" w:rsidP="00860028">
            <w:pPr>
              <w:bidi/>
              <w:rPr>
                <w:rFonts w:asciiTheme="minorBidi" w:hAnsiTheme="minorBidi" w:cstheme="minorBidi"/>
                <w:b/>
                <w:bCs/>
                <w:szCs w:val="22"/>
                <w:u w:val="single"/>
                <w:rtl/>
                <w:lang w:val="en-GB" w:eastAsia="fr-FR"/>
              </w:rPr>
            </w:pPr>
            <w:bookmarkStart w:id="50" w:name="_Toc155776035"/>
            <w:bookmarkStart w:id="51" w:name="_Toc156302392"/>
            <w:bookmarkStart w:id="52" w:name="_Toc156560224"/>
            <w:bookmarkStart w:id="53" w:name="_Toc156565146"/>
            <w:bookmarkStart w:id="54" w:name="_Toc159404079"/>
            <w:bookmarkStart w:id="55" w:name="_Toc159405786"/>
            <w:bookmarkStart w:id="56" w:name="_Toc159921160"/>
            <w:r w:rsidRPr="00934E32">
              <w:rPr>
                <w:rFonts w:asciiTheme="minorBidi" w:hAnsiTheme="minorBidi" w:cstheme="minorBidi"/>
                <w:b/>
                <w:bCs/>
                <w:szCs w:val="22"/>
                <w:u w:val="single"/>
                <w:rtl/>
                <w:lang w:val="en-GB" w:eastAsia="fr-FR"/>
              </w:rPr>
              <w:lastRenderedPageBreak/>
              <w:t>المادة 10:</w:t>
            </w:r>
            <w:r w:rsidRPr="00934E32">
              <w:rPr>
                <w:rFonts w:asciiTheme="minorBidi" w:hAnsiTheme="minorBidi" w:cstheme="minorBidi"/>
                <w:b/>
                <w:bCs/>
                <w:szCs w:val="22"/>
                <w:u w:val="single"/>
                <w:rtl/>
                <w:lang w:bidi="ar-LB"/>
              </w:rPr>
              <w:t xml:space="preserve"> ضمان حسن التنفيذ (المادة 35 من قانون الشراء العام)</w:t>
            </w:r>
          </w:p>
          <w:p w14:paraId="1E802BE4"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tl/>
                <w:lang w:bidi="ar-LB"/>
              </w:rPr>
            </w:pPr>
            <w:bookmarkStart w:id="57" w:name="_heading=h.30j0zll" w:colFirst="0" w:colLast="0"/>
            <w:bookmarkEnd w:id="50"/>
            <w:bookmarkEnd w:id="51"/>
            <w:bookmarkEnd w:id="52"/>
            <w:bookmarkEnd w:id="53"/>
            <w:bookmarkEnd w:id="54"/>
            <w:bookmarkEnd w:id="55"/>
            <w:bookmarkEnd w:id="56"/>
            <w:bookmarkEnd w:id="57"/>
            <w:r w:rsidRPr="009C7FED">
              <w:rPr>
                <w:rFonts w:asciiTheme="minorBidi" w:hAnsiTheme="minorBidi" w:cstheme="minorBidi"/>
                <w:szCs w:val="22"/>
                <w:rtl/>
              </w:rPr>
              <w:t>تحدد قيمة ضمان حسن التنفيذ بنسبة 10% من قيمة العقد.</w:t>
            </w:r>
          </w:p>
          <w:p w14:paraId="36208E2A"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Pr>
            </w:pPr>
            <w:r w:rsidRPr="009C7FED">
              <w:rPr>
                <w:rFonts w:asciiTheme="minorBidi" w:hAnsiTheme="minorBidi" w:cstheme="minorBidi"/>
                <w:b/>
                <w:color w:val="000000"/>
                <w:szCs w:val="22"/>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19FAADE9"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Pr>
            </w:pPr>
            <w:r w:rsidRPr="009C7FED">
              <w:rPr>
                <w:rFonts w:asciiTheme="minorBidi" w:hAnsiTheme="minorBidi" w:cstheme="minorBidi"/>
                <w:b/>
                <w:color w:val="000000"/>
                <w:szCs w:val="22"/>
                <w:rtl/>
                <w:lang w:bidi="ar-LB"/>
              </w:rPr>
              <w:t xml:space="preserve">يبقى ضمان حسن التنفيذ مجمدًا طوال مدة التلزيم، ويُحسم منه مباشرةً وبدون سابق إنذار ما قد يترتب من </w:t>
            </w:r>
            <w:r w:rsidRPr="009C7FED">
              <w:rPr>
                <w:rFonts w:asciiTheme="minorBidi" w:hAnsiTheme="minorBidi" w:cstheme="minorBidi"/>
                <w:szCs w:val="22"/>
                <w:rtl/>
              </w:rPr>
              <w:t>غرامات أو مخالفات أو عطل أو ضرر يحدثه الملتزم إلى حين إيفائه بكامل الموجبات.</w:t>
            </w:r>
          </w:p>
          <w:p w14:paraId="40EE9684" w14:textId="77777777" w:rsidR="00910822" w:rsidRPr="009C7FED" w:rsidRDefault="00910822" w:rsidP="007E1782">
            <w:pPr>
              <w:numPr>
                <w:ilvl w:val="0"/>
                <w:numId w:val="8"/>
              </w:numPr>
              <w:bidi/>
              <w:spacing w:line="276" w:lineRule="auto"/>
              <w:ind w:left="567" w:hanging="567"/>
              <w:jc w:val="both"/>
              <w:rPr>
                <w:rFonts w:asciiTheme="minorBidi" w:hAnsiTheme="minorBidi" w:cstheme="minorBidi"/>
                <w:szCs w:val="22"/>
              </w:rPr>
            </w:pPr>
            <w:r w:rsidRPr="009C7FED">
              <w:rPr>
                <w:rFonts w:asciiTheme="minorBidi" w:hAnsiTheme="minorBidi" w:cstheme="minorBidi"/>
                <w:b/>
                <w:color w:val="000000"/>
                <w:szCs w:val="22"/>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1C111BC0" w14:textId="77777777" w:rsidR="00910822" w:rsidRDefault="00910822" w:rsidP="00CF6566">
            <w:pPr>
              <w:bidi/>
              <w:jc w:val="both"/>
              <w:rPr>
                <w:rFonts w:asciiTheme="minorBidi" w:hAnsiTheme="minorBidi" w:cstheme="minorBidi"/>
                <w:szCs w:val="22"/>
              </w:rPr>
            </w:pPr>
          </w:p>
          <w:p w14:paraId="296EC985" w14:textId="77777777" w:rsidR="003B3FEF" w:rsidRDefault="003B3FEF" w:rsidP="003B3FEF">
            <w:pPr>
              <w:bidi/>
              <w:jc w:val="both"/>
              <w:rPr>
                <w:rFonts w:asciiTheme="minorBidi" w:hAnsiTheme="minorBidi" w:cstheme="minorBidi"/>
                <w:szCs w:val="22"/>
              </w:rPr>
            </w:pPr>
          </w:p>
          <w:p w14:paraId="1C0C74B7" w14:textId="77777777" w:rsidR="003B3FEF" w:rsidRDefault="003B3FEF" w:rsidP="003B3FEF">
            <w:pPr>
              <w:bidi/>
              <w:jc w:val="both"/>
              <w:rPr>
                <w:rFonts w:asciiTheme="minorBidi" w:hAnsiTheme="minorBidi" w:cstheme="minorBidi"/>
                <w:szCs w:val="22"/>
              </w:rPr>
            </w:pPr>
          </w:p>
          <w:p w14:paraId="33F19B56" w14:textId="77777777" w:rsidR="003B3FEF" w:rsidRDefault="003B3FEF" w:rsidP="003B3FEF">
            <w:pPr>
              <w:bidi/>
              <w:jc w:val="both"/>
              <w:rPr>
                <w:rFonts w:asciiTheme="minorBidi" w:hAnsiTheme="minorBidi" w:cstheme="minorBidi"/>
                <w:szCs w:val="22"/>
              </w:rPr>
            </w:pPr>
          </w:p>
          <w:p w14:paraId="1177005E" w14:textId="77777777" w:rsidR="003B3FEF" w:rsidRDefault="003B3FEF" w:rsidP="003B3FEF">
            <w:pPr>
              <w:bidi/>
              <w:jc w:val="both"/>
              <w:rPr>
                <w:rFonts w:asciiTheme="minorBidi" w:hAnsiTheme="minorBidi" w:cstheme="minorBidi"/>
                <w:szCs w:val="22"/>
              </w:rPr>
            </w:pPr>
          </w:p>
          <w:p w14:paraId="7E363B87" w14:textId="77777777" w:rsidR="003B3FEF" w:rsidRDefault="003B3FEF" w:rsidP="003B3FEF">
            <w:pPr>
              <w:bidi/>
              <w:jc w:val="both"/>
              <w:rPr>
                <w:rFonts w:asciiTheme="minorBidi" w:hAnsiTheme="minorBidi" w:cstheme="minorBidi"/>
                <w:szCs w:val="22"/>
              </w:rPr>
            </w:pPr>
          </w:p>
          <w:p w14:paraId="0B812B0D" w14:textId="77777777" w:rsidR="003B3FEF" w:rsidRDefault="003B3FEF" w:rsidP="003B3FEF">
            <w:pPr>
              <w:bidi/>
              <w:jc w:val="both"/>
              <w:rPr>
                <w:rFonts w:asciiTheme="minorBidi" w:hAnsiTheme="minorBidi" w:cstheme="minorBidi"/>
                <w:szCs w:val="22"/>
              </w:rPr>
            </w:pPr>
          </w:p>
          <w:p w14:paraId="13FE4C2E" w14:textId="77777777" w:rsidR="003B3FEF" w:rsidRDefault="003B3FEF" w:rsidP="003B3FEF">
            <w:pPr>
              <w:bidi/>
              <w:jc w:val="both"/>
              <w:rPr>
                <w:rFonts w:asciiTheme="minorBidi" w:hAnsiTheme="minorBidi" w:cstheme="minorBidi"/>
                <w:szCs w:val="22"/>
              </w:rPr>
            </w:pPr>
          </w:p>
          <w:p w14:paraId="019B83AE" w14:textId="77777777" w:rsidR="003B3FEF" w:rsidRPr="009C7FED" w:rsidRDefault="003B3FEF" w:rsidP="003B3FEF">
            <w:pPr>
              <w:bidi/>
              <w:jc w:val="both"/>
              <w:rPr>
                <w:rFonts w:asciiTheme="minorBidi" w:hAnsiTheme="minorBidi" w:cstheme="minorBidi"/>
                <w:szCs w:val="22"/>
              </w:rPr>
            </w:pPr>
          </w:p>
          <w:p w14:paraId="1D5647C0" w14:textId="77777777" w:rsidR="007B20B0" w:rsidRPr="009C7FED" w:rsidRDefault="007B20B0" w:rsidP="007B20B0">
            <w:pPr>
              <w:bidi/>
              <w:jc w:val="both"/>
              <w:rPr>
                <w:rFonts w:asciiTheme="minorBidi" w:hAnsiTheme="minorBidi" w:cstheme="minorBidi"/>
                <w:szCs w:val="22"/>
              </w:rPr>
            </w:pPr>
          </w:p>
          <w:p w14:paraId="5833D804" w14:textId="004EBAE8" w:rsidR="00337685" w:rsidRPr="009C7FED" w:rsidRDefault="00860028" w:rsidP="00860028">
            <w:pPr>
              <w:bidi/>
              <w:rPr>
                <w:rFonts w:asciiTheme="minorBidi" w:hAnsiTheme="minorBidi" w:cstheme="minorBidi"/>
                <w:b/>
                <w:bCs/>
                <w:szCs w:val="22"/>
                <w:lang w:val="en-GB" w:eastAsia="fr-FR"/>
              </w:rPr>
            </w:pPr>
            <w:r w:rsidRPr="009C7FED">
              <w:rPr>
                <w:rFonts w:asciiTheme="minorBidi" w:hAnsiTheme="minorBidi" w:cstheme="minorBidi"/>
                <w:b/>
                <w:bCs/>
                <w:szCs w:val="22"/>
                <w:rtl/>
                <w:lang w:val="en-GB" w:eastAsia="fr-FR"/>
              </w:rPr>
              <w:t>المادة 11:</w:t>
            </w:r>
            <w:r w:rsidRPr="009C7FED">
              <w:rPr>
                <w:rFonts w:asciiTheme="minorBidi" w:hAnsiTheme="minorBidi" w:cstheme="minorBidi"/>
                <w:b/>
                <w:bCs/>
                <w:szCs w:val="22"/>
                <w:rtl/>
                <w:lang w:bidi="ar-LB"/>
              </w:rPr>
              <w:t xml:space="preserve"> طريقة دفع الضمانات (المادة 36 من قانون الشراء العام)</w:t>
            </w:r>
          </w:p>
          <w:p w14:paraId="705A0C2A" w14:textId="77777777" w:rsidR="00910822" w:rsidRPr="009C7FED" w:rsidRDefault="00910822" w:rsidP="007E1782">
            <w:pPr>
              <w:pStyle w:val="ListParagraph"/>
              <w:numPr>
                <w:ilvl w:val="3"/>
                <w:numId w:val="10"/>
              </w:numPr>
              <w:spacing w:after="200"/>
              <w:ind w:left="396"/>
              <w:contextualSpacing/>
              <w:jc w:val="both"/>
              <w:rPr>
                <w:rFonts w:asciiTheme="minorBidi" w:hAnsiTheme="minorBidi" w:cstheme="minorBidi"/>
                <w:b/>
                <w:sz w:val="22"/>
                <w:szCs w:val="22"/>
              </w:rPr>
            </w:pPr>
            <w:bookmarkStart w:id="58" w:name="_heading=h.1fob9te" w:colFirst="0" w:colLast="0"/>
            <w:bookmarkEnd w:id="58"/>
            <w:r w:rsidRPr="009C7FED">
              <w:rPr>
                <w:rFonts w:asciiTheme="minorBidi" w:hAnsiTheme="minorBidi" w:cstheme="minorBidi"/>
                <w:b/>
                <w:sz w:val="22"/>
                <w:szCs w:val="22"/>
                <w:rtl/>
              </w:rPr>
              <w:t>يكون ضمان العرض كما ضمان حسن التنفيذ إمّا نقدياً يُدفع إلى صندوق الخزينة أو إلى صندوق سلطة التعاقد (الجهة الشارية)، وإما بموجب كتاب ضمان مصرفي غير قابل للرجوع عنه، صادر عن مصرف مقبول من مصرف لبنان يُبيِّن أنه قابل للدفع غب الطلب، ويقدم ضمان العرض بإسم (المشروع) لصالح (الجهة الشارية).</w:t>
            </w:r>
          </w:p>
          <w:p w14:paraId="4991879E" w14:textId="77777777" w:rsidR="00910822" w:rsidRPr="009C7FED" w:rsidRDefault="00910822" w:rsidP="007E1782">
            <w:pPr>
              <w:pStyle w:val="ListParagraph"/>
              <w:numPr>
                <w:ilvl w:val="3"/>
                <w:numId w:val="10"/>
              </w:numPr>
              <w:ind w:left="396"/>
              <w:contextualSpacing/>
              <w:jc w:val="both"/>
              <w:rPr>
                <w:rFonts w:asciiTheme="minorBidi" w:hAnsiTheme="minorBidi" w:cstheme="minorBidi"/>
                <w:b/>
                <w:sz w:val="22"/>
                <w:szCs w:val="22"/>
              </w:rPr>
            </w:pPr>
            <w:r w:rsidRPr="009C7FED">
              <w:rPr>
                <w:rFonts w:asciiTheme="minorBidi" w:hAnsiTheme="minorBidi" w:cstheme="minorBidi"/>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Default="00910822" w:rsidP="00CF6566">
            <w:pPr>
              <w:pStyle w:val="ListParagraph"/>
              <w:ind w:left="396"/>
              <w:rPr>
                <w:rFonts w:asciiTheme="minorBidi" w:hAnsiTheme="minorBidi" w:cstheme="minorBidi"/>
                <w:b/>
                <w:sz w:val="22"/>
                <w:szCs w:val="22"/>
              </w:rPr>
            </w:pPr>
          </w:p>
          <w:p w14:paraId="06E2981A" w14:textId="77777777" w:rsidR="003B3FEF" w:rsidRDefault="003B3FEF" w:rsidP="00CF6566">
            <w:pPr>
              <w:pStyle w:val="ListParagraph"/>
              <w:ind w:left="396"/>
              <w:rPr>
                <w:rFonts w:asciiTheme="minorBidi" w:hAnsiTheme="minorBidi" w:cstheme="minorBidi"/>
                <w:b/>
                <w:sz w:val="22"/>
                <w:szCs w:val="22"/>
              </w:rPr>
            </w:pPr>
          </w:p>
          <w:p w14:paraId="7FA3EE04" w14:textId="77777777" w:rsidR="003B3FEF" w:rsidRDefault="003B3FEF" w:rsidP="00CF6566">
            <w:pPr>
              <w:pStyle w:val="ListParagraph"/>
              <w:ind w:left="396"/>
              <w:rPr>
                <w:rFonts w:asciiTheme="minorBidi" w:hAnsiTheme="minorBidi" w:cstheme="minorBidi"/>
                <w:b/>
                <w:sz w:val="22"/>
                <w:szCs w:val="22"/>
              </w:rPr>
            </w:pPr>
          </w:p>
          <w:p w14:paraId="44F3494C" w14:textId="77777777" w:rsidR="003B3FEF" w:rsidRDefault="003B3FEF" w:rsidP="00CF6566">
            <w:pPr>
              <w:pStyle w:val="ListParagraph"/>
              <w:ind w:left="396"/>
              <w:rPr>
                <w:rFonts w:asciiTheme="minorBidi" w:hAnsiTheme="minorBidi" w:cstheme="minorBidi"/>
                <w:b/>
                <w:sz w:val="22"/>
                <w:szCs w:val="22"/>
              </w:rPr>
            </w:pPr>
          </w:p>
          <w:p w14:paraId="42EC2710" w14:textId="77777777" w:rsidR="003B3FEF" w:rsidRDefault="003B3FEF" w:rsidP="00CF6566">
            <w:pPr>
              <w:pStyle w:val="ListParagraph"/>
              <w:ind w:left="396"/>
              <w:rPr>
                <w:rFonts w:asciiTheme="minorBidi" w:hAnsiTheme="minorBidi" w:cstheme="minorBidi"/>
                <w:b/>
                <w:sz w:val="22"/>
                <w:szCs w:val="22"/>
              </w:rPr>
            </w:pPr>
          </w:p>
          <w:p w14:paraId="2E53D075" w14:textId="77777777" w:rsidR="003B3FEF" w:rsidRDefault="003B3FEF" w:rsidP="00CF6566">
            <w:pPr>
              <w:pStyle w:val="ListParagraph"/>
              <w:ind w:left="396"/>
              <w:rPr>
                <w:rFonts w:asciiTheme="minorBidi" w:hAnsiTheme="minorBidi" w:cstheme="minorBidi"/>
                <w:b/>
                <w:sz w:val="22"/>
                <w:szCs w:val="22"/>
              </w:rPr>
            </w:pPr>
          </w:p>
          <w:p w14:paraId="645F160F" w14:textId="77777777" w:rsidR="003B3FEF" w:rsidRDefault="003B3FEF" w:rsidP="00CF6566">
            <w:pPr>
              <w:pStyle w:val="ListParagraph"/>
              <w:ind w:left="396"/>
              <w:rPr>
                <w:rFonts w:asciiTheme="minorBidi" w:hAnsiTheme="minorBidi" w:cstheme="minorBidi"/>
                <w:b/>
                <w:sz w:val="22"/>
                <w:szCs w:val="22"/>
              </w:rPr>
            </w:pPr>
          </w:p>
          <w:p w14:paraId="1A77F4D0" w14:textId="77777777" w:rsidR="003B3FEF" w:rsidRPr="009C7FED" w:rsidRDefault="003B3FEF" w:rsidP="00CF6566">
            <w:pPr>
              <w:pStyle w:val="ListParagraph"/>
              <w:ind w:left="396"/>
              <w:rPr>
                <w:rFonts w:asciiTheme="minorBidi" w:hAnsiTheme="minorBidi" w:cstheme="minorBidi"/>
                <w:b/>
                <w:sz w:val="22"/>
                <w:szCs w:val="22"/>
              </w:rPr>
            </w:pPr>
          </w:p>
          <w:p w14:paraId="3FCE7851" w14:textId="5AE522A5" w:rsidR="007B20B0" w:rsidRPr="009C7FED" w:rsidRDefault="00860028" w:rsidP="00860028">
            <w:pPr>
              <w:bidi/>
              <w:rPr>
                <w:rFonts w:asciiTheme="minorBidi" w:hAnsiTheme="minorBidi" w:cstheme="minorBidi"/>
                <w:b/>
                <w:bCs/>
                <w:szCs w:val="22"/>
                <w:lang w:val="en-GB" w:eastAsia="fr-FR"/>
              </w:rPr>
            </w:pPr>
            <w:r w:rsidRPr="009C7FED">
              <w:rPr>
                <w:rFonts w:asciiTheme="minorBidi" w:hAnsiTheme="minorBidi" w:cstheme="minorBidi"/>
                <w:b/>
                <w:bCs/>
                <w:szCs w:val="22"/>
                <w:rtl/>
                <w:lang w:val="en-GB" w:eastAsia="fr-FR"/>
              </w:rPr>
              <w:t>المادة 12:</w:t>
            </w:r>
            <w:r w:rsidRPr="009C7FED">
              <w:rPr>
                <w:rFonts w:asciiTheme="minorBidi" w:hAnsiTheme="minorBidi" w:cstheme="minorBidi"/>
                <w:b/>
                <w:bCs/>
                <w:szCs w:val="22"/>
                <w:rtl/>
                <w:lang w:bidi="ar-LB"/>
              </w:rPr>
              <w:t xml:space="preserve"> تقديم العروض</w:t>
            </w:r>
          </w:p>
          <w:p w14:paraId="01F75EAA"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يوضع العرض ضمن غلافَين مختومَين يتضمن الأول الوثائق والمستندات المطلوبة في البند (أولًا) من المادة </w:t>
            </w:r>
            <w:r w:rsidRPr="009C7FED">
              <w:rPr>
                <w:rFonts w:asciiTheme="minorBidi" w:eastAsia="Cambria" w:hAnsiTheme="minorBidi" w:cstheme="minorBidi"/>
                <w:color w:val="000000"/>
                <w:szCs w:val="22"/>
                <w:rtl/>
                <w:lang w:bidi="ar-LB"/>
              </w:rPr>
              <w:t>الرابعة</w:t>
            </w:r>
            <w:r w:rsidRPr="009C7FED">
              <w:rPr>
                <w:rFonts w:asciiTheme="minorBidi" w:eastAsia="Cambria" w:hAnsiTheme="minorBidi" w:cstheme="minorBidi"/>
                <w:color w:val="000000"/>
                <w:szCs w:val="22"/>
                <w:rtl/>
              </w:rPr>
              <w:t xml:space="preserve"> أعلاه، ويتضمن الثاني الغلاف رقم (2) بيان الأسعار كما هو مطلوب في البند (ثانيًا) من المادة الرابعة أعلاه، ويذكر على ظاهر كل غلاف:</w:t>
            </w:r>
          </w:p>
          <w:p w14:paraId="09F7545C"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الغلاف رقم ( )</w:t>
            </w:r>
          </w:p>
          <w:p w14:paraId="706C1487"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 اسم العارض وختمه. </w:t>
            </w:r>
          </w:p>
          <w:p w14:paraId="7D5C7E55"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محتوياته </w:t>
            </w:r>
          </w:p>
          <w:p w14:paraId="60678B2C" w14:textId="77777777" w:rsidR="00910822" w:rsidRPr="009C7FED" w:rsidRDefault="00910822" w:rsidP="007E1782">
            <w:pPr>
              <w:pStyle w:val="ListParagraph"/>
              <w:numPr>
                <w:ilvl w:val="0"/>
                <w:numId w:val="17"/>
              </w:numPr>
              <w:pBdr>
                <w:top w:val="nil"/>
                <w:left w:val="nil"/>
                <w:bottom w:val="nil"/>
                <w:right w:val="nil"/>
                <w:between w:val="nil"/>
              </w:pBdr>
              <w:spacing w:after="240"/>
              <w:contextualSpacing/>
              <w:jc w:val="both"/>
              <w:rPr>
                <w:rFonts w:asciiTheme="minorBidi" w:eastAsia="Cambria" w:hAnsiTheme="minorBidi" w:cstheme="minorBidi"/>
                <w:color w:val="000000"/>
                <w:sz w:val="22"/>
                <w:szCs w:val="22"/>
              </w:rPr>
            </w:pPr>
            <w:r w:rsidRPr="009C7FED">
              <w:rPr>
                <w:rFonts w:asciiTheme="minorBidi" w:eastAsia="Cambria" w:hAnsiTheme="minorBidi" w:cstheme="minorBidi"/>
                <w:color w:val="000000"/>
                <w:sz w:val="22"/>
                <w:szCs w:val="22"/>
                <w:rtl/>
              </w:rPr>
              <w:t xml:space="preserve">موضوع الصفقة </w:t>
            </w:r>
          </w:p>
          <w:p w14:paraId="7F530068" w14:textId="77777777" w:rsidR="00910822" w:rsidRPr="009C7FED" w:rsidRDefault="00910822" w:rsidP="007E1782">
            <w:pPr>
              <w:pStyle w:val="ListParagraph"/>
              <w:numPr>
                <w:ilvl w:val="0"/>
                <w:numId w:val="17"/>
              </w:numPr>
              <w:pBdr>
                <w:top w:val="nil"/>
                <w:left w:val="nil"/>
                <w:bottom w:val="nil"/>
                <w:right w:val="nil"/>
                <w:between w:val="nil"/>
              </w:pBdr>
              <w:contextualSpacing/>
              <w:jc w:val="both"/>
              <w:rPr>
                <w:rFonts w:asciiTheme="minorBidi" w:eastAsia="Cambria" w:hAnsiTheme="minorBidi" w:cstheme="minorBidi"/>
                <w:color w:val="000000"/>
                <w:sz w:val="22"/>
                <w:szCs w:val="22"/>
                <w:rtl/>
              </w:rPr>
            </w:pPr>
            <w:r w:rsidRPr="009C7FED">
              <w:rPr>
                <w:rFonts w:asciiTheme="minorBidi" w:eastAsia="Cambria" w:hAnsiTheme="minorBidi" w:cstheme="minorBidi"/>
                <w:color w:val="000000"/>
                <w:sz w:val="22"/>
                <w:szCs w:val="22"/>
                <w:rtl/>
              </w:rPr>
              <w:t>تاريخ جلسة التلزيم.</w:t>
            </w:r>
          </w:p>
          <w:p w14:paraId="2E43856D" w14:textId="3CEA484B"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 xml:space="preserve">يوضع الغلافان المنصوص عنهما في الفقرة (1) من هذه المادة ضمن غلاف ثالث موحد يتم الحصول عليه من قلم عند تقديم العرض مختوم ومعنون باسم </w:t>
            </w:r>
            <w:r w:rsidRPr="009C7FED">
              <w:rPr>
                <w:rFonts w:asciiTheme="minorBidi" w:eastAsia="Cambria" w:hAnsiTheme="minorBidi" w:cstheme="minorBidi"/>
                <w:color w:val="000000"/>
                <w:szCs w:val="22"/>
                <w:rtl/>
              </w:rPr>
              <w:lastRenderedPageBreak/>
              <w:t>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F6272F2"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ترسل العروض بواسطة البريد العام أو الخاص المغفل أو باليد مباشرة إلى (الجهة الشارية – مكان تقديم العروض).</w:t>
            </w:r>
          </w:p>
          <w:p w14:paraId="2EE0B1A4"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7D0BA0A3"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تُزوِّد الجهةُ الشارية العارِض بإيصال يُبيَّن فيه رقمٌ تسلسليٌّ بالإضافة إلى تاريخ تَسلُّم العرض بالساعة واليوم والشهر والسنة.</w:t>
            </w:r>
          </w:p>
          <w:p w14:paraId="421E9908"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eastAsia="Cambria" w:hAnsiTheme="minorBidi" w:cstheme="minorBidi"/>
                <w:color w:val="000000"/>
                <w:szCs w:val="22"/>
                <w:rtl/>
              </w:rPr>
              <w:t>تُحافِظ الجهة الشارية على أمن العرض وسلامته وسرّيته، وتكفل عدم الاطلاع على محتواه إلا بعد فتحه وفقاً للأصول.</w:t>
            </w:r>
          </w:p>
          <w:p w14:paraId="2AE19FA6" w14:textId="77777777" w:rsidR="00910822"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Pr>
            </w:pPr>
            <w:r w:rsidRPr="009C7FED">
              <w:rPr>
                <w:rFonts w:asciiTheme="minorBidi" w:hAnsiTheme="minorBidi" w:cstheme="minorBidi"/>
                <w:szCs w:val="22"/>
                <w:rtl/>
              </w:rPr>
              <w:t>لا يُفتَح أيُّ عرض تتسلّمه الجهة الشارية بعد الموعد النهائي لتقديم العروض، بل يُعاد مختوماً إلى العارض الذي قدّمه.</w:t>
            </w:r>
          </w:p>
          <w:p w14:paraId="2CB671AE" w14:textId="216C6DC6" w:rsidR="007B20B0" w:rsidRPr="009C7FED" w:rsidRDefault="00910822" w:rsidP="007E1782">
            <w:pPr>
              <w:numPr>
                <w:ilvl w:val="0"/>
                <w:numId w:val="14"/>
              </w:numPr>
              <w:pBdr>
                <w:top w:val="nil"/>
                <w:left w:val="nil"/>
                <w:bottom w:val="nil"/>
                <w:right w:val="nil"/>
                <w:between w:val="nil"/>
              </w:pBdr>
              <w:bidi/>
              <w:jc w:val="both"/>
              <w:rPr>
                <w:rFonts w:asciiTheme="minorBidi" w:eastAsia="Cambria" w:hAnsiTheme="minorBidi" w:cstheme="minorBidi"/>
                <w:color w:val="000000"/>
                <w:szCs w:val="22"/>
                <w:rtl/>
              </w:rPr>
            </w:pPr>
            <w:r w:rsidRPr="009C7FED">
              <w:rPr>
                <w:rFonts w:asciiTheme="minorBidi" w:hAnsiTheme="minorBidi" w:cstheme="minorBidi"/>
                <w:szCs w:val="22"/>
                <w:rtl/>
              </w:rPr>
              <w:t>لا يحقّ للعارض أن يقدّم أكثر من عرض واحد تحت طائلة رفض كل عروضه.</w:t>
            </w:r>
          </w:p>
        </w:tc>
      </w:tr>
      <w:tr w:rsidR="00910822" w:rsidRPr="009C7FED" w14:paraId="636A4799"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5B06D6A7" w14:textId="77777777" w:rsidR="00910822" w:rsidRPr="009C7FED" w:rsidRDefault="00910822" w:rsidP="00B1245D">
            <w:pPr>
              <w:pStyle w:val="Heading2"/>
              <w:numPr>
                <w:ilvl w:val="0"/>
                <w:numId w:val="0"/>
              </w:numPr>
              <w:spacing w:before="0"/>
              <w:rPr>
                <w:rFonts w:asciiTheme="minorBidi" w:hAnsiTheme="minorBidi" w:cstheme="minorBidi"/>
                <w:sz w:val="22"/>
                <w:szCs w:val="22"/>
              </w:rPr>
            </w:pPr>
            <w:bookmarkStart w:id="59" w:name="_Toc215213555"/>
            <w:r w:rsidRPr="009C7FED">
              <w:rPr>
                <w:rFonts w:asciiTheme="minorBidi" w:hAnsiTheme="minorBidi" w:cstheme="minorBidi"/>
                <w:sz w:val="22"/>
                <w:szCs w:val="22"/>
              </w:rPr>
              <w:lastRenderedPageBreak/>
              <w:t>Article 13: Opening and Evaluation of Bids</w:t>
            </w:r>
            <w:bookmarkEnd w:id="59"/>
          </w:p>
          <w:p w14:paraId="3065A64D"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46A9A573"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025793A"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tender minutes.</w:t>
            </w:r>
          </w:p>
          <w:p w14:paraId="78A88334"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In case of disagreement among committee members, decisions are made by a majority vote, and any dissenting member must record the reasons for their objection.</w:t>
            </w:r>
          </w:p>
          <w:p w14:paraId="73BE59A0" w14:textId="02E437BF" w:rsidR="00910822" w:rsidRPr="009C7FED" w:rsidRDefault="00910822" w:rsidP="00CC0914">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Bids are opened according to the following procedure:</w:t>
            </w:r>
          </w:p>
          <w:p w14:paraId="3F944BE4" w14:textId="77777777"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outer unified envelope for each bidder is opened individually, and their name is announced among the participants in the tender, following the sequence of serial numbers recorded on the external envelopes delivered to the bidders. </w:t>
            </w:r>
          </w:p>
          <w:p w14:paraId="373032CF" w14:textId="77777777"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envelope “No. (1) - Administrative Documents and Transactions” (mentioned in the above Article 4) is opened, the required documents are sorted, and a preliminary check is conducted to determine and announce the names of bidders accepted in form </w:t>
            </w:r>
            <w:r w:rsidRPr="009C7FED">
              <w:rPr>
                <w:rFonts w:asciiTheme="minorBidi" w:hAnsiTheme="minorBidi" w:cstheme="minorBidi"/>
                <w:sz w:val="22"/>
                <w:szCs w:val="22"/>
              </w:rPr>
              <w:lastRenderedPageBreak/>
              <w:t>and qualified to participate in the comparative price statement.</w:t>
            </w:r>
          </w:p>
          <w:p w14:paraId="4F1A05E4" w14:textId="55D0AD48"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The envelope “No. (2) - Price Proposal” is opened for the accepted bidders in form, each individually. Necessary calculations are performed, and the total price for each bidder is recorded, including the value-added tax VAT if the bidder is subject to it. This is done in preparation for the comparison and announcement of the name of the winning bidder.</w:t>
            </w:r>
          </w:p>
          <w:p w14:paraId="3460DBBD" w14:textId="77777777" w:rsidR="00910822" w:rsidRPr="009C7FED" w:rsidRDefault="00910822" w:rsidP="007E1782">
            <w:pPr>
              <w:pStyle w:val="ListParagraph"/>
              <w:numPr>
                <w:ilvl w:val="1"/>
                <w:numId w:val="11"/>
              </w:numPr>
              <w:bidi w:val="0"/>
              <w:ind w:left="880"/>
              <w:contextualSpacing/>
              <w:jc w:val="both"/>
              <w:rPr>
                <w:rFonts w:asciiTheme="minorBidi" w:hAnsiTheme="minorBidi" w:cstheme="minorBidi"/>
                <w:sz w:val="22"/>
                <w:szCs w:val="22"/>
              </w:rPr>
            </w:pPr>
            <w:r w:rsidRPr="009C7FED">
              <w:rPr>
                <w:rFonts w:asciiTheme="minorBidi" w:hAnsiTheme="minorBidi" w:cstheme="minorBidi"/>
                <w:sz w:val="22"/>
                <w:szCs w:val="22"/>
              </w:rPr>
              <w:t>The tender committee corrects any purely arithmetic errors discovered during the examination of the submitted bids, in accordance with the provisions of the Tender document. The corrections are immediately communicated to the concerned bidder.</w:t>
            </w:r>
          </w:p>
          <w:p w14:paraId="02DAA852"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The tender committee, at any stage of the tender procedures, may request in writing clarifications from the bidder regarding information related to their qualifications or their bids to assist the committee in verifying qualifications or examining and evaluating the submitted bids.</w:t>
            </w:r>
          </w:p>
          <w:p w14:paraId="19781048" w14:textId="5D933740"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proceedings of the bid opening are documented in writing in a </w:t>
            </w:r>
            <w:r w:rsidR="0048716D" w:rsidRPr="009C7FED">
              <w:rPr>
                <w:rFonts w:asciiTheme="minorBidi" w:hAnsiTheme="minorBidi" w:cstheme="minorBidi"/>
                <w:sz w:val="22"/>
                <w:szCs w:val="22"/>
              </w:rPr>
              <w:t>minute</w:t>
            </w:r>
            <w:r w:rsidRPr="009C7FED">
              <w:rPr>
                <w:rFonts w:asciiTheme="minorBidi" w:hAnsiTheme="minorBidi" w:cstheme="minorBidi"/>
                <w:sz w:val="22"/>
                <w:szCs w:val="22"/>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8C9B90A"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requests or permissions to make any substantive changes to the information related to qualifications or the submitted bid are prohibited. This includes changes for the purpose of turning disqualified bidder into eligible bidder or changes </w:t>
            </w:r>
            <w:r w:rsidR="0048716D" w:rsidRPr="009C7FED">
              <w:rPr>
                <w:rFonts w:asciiTheme="minorBidi" w:hAnsiTheme="minorBidi" w:cstheme="minorBidi"/>
                <w:sz w:val="22"/>
                <w:szCs w:val="22"/>
              </w:rPr>
              <w:t>aimed</w:t>
            </w:r>
            <w:r w:rsidRPr="009C7FED">
              <w:rPr>
                <w:rFonts w:asciiTheme="minorBidi" w:hAnsiTheme="minorBidi" w:cstheme="minorBidi"/>
                <w:sz w:val="22"/>
                <w:szCs w:val="22"/>
              </w:rPr>
              <w:t xml:space="preserve"> at making an invalid offer a valid one.</w:t>
            </w:r>
          </w:p>
          <w:p w14:paraId="051EC833"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No negotiations can take place between the Procuring Entity/the tender committee and the bidder regarding information related to qualifications or the submitted bids. No changes in the price are allowed upon requiring a clarification from any bidder.</w:t>
            </w:r>
          </w:p>
          <w:p w14:paraId="08F2FC09"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All correspondence conducted under this article is recorded in the procurement proceedings register according to Article 9 of the Public Procurement Law.</w:t>
            </w:r>
          </w:p>
          <w:p w14:paraId="6CBB9EE3" w14:textId="77777777" w:rsidR="00910822" w:rsidRPr="009C7FED" w:rsidRDefault="00910822" w:rsidP="007E1782">
            <w:pPr>
              <w:pStyle w:val="ListParagraph"/>
              <w:numPr>
                <w:ilvl w:val="1"/>
                <w:numId w:val="52"/>
              </w:numPr>
              <w:bidi w:val="0"/>
              <w:ind w:left="43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If the information or documents provided in the bid are incomplete or incorrect, or if a specific document is missing, the tender committee may request in writing a clarification from the concerned bidder on their bid or request the submission or completion of information or </w:t>
            </w:r>
            <w:r w:rsidRPr="009C7FED">
              <w:rPr>
                <w:rFonts w:asciiTheme="minorBidi" w:hAnsiTheme="minorBidi" w:cstheme="minorBidi"/>
                <w:sz w:val="22"/>
                <w:szCs w:val="22"/>
              </w:rPr>
              <w:lastRenderedPageBreak/>
              <w:t>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9C7FED" w:rsidRDefault="00910822" w:rsidP="00C22D28">
            <w:pPr>
              <w:rPr>
                <w:rFonts w:asciiTheme="minorBidi" w:hAnsiTheme="minorBidi" w:cstheme="minorBidi"/>
                <w:b/>
                <w:bCs/>
                <w:szCs w:val="22"/>
              </w:rPr>
            </w:pPr>
          </w:p>
        </w:tc>
        <w:tc>
          <w:tcPr>
            <w:tcW w:w="5721" w:type="dxa"/>
            <w:tcBorders>
              <w:top w:val="single" w:sz="4" w:space="0" w:color="auto"/>
              <w:left w:val="single" w:sz="4" w:space="0" w:color="auto"/>
              <w:bottom w:val="single" w:sz="4" w:space="0" w:color="auto"/>
              <w:right w:val="single" w:sz="4" w:space="0" w:color="auto"/>
            </w:tcBorders>
          </w:tcPr>
          <w:p w14:paraId="1FFA7565" w14:textId="6D22373D" w:rsidR="00860028" w:rsidRPr="009C7FED" w:rsidRDefault="00860028" w:rsidP="00860028">
            <w:pPr>
              <w:bidi/>
              <w:rPr>
                <w:rFonts w:asciiTheme="minorBidi" w:hAnsiTheme="minorBidi" w:cstheme="minorBidi"/>
                <w:b/>
                <w:bCs/>
                <w:szCs w:val="22"/>
                <w:lang w:val="en-GB" w:eastAsia="fr-FR"/>
              </w:rPr>
            </w:pPr>
            <w:bookmarkStart w:id="60" w:name="_Toc155776039"/>
            <w:bookmarkStart w:id="61" w:name="_Toc156302396"/>
            <w:bookmarkStart w:id="62" w:name="_Toc156560228"/>
            <w:bookmarkStart w:id="63" w:name="_Toc156565150"/>
            <w:bookmarkStart w:id="64" w:name="_Toc159404083"/>
            <w:bookmarkStart w:id="65" w:name="_Toc159405790"/>
            <w:bookmarkStart w:id="66" w:name="_Toc159921164"/>
            <w:r w:rsidRPr="00934E32">
              <w:rPr>
                <w:rFonts w:asciiTheme="minorBidi" w:hAnsiTheme="minorBidi" w:cstheme="minorBidi"/>
                <w:b/>
                <w:bCs/>
                <w:szCs w:val="22"/>
                <w:u w:val="single"/>
                <w:rtl/>
                <w:lang w:val="en-GB" w:eastAsia="fr-FR"/>
              </w:rPr>
              <w:lastRenderedPageBreak/>
              <w:t>المادة 13:</w:t>
            </w:r>
            <w:r w:rsidRPr="00934E32">
              <w:rPr>
                <w:rFonts w:asciiTheme="minorBidi" w:hAnsiTheme="minorBidi" w:cstheme="minorBidi"/>
                <w:b/>
                <w:bCs/>
                <w:szCs w:val="22"/>
                <w:u w:val="single"/>
                <w:rtl/>
                <w:lang w:bidi="ar-LB"/>
              </w:rPr>
              <w:t xml:space="preserve"> فتح وتقييم العروض</w:t>
            </w:r>
          </w:p>
          <w:bookmarkEnd w:id="60"/>
          <w:bookmarkEnd w:id="61"/>
          <w:bookmarkEnd w:id="62"/>
          <w:bookmarkEnd w:id="63"/>
          <w:bookmarkEnd w:id="64"/>
          <w:bookmarkEnd w:id="65"/>
          <w:bookmarkEnd w:id="66"/>
          <w:p w14:paraId="6D0B2008"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color w:val="000000"/>
                <w:szCs w:val="22"/>
              </w:rPr>
            </w:pPr>
            <w:r w:rsidRPr="009C7FED">
              <w:rPr>
                <w:rFonts w:asciiTheme="minorBidi" w:hAnsiTheme="minorBidi" w:cstheme="minorBidi"/>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3572BF82"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في حال التباين في الآراء بين أعضاء اللجنة، تؤخذ القرارات بأغلبية أعضائها ويُدوِّن أيّ عضو مخالف أسباب مخالفته.</w:t>
            </w:r>
          </w:p>
          <w:p w14:paraId="710E7B47" w14:textId="79D70A26"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w:t>
            </w:r>
          </w:p>
          <w:p w14:paraId="539C3FD0"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تُفتَح العروض بحسب الآلية التالية:</w:t>
            </w:r>
          </w:p>
          <w:p w14:paraId="2C48F37E" w14:textId="77777777" w:rsidR="00910822"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Pr>
            </w:pPr>
            <w:r w:rsidRPr="009C7FED">
              <w:rPr>
                <w:rFonts w:asciiTheme="minorBidi" w:hAnsiTheme="minorBidi" w:cstheme="minorBidi"/>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Pr>
            </w:pPr>
            <w:r w:rsidRPr="009C7FED">
              <w:rPr>
                <w:rFonts w:asciiTheme="minorBidi" w:hAnsiTheme="minorBidi" w:cstheme="minorBidi"/>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197402CA" w:rsidR="00910822"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Pr>
            </w:pPr>
            <w:r w:rsidRPr="009C7FED">
              <w:rPr>
                <w:rFonts w:asciiTheme="minorBidi" w:hAnsiTheme="minorBidi" w:cstheme="minorBidi"/>
                <w:color w:val="000000"/>
                <w:szCs w:val="22"/>
                <w:rtl/>
              </w:rPr>
              <w:t xml:space="preserve">يجري فض الغلاف رقم (2 - بيان الأسعار) (على أساس كل </w:t>
            </w:r>
            <w:r w:rsidR="00CC0914" w:rsidRPr="009C7FED">
              <w:rPr>
                <w:rFonts w:asciiTheme="minorBidi" w:hAnsiTheme="minorBidi" w:cstheme="minorBidi" w:hint="eastAsia"/>
                <w:color w:val="000000"/>
                <w:szCs w:val="22"/>
                <w:rtl/>
                <w:lang w:bidi="ar-LB"/>
              </w:rPr>
              <w:t>فئة</w:t>
            </w:r>
            <w:r w:rsidRPr="009C7FED">
              <w:rPr>
                <w:rFonts w:asciiTheme="minorBidi" w:hAnsiTheme="minorBidi" w:cstheme="minorBidi"/>
                <w:color w:val="000000"/>
                <w:szCs w:val="22"/>
                <w:rtl/>
              </w:rPr>
              <w:t xml:space="preserve">/ على حدة حسب ترتيبها) للعارضين المقبولين شكلًا كلٌ على حدة واجراء العمليات الحسابية اللازمة، وتدوين </w:t>
            </w:r>
            <w:r w:rsidRPr="009C7FED">
              <w:rPr>
                <w:rFonts w:asciiTheme="minorBidi" w:hAnsiTheme="minorBidi" w:cstheme="minorBidi"/>
                <w:color w:val="000000"/>
                <w:szCs w:val="22"/>
                <w:rtl/>
                <w:lang w:bidi="ar-LB"/>
              </w:rPr>
              <w:t>السعر الإجمالي</w:t>
            </w:r>
            <w:r w:rsidRPr="009C7FED">
              <w:rPr>
                <w:rFonts w:asciiTheme="minorBidi" w:hAnsiTheme="minorBidi" w:cstheme="minorBidi"/>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9C7FED" w:rsidRDefault="00910822" w:rsidP="00CF6566">
            <w:pPr>
              <w:pBdr>
                <w:top w:val="nil"/>
                <w:left w:val="nil"/>
                <w:bottom w:val="nil"/>
                <w:right w:val="nil"/>
                <w:between w:val="nil"/>
              </w:pBdr>
              <w:bidi/>
              <w:ind w:left="600"/>
              <w:jc w:val="both"/>
              <w:rPr>
                <w:rFonts w:asciiTheme="minorBidi" w:hAnsiTheme="minorBidi" w:cstheme="minorBidi"/>
                <w:szCs w:val="22"/>
              </w:rPr>
            </w:pPr>
          </w:p>
          <w:p w14:paraId="66286315" w14:textId="3F2808AB" w:rsidR="007B20B0" w:rsidRPr="009C7FED" w:rsidRDefault="00910822" w:rsidP="007E1782">
            <w:pPr>
              <w:numPr>
                <w:ilvl w:val="0"/>
                <w:numId w:val="15"/>
              </w:numPr>
              <w:pBdr>
                <w:top w:val="nil"/>
                <w:left w:val="nil"/>
                <w:bottom w:val="nil"/>
                <w:right w:val="nil"/>
                <w:between w:val="nil"/>
              </w:pBdr>
              <w:bidi/>
              <w:ind w:left="600"/>
              <w:jc w:val="both"/>
              <w:rPr>
                <w:rFonts w:asciiTheme="minorBidi" w:hAnsiTheme="minorBidi" w:cstheme="minorBidi"/>
                <w:szCs w:val="22"/>
                <w:rtl/>
              </w:rPr>
            </w:pPr>
            <w:r w:rsidRPr="009C7FED">
              <w:rPr>
                <w:rFonts w:asciiTheme="minorBidi" w:hAnsiTheme="minorBidi" w:cstheme="minorBidi"/>
                <w:color w:val="000000"/>
                <w:szCs w:val="22"/>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color w:val="000000"/>
                <w:szCs w:val="22"/>
              </w:rPr>
            </w:pPr>
            <w:r w:rsidRPr="009C7FED">
              <w:rPr>
                <w:rFonts w:asciiTheme="minorBidi" w:hAnsiTheme="minorBidi" w:cstheme="minorBidi"/>
                <w:color w:val="000000"/>
                <w:szCs w:val="22"/>
                <w:rtl/>
              </w:rPr>
              <w:t>يمكن للجنة التلزيم، في أيِّ مرحلة من مراحل إجراءات التلزيم، أن تطلب</w:t>
            </w:r>
            <w:r w:rsidRPr="009C7FED">
              <w:rPr>
                <w:rFonts w:asciiTheme="minorBidi" w:hAnsiTheme="minorBidi" w:cstheme="minorBidi"/>
                <w:color w:val="000000"/>
                <w:szCs w:val="22"/>
              </w:rPr>
              <w:t xml:space="preserve"> </w:t>
            </w:r>
            <w:r w:rsidRPr="009C7FED">
              <w:rPr>
                <w:rFonts w:asciiTheme="minorBidi" w:hAnsiTheme="minorBidi" w:cstheme="minorBidi"/>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13784070" w:rsidR="00910822" w:rsidRPr="009C7FED" w:rsidRDefault="00910822" w:rsidP="007E1782">
            <w:pPr>
              <w:numPr>
                <w:ilvl w:val="0"/>
                <w:numId w:val="16"/>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Pr>
            </w:pPr>
            <w:r w:rsidRPr="009C7FED">
              <w:rPr>
                <w:rFonts w:asciiTheme="minorBidi" w:hAnsiTheme="minorBidi" w:cstheme="minorBidi"/>
                <w:color w:val="000000"/>
                <w:szCs w:val="22"/>
                <w:rtl/>
              </w:rPr>
              <w:t xml:space="preserve">لا يمكن طلب إجراء أو السماح بإجراء أيِّ تغيير جوهري في المعلومات المتعلِّقة بالمؤهلات أو بالعرض المقدَّم، بما في ذلك التغييرات الرامية إلى </w:t>
            </w:r>
            <w:r w:rsidRPr="009C7FED">
              <w:rPr>
                <w:rFonts w:asciiTheme="minorBidi" w:hAnsiTheme="minorBidi" w:cstheme="minorBidi"/>
                <w:color w:val="000000"/>
                <w:szCs w:val="22"/>
                <w:rtl/>
              </w:rPr>
              <w:lastRenderedPageBreak/>
              <w:t>جعل مَن ليس مؤهَّلاً من العارضين مؤهَّلاً أو جعل عرض غير مستوفٍ للمتطلبات مستوفياً لها.</w:t>
            </w:r>
          </w:p>
          <w:p w14:paraId="121504B4"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Pr>
            </w:pPr>
            <w:r w:rsidRPr="009C7FED">
              <w:rPr>
                <w:rFonts w:asciiTheme="minorBidi" w:hAnsiTheme="minorBidi" w:cstheme="minorBidi"/>
                <w:color w:val="000000"/>
                <w:szCs w:val="22"/>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Pr>
            </w:pPr>
            <w:r w:rsidRPr="009C7FED">
              <w:rPr>
                <w:rFonts w:asciiTheme="minorBidi" w:hAnsiTheme="minorBidi" w:cstheme="minorBidi"/>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9C7FED" w:rsidRDefault="00910822" w:rsidP="007E1782">
            <w:pPr>
              <w:numPr>
                <w:ilvl w:val="0"/>
                <w:numId w:val="16"/>
              </w:numPr>
              <w:pBdr>
                <w:top w:val="nil"/>
                <w:left w:val="nil"/>
                <w:bottom w:val="nil"/>
                <w:right w:val="nil"/>
                <w:between w:val="nil"/>
              </w:pBdr>
              <w:bidi/>
              <w:ind w:hanging="433"/>
              <w:jc w:val="both"/>
              <w:rPr>
                <w:rFonts w:asciiTheme="minorBidi" w:hAnsiTheme="minorBidi" w:cstheme="minorBidi"/>
                <w:color w:val="000000"/>
                <w:szCs w:val="22"/>
                <w:rtl/>
              </w:rPr>
            </w:pPr>
            <w:r w:rsidRPr="009C7FED">
              <w:rPr>
                <w:rFonts w:asciiTheme="minorBidi" w:hAnsiTheme="minorBidi" w:cstheme="minorBidi"/>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9C7FED" w14:paraId="5AF7D0A1"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7F49B423" w14:textId="77777777" w:rsidR="00910822" w:rsidRPr="009C7FED" w:rsidRDefault="00910822" w:rsidP="00C43A06">
            <w:pPr>
              <w:pStyle w:val="Heading2"/>
              <w:numPr>
                <w:ilvl w:val="0"/>
                <w:numId w:val="0"/>
              </w:numPr>
              <w:spacing w:before="0"/>
              <w:rPr>
                <w:rFonts w:asciiTheme="minorBidi" w:hAnsiTheme="minorBidi" w:cstheme="minorBidi"/>
                <w:sz w:val="22"/>
                <w:szCs w:val="22"/>
              </w:rPr>
            </w:pPr>
            <w:bookmarkStart w:id="67" w:name="_Toc215213556"/>
            <w:r w:rsidRPr="009C7FED">
              <w:rPr>
                <w:rFonts w:asciiTheme="minorBidi" w:hAnsiTheme="minorBidi" w:cstheme="minorBidi"/>
                <w:sz w:val="22"/>
                <w:szCs w:val="22"/>
              </w:rPr>
              <w:lastRenderedPageBreak/>
              <w:t>Article 14: Bidder exclusion</w:t>
            </w:r>
            <w:bookmarkEnd w:id="67"/>
          </w:p>
          <w:p w14:paraId="4A0C6278" w14:textId="6EED0446"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The Procuring Entity excludes the bidder from the tender procedures due to the bidder offering benefits or having an unfair competitive advantage or due to a conflict of interests, as specified in either of the two cases outlined in Article 8 of the Public Procurement Law.</w:t>
            </w:r>
          </w:p>
          <w:p w14:paraId="582A72F4"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68" w:name="_Toc215213557"/>
            <w:r w:rsidRPr="009C7FED">
              <w:rPr>
                <w:rFonts w:asciiTheme="minorBidi" w:hAnsiTheme="minorBidi" w:cstheme="minorBidi"/>
                <w:sz w:val="22"/>
                <w:szCs w:val="22"/>
              </w:rPr>
              <w:t>Article 15: Prohibition of Negotiations with Bidders (Article 56 of the Public Procurement Law)</w:t>
            </w:r>
            <w:bookmarkEnd w:id="68"/>
          </w:p>
          <w:p w14:paraId="71296EE2" w14:textId="77FDAC7E"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Negotiations between the Procuring Entity or the Tender Committee and any of the bidders regarding the bid submitted by that bidder are prohibited.</w:t>
            </w:r>
          </w:p>
          <w:p w14:paraId="5D8FDA4C"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69" w:name="_Toc215213558"/>
            <w:r w:rsidRPr="009C7FED">
              <w:rPr>
                <w:rFonts w:asciiTheme="minorBidi" w:hAnsiTheme="minorBidi" w:cstheme="minorBidi"/>
                <w:sz w:val="22"/>
                <w:szCs w:val="22"/>
              </w:rPr>
              <w:t>Article 16: Domestic preferences (Article 16 of the Public Procurement Law)</w:t>
            </w:r>
            <w:bookmarkEnd w:id="69"/>
          </w:p>
          <w:p w14:paraId="5DB5CB3D" w14:textId="6D21BCFB"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77777777" w:rsidR="00910822" w:rsidRPr="009C7FED" w:rsidRDefault="00910822" w:rsidP="00530C49">
            <w:pPr>
              <w:pStyle w:val="Heading2"/>
              <w:numPr>
                <w:ilvl w:val="0"/>
                <w:numId w:val="0"/>
              </w:numPr>
              <w:ind w:left="521" w:hanging="576"/>
              <w:rPr>
                <w:rFonts w:asciiTheme="minorBidi" w:hAnsiTheme="minorBidi" w:cstheme="minorBidi"/>
                <w:sz w:val="22"/>
                <w:szCs w:val="22"/>
              </w:rPr>
            </w:pPr>
            <w:bookmarkStart w:id="70" w:name="_Toc215213559"/>
            <w:r w:rsidRPr="009C7FED">
              <w:rPr>
                <w:rFonts w:asciiTheme="minorBidi" w:hAnsiTheme="minorBidi" w:cstheme="minorBidi"/>
                <w:sz w:val="22"/>
                <w:szCs w:val="22"/>
              </w:rPr>
              <w:t>Article 17: Lifting of Banking Secrecy</w:t>
            </w:r>
            <w:bookmarkEnd w:id="70"/>
          </w:p>
          <w:p w14:paraId="778161D7" w14:textId="77777777" w:rsidR="00910822" w:rsidRPr="009C7FED" w:rsidRDefault="00910822" w:rsidP="00C22D28">
            <w:pPr>
              <w:spacing w:line="276" w:lineRule="auto"/>
              <w:jc w:val="both"/>
              <w:rPr>
                <w:rFonts w:asciiTheme="minorBidi" w:hAnsiTheme="minorBidi" w:cstheme="minorBidi"/>
                <w:szCs w:val="22"/>
              </w:rPr>
            </w:pPr>
            <w:r w:rsidRPr="009C7FED">
              <w:rPr>
                <w:rFonts w:asciiTheme="minorBidi" w:hAnsiTheme="minorBidi" w:cstheme="minorBidi"/>
                <w:szCs w:val="22"/>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71" w:name="_Toc215213560"/>
            <w:r w:rsidRPr="009C7FED">
              <w:rPr>
                <w:rFonts w:asciiTheme="minorBidi" w:hAnsiTheme="minorBidi" w:cstheme="minorBidi"/>
                <w:sz w:val="22"/>
                <w:szCs w:val="22"/>
              </w:rPr>
              <w:t>Article 18: Cancellation of the procurement and/or any of the procedures thereof</w:t>
            </w:r>
            <w:bookmarkEnd w:id="71"/>
          </w:p>
          <w:p w14:paraId="48E985EF" w14:textId="425972F6" w:rsidR="00910822" w:rsidRPr="009C7FED" w:rsidRDefault="00910822" w:rsidP="001311DB">
            <w:pPr>
              <w:spacing w:line="276" w:lineRule="auto"/>
              <w:jc w:val="both"/>
              <w:rPr>
                <w:rFonts w:asciiTheme="minorBidi" w:hAnsiTheme="minorBidi" w:cstheme="minorBidi"/>
                <w:szCs w:val="22"/>
              </w:rPr>
            </w:pPr>
            <w:r w:rsidRPr="009C7FED">
              <w:rPr>
                <w:rFonts w:asciiTheme="minorBidi" w:hAnsiTheme="minorBidi" w:cstheme="minorBidi"/>
                <w:szCs w:val="22"/>
              </w:rPr>
              <w:t>The Procuring Entity may cancel the procurement and/or any of the procedures thereof at any time prior to the dispatch of the notice of award to the winning bidder, in cases specified in Article 25 of the Public Procurement Law.</w:t>
            </w:r>
          </w:p>
          <w:p w14:paraId="41C3EB1B"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72" w:name="_Toc215213561"/>
            <w:r w:rsidRPr="009C7FED">
              <w:rPr>
                <w:rFonts w:asciiTheme="minorBidi" w:hAnsiTheme="minorBidi" w:cstheme="minorBidi"/>
                <w:sz w:val="22"/>
                <w:szCs w:val="22"/>
              </w:rPr>
              <w:t>Article 19: Regulations related to Abnormally Low Bids</w:t>
            </w:r>
            <w:bookmarkEnd w:id="72"/>
          </w:p>
          <w:p w14:paraId="0C8E3D84" w14:textId="3395DF1F" w:rsidR="00910822" w:rsidRPr="009C7FED" w:rsidRDefault="00910822" w:rsidP="002B4E99">
            <w:pPr>
              <w:spacing w:line="276" w:lineRule="auto"/>
              <w:jc w:val="both"/>
              <w:rPr>
                <w:rFonts w:asciiTheme="minorBidi" w:hAnsiTheme="minorBidi" w:cstheme="minorBidi"/>
                <w:szCs w:val="22"/>
              </w:rPr>
            </w:pPr>
            <w:r w:rsidRPr="009C7FED">
              <w:rPr>
                <w:rFonts w:asciiTheme="minorBidi" w:hAnsiTheme="minorBidi" w:cstheme="minorBidi"/>
                <w:szCs w:val="22"/>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721" w:type="dxa"/>
            <w:tcBorders>
              <w:top w:val="single" w:sz="4" w:space="0" w:color="auto"/>
              <w:left w:val="single" w:sz="4" w:space="0" w:color="auto"/>
              <w:bottom w:val="single" w:sz="4" w:space="0" w:color="auto"/>
              <w:right w:val="single" w:sz="4" w:space="0" w:color="auto"/>
            </w:tcBorders>
          </w:tcPr>
          <w:p w14:paraId="485E6439" w14:textId="2CA966B0" w:rsidR="00601E35" w:rsidRPr="00934E32" w:rsidRDefault="00601E35" w:rsidP="00601E35">
            <w:pPr>
              <w:bidi/>
              <w:rPr>
                <w:rFonts w:asciiTheme="minorBidi" w:hAnsiTheme="minorBidi" w:cstheme="minorBidi"/>
                <w:b/>
                <w:bCs/>
                <w:szCs w:val="22"/>
                <w:u w:val="single"/>
                <w:lang w:val="en-GB" w:eastAsia="fr-FR"/>
              </w:rPr>
            </w:pPr>
            <w:bookmarkStart w:id="73" w:name="_Toc155776046"/>
            <w:bookmarkStart w:id="74" w:name="_Toc156302403"/>
            <w:bookmarkStart w:id="75" w:name="_Toc156560235"/>
            <w:bookmarkStart w:id="76" w:name="_Toc156565157"/>
            <w:bookmarkStart w:id="77" w:name="_Toc159404090"/>
            <w:bookmarkStart w:id="78" w:name="_Toc159405797"/>
            <w:bookmarkStart w:id="79" w:name="_Toc159921171"/>
            <w:r w:rsidRPr="00934E32">
              <w:rPr>
                <w:rFonts w:asciiTheme="minorBidi" w:hAnsiTheme="minorBidi" w:cstheme="minorBidi"/>
                <w:b/>
                <w:bCs/>
                <w:szCs w:val="22"/>
                <w:u w:val="single"/>
                <w:rtl/>
                <w:lang w:val="en-GB" w:eastAsia="fr-FR"/>
              </w:rPr>
              <w:t>المادة 14:</w:t>
            </w:r>
            <w:r w:rsidRPr="00934E32">
              <w:rPr>
                <w:rFonts w:asciiTheme="minorBidi" w:hAnsiTheme="minorBidi" w:cstheme="minorBidi"/>
                <w:b/>
                <w:bCs/>
                <w:szCs w:val="22"/>
                <w:u w:val="single"/>
                <w:rtl/>
                <w:lang w:bidi="ar-LB"/>
              </w:rPr>
              <w:t xml:space="preserve"> استبعاد العارض</w:t>
            </w:r>
          </w:p>
          <w:p w14:paraId="0A527817" w14:textId="6B45FEC1" w:rsidR="007B20B0" w:rsidRPr="009C7FED" w:rsidRDefault="00910822" w:rsidP="00B1245D">
            <w:pPr>
              <w:pBdr>
                <w:between w:val="nil"/>
              </w:pBdr>
              <w:bidi/>
              <w:jc w:val="both"/>
              <w:rPr>
                <w:rFonts w:asciiTheme="minorBidi" w:hAnsiTheme="minorBidi" w:cstheme="minorBidi"/>
                <w:color w:val="000000"/>
                <w:szCs w:val="22"/>
              </w:rPr>
            </w:pPr>
            <w:bookmarkStart w:id="80" w:name="_Hlk119064289"/>
            <w:bookmarkEnd w:id="73"/>
            <w:bookmarkEnd w:id="74"/>
            <w:bookmarkEnd w:id="75"/>
            <w:bookmarkEnd w:id="76"/>
            <w:bookmarkEnd w:id="77"/>
            <w:bookmarkEnd w:id="78"/>
            <w:bookmarkEnd w:id="79"/>
            <w:r w:rsidRPr="009C7FED">
              <w:rPr>
                <w:rFonts w:asciiTheme="minorBidi" w:hAnsiTheme="minorBidi" w:cstheme="minorBidi"/>
                <w:color w:val="000000"/>
                <w:szCs w:val="22"/>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Default="007B20B0" w:rsidP="007B20B0">
            <w:pPr>
              <w:pBdr>
                <w:between w:val="nil"/>
              </w:pBdr>
              <w:bidi/>
              <w:jc w:val="both"/>
              <w:rPr>
                <w:rFonts w:asciiTheme="minorBidi" w:hAnsiTheme="minorBidi" w:cstheme="minorBidi"/>
                <w:color w:val="000000"/>
                <w:szCs w:val="22"/>
              </w:rPr>
            </w:pPr>
          </w:p>
          <w:p w14:paraId="38B7A243" w14:textId="77777777" w:rsidR="00934E32" w:rsidRDefault="00934E32" w:rsidP="00934E32">
            <w:pPr>
              <w:pBdr>
                <w:between w:val="nil"/>
              </w:pBdr>
              <w:bidi/>
              <w:jc w:val="both"/>
              <w:rPr>
                <w:rFonts w:asciiTheme="minorBidi" w:hAnsiTheme="minorBidi" w:cstheme="minorBidi"/>
                <w:color w:val="000000"/>
                <w:szCs w:val="22"/>
              </w:rPr>
            </w:pPr>
          </w:p>
          <w:p w14:paraId="64AF3729" w14:textId="77777777" w:rsidR="003B3FEF" w:rsidRDefault="003B3FEF" w:rsidP="003B3FEF">
            <w:pPr>
              <w:pBdr>
                <w:between w:val="nil"/>
              </w:pBdr>
              <w:bidi/>
              <w:jc w:val="both"/>
              <w:rPr>
                <w:rFonts w:asciiTheme="minorBidi" w:hAnsiTheme="minorBidi" w:cstheme="minorBidi"/>
                <w:color w:val="000000"/>
                <w:szCs w:val="22"/>
              </w:rPr>
            </w:pPr>
          </w:p>
          <w:p w14:paraId="35E7A7D9" w14:textId="77777777" w:rsidR="003B3FEF" w:rsidRPr="009C7FED" w:rsidRDefault="003B3FEF" w:rsidP="003B3FEF">
            <w:pPr>
              <w:pBdr>
                <w:between w:val="nil"/>
              </w:pBdr>
              <w:bidi/>
              <w:jc w:val="both"/>
              <w:rPr>
                <w:rFonts w:asciiTheme="minorBidi" w:hAnsiTheme="minorBidi" w:cstheme="minorBidi"/>
                <w:color w:val="000000"/>
                <w:szCs w:val="22"/>
                <w:rtl/>
              </w:rPr>
            </w:pPr>
          </w:p>
          <w:p w14:paraId="63E10710" w14:textId="35BC81F9" w:rsidR="00910822" w:rsidRPr="00934E32" w:rsidRDefault="00601E35" w:rsidP="00601E35">
            <w:pPr>
              <w:bidi/>
              <w:rPr>
                <w:rFonts w:asciiTheme="minorBidi" w:hAnsiTheme="minorBidi" w:cstheme="minorBidi"/>
                <w:b/>
                <w:bCs/>
                <w:szCs w:val="22"/>
                <w:u w:val="single"/>
                <w:lang w:val="en-GB" w:eastAsia="fr-FR"/>
              </w:rPr>
            </w:pPr>
            <w:r w:rsidRPr="00934E32">
              <w:rPr>
                <w:rFonts w:asciiTheme="minorBidi" w:hAnsiTheme="minorBidi" w:cstheme="minorBidi"/>
                <w:b/>
                <w:bCs/>
                <w:szCs w:val="22"/>
                <w:u w:val="single"/>
                <w:rtl/>
                <w:lang w:val="en-GB" w:eastAsia="fr-FR"/>
              </w:rPr>
              <w:t>المادة 15:</w:t>
            </w:r>
            <w:r w:rsidRPr="00934E32">
              <w:rPr>
                <w:rFonts w:asciiTheme="minorBidi" w:hAnsiTheme="minorBidi" w:cstheme="minorBidi"/>
                <w:b/>
                <w:bCs/>
                <w:szCs w:val="22"/>
                <w:u w:val="single"/>
                <w:rtl/>
                <w:lang w:bidi="ar-LB"/>
              </w:rPr>
              <w:t xml:space="preserve"> حظر المفاوضات مع العارضين (المادة 56 من قانون الشراء العام)</w:t>
            </w:r>
            <w:bookmarkEnd w:id="80"/>
          </w:p>
          <w:p w14:paraId="4AD8D9B6" w14:textId="77777777" w:rsidR="00910822" w:rsidRPr="009C7FED" w:rsidRDefault="00910822" w:rsidP="00CF6566">
            <w:pPr>
              <w:bidi/>
              <w:ind w:left="-6"/>
              <w:jc w:val="both"/>
              <w:rPr>
                <w:rFonts w:asciiTheme="minorBidi" w:hAnsiTheme="minorBidi" w:cstheme="minorBidi"/>
                <w:szCs w:val="22"/>
                <w:rtl/>
              </w:rPr>
            </w:pPr>
            <w:bookmarkStart w:id="81" w:name="_heading=h.2grqrue" w:colFirst="0" w:colLast="0"/>
            <w:bookmarkEnd w:id="81"/>
            <w:r w:rsidRPr="009C7FED">
              <w:rPr>
                <w:rFonts w:asciiTheme="minorBidi" w:hAnsiTheme="minorBidi" w:cstheme="minorBidi"/>
                <w:szCs w:val="22"/>
                <w:rtl/>
              </w:rPr>
              <w:t>تُحظَّر المفاوضات بين الجهة الشارية أو لجنة التلزيم وأيّ من العارضين بشأن العرض الذي قدَّمَه ذلك العارض.</w:t>
            </w:r>
          </w:p>
          <w:p w14:paraId="7C250058" w14:textId="77777777" w:rsidR="00910822" w:rsidRDefault="00910822" w:rsidP="00CF6566">
            <w:pPr>
              <w:bidi/>
              <w:ind w:left="-6"/>
              <w:jc w:val="both"/>
              <w:rPr>
                <w:rFonts w:asciiTheme="minorBidi" w:hAnsiTheme="minorBidi" w:cstheme="minorBidi"/>
                <w:szCs w:val="22"/>
              </w:rPr>
            </w:pPr>
          </w:p>
          <w:p w14:paraId="72E394AC" w14:textId="77777777" w:rsidR="003B3FEF" w:rsidRDefault="003B3FEF" w:rsidP="003B3FEF">
            <w:pPr>
              <w:bidi/>
              <w:ind w:left="-6"/>
              <w:jc w:val="both"/>
              <w:rPr>
                <w:rFonts w:asciiTheme="minorBidi" w:hAnsiTheme="minorBidi" w:cstheme="minorBidi"/>
                <w:szCs w:val="22"/>
              </w:rPr>
            </w:pPr>
          </w:p>
          <w:p w14:paraId="65DD519D" w14:textId="77777777" w:rsidR="00934E32" w:rsidRPr="009C7FED" w:rsidRDefault="00934E32" w:rsidP="00934E32">
            <w:pPr>
              <w:bidi/>
              <w:ind w:left="-6"/>
              <w:jc w:val="both"/>
              <w:rPr>
                <w:rFonts w:asciiTheme="minorBidi" w:hAnsiTheme="minorBidi" w:cstheme="minorBidi"/>
                <w:szCs w:val="22"/>
                <w:rtl/>
              </w:rPr>
            </w:pPr>
          </w:p>
          <w:p w14:paraId="7E9E8FCD" w14:textId="77777777" w:rsidR="00601E35" w:rsidRPr="00934E32" w:rsidRDefault="00601E35" w:rsidP="00601E35">
            <w:pPr>
              <w:bidi/>
              <w:rPr>
                <w:rFonts w:asciiTheme="minorBidi" w:hAnsiTheme="minorBidi" w:cstheme="minorBidi"/>
                <w:b/>
                <w:bCs/>
                <w:szCs w:val="22"/>
                <w:u w:val="single"/>
              </w:rPr>
            </w:pPr>
            <w:r w:rsidRPr="00934E32">
              <w:rPr>
                <w:rFonts w:asciiTheme="minorBidi" w:hAnsiTheme="minorBidi" w:cstheme="minorBidi"/>
                <w:b/>
                <w:bCs/>
                <w:szCs w:val="22"/>
                <w:u w:val="single"/>
                <w:rtl/>
                <w:lang w:val="en-GB" w:eastAsia="fr-FR"/>
              </w:rPr>
              <w:t>المادة 16:</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الأنظمة التفضيلية (المادة 16 من قانون الشراء العام)</w:t>
            </w:r>
          </w:p>
          <w:p w14:paraId="1D4BA1C5" w14:textId="77777777" w:rsidR="00910822" w:rsidRPr="009C7FED" w:rsidRDefault="00910822" w:rsidP="00CF6566">
            <w:p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Default="007B20B0" w:rsidP="00B1245D">
            <w:pPr>
              <w:pBdr>
                <w:top w:val="nil"/>
                <w:left w:val="nil"/>
                <w:bottom w:val="nil"/>
                <w:right w:val="nil"/>
                <w:between w:val="nil"/>
              </w:pBdr>
              <w:bidi/>
              <w:jc w:val="both"/>
              <w:rPr>
                <w:rFonts w:asciiTheme="minorBidi" w:hAnsiTheme="minorBidi" w:cstheme="minorBidi"/>
                <w:szCs w:val="22"/>
              </w:rPr>
            </w:pPr>
          </w:p>
          <w:p w14:paraId="30D726C4" w14:textId="77777777" w:rsidR="00934E32" w:rsidRDefault="00934E32" w:rsidP="00934E32">
            <w:pPr>
              <w:pBdr>
                <w:top w:val="nil"/>
                <w:left w:val="nil"/>
                <w:bottom w:val="nil"/>
                <w:right w:val="nil"/>
                <w:between w:val="nil"/>
              </w:pBdr>
              <w:bidi/>
              <w:jc w:val="both"/>
              <w:rPr>
                <w:rFonts w:asciiTheme="minorBidi" w:hAnsiTheme="minorBidi" w:cstheme="minorBidi"/>
                <w:szCs w:val="22"/>
              </w:rPr>
            </w:pPr>
          </w:p>
          <w:p w14:paraId="5CE24723" w14:textId="77777777" w:rsidR="003B3FEF" w:rsidRDefault="003B3FEF" w:rsidP="003B3FEF">
            <w:pPr>
              <w:pBdr>
                <w:top w:val="nil"/>
                <w:left w:val="nil"/>
                <w:bottom w:val="nil"/>
                <w:right w:val="nil"/>
                <w:between w:val="nil"/>
              </w:pBdr>
              <w:bidi/>
              <w:jc w:val="both"/>
              <w:rPr>
                <w:rFonts w:asciiTheme="minorBidi" w:hAnsiTheme="minorBidi" w:cstheme="minorBidi"/>
                <w:szCs w:val="22"/>
              </w:rPr>
            </w:pPr>
          </w:p>
          <w:p w14:paraId="168D226C" w14:textId="77777777" w:rsidR="003B3FEF" w:rsidRDefault="003B3FEF" w:rsidP="003B3FEF">
            <w:pPr>
              <w:pBdr>
                <w:top w:val="nil"/>
                <w:left w:val="nil"/>
                <w:bottom w:val="nil"/>
                <w:right w:val="nil"/>
                <w:between w:val="nil"/>
              </w:pBdr>
              <w:bidi/>
              <w:jc w:val="both"/>
              <w:rPr>
                <w:rFonts w:asciiTheme="minorBidi" w:hAnsiTheme="minorBidi" w:cstheme="minorBidi"/>
                <w:szCs w:val="22"/>
              </w:rPr>
            </w:pPr>
          </w:p>
          <w:p w14:paraId="05F602F2" w14:textId="77777777" w:rsidR="003B3FEF" w:rsidRPr="009C7FED" w:rsidRDefault="003B3FEF" w:rsidP="003B3FEF">
            <w:pPr>
              <w:pBdr>
                <w:top w:val="nil"/>
                <w:left w:val="nil"/>
                <w:bottom w:val="nil"/>
                <w:right w:val="nil"/>
                <w:between w:val="nil"/>
              </w:pBdr>
              <w:bidi/>
              <w:jc w:val="both"/>
              <w:rPr>
                <w:rFonts w:asciiTheme="minorBidi" w:hAnsiTheme="minorBidi" w:cstheme="minorBidi"/>
                <w:szCs w:val="22"/>
                <w:rtl/>
              </w:rPr>
            </w:pPr>
          </w:p>
          <w:p w14:paraId="30056D47" w14:textId="638A4FD3" w:rsidR="00601E35" w:rsidRPr="00934E32" w:rsidRDefault="00601E35" w:rsidP="00601E35">
            <w:pPr>
              <w:bidi/>
              <w:rPr>
                <w:rFonts w:asciiTheme="minorBidi" w:hAnsiTheme="minorBidi" w:cstheme="minorBidi"/>
                <w:b/>
                <w:bCs/>
                <w:szCs w:val="22"/>
                <w:u w:val="single"/>
              </w:rPr>
            </w:pPr>
            <w:r w:rsidRPr="00934E32">
              <w:rPr>
                <w:rFonts w:asciiTheme="minorBidi" w:hAnsiTheme="minorBidi" w:cstheme="minorBidi"/>
                <w:b/>
                <w:bCs/>
                <w:szCs w:val="22"/>
                <w:u w:val="single"/>
                <w:rtl/>
                <w:lang w:val="en-GB" w:eastAsia="fr-FR"/>
              </w:rPr>
              <w:t>المادة 17:</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رفع السرية المصرفية</w:t>
            </w:r>
          </w:p>
          <w:p w14:paraId="264D0215" w14:textId="77777777" w:rsidR="00910822" w:rsidRPr="009C7FED" w:rsidRDefault="00910822" w:rsidP="00CF6566">
            <w:pPr>
              <w:bidi/>
              <w:jc w:val="both"/>
              <w:rPr>
                <w:rFonts w:asciiTheme="minorBidi" w:hAnsiTheme="minorBidi" w:cstheme="minorBidi"/>
                <w:b/>
                <w:bCs/>
                <w:szCs w:val="22"/>
                <w:rtl/>
                <w:lang w:bidi="ar-LB"/>
              </w:rPr>
            </w:pPr>
            <w:r w:rsidRPr="009C7FED">
              <w:rPr>
                <w:rFonts w:asciiTheme="minorBidi" w:hAnsiTheme="minorBidi" w:cstheme="minorBidi"/>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C7FED">
              <w:rPr>
                <w:rFonts w:asciiTheme="minorBidi" w:hAnsiTheme="minorBidi" w:cstheme="minorBidi"/>
                <w:b/>
                <w:bCs/>
                <w:szCs w:val="22"/>
                <w:rtl/>
                <w:lang w:bidi="ar-LB"/>
              </w:rPr>
              <w:t>.</w:t>
            </w:r>
          </w:p>
          <w:p w14:paraId="07A234A0" w14:textId="77777777" w:rsidR="00B1245D" w:rsidRDefault="00B1245D" w:rsidP="00B1245D">
            <w:pPr>
              <w:bidi/>
              <w:jc w:val="both"/>
              <w:rPr>
                <w:rFonts w:asciiTheme="minorBidi" w:hAnsiTheme="minorBidi" w:cstheme="minorBidi"/>
                <w:b/>
                <w:bCs/>
                <w:szCs w:val="22"/>
                <w:lang w:bidi="ar-LB"/>
              </w:rPr>
            </w:pPr>
          </w:p>
          <w:p w14:paraId="464F1442" w14:textId="77777777" w:rsidR="00934E32" w:rsidRDefault="00934E32" w:rsidP="00934E32">
            <w:pPr>
              <w:bidi/>
              <w:jc w:val="both"/>
              <w:rPr>
                <w:rFonts w:asciiTheme="minorBidi" w:hAnsiTheme="minorBidi" w:cstheme="minorBidi"/>
                <w:b/>
                <w:bCs/>
                <w:szCs w:val="22"/>
                <w:lang w:bidi="ar-LB"/>
              </w:rPr>
            </w:pPr>
          </w:p>
          <w:p w14:paraId="0A7C2EA9" w14:textId="77777777" w:rsidR="003B3FEF" w:rsidRDefault="003B3FEF" w:rsidP="003B3FEF">
            <w:pPr>
              <w:bidi/>
              <w:jc w:val="both"/>
              <w:rPr>
                <w:rFonts w:asciiTheme="minorBidi" w:hAnsiTheme="minorBidi" w:cstheme="minorBidi"/>
                <w:b/>
                <w:bCs/>
                <w:szCs w:val="22"/>
                <w:lang w:bidi="ar-LB"/>
              </w:rPr>
            </w:pPr>
          </w:p>
          <w:p w14:paraId="5A2A33BB" w14:textId="77777777" w:rsidR="003B3FEF" w:rsidRPr="009C7FED" w:rsidRDefault="003B3FEF" w:rsidP="003B3FEF">
            <w:pPr>
              <w:bidi/>
              <w:jc w:val="both"/>
              <w:rPr>
                <w:rFonts w:asciiTheme="minorBidi" w:hAnsiTheme="minorBidi" w:cstheme="minorBidi"/>
                <w:b/>
                <w:bCs/>
                <w:szCs w:val="22"/>
                <w:rtl/>
                <w:lang w:bidi="ar-LB"/>
              </w:rPr>
            </w:pPr>
          </w:p>
          <w:p w14:paraId="28E0E57D" w14:textId="454BDA20" w:rsidR="00601E35" w:rsidRPr="00934E32" w:rsidRDefault="00601E35" w:rsidP="00601E35">
            <w:pPr>
              <w:bidi/>
              <w:rPr>
                <w:rFonts w:asciiTheme="minorBidi" w:hAnsiTheme="minorBidi" w:cstheme="minorBidi"/>
                <w:b/>
                <w:bCs/>
                <w:szCs w:val="22"/>
                <w:u w:val="single"/>
                <w:rtl/>
              </w:rPr>
            </w:pPr>
            <w:r w:rsidRPr="00934E32">
              <w:rPr>
                <w:rFonts w:asciiTheme="minorBidi" w:hAnsiTheme="minorBidi" w:cstheme="minorBidi"/>
                <w:b/>
                <w:bCs/>
                <w:szCs w:val="22"/>
                <w:u w:val="single"/>
                <w:rtl/>
                <w:lang w:val="en-GB" w:eastAsia="fr-FR"/>
              </w:rPr>
              <w:t>المادة 18:</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إلغاء الشراء و/أو أيّ من اجراءاته</w:t>
            </w:r>
          </w:p>
          <w:p w14:paraId="74C2CC5C" w14:textId="77777777" w:rsidR="00910822" w:rsidRPr="009C7FED" w:rsidRDefault="00910822" w:rsidP="00CF6566">
            <w:pPr>
              <w:bidi/>
              <w:jc w:val="both"/>
              <w:rPr>
                <w:rFonts w:asciiTheme="minorBidi" w:hAnsiTheme="minorBidi" w:cstheme="minorBidi"/>
                <w:szCs w:val="22"/>
                <w:rtl/>
              </w:rPr>
            </w:pPr>
            <w:r w:rsidRPr="009C7FED">
              <w:rPr>
                <w:rFonts w:asciiTheme="minorBidi" w:hAnsiTheme="minorBidi" w:cstheme="minorBidi"/>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9C7FED" w:rsidRDefault="00910822" w:rsidP="00CF6566">
            <w:pPr>
              <w:bidi/>
              <w:jc w:val="both"/>
              <w:rPr>
                <w:rFonts w:asciiTheme="minorBidi" w:hAnsiTheme="minorBidi" w:cstheme="minorBidi"/>
                <w:szCs w:val="22"/>
                <w:rtl/>
              </w:rPr>
            </w:pPr>
          </w:p>
          <w:p w14:paraId="55CEB809" w14:textId="77777777" w:rsidR="00601E35" w:rsidRDefault="00601E35" w:rsidP="00601E35">
            <w:pPr>
              <w:bidi/>
              <w:jc w:val="both"/>
              <w:rPr>
                <w:rFonts w:asciiTheme="minorBidi" w:hAnsiTheme="minorBidi" w:cstheme="minorBidi"/>
                <w:szCs w:val="22"/>
                <w:u w:val="single"/>
              </w:rPr>
            </w:pPr>
          </w:p>
          <w:p w14:paraId="0D44E4CF" w14:textId="77777777" w:rsidR="003B3FEF" w:rsidRPr="00934E32" w:rsidRDefault="003B3FEF" w:rsidP="003B3FEF">
            <w:pPr>
              <w:bidi/>
              <w:jc w:val="both"/>
              <w:rPr>
                <w:rFonts w:asciiTheme="minorBidi" w:hAnsiTheme="minorBidi" w:cstheme="minorBidi"/>
                <w:szCs w:val="22"/>
                <w:u w:val="single"/>
              </w:rPr>
            </w:pPr>
          </w:p>
          <w:p w14:paraId="1C9C1BA5" w14:textId="18B0D560" w:rsidR="007B20B0" w:rsidRPr="00934E32" w:rsidRDefault="00601E35" w:rsidP="00601E35">
            <w:pPr>
              <w:bidi/>
              <w:rPr>
                <w:rFonts w:asciiTheme="minorBidi" w:hAnsiTheme="minorBidi" w:cstheme="minorBidi"/>
                <w:b/>
                <w:bCs/>
                <w:szCs w:val="22"/>
                <w:u w:val="single"/>
                <w:rtl/>
              </w:rPr>
            </w:pPr>
            <w:r w:rsidRPr="00934E32">
              <w:rPr>
                <w:rFonts w:asciiTheme="minorBidi" w:hAnsiTheme="minorBidi" w:cstheme="minorBidi"/>
                <w:b/>
                <w:bCs/>
                <w:szCs w:val="22"/>
                <w:u w:val="single"/>
                <w:rtl/>
                <w:lang w:val="en-GB" w:eastAsia="fr-FR"/>
              </w:rPr>
              <w:t>المادة 19:</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قواعد بشأن العروض المنخفضة الأسعار انخفاضاً غير عادياً</w:t>
            </w:r>
          </w:p>
          <w:p w14:paraId="39B7CB1C" w14:textId="78B9DA20" w:rsidR="00910822" w:rsidRPr="009C7FED" w:rsidRDefault="00910822" w:rsidP="00B4091F">
            <w:pPr>
              <w:bidi/>
              <w:rPr>
                <w:rFonts w:asciiTheme="minorBidi" w:hAnsiTheme="minorBidi" w:cstheme="minorBidi"/>
                <w:b/>
                <w:bCs/>
                <w:szCs w:val="22"/>
                <w:rtl/>
                <w:lang w:eastAsia="en-GB"/>
              </w:rPr>
            </w:pPr>
            <w:bookmarkStart w:id="82" w:name="_Toc155776052"/>
            <w:bookmarkStart w:id="83" w:name="_Toc156302409"/>
            <w:bookmarkStart w:id="84" w:name="_Toc156560241"/>
            <w:bookmarkStart w:id="85" w:name="_Toc156565163"/>
            <w:bookmarkStart w:id="86" w:name="_Toc159404096"/>
            <w:bookmarkStart w:id="87" w:name="_Toc159405803"/>
            <w:bookmarkStart w:id="88" w:name="_Toc159921177"/>
            <w:r w:rsidRPr="009C7FED">
              <w:rPr>
                <w:rFonts w:asciiTheme="minorBidi" w:hAnsiTheme="minorBidi" w:cstheme="minorBidi"/>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C7FED">
              <w:rPr>
                <w:rFonts w:asciiTheme="minorBidi" w:hAnsiTheme="minorBidi" w:cstheme="minorBidi"/>
                <w:szCs w:val="22"/>
                <w:rtl/>
                <w:lang w:bidi="ar-LB"/>
              </w:rPr>
              <w:t xml:space="preserve"> وتُطبق أحكام المادة 27 من قانون الشراء العام في هذا الشأن.</w:t>
            </w:r>
            <w:bookmarkEnd w:id="82"/>
            <w:bookmarkEnd w:id="83"/>
            <w:bookmarkEnd w:id="84"/>
            <w:bookmarkEnd w:id="85"/>
            <w:bookmarkEnd w:id="86"/>
            <w:bookmarkEnd w:id="87"/>
            <w:bookmarkEnd w:id="88"/>
          </w:p>
        </w:tc>
      </w:tr>
      <w:tr w:rsidR="00910822" w:rsidRPr="009C7FED" w14:paraId="32F1802B"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700B9A0F" w14:textId="77777777" w:rsidR="00910822" w:rsidRPr="009C7FED" w:rsidRDefault="00910822" w:rsidP="00530C49">
            <w:pPr>
              <w:pStyle w:val="Heading2"/>
              <w:numPr>
                <w:ilvl w:val="0"/>
                <w:numId w:val="0"/>
              </w:numPr>
              <w:spacing w:before="0"/>
              <w:ind w:left="-19"/>
              <w:rPr>
                <w:rFonts w:asciiTheme="minorBidi" w:hAnsiTheme="minorBidi" w:cstheme="minorBidi"/>
                <w:sz w:val="22"/>
                <w:szCs w:val="22"/>
              </w:rPr>
            </w:pPr>
            <w:bookmarkStart w:id="89" w:name="_Toc215213562"/>
            <w:r w:rsidRPr="009C7FED">
              <w:rPr>
                <w:rFonts w:asciiTheme="minorBidi" w:hAnsiTheme="minorBidi" w:cstheme="minorBidi"/>
                <w:sz w:val="22"/>
                <w:szCs w:val="22"/>
              </w:rPr>
              <w:lastRenderedPageBreak/>
              <w:t>Article 20: Acceptance of the successful tender (or provisional award) and entry into force of the procurement contract</w:t>
            </w:r>
            <w:bookmarkEnd w:id="89"/>
          </w:p>
          <w:p w14:paraId="227309DE" w14:textId="62563B12"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Procuring Entity shall accept the successful proposal in accordance with the provisions of paragraph (1) of Article 24 of </w:t>
            </w:r>
            <w:r w:rsidR="0048716D" w:rsidRPr="009C7FED">
              <w:rPr>
                <w:rFonts w:asciiTheme="minorBidi" w:hAnsiTheme="minorBidi" w:cstheme="minorBidi"/>
                <w:sz w:val="22"/>
                <w:szCs w:val="22"/>
              </w:rPr>
              <w:t>Public</w:t>
            </w:r>
            <w:r w:rsidRPr="009C7FED">
              <w:rPr>
                <w:rFonts w:asciiTheme="minorBidi" w:hAnsiTheme="minorBidi" w:cstheme="minorBidi"/>
                <w:sz w:val="22"/>
                <w:szCs w:val="22"/>
              </w:rPr>
              <w:t xml:space="preserve"> Procurement Law.</w:t>
            </w:r>
          </w:p>
          <w:p w14:paraId="324E59D3"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After the successful proposal is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9C7FED" w:rsidRDefault="00910822" w:rsidP="007E1782">
            <w:pPr>
              <w:pStyle w:val="ListParagraph"/>
              <w:numPr>
                <w:ilvl w:val="0"/>
                <w:numId w:val="31"/>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name and address of the bidder presenting the successful proposal (winning bidder);</w:t>
            </w:r>
          </w:p>
          <w:p w14:paraId="4E9B971F" w14:textId="27BD5102" w:rsidR="00910822" w:rsidRPr="009C7FED" w:rsidRDefault="00910822" w:rsidP="007E1782">
            <w:pPr>
              <w:pStyle w:val="ListParagraph"/>
              <w:numPr>
                <w:ilvl w:val="0"/>
                <w:numId w:val="31"/>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proposal total value or, where the successful proposal was ascertained on the basis of price and other criteria, the contract value and a summary of other specifications and relative advantages of the successful proposal</w:t>
            </w:r>
            <w:r w:rsidR="0048716D">
              <w:rPr>
                <w:rFonts w:asciiTheme="minorBidi" w:hAnsiTheme="minorBidi" w:cstheme="minorBidi"/>
                <w:sz w:val="22"/>
                <w:szCs w:val="22"/>
              </w:rPr>
              <w:t>.</w:t>
            </w:r>
          </w:p>
          <w:p w14:paraId="42016AE3" w14:textId="77777777" w:rsidR="00910822" w:rsidRPr="009C7FED" w:rsidRDefault="00910822" w:rsidP="007E1782">
            <w:pPr>
              <w:pStyle w:val="ListParagraph"/>
              <w:numPr>
                <w:ilvl w:val="0"/>
                <w:numId w:val="31"/>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The duration of the standstill period in accordance with this paragraph.</w:t>
            </w:r>
          </w:p>
          <w:p w14:paraId="4B6E6327"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Promptly after the expiry of the standstill period, the procuring entity shall dispatch a notice to the winning bidder requesting the signature of the contract within (15) fifteen days.</w:t>
            </w:r>
          </w:p>
          <w:p w14:paraId="64DE9D17"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The competent authority in the procuring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The procurement contract shall come into force upon signing of the contract by the winning bidder and the competent authority before the contracting authority.</w:t>
            </w:r>
          </w:p>
          <w:p w14:paraId="102FF4D5" w14:textId="77777777" w:rsidR="00910822" w:rsidRPr="009C7FED" w:rsidRDefault="00910822" w:rsidP="0041391A">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29807E4A" w14:textId="16696A6D" w:rsidR="002B4E99" w:rsidRPr="009C7FED" w:rsidRDefault="00910822" w:rsidP="00A1339B">
            <w:pPr>
              <w:pStyle w:val="ListParagraph"/>
              <w:numPr>
                <w:ilvl w:val="3"/>
                <w:numId w:val="5"/>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w:t>
            </w:r>
            <w:r w:rsidRPr="009C7FED">
              <w:rPr>
                <w:rFonts w:asciiTheme="minorBidi" w:hAnsiTheme="minorBidi" w:cstheme="minorBidi"/>
                <w:sz w:val="22"/>
                <w:szCs w:val="22"/>
              </w:rPr>
              <w:lastRenderedPageBreak/>
              <w:t>the provisions of this article shall apply mutatis mutandis to such proposal.</w:t>
            </w:r>
          </w:p>
          <w:p w14:paraId="04B5DF92" w14:textId="77777777" w:rsidR="00E57DA0" w:rsidRPr="009C7FED" w:rsidRDefault="00E57DA0" w:rsidP="008F63EB">
            <w:pPr>
              <w:contextualSpacing/>
              <w:rPr>
                <w:rFonts w:asciiTheme="minorBidi" w:hAnsiTheme="minorBidi" w:cstheme="minorBidi"/>
                <w:szCs w:val="22"/>
              </w:rPr>
            </w:pPr>
          </w:p>
          <w:p w14:paraId="6309D0E1" w14:textId="77777777" w:rsidR="00910822" w:rsidRPr="009C7FED" w:rsidRDefault="00910822" w:rsidP="00C22D28">
            <w:pPr>
              <w:pStyle w:val="ListParagraph"/>
              <w:bidi w:val="0"/>
              <w:ind w:left="2160"/>
              <w:rPr>
                <w:rFonts w:asciiTheme="minorBidi" w:hAnsiTheme="minorBidi" w:cstheme="minorBidi"/>
                <w:sz w:val="22"/>
                <w:szCs w:val="22"/>
              </w:rPr>
            </w:pPr>
          </w:p>
        </w:tc>
        <w:tc>
          <w:tcPr>
            <w:tcW w:w="5721" w:type="dxa"/>
            <w:tcBorders>
              <w:top w:val="single" w:sz="4" w:space="0" w:color="auto"/>
              <w:left w:val="single" w:sz="4" w:space="0" w:color="auto"/>
              <w:bottom w:val="single" w:sz="4" w:space="0" w:color="auto"/>
              <w:right w:val="single" w:sz="4" w:space="0" w:color="auto"/>
            </w:tcBorders>
          </w:tcPr>
          <w:p w14:paraId="7CF68F84" w14:textId="277ABDC0" w:rsidR="00601E35" w:rsidRPr="00934E32" w:rsidRDefault="00601E35" w:rsidP="00601E35">
            <w:pPr>
              <w:bidi/>
              <w:rPr>
                <w:rFonts w:asciiTheme="minorBidi" w:hAnsiTheme="minorBidi" w:cstheme="minorBidi"/>
                <w:b/>
                <w:bCs/>
                <w:szCs w:val="22"/>
                <w:u w:val="single"/>
              </w:rPr>
            </w:pPr>
            <w:bookmarkStart w:id="90" w:name="_Toc155776054"/>
            <w:bookmarkStart w:id="91" w:name="_Toc156302411"/>
            <w:bookmarkStart w:id="92" w:name="_Toc156560243"/>
            <w:bookmarkStart w:id="93" w:name="_Toc156565165"/>
            <w:bookmarkStart w:id="94" w:name="_Toc159404098"/>
            <w:bookmarkStart w:id="95" w:name="_Toc159405805"/>
            <w:bookmarkStart w:id="96" w:name="_Toc159921179"/>
            <w:r w:rsidRPr="00934E32">
              <w:rPr>
                <w:rFonts w:asciiTheme="minorBidi" w:hAnsiTheme="minorBidi" w:cstheme="minorBidi"/>
                <w:b/>
                <w:bCs/>
                <w:szCs w:val="22"/>
                <w:u w:val="single"/>
                <w:rtl/>
                <w:lang w:val="en-GB" w:eastAsia="fr-FR"/>
              </w:rPr>
              <w:lastRenderedPageBreak/>
              <w:t>المادة 20:</w:t>
            </w:r>
            <w:r w:rsidRPr="00934E32">
              <w:rPr>
                <w:rFonts w:asciiTheme="minorBidi" w:hAnsiTheme="minorBidi" w:cstheme="minorBidi"/>
                <w:b/>
                <w:bCs/>
                <w:szCs w:val="22"/>
                <w:u w:val="single"/>
                <w:rtl/>
                <w:lang w:bidi="ar-LB"/>
              </w:rPr>
              <w:t xml:space="preserve"> </w:t>
            </w:r>
            <w:r w:rsidRPr="00934E32">
              <w:rPr>
                <w:rFonts w:asciiTheme="minorBidi" w:hAnsiTheme="minorBidi" w:cstheme="minorBidi"/>
                <w:b/>
                <w:bCs/>
                <w:szCs w:val="22"/>
                <w:u w:val="single"/>
                <w:rtl/>
              </w:rPr>
              <w:t>قواعد قبول العرض الفائز (أو التلزيم الـمؤقت) وبدء تنفيذ العقد</w:t>
            </w:r>
          </w:p>
          <w:p w14:paraId="48AE6E65" w14:textId="77777777" w:rsidR="007458F2" w:rsidRPr="009C7FED" w:rsidRDefault="007458F2" w:rsidP="007458F2">
            <w:pPr>
              <w:bidi/>
              <w:rPr>
                <w:rFonts w:asciiTheme="minorBidi" w:hAnsiTheme="minorBidi" w:cstheme="minorBidi"/>
                <w:b/>
                <w:bCs/>
                <w:szCs w:val="22"/>
                <w:rtl/>
              </w:rPr>
            </w:pPr>
          </w:p>
          <w:bookmarkEnd w:id="90"/>
          <w:bookmarkEnd w:id="91"/>
          <w:bookmarkEnd w:id="92"/>
          <w:bookmarkEnd w:id="93"/>
          <w:bookmarkEnd w:id="94"/>
          <w:bookmarkEnd w:id="95"/>
          <w:bookmarkEnd w:id="96"/>
          <w:p w14:paraId="1AAC04D4" w14:textId="77777777" w:rsidR="00910822" w:rsidRPr="009C7FED" w:rsidRDefault="00910822" w:rsidP="007E1782">
            <w:pPr>
              <w:pStyle w:val="ListParagraph"/>
              <w:numPr>
                <w:ilvl w:val="3"/>
                <w:numId w:val="50"/>
              </w:numPr>
              <w:spacing w:after="200"/>
              <w:ind w:left="444"/>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تَقبل الجهةُ الشارية العرَض الـمقدَّم الفائز وفقًا لأحكام الفقرة (1) من المادة 24 من قانون الشراء العام.</w:t>
            </w:r>
          </w:p>
          <w:p w14:paraId="54420B10"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9C7FED" w:rsidRDefault="00910822" w:rsidP="007E1782">
            <w:pPr>
              <w:pStyle w:val="ListParagraph"/>
              <w:numPr>
                <w:ilvl w:val="0"/>
                <w:numId w:val="18"/>
              </w:numPr>
              <w:spacing w:after="200"/>
              <w:ind w:left="75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إسم وعنوان العارض الذي قدَّم العرض الفائز (الـملتزم الـمؤقت)؛</w:t>
            </w:r>
          </w:p>
          <w:p w14:paraId="516B0531" w14:textId="77777777" w:rsidR="00910822" w:rsidRPr="009C7FED" w:rsidRDefault="00910822" w:rsidP="007E1782">
            <w:pPr>
              <w:pStyle w:val="ListParagraph"/>
              <w:numPr>
                <w:ilvl w:val="0"/>
                <w:numId w:val="18"/>
              </w:numPr>
              <w:spacing w:after="200"/>
              <w:ind w:left="75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9C7FED" w:rsidRDefault="00910822" w:rsidP="007E1782">
            <w:pPr>
              <w:pStyle w:val="ListParagraph"/>
              <w:numPr>
                <w:ilvl w:val="0"/>
                <w:numId w:val="18"/>
              </w:numPr>
              <w:spacing w:after="200"/>
              <w:ind w:left="75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مدةَ فترة التجميد بحسب هذه الفقرة.</w:t>
            </w:r>
          </w:p>
          <w:p w14:paraId="1F64521E"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66AF0F7B"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9C7FED" w:rsidRDefault="00910822" w:rsidP="007E1782">
            <w:pPr>
              <w:pStyle w:val="ListParagraph"/>
              <w:numPr>
                <w:ilvl w:val="3"/>
                <w:numId w:val="50"/>
              </w:numPr>
              <w:spacing w:after="200"/>
              <w:ind w:left="396"/>
              <w:contextualSpacing/>
              <w:jc w:val="both"/>
              <w:rPr>
                <w:rFonts w:asciiTheme="minorBidi" w:hAnsiTheme="minorBidi" w:cstheme="minorBidi"/>
                <w:sz w:val="22"/>
                <w:szCs w:val="22"/>
                <w:lang w:val="en-GB" w:eastAsia="en-GB"/>
              </w:rPr>
            </w:pPr>
            <w:r w:rsidRPr="009C7FED">
              <w:rPr>
                <w:rFonts w:asciiTheme="minorBidi" w:hAnsiTheme="minorBidi" w:cstheme="minorBidi"/>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23AADCB9" w:rsidR="00910822" w:rsidRPr="009C7FED" w:rsidRDefault="00910822" w:rsidP="007E1782">
            <w:pPr>
              <w:pStyle w:val="ListParagraph"/>
              <w:numPr>
                <w:ilvl w:val="3"/>
                <w:numId w:val="50"/>
              </w:numPr>
              <w:ind w:left="396"/>
              <w:contextualSpacing/>
              <w:jc w:val="both"/>
              <w:rPr>
                <w:rFonts w:asciiTheme="minorBidi" w:hAnsiTheme="minorBidi" w:cstheme="minorBidi"/>
                <w:sz w:val="22"/>
                <w:szCs w:val="22"/>
                <w:rtl/>
                <w:lang w:val="en-GB" w:eastAsia="en-GB"/>
              </w:rPr>
            </w:pPr>
            <w:r w:rsidRPr="009C7FED">
              <w:rPr>
                <w:rFonts w:asciiTheme="minorBidi" w:hAnsiTheme="minorBidi" w:cstheme="minorBidi"/>
                <w:sz w:val="22"/>
                <w:szCs w:val="22"/>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9C7FED" w14:paraId="741A1436"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75CEBF05" w14:textId="77777777" w:rsidR="00910822" w:rsidRPr="009C7FED" w:rsidRDefault="00910822" w:rsidP="00C22D28">
            <w:pPr>
              <w:jc w:val="center"/>
              <w:rPr>
                <w:rFonts w:asciiTheme="minorBidi" w:hAnsiTheme="minorBidi" w:cstheme="minorBidi"/>
                <w:b/>
                <w:bCs/>
                <w:szCs w:val="22"/>
              </w:rPr>
            </w:pPr>
            <w:r w:rsidRPr="009C7FED">
              <w:rPr>
                <w:rFonts w:asciiTheme="minorBidi" w:hAnsiTheme="minorBidi" w:cstheme="minorBidi"/>
                <w:b/>
                <w:bCs/>
                <w:szCs w:val="22"/>
              </w:rPr>
              <w:t>Section 2</w:t>
            </w:r>
          </w:p>
          <w:p w14:paraId="17831503" w14:textId="77777777" w:rsidR="00910822" w:rsidRPr="009C7FED" w:rsidRDefault="00910822" w:rsidP="00C22D28">
            <w:pPr>
              <w:jc w:val="center"/>
              <w:rPr>
                <w:rFonts w:asciiTheme="minorBidi" w:hAnsiTheme="minorBidi" w:cstheme="minorBidi"/>
                <w:b/>
                <w:bCs/>
                <w:szCs w:val="22"/>
              </w:rPr>
            </w:pPr>
            <w:r w:rsidRPr="009C7FED">
              <w:rPr>
                <w:rFonts w:asciiTheme="minorBidi" w:hAnsiTheme="minorBidi" w:cstheme="minorBidi"/>
                <w:b/>
                <w:bCs/>
                <w:szCs w:val="22"/>
              </w:rPr>
              <w:t xml:space="preserve">Special Provisions for the Contract </w:t>
            </w:r>
          </w:p>
          <w:p w14:paraId="48F1633F" w14:textId="30A05148" w:rsidR="00910822" w:rsidRPr="009C7FED" w:rsidRDefault="00910822" w:rsidP="001311DB">
            <w:pPr>
              <w:jc w:val="center"/>
              <w:rPr>
                <w:rFonts w:asciiTheme="minorBidi" w:hAnsiTheme="minorBidi" w:cstheme="minorBidi"/>
                <w:b/>
                <w:bCs/>
                <w:szCs w:val="22"/>
              </w:rPr>
            </w:pPr>
            <w:r w:rsidRPr="009C7FED">
              <w:rPr>
                <w:rFonts w:asciiTheme="minorBidi" w:hAnsiTheme="minorBidi" w:cstheme="minorBidi"/>
                <w:b/>
                <w:bCs/>
                <w:szCs w:val="22"/>
              </w:rPr>
              <w:t>and its Execution</w:t>
            </w:r>
          </w:p>
          <w:p w14:paraId="6F793CC7"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97" w:name="_Toc215213563"/>
            <w:r w:rsidRPr="009C7FED">
              <w:rPr>
                <w:rFonts w:asciiTheme="minorBidi" w:hAnsiTheme="minorBidi" w:cstheme="minorBidi"/>
                <w:sz w:val="22"/>
                <w:szCs w:val="22"/>
              </w:rPr>
              <w:t>Article 21: Costs and Stamp Duty</w:t>
            </w:r>
            <w:bookmarkEnd w:id="97"/>
          </w:p>
          <w:p w14:paraId="191D96C8" w14:textId="45A6B972" w:rsidR="00910822" w:rsidRPr="009C7FED" w:rsidRDefault="00910822" w:rsidP="007E1782">
            <w:pPr>
              <w:pStyle w:val="ListParagraph"/>
              <w:numPr>
                <w:ilvl w:val="3"/>
                <w:numId w:val="10"/>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contractor </w:t>
            </w:r>
            <w:r w:rsidR="00820AFC" w:rsidRPr="009C7FED">
              <w:rPr>
                <w:rFonts w:asciiTheme="minorBidi" w:hAnsiTheme="minorBidi" w:cstheme="minorBidi"/>
                <w:sz w:val="22"/>
                <w:szCs w:val="22"/>
              </w:rPr>
              <w:t>bears</w:t>
            </w:r>
            <w:r w:rsidRPr="009C7FED">
              <w:rPr>
                <w:rFonts w:asciiTheme="minorBidi" w:hAnsiTheme="minorBidi" w:cstheme="minorBidi"/>
                <w:sz w:val="22"/>
                <w:szCs w:val="22"/>
              </w:rPr>
              <w:t xml:space="preserve"> all stamp duty and fees required in accordance with the applicable regulations and laws resulting from this commitment, including the value-added tax (VAT).</w:t>
            </w:r>
          </w:p>
          <w:p w14:paraId="1F2E2D22" w14:textId="77777777" w:rsidR="00910822" w:rsidRPr="009C7FED" w:rsidRDefault="00910822" w:rsidP="007E1782">
            <w:pPr>
              <w:pStyle w:val="ListParagraph"/>
              <w:numPr>
                <w:ilvl w:val="3"/>
                <w:numId w:val="10"/>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contractor shall pay the financial stamp fee of 4 per thousand within five business days as of the date of notifying him of the contract certification and 4 per thousand upon payment of the contract value. </w:t>
            </w:r>
          </w:p>
          <w:p w14:paraId="3A8D4732" w14:textId="32C23CB4" w:rsidR="00910822" w:rsidRPr="009C7FED" w:rsidRDefault="00910822" w:rsidP="007E1782">
            <w:pPr>
              <w:pStyle w:val="ListParagraph"/>
              <w:numPr>
                <w:ilvl w:val="3"/>
                <w:numId w:val="10"/>
              </w:numPr>
              <w:bidi w:val="0"/>
              <w:ind w:left="43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 The investor is compelled to pay all municipal fees that shall be paid by him to the state resulting from this contract and its execution, in accordance with the provisions of the applicable laws and regulations. (Specific to public bidding)</w:t>
            </w:r>
            <w:r w:rsidR="00CB764B" w:rsidRPr="009C7FED">
              <w:rPr>
                <w:rFonts w:asciiTheme="minorBidi" w:hAnsiTheme="minorBidi" w:cstheme="minorBidi"/>
                <w:sz w:val="22"/>
                <w:szCs w:val="22"/>
              </w:rPr>
              <w:t xml:space="preserve">, when applicable. </w:t>
            </w:r>
            <w:r w:rsidR="00764153" w:rsidRPr="009C7FED">
              <w:rPr>
                <w:rFonts w:asciiTheme="minorBidi" w:hAnsiTheme="minorBidi" w:cstheme="minorBidi"/>
                <w:sz w:val="22"/>
                <w:szCs w:val="22"/>
              </w:rPr>
              <w:t xml:space="preserve"> </w:t>
            </w:r>
          </w:p>
          <w:p w14:paraId="58F12660" w14:textId="59199E2A" w:rsidR="00910822" w:rsidRPr="009C7FED" w:rsidRDefault="00910822" w:rsidP="00530C49">
            <w:pPr>
              <w:pStyle w:val="Heading2"/>
              <w:numPr>
                <w:ilvl w:val="0"/>
                <w:numId w:val="0"/>
              </w:numPr>
              <w:ind w:left="-19"/>
              <w:rPr>
                <w:rFonts w:asciiTheme="minorBidi" w:hAnsiTheme="minorBidi" w:cstheme="minorBidi"/>
                <w:sz w:val="22"/>
                <w:szCs w:val="22"/>
              </w:rPr>
            </w:pPr>
            <w:bookmarkStart w:id="98" w:name="_Toc215213564"/>
            <w:r w:rsidRPr="009C7FED">
              <w:rPr>
                <w:rFonts w:asciiTheme="minorBidi" w:hAnsiTheme="minorBidi" w:cstheme="minorBidi"/>
                <w:sz w:val="22"/>
                <w:szCs w:val="22"/>
              </w:rPr>
              <w:t xml:space="preserve">Article 22: Execution Period </w:t>
            </w:r>
            <w:r w:rsidR="001311DB" w:rsidRPr="009C7FED">
              <w:rPr>
                <w:rFonts w:asciiTheme="minorBidi" w:hAnsiTheme="minorBidi" w:cstheme="minorBidi"/>
                <w:sz w:val="22"/>
                <w:szCs w:val="22"/>
              </w:rPr>
              <w:t>(</w:t>
            </w:r>
            <w:r w:rsidRPr="009C7FED">
              <w:rPr>
                <w:rFonts w:asciiTheme="minorBidi" w:hAnsiTheme="minorBidi" w:cstheme="minorBidi"/>
                <w:sz w:val="22"/>
                <w:szCs w:val="22"/>
              </w:rPr>
              <w:t>PRO</w:t>
            </w:r>
            <w:r w:rsidR="001311DB" w:rsidRPr="009C7FED">
              <w:rPr>
                <w:rFonts w:asciiTheme="minorBidi" w:hAnsiTheme="minorBidi" w:cstheme="minorBidi"/>
                <w:sz w:val="22"/>
                <w:szCs w:val="22"/>
              </w:rPr>
              <w:t>)</w:t>
            </w:r>
            <w:bookmarkEnd w:id="98"/>
          </w:p>
          <w:p w14:paraId="372062BD" w14:textId="1CC88541" w:rsidR="00910822" w:rsidRPr="009C7FED" w:rsidRDefault="00910822" w:rsidP="00337685">
            <w:pPr>
              <w:jc w:val="both"/>
              <w:rPr>
                <w:rFonts w:asciiTheme="minorBidi" w:hAnsiTheme="minorBidi" w:cstheme="minorBidi"/>
                <w:szCs w:val="22"/>
              </w:rPr>
            </w:pPr>
            <w:r w:rsidRPr="009C7FED">
              <w:rPr>
                <w:rFonts w:asciiTheme="minorBidi" w:hAnsiTheme="minorBidi" w:cstheme="minorBidi"/>
                <w:szCs w:val="22"/>
              </w:rPr>
              <w:t xml:space="preserve">The execution period is set at </w:t>
            </w:r>
            <w:r w:rsidR="002D1B5D">
              <w:rPr>
                <w:rFonts w:asciiTheme="minorBidi" w:hAnsiTheme="minorBidi" w:cstheme="minorBidi"/>
                <w:szCs w:val="22"/>
              </w:rPr>
              <w:t xml:space="preserve">4 years </w:t>
            </w:r>
            <w:r w:rsidRPr="009C7FED">
              <w:rPr>
                <w:rFonts w:asciiTheme="minorBidi" w:hAnsiTheme="minorBidi" w:cstheme="minorBidi"/>
                <w:szCs w:val="22"/>
              </w:rPr>
              <w:t>starting from the date the contractor receiving the notification of the commitment certification or given the work commencement order.</w:t>
            </w:r>
          </w:p>
          <w:p w14:paraId="7078CBBE" w14:textId="50692EEA" w:rsidR="00910822" w:rsidRPr="009C7FED" w:rsidRDefault="00910822" w:rsidP="00337685">
            <w:pPr>
              <w:pStyle w:val="Heading2"/>
              <w:numPr>
                <w:ilvl w:val="0"/>
                <w:numId w:val="0"/>
              </w:numPr>
              <w:ind w:left="-19"/>
              <w:rPr>
                <w:rFonts w:asciiTheme="minorBidi" w:hAnsiTheme="minorBidi" w:cstheme="minorBidi"/>
                <w:sz w:val="22"/>
                <w:szCs w:val="22"/>
              </w:rPr>
            </w:pPr>
            <w:bookmarkStart w:id="99" w:name="_Toc215213565"/>
            <w:r w:rsidRPr="009C7FED">
              <w:rPr>
                <w:rFonts w:asciiTheme="minorBidi" w:hAnsiTheme="minorBidi" w:cstheme="minorBidi"/>
                <w:sz w:val="22"/>
                <w:szCs w:val="22"/>
              </w:rPr>
              <w:t>Article 23: The contract value and the conditions of its modification (Article 29 of the Public Procurement Law)</w:t>
            </w:r>
            <w:bookmarkEnd w:id="99"/>
          </w:p>
          <w:p w14:paraId="652D251E" w14:textId="77777777" w:rsidR="00910822" w:rsidRPr="009C7FED" w:rsidRDefault="00910822" w:rsidP="007E1782">
            <w:pPr>
              <w:pStyle w:val="ListParagraph"/>
              <w:numPr>
                <w:ilvl w:val="6"/>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9C7FED" w:rsidRDefault="00910822" w:rsidP="007E1782">
            <w:pPr>
              <w:pStyle w:val="ListParagraph"/>
              <w:numPr>
                <w:ilvl w:val="6"/>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conditions of announcement provided for in Article 26 of the Public Procurement Law shall be taken into account upon modification of the contract value.</w:t>
            </w:r>
          </w:p>
          <w:p w14:paraId="6AC6C106" w14:textId="56F383E5" w:rsidR="00910822" w:rsidRPr="009C7FED" w:rsidRDefault="00910822" w:rsidP="00530C49">
            <w:pPr>
              <w:pStyle w:val="Heading2"/>
              <w:numPr>
                <w:ilvl w:val="0"/>
                <w:numId w:val="0"/>
              </w:numPr>
              <w:ind w:left="-19"/>
              <w:rPr>
                <w:rFonts w:asciiTheme="minorBidi" w:hAnsiTheme="minorBidi" w:cstheme="minorBidi"/>
                <w:sz w:val="22"/>
                <w:szCs w:val="22"/>
              </w:rPr>
            </w:pPr>
            <w:bookmarkStart w:id="100" w:name="_Toc215213566"/>
            <w:r w:rsidRPr="009C7FED">
              <w:rPr>
                <w:rFonts w:asciiTheme="minorBidi" w:hAnsiTheme="minorBidi" w:cstheme="minorBidi"/>
                <w:sz w:val="22"/>
                <w:szCs w:val="22"/>
              </w:rPr>
              <w:t xml:space="preserve">Article 24: Contract Execution and Acceptance (Article 32 of the Public Procurement Law) </w:t>
            </w:r>
            <w:r w:rsidR="001311DB" w:rsidRPr="009C7FED">
              <w:rPr>
                <w:rFonts w:asciiTheme="minorBidi" w:hAnsiTheme="minorBidi" w:cstheme="minorBidi"/>
                <w:sz w:val="22"/>
                <w:szCs w:val="22"/>
              </w:rPr>
              <w:t>(</w:t>
            </w:r>
            <w:r w:rsidRPr="009C7FED">
              <w:rPr>
                <w:rFonts w:asciiTheme="minorBidi" w:hAnsiTheme="minorBidi" w:cstheme="minorBidi"/>
                <w:sz w:val="22"/>
                <w:szCs w:val="22"/>
              </w:rPr>
              <w:t>Requester and PRO</w:t>
            </w:r>
            <w:r w:rsidR="001311DB" w:rsidRPr="009C7FED">
              <w:rPr>
                <w:rFonts w:asciiTheme="minorBidi" w:hAnsiTheme="minorBidi" w:cstheme="minorBidi"/>
                <w:sz w:val="22"/>
                <w:szCs w:val="22"/>
              </w:rPr>
              <w:t>)</w:t>
            </w:r>
            <w:bookmarkEnd w:id="100"/>
          </w:p>
          <w:p w14:paraId="65E804F4"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Goods, works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lastRenderedPageBreak/>
              <w:t>The acceptance of consulting services shall be made by the entity supervising the execution of the contract, if any.</w:t>
            </w:r>
          </w:p>
          <w:p w14:paraId="1F633E86" w14:textId="4866C5B6"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w:t>
            </w:r>
            <w:r w:rsidR="0048716D" w:rsidRPr="009C7FED">
              <w:rPr>
                <w:rFonts w:asciiTheme="minorBidi" w:hAnsiTheme="minorBidi" w:cstheme="minorBidi"/>
                <w:sz w:val="22"/>
                <w:szCs w:val="22"/>
              </w:rPr>
              <w:t>submitting</w:t>
            </w:r>
            <w:r w:rsidRPr="009C7FED">
              <w:rPr>
                <w:rFonts w:asciiTheme="minorBidi" w:hAnsiTheme="minorBidi" w:cstheme="minorBidi"/>
                <w:sz w:val="22"/>
                <w:szCs w:val="22"/>
              </w:rPr>
              <w:t xml:space="preserve"> the acceptance request by the contractor.</w:t>
            </w:r>
          </w:p>
          <w:p w14:paraId="3D6270C6"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acceptance time limit shall be stipulated in the terms of the contract.</w:t>
            </w:r>
          </w:p>
          <w:p w14:paraId="286D5E95" w14:textId="5524486D" w:rsidR="002B4E99" w:rsidRPr="009C7FED" w:rsidRDefault="00910822" w:rsidP="007E1782">
            <w:pPr>
              <w:pStyle w:val="ListParagraph"/>
              <w:numPr>
                <w:ilvl w:val="6"/>
                <w:numId w:val="5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acceptance shall be made in accordance with Article 101 of the Public Procurement Law.</w:t>
            </w:r>
          </w:p>
          <w:p w14:paraId="5A4CE1D4" w14:textId="77777777" w:rsidR="00910822" w:rsidRPr="009C7FED" w:rsidRDefault="00910822" w:rsidP="00530C49">
            <w:pPr>
              <w:pStyle w:val="Heading2"/>
              <w:numPr>
                <w:ilvl w:val="0"/>
                <w:numId w:val="0"/>
              </w:numPr>
              <w:rPr>
                <w:rFonts w:asciiTheme="minorBidi" w:hAnsiTheme="minorBidi" w:cstheme="minorBidi"/>
                <w:sz w:val="22"/>
                <w:szCs w:val="22"/>
              </w:rPr>
            </w:pPr>
            <w:bookmarkStart w:id="101" w:name="_Toc215213567"/>
            <w:r w:rsidRPr="009C7FED">
              <w:rPr>
                <w:rFonts w:asciiTheme="minorBidi" w:hAnsiTheme="minorBidi" w:cstheme="minorBidi"/>
                <w:sz w:val="22"/>
                <w:szCs w:val="22"/>
              </w:rPr>
              <w:t>Article 25: Subcontracting (Article 30 of the Public Procurement Law)</w:t>
            </w:r>
            <w:bookmarkEnd w:id="101"/>
          </w:p>
          <w:p w14:paraId="5533FF6F" w14:textId="47125ED7" w:rsidR="007D64F8" w:rsidRPr="009C7FED" w:rsidRDefault="00910822" w:rsidP="007E1782">
            <w:pPr>
              <w:pStyle w:val="ListParagraph"/>
              <w:numPr>
                <w:ilvl w:val="3"/>
                <w:numId w:val="16"/>
              </w:numPr>
              <w:bidi w:val="0"/>
              <w:ind w:left="525"/>
              <w:jc w:val="both"/>
              <w:rPr>
                <w:rFonts w:asciiTheme="minorBidi" w:hAnsiTheme="minorBidi" w:cstheme="minorBidi"/>
                <w:sz w:val="22"/>
                <w:szCs w:val="22"/>
              </w:rPr>
            </w:pPr>
            <w:r w:rsidRPr="009C7FED">
              <w:rPr>
                <w:rFonts w:asciiTheme="minorBidi" w:hAnsiTheme="minorBidi" w:cstheme="minorBidi"/>
                <w:sz w:val="22"/>
                <w:szCs w:val="22"/>
              </w:rPr>
              <w:t xml:space="preserve">The main contractor shall personally execute the contract and shall remain liable to the contracting authority for the execution of all the terms and conditions </w:t>
            </w:r>
            <w:r w:rsidR="001311DB" w:rsidRPr="009C7FED">
              <w:rPr>
                <w:rFonts w:asciiTheme="minorBidi" w:hAnsiTheme="minorBidi" w:cstheme="minorBidi"/>
                <w:sz w:val="22"/>
                <w:szCs w:val="22"/>
              </w:rPr>
              <w:t>thereof and</w:t>
            </w:r>
            <w:r w:rsidRPr="009C7FED">
              <w:rPr>
                <w:rFonts w:asciiTheme="minorBidi" w:hAnsiTheme="minorBidi" w:cstheme="minorBidi"/>
                <w:sz w:val="22"/>
                <w:szCs w:val="22"/>
              </w:rPr>
              <w:t xml:space="preserve"> shall be forbidden from subcontracting the entire contracting obligations to other parties.</w:t>
            </w:r>
            <w:r w:rsidR="007D64F8" w:rsidRPr="009C7FED">
              <w:rPr>
                <w:rFonts w:asciiTheme="minorBidi" w:hAnsiTheme="minorBidi" w:cstheme="minorBidi"/>
                <w:sz w:val="22"/>
                <w:szCs w:val="22"/>
              </w:rPr>
              <w:t xml:space="preserve"> For MIC1, the prime bidder submitting the tender shall be the sole entity liable for all legal obligations, bonds, deliverables, and responsibilities. </w:t>
            </w:r>
            <w:r w:rsidR="00264352" w:rsidRPr="009C7FED">
              <w:rPr>
                <w:rFonts w:asciiTheme="minorBidi" w:hAnsiTheme="minorBidi" w:cstheme="minorBidi"/>
                <w:sz w:val="22"/>
                <w:szCs w:val="22"/>
              </w:rPr>
              <w:t>The prime bidder remains legally responsible towards MIC1 of the acts of his subcontractors or any party under his control.</w:t>
            </w:r>
          </w:p>
          <w:p w14:paraId="52806ED0" w14:textId="46DB2D8D" w:rsidR="00910822" w:rsidRPr="009C7FED" w:rsidRDefault="00910822" w:rsidP="007D64F8">
            <w:pPr>
              <w:pStyle w:val="ListParagraph"/>
              <w:bidi w:val="0"/>
              <w:ind w:left="521"/>
              <w:contextualSpacing/>
              <w:jc w:val="both"/>
              <w:rPr>
                <w:rFonts w:asciiTheme="minorBidi" w:hAnsiTheme="minorBidi" w:cstheme="minorBidi"/>
                <w:sz w:val="22"/>
                <w:szCs w:val="22"/>
              </w:rPr>
            </w:pPr>
          </w:p>
          <w:p w14:paraId="5B512324" w14:textId="77777777" w:rsidR="008A108E" w:rsidRPr="009C7FED" w:rsidRDefault="008A108E" w:rsidP="008A108E">
            <w:pPr>
              <w:jc w:val="both"/>
              <w:rPr>
                <w:rFonts w:asciiTheme="minorBidi" w:hAnsiTheme="minorBidi" w:cstheme="minorBidi"/>
                <w:szCs w:val="22"/>
              </w:rPr>
            </w:pPr>
            <w:bookmarkStart w:id="102" w:name="_Hlk170906113"/>
          </w:p>
          <w:p w14:paraId="246BF38C" w14:textId="1DD8CC1F" w:rsidR="008A108E" w:rsidRPr="009C7FED" w:rsidRDefault="008A108E" w:rsidP="007E1782">
            <w:pPr>
              <w:pStyle w:val="ListParagraph"/>
              <w:numPr>
                <w:ilvl w:val="3"/>
                <w:numId w:val="16"/>
              </w:numPr>
              <w:bidi w:val="0"/>
              <w:ind w:left="525"/>
              <w:jc w:val="both"/>
              <w:rPr>
                <w:rFonts w:asciiTheme="minorBidi" w:hAnsiTheme="minorBidi" w:cstheme="minorBidi"/>
                <w:sz w:val="22"/>
                <w:szCs w:val="22"/>
              </w:rPr>
            </w:pPr>
            <w:r w:rsidRPr="009C7FED">
              <w:rPr>
                <w:rFonts w:asciiTheme="minorBidi" w:hAnsiTheme="minorBidi" w:cstheme="minorBidi"/>
                <w:sz w:val="22"/>
                <w:szCs w:val="22"/>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a prior approval for subcontracting from the contracting authority, which shall reach a decision of approval or justified rejection within a specified deadline of no more than 20 days following the offers technical opening. Once such period has expired, silence of the contracting authority shall be considered as an implicit decision of acceptance. Pricing details shall be provided exclusively in the commercial envelopes. If after the commercial </w:t>
            </w:r>
            <w:r w:rsidRPr="009C7FED">
              <w:rPr>
                <w:rFonts w:asciiTheme="minorBidi" w:hAnsiTheme="minorBidi" w:cstheme="minorBidi"/>
                <w:sz w:val="22"/>
                <w:szCs w:val="22"/>
              </w:rPr>
              <w:lastRenderedPageBreak/>
              <w:t>evaluation, MIC1 discovers that the commitment of the bidder was not accurate, the bidder will be disqualified as per clause 30 following the commercial opening.</w:t>
            </w:r>
            <w:bookmarkEnd w:id="102"/>
          </w:p>
          <w:p w14:paraId="0FE523D0" w14:textId="77777777" w:rsidR="008A108E" w:rsidRPr="009C7FED" w:rsidRDefault="008A108E" w:rsidP="008A108E">
            <w:pPr>
              <w:pStyle w:val="ListParagraph"/>
              <w:bidi w:val="0"/>
              <w:ind w:left="525"/>
              <w:jc w:val="both"/>
              <w:rPr>
                <w:rFonts w:asciiTheme="minorBidi" w:hAnsiTheme="minorBidi" w:cstheme="minorBidi"/>
                <w:sz w:val="22"/>
                <w:szCs w:val="22"/>
              </w:rPr>
            </w:pPr>
          </w:p>
          <w:p w14:paraId="765E622D" w14:textId="383355B6" w:rsidR="00910822" w:rsidRPr="009C7FED" w:rsidRDefault="00910822" w:rsidP="007E1782">
            <w:pPr>
              <w:pStyle w:val="ListParagraph"/>
              <w:numPr>
                <w:ilvl w:val="3"/>
                <w:numId w:val="16"/>
              </w:numPr>
              <w:bidi w:val="0"/>
              <w:ind w:left="525"/>
              <w:jc w:val="both"/>
              <w:rPr>
                <w:rFonts w:asciiTheme="minorBidi" w:hAnsiTheme="minorBidi" w:cstheme="minorBidi"/>
                <w:sz w:val="22"/>
                <w:szCs w:val="22"/>
                <w:lang w:eastAsia="en-US"/>
              </w:rPr>
            </w:pPr>
            <w:r w:rsidRPr="009C7FED">
              <w:rPr>
                <w:rFonts w:asciiTheme="minorBidi" w:hAnsiTheme="minorBidi" w:cstheme="minorBidi"/>
                <w:sz w:val="22"/>
                <w:szCs w:val="22"/>
              </w:rPr>
              <w:t>The provisions of this tender document shall apply to the subcontractor.</w:t>
            </w:r>
          </w:p>
          <w:p w14:paraId="79EB80D4" w14:textId="77777777" w:rsidR="007458F2" w:rsidRPr="009C7FED" w:rsidRDefault="007458F2" w:rsidP="007458F2">
            <w:pPr>
              <w:pStyle w:val="ListParagraph"/>
              <w:rPr>
                <w:rFonts w:asciiTheme="minorBidi" w:hAnsiTheme="minorBidi" w:cstheme="minorBidi"/>
                <w:sz w:val="22"/>
                <w:szCs w:val="22"/>
                <w:lang w:eastAsia="en-US"/>
              </w:rPr>
            </w:pPr>
          </w:p>
          <w:p w14:paraId="57733600" w14:textId="77777777" w:rsidR="007458F2" w:rsidRPr="009C7FED" w:rsidRDefault="007458F2" w:rsidP="007458F2">
            <w:pPr>
              <w:pStyle w:val="ListParagraph"/>
              <w:bidi w:val="0"/>
              <w:ind w:left="525"/>
              <w:jc w:val="both"/>
              <w:rPr>
                <w:rFonts w:asciiTheme="minorBidi" w:hAnsiTheme="minorBidi" w:cstheme="minorBidi"/>
                <w:sz w:val="22"/>
                <w:szCs w:val="22"/>
                <w:lang w:eastAsia="en-US"/>
              </w:rPr>
            </w:pPr>
          </w:p>
          <w:p w14:paraId="4EA46931" w14:textId="77777777" w:rsidR="008A108E" w:rsidRPr="009C7FED" w:rsidRDefault="008A108E" w:rsidP="00C22D28">
            <w:pPr>
              <w:rPr>
                <w:rFonts w:asciiTheme="minorBidi" w:hAnsiTheme="minorBidi" w:cstheme="minorBidi"/>
                <w:szCs w:val="22"/>
              </w:rPr>
            </w:pPr>
          </w:p>
          <w:p w14:paraId="188FF215" w14:textId="77777777" w:rsidR="00910822" w:rsidRPr="009C7FED" w:rsidRDefault="00910822" w:rsidP="008A108E">
            <w:pPr>
              <w:pStyle w:val="Heading2"/>
              <w:numPr>
                <w:ilvl w:val="0"/>
                <w:numId w:val="0"/>
              </w:numPr>
              <w:spacing w:before="0"/>
              <w:ind w:left="-19" w:firstLine="19"/>
              <w:rPr>
                <w:rFonts w:asciiTheme="minorBidi" w:hAnsiTheme="minorBidi" w:cstheme="minorBidi"/>
                <w:sz w:val="22"/>
                <w:szCs w:val="22"/>
              </w:rPr>
            </w:pPr>
            <w:bookmarkStart w:id="103" w:name="_Toc215213568"/>
            <w:r w:rsidRPr="009C7FED">
              <w:rPr>
                <w:rFonts w:asciiTheme="minorBidi" w:hAnsiTheme="minorBidi" w:cstheme="minorBidi"/>
                <w:sz w:val="22"/>
                <w:szCs w:val="22"/>
              </w:rPr>
              <w:t>Article 26: Supervision of the execution and statements of works (Provisions of Article 31 of the Public Procurement Law)</w:t>
            </w:r>
            <w:bookmarkEnd w:id="103"/>
          </w:p>
          <w:p w14:paraId="6546D7B5" w14:textId="77777777" w:rsidR="00910822" w:rsidRPr="009C7FED" w:rsidRDefault="00910822" w:rsidP="00C22D28">
            <w:pPr>
              <w:rPr>
                <w:rFonts w:asciiTheme="minorBidi" w:hAnsiTheme="minorBidi" w:cstheme="minorBidi"/>
                <w:b/>
                <w:bCs/>
                <w:szCs w:val="22"/>
              </w:rPr>
            </w:pPr>
            <w:r w:rsidRPr="009C7FED">
              <w:rPr>
                <w:rFonts w:asciiTheme="minorBidi" w:hAnsiTheme="minorBidi" w:cstheme="minorBidi"/>
                <w:b/>
                <w:bCs/>
                <w:szCs w:val="22"/>
              </w:rPr>
              <w:t>First: Supervision:</w:t>
            </w:r>
          </w:p>
          <w:p w14:paraId="69CE30EA" w14:textId="77777777"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Supervision shall be carried out by the person designated by the contracting authority from among those having the competence, </w:t>
            </w:r>
            <w:r w:rsidR="00D16A00" w:rsidRPr="009C7FED">
              <w:rPr>
                <w:rFonts w:asciiTheme="minorBidi" w:hAnsiTheme="minorBidi" w:cstheme="minorBidi"/>
                <w:sz w:val="22"/>
                <w:szCs w:val="22"/>
              </w:rPr>
              <w:t>experience,</w:t>
            </w:r>
            <w:r w:rsidRPr="009C7FED">
              <w:rPr>
                <w:rFonts w:asciiTheme="minorBidi" w:hAnsiTheme="minorBidi" w:cstheme="minorBidi"/>
                <w:sz w:val="22"/>
                <w:szCs w:val="22"/>
              </w:rPr>
              <w:t xml:space="preserve"> and the ability to conduct periodic follow-ups of works, from inside the contracting authority, or from outside the contracting authority, where appropriate. The supervisor shall then be contracted in accordance with the provisions of the Public Procurement Law.</w:t>
            </w:r>
          </w:p>
          <w:p w14:paraId="545A4845" w14:textId="17436CC3"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A supervisor shall submit periodic reports on the progress of work and the execution </w:t>
            </w:r>
            <w:r w:rsidR="00D16A00" w:rsidRPr="009C7FED">
              <w:rPr>
                <w:rFonts w:asciiTheme="minorBidi" w:hAnsiTheme="minorBidi" w:cstheme="minorBidi"/>
                <w:sz w:val="22"/>
                <w:szCs w:val="22"/>
              </w:rPr>
              <w:t>thereof and</w:t>
            </w:r>
            <w:r w:rsidRPr="009C7FED">
              <w:rPr>
                <w:rFonts w:asciiTheme="minorBidi" w:hAnsiTheme="minorBidi" w:cstheme="minorBidi"/>
                <w:sz w:val="22"/>
                <w:szCs w:val="22"/>
              </w:rPr>
              <w:t xml:space="preserve"> notify the contracting authority of any violations or irregularities occurring at the work sites.</w:t>
            </w:r>
          </w:p>
          <w:p w14:paraId="2693705C" w14:textId="77777777"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9C7FED" w:rsidRDefault="00910822" w:rsidP="007E1782">
            <w:pPr>
              <w:pStyle w:val="ListParagraph"/>
              <w:numPr>
                <w:ilvl w:val="6"/>
                <w:numId w:val="53"/>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supervisor of work shall bear personal responsibility for any failure to fulfill the obligations thereof under this </w:t>
            </w:r>
            <w:r w:rsidR="00D16A00" w:rsidRPr="009C7FED">
              <w:rPr>
                <w:rFonts w:asciiTheme="minorBidi" w:hAnsiTheme="minorBidi" w:cstheme="minorBidi"/>
                <w:sz w:val="22"/>
                <w:szCs w:val="22"/>
              </w:rPr>
              <w:t>Article and</w:t>
            </w:r>
            <w:r w:rsidRPr="009C7FED">
              <w:rPr>
                <w:rFonts w:asciiTheme="minorBidi" w:hAnsiTheme="minorBidi" w:cstheme="minorBidi"/>
                <w:sz w:val="22"/>
                <w:szCs w:val="22"/>
              </w:rPr>
              <w:t xml:space="preserve"> shall be subject to the penalties stipulated in Chapter 8 of the Public Procurement Law.</w:t>
            </w:r>
          </w:p>
          <w:p w14:paraId="19581ACF" w14:textId="77777777" w:rsidR="00910822" w:rsidRPr="009C7FED" w:rsidRDefault="00910822" w:rsidP="00C22D28">
            <w:pPr>
              <w:rPr>
                <w:rFonts w:asciiTheme="minorBidi" w:hAnsiTheme="minorBidi" w:cstheme="minorBidi"/>
                <w:szCs w:val="22"/>
              </w:rPr>
            </w:pPr>
          </w:p>
          <w:p w14:paraId="64094799" w14:textId="77777777" w:rsidR="00910822" w:rsidRPr="009C7FED" w:rsidRDefault="00910822" w:rsidP="00C22D28">
            <w:pPr>
              <w:rPr>
                <w:rFonts w:asciiTheme="minorBidi" w:hAnsiTheme="minorBidi" w:cstheme="minorBidi"/>
                <w:szCs w:val="22"/>
              </w:rPr>
            </w:pPr>
          </w:p>
          <w:p w14:paraId="2580AD9D" w14:textId="1B0E5BD6" w:rsidR="00910822" w:rsidRPr="009C7FED" w:rsidRDefault="00910822" w:rsidP="00530C49">
            <w:pPr>
              <w:rPr>
                <w:rFonts w:asciiTheme="minorBidi" w:hAnsiTheme="minorBidi" w:cstheme="minorBidi"/>
                <w:szCs w:val="22"/>
              </w:rPr>
            </w:pPr>
            <w:bookmarkStart w:id="104" w:name="_Hlk155947998"/>
            <w:r w:rsidRPr="009C7FED">
              <w:rPr>
                <w:rFonts w:asciiTheme="minorBidi" w:hAnsiTheme="minorBidi" w:cstheme="minorBidi"/>
                <w:b/>
                <w:bCs/>
                <w:szCs w:val="22"/>
              </w:rPr>
              <w:lastRenderedPageBreak/>
              <w:t>Second: Statements of works</w:t>
            </w:r>
            <w:bookmarkEnd w:id="104"/>
            <w:r w:rsidRPr="009C7FED">
              <w:rPr>
                <w:rFonts w:asciiTheme="minorBidi" w:hAnsiTheme="minorBidi" w:cstheme="minorBidi"/>
                <w:b/>
                <w:bCs/>
                <w:szCs w:val="22"/>
              </w:rPr>
              <w:t xml:space="preserve">:  </w:t>
            </w:r>
          </w:p>
          <w:p w14:paraId="54913587" w14:textId="77777777" w:rsidR="00910822" w:rsidRPr="009C7FED" w:rsidRDefault="00910822" w:rsidP="00C22D28">
            <w:pPr>
              <w:rPr>
                <w:rFonts w:asciiTheme="minorBidi" w:hAnsiTheme="minorBidi" w:cstheme="minorBidi"/>
                <w:szCs w:val="22"/>
              </w:rPr>
            </w:pPr>
            <w:r w:rsidRPr="009C7FED">
              <w:rPr>
                <w:rFonts w:asciiTheme="minorBidi" w:hAnsiTheme="minorBidi" w:cstheme="minorBidi"/>
                <w:szCs w:val="22"/>
              </w:rPr>
              <w:t>The terms of the contract shall determine:</w:t>
            </w:r>
          </w:p>
          <w:p w14:paraId="61BF5F8C" w14:textId="373A5212" w:rsidR="00910822" w:rsidRPr="009C7FED" w:rsidRDefault="00910822" w:rsidP="007E1782">
            <w:pPr>
              <w:pStyle w:val="ListParagraph"/>
              <w:numPr>
                <w:ilvl w:val="3"/>
                <w:numId w:val="15"/>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obligation of submitting statements of all goods, works and services by the contractor, and the obligation of validating such statements by the contracting </w:t>
            </w:r>
            <w:r w:rsidR="007C2001" w:rsidRPr="009C7FED">
              <w:rPr>
                <w:rFonts w:asciiTheme="minorBidi" w:hAnsiTheme="minorBidi" w:cstheme="minorBidi"/>
                <w:sz w:val="22"/>
                <w:szCs w:val="22"/>
              </w:rPr>
              <w:t>authority.</w:t>
            </w:r>
          </w:p>
          <w:p w14:paraId="05C16018" w14:textId="6BE9A245" w:rsidR="00910822" w:rsidRPr="009C7FED" w:rsidRDefault="00910822" w:rsidP="007E1782">
            <w:pPr>
              <w:pStyle w:val="ListParagraph"/>
              <w:numPr>
                <w:ilvl w:val="3"/>
                <w:numId w:val="15"/>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The maximum time limit within which the contractor should prepare such statements, and the approval or modification time limits thereof by the contracting </w:t>
            </w:r>
            <w:r w:rsidR="007C2001" w:rsidRPr="009C7FED">
              <w:rPr>
                <w:rFonts w:asciiTheme="minorBidi" w:hAnsiTheme="minorBidi" w:cstheme="minorBidi"/>
                <w:sz w:val="22"/>
                <w:szCs w:val="22"/>
              </w:rPr>
              <w:t>authority.</w:t>
            </w:r>
          </w:p>
          <w:p w14:paraId="3F28CCDF" w14:textId="4A48CD82" w:rsidR="008A108E" w:rsidRPr="009C7FED" w:rsidRDefault="00910822" w:rsidP="007E1782">
            <w:pPr>
              <w:pStyle w:val="ListParagraph"/>
              <w:numPr>
                <w:ilvl w:val="3"/>
                <w:numId w:val="15"/>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maximum time limit within which the payment order must be issued.</w:t>
            </w:r>
          </w:p>
          <w:p w14:paraId="1D63E0CF" w14:textId="77777777" w:rsidR="00910822" w:rsidRPr="009C7FED" w:rsidRDefault="00910822" w:rsidP="004C37B8">
            <w:pPr>
              <w:pStyle w:val="Heading2"/>
              <w:numPr>
                <w:ilvl w:val="0"/>
                <w:numId w:val="0"/>
              </w:numPr>
              <w:ind w:left="-19"/>
              <w:rPr>
                <w:rFonts w:asciiTheme="minorBidi" w:hAnsiTheme="minorBidi" w:cstheme="minorBidi"/>
                <w:sz w:val="22"/>
                <w:szCs w:val="22"/>
              </w:rPr>
            </w:pPr>
            <w:bookmarkStart w:id="105" w:name="_Toc215213569"/>
            <w:r w:rsidRPr="009C7FED">
              <w:rPr>
                <w:rFonts w:asciiTheme="minorBidi" w:hAnsiTheme="minorBidi" w:cstheme="minorBidi"/>
                <w:sz w:val="22"/>
                <w:szCs w:val="22"/>
              </w:rPr>
              <w:t>Article 27: Accidents and Responsibilities</w:t>
            </w:r>
            <w:bookmarkEnd w:id="105"/>
          </w:p>
          <w:p w14:paraId="1BB4262A" w14:textId="77777777" w:rsidR="00910822" w:rsidRPr="009C7FED" w:rsidRDefault="00910822" w:rsidP="007E1782">
            <w:pPr>
              <w:pStyle w:val="ListParagraph"/>
              <w:numPr>
                <w:ilvl w:val="3"/>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6928DF3D" w14:textId="77777777" w:rsidR="00910822" w:rsidRPr="009C7FED" w:rsidRDefault="00910822" w:rsidP="007E1782">
            <w:pPr>
              <w:pStyle w:val="ListParagraph"/>
              <w:numPr>
                <w:ilvl w:val="3"/>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The contractor is responsible for repairing any damage to the administration's facilities resulting from the works they carry out.</w:t>
            </w:r>
          </w:p>
          <w:p w14:paraId="60091A06" w14:textId="77777777" w:rsidR="00910822" w:rsidRPr="009C7FED" w:rsidRDefault="00910822" w:rsidP="007E1782">
            <w:pPr>
              <w:pStyle w:val="ListParagraph"/>
              <w:numPr>
                <w:ilvl w:val="3"/>
                <w:numId w:val="10"/>
              </w:numPr>
              <w:bidi w:val="0"/>
              <w:ind w:left="521"/>
              <w:contextualSpacing/>
              <w:jc w:val="both"/>
              <w:rPr>
                <w:rFonts w:asciiTheme="minorBidi" w:hAnsiTheme="minorBidi" w:cstheme="minorBidi"/>
                <w:sz w:val="22"/>
                <w:szCs w:val="22"/>
              </w:rPr>
            </w:pPr>
            <w:r w:rsidRPr="009C7FED">
              <w:rPr>
                <w:rFonts w:asciiTheme="minorBidi" w:hAnsiTheme="minorBidi" w:cstheme="minorBidi"/>
                <w:sz w:val="22"/>
                <w:szCs w:val="22"/>
              </w:rPr>
              <w:t>In the event of a violation, the administration takes the necessary actions at the contractor's expense, and the costs are deducted from the performance guarantee amount.</w:t>
            </w:r>
          </w:p>
          <w:p w14:paraId="5838437A" w14:textId="77777777" w:rsidR="00910822" w:rsidRPr="009C7FED" w:rsidRDefault="00910822" w:rsidP="00C22D28">
            <w:pPr>
              <w:rPr>
                <w:rFonts w:asciiTheme="minorBidi" w:hAnsiTheme="minorBidi" w:cstheme="minorBidi"/>
                <w:szCs w:val="22"/>
              </w:rPr>
            </w:pPr>
          </w:p>
          <w:p w14:paraId="01817D5C" w14:textId="313713AF" w:rsidR="00910822" w:rsidRPr="009C7FED" w:rsidRDefault="00910822" w:rsidP="00530C49">
            <w:pPr>
              <w:pStyle w:val="Heading2"/>
              <w:numPr>
                <w:ilvl w:val="0"/>
                <w:numId w:val="0"/>
              </w:numPr>
              <w:ind w:left="-19"/>
              <w:rPr>
                <w:rFonts w:asciiTheme="minorBidi" w:hAnsiTheme="minorBidi" w:cstheme="minorBidi"/>
                <w:sz w:val="22"/>
                <w:szCs w:val="22"/>
              </w:rPr>
            </w:pPr>
            <w:bookmarkStart w:id="106" w:name="_Toc215213570"/>
            <w:r w:rsidRPr="009C7FED">
              <w:rPr>
                <w:rFonts w:asciiTheme="minorBidi" w:hAnsiTheme="minorBidi" w:cstheme="minorBidi"/>
                <w:sz w:val="22"/>
                <w:szCs w:val="22"/>
              </w:rPr>
              <w:t xml:space="preserve">Article 28: Payment of the Contract Value (Article 37 of the Public Procurement Law) </w:t>
            </w:r>
            <w:bookmarkEnd w:id="106"/>
          </w:p>
          <w:p w14:paraId="784DA01E" w14:textId="77777777" w:rsidR="00910822" w:rsidRPr="009C7FED" w:rsidRDefault="00910822" w:rsidP="004E7532">
            <w:pPr>
              <w:pStyle w:val="ListParagraph"/>
              <w:bidi w:val="0"/>
              <w:ind w:left="610"/>
              <w:contextualSpacing/>
              <w:jc w:val="both"/>
              <w:rPr>
                <w:rFonts w:asciiTheme="minorBidi" w:hAnsiTheme="minorBidi" w:cstheme="minorBidi"/>
                <w:sz w:val="22"/>
                <w:szCs w:val="22"/>
              </w:rPr>
            </w:pPr>
          </w:p>
          <w:p w14:paraId="1A48BE90" w14:textId="007065A2" w:rsidR="004E7532" w:rsidRPr="009C7FED" w:rsidRDefault="00910822" w:rsidP="004E7532">
            <w:pPr>
              <w:contextualSpacing/>
              <w:jc w:val="both"/>
              <w:rPr>
                <w:rFonts w:asciiTheme="minorBidi" w:hAnsiTheme="minorBidi" w:cstheme="minorBidi"/>
                <w:szCs w:val="22"/>
              </w:rPr>
            </w:pPr>
            <w:r w:rsidRPr="009C7FED">
              <w:rPr>
                <w:rFonts w:asciiTheme="minorBidi" w:hAnsiTheme="minorBidi" w:cstheme="minorBidi"/>
                <w:szCs w:val="22"/>
              </w:rPr>
              <w:t>The contract terms may specify a payment method according to the stages of execution or to deliverables</w:t>
            </w:r>
            <w:r w:rsidR="004E7532" w:rsidRPr="009C7FED">
              <w:rPr>
                <w:rFonts w:asciiTheme="minorBidi" w:hAnsiTheme="minorBidi" w:cstheme="minorBidi"/>
                <w:szCs w:val="22"/>
              </w:rPr>
              <w:t xml:space="preserve"> as follows:</w:t>
            </w:r>
          </w:p>
          <w:p w14:paraId="2215AB75" w14:textId="77777777" w:rsidR="004E7532" w:rsidRPr="009C7FED" w:rsidRDefault="004E7532" w:rsidP="004E7532">
            <w:pPr>
              <w:pStyle w:val="ListParagraph"/>
              <w:bidi w:val="0"/>
              <w:ind w:left="970"/>
              <w:contextualSpacing/>
              <w:jc w:val="both"/>
              <w:rPr>
                <w:rFonts w:asciiTheme="minorBidi" w:hAnsiTheme="minorBidi" w:cstheme="minorBidi"/>
                <w:sz w:val="22"/>
                <w:szCs w:val="22"/>
              </w:rPr>
            </w:pPr>
          </w:p>
          <w:p w14:paraId="345F7B0D" w14:textId="77777777" w:rsidR="004E7532" w:rsidRPr="009C7FED" w:rsidRDefault="00910822" w:rsidP="004E7532">
            <w:pPr>
              <w:rPr>
                <w:rFonts w:asciiTheme="minorBidi" w:hAnsiTheme="minorBidi" w:cstheme="minorBidi"/>
                <w:szCs w:val="22"/>
              </w:rPr>
            </w:pPr>
            <w:r w:rsidRPr="009C7FED">
              <w:rPr>
                <w:rFonts w:asciiTheme="minorBidi" w:hAnsiTheme="minorBidi" w:cstheme="minorBidi"/>
                <w:szCs w:val="22"/>
              </w:rPr>
              <w:t xml:space="preserve"> </w:t>
            </w:r>
            <w:r w:rsidR="004E7532" w:rsidRPr="009C7FED">
              <w:rPr>
                <w:rFonts w:asciiTheme="minorBidi" w:hAnsiTheme="minorBidi" w:cstheme="minorBidi"/>
                <w:szCs w:val="22"/>
              </w:rPr>
              <w:t xml:space="preserve">Payment will be made  in Lebanese pounds according to the market rate on payment day through Bank Transfer from MIC1 LBP Fresh account to Suppliers's LBP Fresh Account as follows: </w:t>
            </w:r>
          </w:p>
          <w:p w14:paraId="2BB68C38" w14:textId="77777777" w:rsidR="00910822" w:rsidRDefault="00910822" w:rsidP="00DE724D">
            <w:pPr>
              <w:pStyle w:val="ListParagraph"/>
              <w:jc w:val="right"/>
              <w:rPr>
                <w:rFonts w:asciiTheme="minorBidi" w:hAnsiTheme="minorBidi" w:cstheme="minorBidi"/>
                <w:sz w:val="22"/>
                <w:szCs w:val="22"/>
              </w:rPr>
            </w:pPr>
          </w:p>
          <w:p w14:paraId="405BB1EF" w14:textId="77777777" w:rsidR="00DE724D" w:rsidRPr="009C7FED" w:rsidRDefault="00DE724D" w:rsidP="00DE724D">
            <w:pPr>
              <w:rPr>
                <w:rFonts w:asciiTheme="minorBidi" w:hAnsiTheme="minorBidi" w:cstheme="minorBidi"/>
                <w:szCs w:val="22"/>
              </w:rPr>
            </w:pPr>
            <w:r>
              <w:rPr>
                <w:rFonts w:cs="Arial"/>
                <w:szCs w:val="22"/>
                <w:lang w:val="en-US"/>
              </w:rPr>
              <w:t>The monthly invoice shall be presented of the 1</w:t>
            </w:r>
            <w:r w:rsidRPr="00BF35AC">
              <w:rPr>
                <w:rFonts w:cs="Arial"/>
                <w:szCs w:val="22"/>
                <w:vertAlign w:val="superscript"/>
                <w:lang w:val="en-US"/>
              </w:rPr>
              <w:t>st</w:t>
            </w:r>
            <w:r>
              <w:rPr>
                <w:rFonts w:cs="Arial"/>
                <w:szCs w:val="22"/>
                <w:lang w:val="en-US"/>
              </w:rPr>
              <w:t xml:space="preserve"> of the month and will be paid 45 days from </w:t>
            </w:r>
            <w:r w:rsidRPr="007C07C1">
              <w:rPr>
                <w:rFonts w:cs="Arial"/>
                <w:szCs w:val="22"/>
                <w:lang w:val="en-US"/>
              </w:rPr>
              <w:t>invoice receipt</w:t>
            </w:r>
            <w:r>
              <w:rPr>
                <w:rFonts w:cs="Arial"/>
                <w:szCs w:val="22"/>
                <w:lang w:val="en-US"/>
              </w:rPr>
              <w:t>.</w:t>
            </w:r>
          </w:p>
          <w:p w14:paraId="11DF58BB" w14:textId="77777777" w:rsidR="00DE724D" w:rsidRPr="00DE724D" w:rsidRDefault="00DE724D" w:rsidP="00DE724D">
            <w:pPr>
              <w:pStyle w:val="ListParagraph"/>
              <w:jc w:val="right"/>
              <w:rPr>
                <w:rFonts w:asciiTheme="minorBidi" w:hAnsiTheme="minorBidi" w:cstheme="minorBidi"/>
                <w:sz w:val="22"/>
                <w:szCs w:val="22"/>
                <w:lang w:val="de-DE"/>
              </w:rPr>
            </w:pPr>
          </w:p>
          <w:p w14:paraId="0741D7A7" w14:textId="77777777" w:rsidR="0043523E" w:rsidRPr="009C7FED" w:rsidRDefault="0043523E" w:rsidP="0043523E">
            <w:pPr>
              <w:pStyle w:val="ListParagraph"/>
              <w:bidi w:val="0"/>
              <w:ind w:left="970"/>
              <w:contextualSpacing/>
              <w:jc w:val="both"/>
              <w:rPr>
                <w:rFonts w:asciiTheme="minorBidi" w:hAnsiTheme="minorBidi" w:cstheme="minorBidi"/>
                <w:sz w:val="22"/>
                <w:szCs w:val="22"/>
              </w:rPr>
            </w:pPr>
          </w:p>
          <w:p w14:paraId="0BC949A7" w14:textId="4B47FFE8" w:rsidR="00910822" w:rsidRPr="009C7FED" w:rsidRDefault="00910822" w:rsidP="00337685">
            <w:pPr>
              <w:pStyle w:val="Heading2"/>
              <w:numPr>
                <w:ilvl w:val="0"/>
                <w:numId w:val="0"/>
              </w:numPr>
              <w:spacing w:before="0"/>
              <w:rPr>
                <w:rFonts w:asciiTheme="minorBidi" w:hAnsiTheme="minorBidi" w:cstheme="minorBidi"/>
                <w:sz w:val="22"/>
                <w:szCs w:val="22"/>
              </w:rPr>
            </w:pPr>
            <w:bookmarkStart w:id="107" w:name="_Toc215213571"/>
            <w:r w:rsidRPr="009C7FED">
              <w:rPr>
                <w:rFonts w:asciiTheme="minorBidi" w:hAnsiTheme="minorBidi" w:cstheme="minorBidi"/>
                <w:sz w:val="22"/>
                <w:szCs w:val="22"/>
              </w:rPr>
              <w:lastRenderedPageBreak/>
              <w:t xml:space="preserve">Article 29: Penalties (Article 38 of the Public Procurement Law) </w:t>
            </w:r>
            <w:bookmarkEnd w:id="107"/>
          </w:p>
          <w:p w14:paraId="441B3EEC"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contractor shall comply with the time limits set forth in the contract, subject to payment of the penalties specified therein.</w:t>
            </w:r>
          </w:p>
          <w:p w14:paraId="6449B77E"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Penalties shall necessarily be incurred by the bidder as soon as the bidder violates the provisions of the contract, without the need to prove the damages occurred.</w:t>
            </w:r>
          </w:p>
          <w:p w14:paraId="52A16090" w14:textId="5D4100DC" w:rsidR="00A1339B" w:rsidRPr="009C7FED" w:rsidRDefault="00910822" w:rsidP="00A1339B">
            <w:pPr>
              <w:jc w:val="both"/>
              <w:rPr>
                <w:rFonts w:asciiTheme="minorBidi" w:hAnsiTheme="minorBidi" w:cstheme="minorBidi"/>
                <w:szCs w:val="22"/>
              </w:rPr>
            </w:pPr>
            <w:r w:rsidRPr="009C7FED">
              <w:rPr>
                <w:rFonts w:asciiTheme="minorBidi" w:hAnsiTheme="minorBidi" w:cstheme="minorBidi"/>
                <w:szCs w:val="22"/>
              </w:rPr>
              <w:t>A monetary delay penalty is calculated at a rate of (</w:t>
            </w:r>
            <w:r w:rsidR="006C53B3" w:rsidRPr="009C7FED">
              <w:rPr>
                <w:rFonts w:asciiTheme="minorBidi" w:hAnsiTheme="minorBidi" w:cstheme="minorBidi" w:hint="cs"/>
                <w:szCs w:val="22"/>
                <w:rtl/>
              </w:rPr>
              <w:t>2</w:t>
            </w:r>
            <w:r w:rsidRPr="009C7FED">
              <w:rPr>
                <w:rFonts w:asciiTheme="minorBidi" w:hAnsiTheme="minorBidi" w:cstheme="minorBidi"/>
                <w:szCs w:val="22"/>
              </w:rPr>
              <w:t>%) of the contract value for each day of delay in completing the required work. Each part of a day is considered a full day, provided that these penalties do not exceed (</w:t>
            </w:r>
            <w:r w:rsidR="006C53B3" w:rsidRPr="009C7FED">
              <w:rPr>
                <w:rFonts w:asciiTheme="minorBidi" w:hAnsiTheme="minorBidi" w:cstheme="minorBidi"/>
                <w:szCs w:val="22"/>
              </w:rPr>
              <w:t>20</w:t>
            </w:r>
            <w:r w:rsidRPr="009C7FED">
              <w:rPr>
                <w:rFonts w:asciiTheme="minorBidi" w:hAnsiTheme="minorBidi" w:cstheme="minorBidi"/>
                <w:szCs w:val="22"/>
              </w:rPr>
              <w:t xml:space="preserve">%) of the contract value. If the delay penalties exceed the specified percentage, the provisions of Article 33 of the Public Procurement Law apply in this regard. In all cases, the performance guarantee is temporarily seized until the settlement of the commitment. </w:t>
            </w:r>
          </w:p>
          <w:p w14:paraId="1C04B7F5" w14:textId="77777777" w:rsidR="007E1782" w:rsidRPr="009C7FED" w:rsidRDefault="007E1782" w:rsidP="007E1782">
            <w:pPr>
              <w:pStyle w:val="ListParagraph"/>
              <w:bidi w:val="0"/>
              <w:rPr>
                <w:rFonts w:asciiTheme="minorBidi" w:hAnsiTheme="minorBidi" w:cstheme="minorBidi"/>
                <w:sz w:val="22"/>
                <w:szCs w:val="22"/>
              </w:rPr>
            </w:pPr>
            <w:bookmarkStart w:id="108" w:name="_Hlk212807708"/>
          </w:p>
          <w:p w14:paraId="7C11E554" w14:textId="77777777"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If the bidder fails to deliver a feature, functionality or item marked as  “compliant” in the compliance matrix  and included in the RFP response, then the following will be applied:</w:t>
            </w:r>
          </w:p>
          <w:p w14:paraId="5597B19D" w14:textId="77777777"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a)</w:t>
            </w:r>
            <w:r w:rsidRPr="009C7FED">
              <w:rPr>
                <w:rFonts w:asciiTheme="minorBidi" w:hAnsiTheme="minorBidi" w:cstheme="minorBidi"/>
                <w:szCs w:val="22"/>
              </w:rPr>
              <w:tab/>
              <w:t>A penalty of 2% of  the total project cost will be applied for each undelivered feature, functionality or item. This amount will be deducted from the final acceptance payment.</w:t>
            </w:r>
          </w:p>
          <w:p w14:paraId="3785B5AB" w14:textId="77777777" w:rsidR="007E1782" w:rsidRPr="009C7FED" w:rsidRDefault="007E1782" w:rsidP="007E1782">
            <w:pPr>
              <w:rPr>
                <w:rFonts w:asciiTheme="minorBidi" w:hAnsiTheme="minorBidi" w:cstheme="minorBidi"/>
                <w:szCs w:val="22"/>
              </w:rPr>
            </w:pPr>
            <w:r w:rsidRPr="009C7FED">
              <w:rPr>
                <w:rFonts w:asciiTheme="minorBidi" w:hAnsiTheme="minorBidi" w:cstheme="minorBidi"/>
                <w:szCs w:val="22"/>
              </w:rPr>
              <w:t>b)</w:t>
            </w:r>
            <w:r w:rsidRPr="009C7FED">
              <w:rPr>
                <w:rFonts w:asciiTheme="minorBidi" w:hAnsiTheme="minorBidi" w:cstheme="minorBidi"/>
                <w:szCs w:val="22"/>
              </w:rPr>
              <w:tab/>
              <w:t xml:space="preserve">If the penalty exceeds the remaining amount to be paid, MIC1 has the right to cancel the project and the bidder must  refund the total amount paid without any legal recourse.  </w:t>
            </w:r>
          </w:p>
          <w:bookmarkEnd w:id="108"/>
          <w:p w14:paraId="624B89F5" w14:textId="03296441" w:rsidR="007E1782" w:rsidRPr="003661C0" w:rsidRDefault="007E1782" w:rsidP="003661C0">
            <w:pPr>
              <w:jc w:val="both"/>
              <w:rPr>
                <w:rFonts w:asciiTheme="minorBidi" w:hAnsiTheme="minorBidi" w:cstheme="minorBidi"/>
                <w:szCs w:val="22"/>
              </w:rPr>
            </w:pPr>
          </w:p>
        </w:tc>
        <w:tc>
          <w:tcPr>
            <w:tcW w:w="5721" w:type="dxa"/>
            <w:tcBorders>
              <w:top w:val="single" w:sz="4" w:space="0" w:color="auto"/>
              <w:left w:val="single" w:sz="4" w:space="0" w:color="auto"/>
              <w:bottom w:val="single" w:sz="4" w:space="0" w:color="auto"/>
              <w:right w:val="single" w:sz="4" w:space="0" w:color="auto"/>
            </w:tcBorders>
          </w:tcPr>
          <w:p w14:paraId="06F87551" w14:textId="77777777" w:rsidR="00910822" w:rsidRPr="009C7FED" w:rsidRDefault="00910822" w:rsidP="00CF6566">
            <w:pPr>
              <w:bidi/>
              <w:jc w:val="center"/>
              <w:rPr>
                <w:rFonts w:asciiTheme="minorBidi" w:hAnsiTheme="minorBidi" w:cstheme="minorBidi"/>
                <w:b/>
                <w:bCs/>
                <w:szCs w:val="22"/>
                <w:rtl/>
              </w:rPr>
            </w:pPr>
            <w:r w:rsidRPr="009C7FED">
              <w:rPr>
                <w:rFonts w:asciiTheme="minorBidi" w:hAnsiTheme="minorBidi" w:cstheme="minorBidi"/>
                <w:b/>
                <w:bCs/>
                <w:szCs w:val="22"/>
                <w:rtl/>
              </w:rPr>
              <w:lastRenderedPageBreak/>
              <w:t>القسم الثاني</w:t>
            </w:r>
          </w:p>
          <w:p w14:paraId="04B95AD4" w14:textId="77777777" w:rsidR="00910822" w:rsidRPr="009C7FED" w:rsidRDefault="00910822" w:rsidP="00CF6566">
            <w:pPr>
              <w:bidi/>
              <w:jc w:val="center"/>
              <w:rPr>
                <w:rFonts w:asciiTheme="minorBidi" w:hAnsiTheme="minorBidi" w:cstheme="minorBidi"/>
                <w:b/>
                <w:bCs/>
                <w:szCs w:val="22"/>
                <w:rtl/>
              </w:rPr>
            </w:pPr>
            <w:r w:rsidRPr="009C7FED">
              <w:rPr>
                <w:rFonts w:asciiTheme="minorBidi" w:hAnsiTheme="minorBidi" w:cstheme="minorBidi"/>
                <w:b/>
                <w:bCs/>
                <w:szCs w:val="22"/>
                <w:rtl/>
              </w:rPr>
              <w:t>أحكام خاصة بالعقد وتنفيذ الإلتزام</w:t>
            </w:r>
          </w:p>
          <w:p w14:paraId="56E769C5" w14:textId="77777777" w:rsidR="00601E35" w:rsidRDefault="00601E35" w:rsidP="00601E35">
            <w:pPr>
              <w:bidi/>
              <w:rPr>
                <w:rFonts w:asciiTheme="minorBidi" w:hAnsiTheme="minorBidi" w:cstheme="minorBidi"/>
                <w:b/>
                <w:bCs/>
                <w:szCs w:val="22"/>
                <w:lang w:val="en-GB" w:eastAsia="fr-FR"/>
              </w:rPr>
            </w:pPr>
            <w:bookmarkStart w:id="109" w:name="_heading=h.35nkun2" w:colFirst="0" w:colLast="0"/>
            <w:bookmarkEnd w:id="109"/>
          </w:p>
          <w:p w14:paraId="02DA0A08" w14:textId="77777777" w:rsidR="00E57751" w:rsidRPr="009C7FED" w:rsidRDefault="00E57751" w:rsidP="00E57751">
            <w:pPr>
              <w:bidi/>
              <w:rPr>
                <w:rFonts w:asciiTheme="minorBidi" w:hAnsiTheme="minorBidi" w:cstheme="minorBidi"/>
                <w:b/>
                <w:bCs/>
                <w:szCs w:val="22"/>
                <w:rtl/>
                <w:lang w:val="en-GB" w:eastAsia="fr-FR"/>
              </w:rPr>
            </w:pPr>
          </w:p>
          <w:p w14:paraId="55DE258C" w14:textId="712AF3C3" w:rsidR="00910822" w:rsidRPr="00D55B65" w:rsidRDefault="00601E35" w:rsidP="00601E35">
            <w:pPr>
              <w:bidi/>
              <w:rPr>
                <w:rFonts w:asciiTheme="minorBidi" w:hAnsiTheme="minorBidi" w:cstheme="minorBidi"/>
                <w:b/>
                <w:bCs/>
                <w:szCs w:val="22"/>
                <w:u w:val="single"/>
                <w:rtl/>
              </w:rPr>
            </w:pPr>
            <w:r w:rsidRPr="00D55B65">
              <w:rPr>
                <w:rFonts w:asciiTheme="minorBidi" w:hAnsiTheme="minorBidi" w:cstheme="minorBidi"/>
                <w:b/>
                <w:bCs/>
                <w:szCs w:val="22"/>
                <w:u w:val="single"/>
                <w:rtl/>
                <w:lang w:val="en-GB" w:eastAsia="fr-FR"/>
              </w:rPr>
              <w:t>المادة 21:</w:t>
            </w:r>
            <w:r w:rsidRPr="00D55B65">
              <w:rPr>
                <w:rFonts w:asciiTheme="minorBidi" w:hAnsiTheme="minorBidi" w:cstheme="minorBidi"/>
                <w:b/>
                <w:bCs/>
                <w:szCs w:val="22"/>
                <w:u w:val="single"/>
                <w:rtl/>
                <w:lang w:bidi="ar-LB"/>
              </w:rPr>
              <w:t xml:space="preserve"> </w:t>
            </w:r>
            <w:r w:rsidRPr="00D55B65">
              <w:rPr>
                <w:rFonts w:asciiTheme="minorBidi" w:hAnsiTheme="minorBidi" w:cstheme="minorBidi"/>
                <w:b/>
                <w:bCs/>
                <w:szCs w:val="22"/>
                <w:u w:val="single"/>
                <w:rtl/>
              </w:rPr>
              <w:t>دفع الطوابع والرسوم</w:t>
            </w:r>
          </w:p>
          <w:p w14:paraId="027DA306" w14:textId="77777777" w:rsidR="00910822" w:rsidRPr="009C7FED" w:rsidRDefault="00910822" w:rsidP="007E1782">
            <w:pPr>
              <w:pStyle w:val="PlainText"/>
              <w:numPr>
                <w:ilvl w:val="3"/>
                <w:numId w:val="10"/>
              </w:numPr>
              <w:shd w:val="clear" w:color="auto" w:fill="FFFFFF"/>
              <w:bidi/>
              <w:ind w:left="306" w:hanging="270"/>
              <w:jc w:val="lowKashida"/>
              <w:rPr>
                <w:rFonts w:asciiTheme="minorBidi" w:hAnsiTheme="minorBidi" w:cstheme="minorBidi"/>
                <w:sz w:val="22"/>
                <w:szCs w:val="22"/>
              </w:rPr>
            </w:pPr>
            <w:r w:rsidRPr="009C7FED">
              <w:rPr>
                <w:rFonts w:asciiTheme="minorBidi" w:hAnsiTheme="minorBidi" w:cstheme="minorBidi"/>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9C7FED" w:rsidRDefault="00910822" w:rsidP="007E1782">
            <w:pPr>
              <w:pStyle w:val="PlainText"/>
              <w:numPr>
                <w:ilvl w:val="3"/>
                <w:numId w:val="10"/>
              </w:numPr>
              <w:shd w:val="clear" w:color="auto" w:fill="FFFFFF"/>
              <w:bidi/>
              <w:ind w:left="306" w:hanging="270"/>
              <w:jc w:val="lowKashida"/>
              <w:rPr>
                <w:rFonts w:asciiTheme="minorBidi" w:hAnsiTheme="minorBidi" w:cstheme="minorBidi"/>
                <w:sz w:val="22"/>
                <w:szCs w:val="22"/>
              </w:rPr>
            </w:pPr>
            <w:r w:rsidRPr="009C7FED">
              <w:rPr>
                <w:rFonts w:asciiTheme="minorBidi" w:hAnsiTheme="minorBidi" w:cstheme="minorBidi"/>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47162B37" w14:textId="77777777" w:rsidR="00910822" w:rsidRPr="009C7FED" w:rsidRDefault="00910822" w:rsidP="007E1782">
            <w:pPr>
              <w:pStyle w:val="PlainText"/>
              <w:numPr>
                <w:ilvl w:val="3"/>
                <w:numId w:val="10"/>
              </w:numPr>
              <w:shd w:val="clear" w:color="auto" w:fill="FFFFFF"/>
              <w:bidi/>
              <w:ind w:left="306" w:hanging="270"/>
              <w:jc w:val="lowKashida"/>
              <w:rPr>
                <w:rFonts w:asciiTheme="minorBidi" w:hAnsiTheme="minorBidi" w:cstheme="minorBidi"/>
                <w:sz w:val="22"/>
                <w:szCs w:val="22"/>
                <w:rtl/>
              </w:rPr>
            </w:pPr>
            <w:r w:rsidRPr="009C7FED">
              <w:rPr>
                <w:rFonts w:asciiTheme="minorBidi" w:hAnsiTheme="minorBidi" w:cstheme="minorBidi"/>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3884AAD5" w14:textId="77777777" w:rsidR="00910822" w:rsidRDefault="00910822" w:rsidP="002B4E99">
            <w:pPr>
              <w:pStyle w:val="Heading3"/>
              <w:numPr>
                <w:ilvl w:val="0"/>
                <w:numId w:val="0"/>
              </w:numPr>
              <w:bidi/>
              <w:spacing w:before="0" w:after="0"/>
              <w:rPr>
                <w:rFonts w:asciiTheme="minorBidi" w:hAnsiTheme="minorBidi" w:cstheme="minorBidi"/>
                <w:b w:val="0"/>
                <w:bCs w:val="0"/>
                <w:sz w:val="22"/>
                <w:szCs w:val="22"/>
              </w:rPr>
            </w:pPr>
          </w:p>
          <w:p w14:paraId="2992A3CA" w14:textId="77777777" w:rsidR="00E57751" w:rsidRDefault="00E57751" w:rsidP="00E57751">
            <w:pPr>
              <w:bidi/>
              <w:rPr>
                <w:lang w:val="en-US" w:eastAsia="fr-FR"/>
              </w:rPr>
            </w:pPr>
          </w:p>
          <w:p w14:paraId="6193863D" w14:textId="77777777" w:rsidR="00E57751" w:rsidRDefault="00E57751" w:rsidP="00E57751">
            <w:pPr>
              <w:bidi/>
              <w:rPr>
                <w:lang w:val="en-US" w:eastAsia="fr-FR"/>
              </w:rPr>
            </w:pPr>
          </w:p>
          <w:p w14:paraId="28744D36" w14:textId="77777777" w:rsidR="00E57751" w:rsidRDefault="00E57751" w:rsidP="00E57751">
            <w:pPr>
              <w:bidi/>
              <w:rPr>
                <w:lang w:val="en-US" w:eastAsia="fr-FR"/>
              </w:rPr>
            </w:pPr>
          </w:p>
          <w:p w14:paraId="3ED3648D" w14:textId="77777777" w:rsidR="00E57751" w:rsidRDefault="00E57751" w:rsidP="00E57751">
            <w:pPr>
              <w:bidi/>
              <w:rPr>
                <w:lang w:val="en-US" w:eastAsia="fr-FR"/>
              </w:rPr>
            </w:pPr>
          </w:p>
          <w:p w14:paraId="61A47869" w14:textId="77777777" w:rsidR="00E57751" w:rsidRDefault="00E57751" w:rsidP="00E57751">
            <w:pPr>
              <w:bidi/>
              <w:rPr>
                <w:lang w:val="en-US" w:eastAsia="fr-FR"/>
              </w:rPr>
            </w:pPr>
          </w:p>
          <w:p w14:paraId="5B7C1FF4" w14:textId="77777777" w:rsidR="00E57751" w:rsidRPr="00E57751" w:rsidRDefault="00E57751" w:rsidP="00E57751">
            <w:pPr>
              <w:bidi/>
              <w:rPr>
                <w:rtl/>
                <w:lang w:val="en-US" w:eastAsia="fr-FR"/>
              </w:rPr>
            </w:pPr>
          </w:p>
          <w:p w14:paraId="6C39FDC0" w14:textId="6B40232C" w:rsidR="00601E35" w:rsidRPr="00D55B65" w:rsidRDefault="00601E35" w:rsidP="00601E35">
            <w:pPr>
              <w:bidi/>
              <w:rPr>
                <w:rFonts w:asciiTheme="minorBidi" w:hAnsiTheme="minorBidi" w:cstheme="minorBidi"/>
                <w:b/>
                <w:bCs/>
                <w:szCs w:val="22"/>
                <w:u w:val="single"/>
                <w:rtl/>
              </w:rPr>
            </w:pPr>
            <w:bookmarkStart w:id="110" w:name="_Toc155776064"/>
            <w:bookmarkStart w:id="111" w:name="_Toc156302421"/>
            <w:bookmarkStart w:id="112" w:name="_Toc156560254"/>
            <w:bookmarkStart w:id="113" w:name="_Toc156565176"/>
            <w:bookmarkStart w:id="114" w:name="_Toc159404109"/>
            <w:bookmarkStart w:id="115" w:name="_Toc159405816"/>
            <w:bookmarkStart w:id="116" w:name="_Toc159921190"/>
            <w:r w:rsidRPr="00D55B65">
              <w:rPr>
                <w:rFonts w:asciiTheme="minorBidi" w:hAnsiTheme="minorBidi" w:cstheme="minorBidi"/>
                <w:b/>
                <w:bCs/>
                <w:szCs w:val="22"/>
                <w:u w:val="single"/>
                <w:rtl/>
              </w:rPr>
              <w:t>المادة 22: مدة التنفيذ</w:t>
            </w:r>
            <w:bookmarkEnd w:id="110"/>
            <w:bookmarkEnd w:id="111"/>
            <w:bookmarkEnd w:id="112"/>
            <w:bookmarkEnd w:id="113"/>
            <w:bookmarkEnd w:id="114"/>
            <w:bookmarkEnd w:id="115"/>
            <w:bookmarkEnd w:id="116"/>
          </w:p>
          <w:p w14:paraId="45ACF340" w14:textId="34C57C38" w:rsidR="00910822" w:rsidRPr="009C7FED" w:rsidRDefault="00910822" w:rsidP="00CF6566">
            <w:pPr>
              <w:pBdr>
                <w:top w:val="nil"/>
                <w:left w:val="nil"/>
                <w:bottom w:val="nil"/>
                <w:right w:val="nil"/>
                <w:between w:val="nil"/>
              </w:pBdr>
              <w:bidi/>
              <w:jc w:val="both"/>
              <w:rPr>
                <w:rFonts w:asciiTheme="minorBidi" w:hAnsiTheme="minorBidi" w:cstheme="minorBidi"/>
                <w:color w:val="000000"/>
                <w:szCs w:val="22"/>
                <w:lang w:bidi="ar-LB"/>
              </w:rPr>
            </w:pPr>
            <w:r w:rsidRPr="009C7FED">
              <w:rPr>
                <w:rFonts w:asciiTheme="minorBidi" w:hAnsiTheme="minorBidi" w:cstheme="minorBidi"/>
                <w:color w:val="000000"/>
                <w:szCs w:val="22"/>
                <w:rtl/>
                <w:lang w:bidi="ar-LB"/>
              </w:rPr>
              <w:t>تُحدد مدة التنفيذ بـ (</w:t>
            </w:r>
            <w:r w:rsidR="00A074C7" w:rsidRPr="009C7FED">
              <w:rPr>
                <w:rFonts w:asciiTheme="minorBidi" w:hAnsiTheme="minorBidi" w:cstheme="minorBidi"/>
                <w:szCs w:val="22"/>
                <w:rtl/>
              </w:rPr>
              <w:t>4</w:t>
            </w:r>
            <w:r w:rsidR="002D1B5D">
              <w:rPr>
                <w:rFonts w:asciiTheme="minorBidi" w:hAnsiTheme="minorBidi" w:cstheme="minorBidi"/>
                <w:szCs w:val="22"/>
              </w:rPr>
              <w:t xml:space="preserve"> </w:t>
            </w:r>
            <w:r w:rsidR="002D1B5D">
              <w:rPr>
                <w:rFonts w:asciiTheme="minorBidi" w:hAnsiTheme="minorBidi" w:cstheme="minorBidi" w:hint="cs"/>
                <w:szCs w:val="22"/>
                <w:rtl/>
                <w:lang w:bidi="ar-LB"/>
              </w:rPr>
              <w:t xml:space="preserve"> سنوات</w:t>
            </w:r>
            <w:r w:rsidRPr="009C7FED">
              <w:rPr>
                <w:rFonts w:asciiTheme="minorBidi" w:hAnsiTheme="minorBidi" w:cstheme="minorBidi"/>
                <w:color w:val="000000"/>
                <w:szCs w:val="22"/>
                <w:rtl/>
                <w:lang w:bidi="ar-LB"/>
              </w:rPr>
              <w:t>) تبدأ اعتبارًا من تاريخ تبلغ الملتزم تصديق الإلتزام/إعطاء أمر المباشرة بالعمل.</w:t>
            </w:r>
          </w:p>
          <w:p w14:paraId="7953E954" w14:textId="77777777" w:rsidR="00A074C7" w:rsidRDefault="00A074C7" w:rsidP="00A074C7">
            <w:pPr>
              <w:pBdr>
                <w:top w:val="nil"/>
                <w:left w:val="nil"/>
                <w:bottom w:val="nil"/>
                <w:right w:val="nil"/>
                <w:between w:val="nil"/>
              </w:pBdr>
              <w:bidi/>
              <w:jc w:val="both"/>
              <w:rPr>
                <w:rFonts w:asciiTheme="minorBidi" w:hAnsiTheme="minorBidi" w:cstheme="minorBidi"/>
                <w:color w:val="000000"/>
                <w:szCs w:val="22"/>
                <w:lang w:bidi="ar-LB"/>
              </w:rPr>
            </w:pPr>
          </w:p>
          <w:p w14:paraId="61C629A8" w14:textId="77777777" w:rsidR="00934E32" w:rsidRDefault="00934E32" w:rsidP="00934E32">
            <w:pPr>
              <w:pBdr>
                <w:top w:val="nil"/>
                <w:left w:val="nil"/>
                <w:bottom w:val="nil"/>
                <w:right w:val="nil"/>
                <w:between w:val="nil"/>
              </w:pBdr>
              <w:bidi/>
              <w:jc w:val="both"/>
              <w:rPr>
                <w:rFonts w:asciiTheme="minorBidi" w:hAnsiTheme="minorBidi" w:cstheme="minorBidi"/>
                <w:color w:val="000000"/>
                <w:szCs w:val="22"/>
                <w:lang w:bidi="ar-LB"/>
              </w:rPr>
            </w:pPr>
          </w:p>
          <w:p w14:paraId="20708591" w14:textId="2FEFB3DE" w:rsidR="00601E35" w:rsidRPr="00934E32" w:rsidRDefault="00601E35" w:rsidP="00601E35">
            <w:pPr>
              <w:bidi/>
              <w:rPr>
                <w:rFonts w:asciiTheme="minorBidi" w:hAnsiTheme="minorBidi" w:cstheme="minorBidi"/>
                <w:b/>
                <w:bCs/>
                <w:szCs w:val="22"/>
                <w:u w:val="single"/>
                <w:rtl/>
              </w:rPr>
            </w:pPr>
            <w:r w:rsidRPr="00934E32">
              <w:rPr>
                <w:rFonts w:asciiTheme="minorBidi" w:hAnsiTheme="minorBidi" w:cstheme="minorBidi"/>
                <w:b/>
                <w:bCs/>
                <w:szCs w:val="22"/>
                <w:u w:val="single"/>
                <w:rtl/>
              </w:rPr>
              <w:t>المادة 23: قيمة العقد وشروط تعديلها  (المادة 29 من قانون الشراء العام)</w:t>
            </w:r>
          </w:p>
          <w:p w14:paraId="78F5731A" w14:textId="77777777" w:rsidR="00910822" w:rsidRPr="009C7FED" w:rsidRDefault="00910822" w:rsidP="007E1782">
            <w:pPr>
              <w:numPr>
                <w:ilvl w:val="0"/>
                <w:numId w:val="32"/>
              </w:numPr>
              <w:pBdr>
                <w:top w:val="nil"/>
                <w:left w:val="nil"/>
                <w:bottom w:val="nil"/>
                <w:right w:val="nil"/>
                <w:between w:val="nil"/>
              </w:pBdr>
              <w:bidi/>
              <w:jc w:val="both"/>
              <w:rPr>
                <w:rFonts w:asciiTheme="minorBidi" w:hAnsiTheme="minorBidi" w:cstheme="minorBidi"/>
                <w:szCs w:val="22"/>
                <w:rtl/>
              </w:rPr>
            </w:pPr>
            <w:bookmarkStart w:id="117" w:name="_heading=h.44sinio" w:colFirst="0" w:colLast="0"/>
            <w:bookmarkStart w:id="118" w:name="_heading=h.2jxsxqh" w:colFirst="0" w:colLast="0"/>
            <w:bookmarkStart w:id="119" w:name="_heading=h.z337ya" w:colFirst="0" w:colLast="0"/>
            <w:bookmarkEnd w:id="117"/>
            <w:bookmarkEnd w:id="118"/>
            <w:bookmarkEnd w:id="119"/>
            <w:r w:rsidRPr="009C7FED">
              <w:rPr>
                <w:rFonts w:asciiTheme="minorBidi" w:hAnsiTheme="minorBidi" w:cstheme="minorBidi"/>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9C7FED" w:rsidRDefault="00910822" w:rsidP="007E1782">
            <w:pPr>
              <w:numPr>
                <w:ilvl w:val="0"/>
                <w:numId w:val="32"/>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تُراعى شروط الإعلان الـمنصوص عليها في الـمادة 26 من قانون الشراء العام عند تعديل قيمة العقد.</w:t>
            </w:r>
          </w:p>
          <w:p w14:paraId="5F66D442" w14:textId="77777777" w:rsidR="007B20B0" w:rsidRPr="009C7FED" w:rsidRDefault="007B20B0" w:rsidP="00337685">
            <w:pPr>
              <w:pBdr>
                <w:top w:val="nil"/>
                <w:left w:val="nil"/>
                <w:bottom w:val="nil"/>
                <w:right w:val="nil"/>
                <w:between w:val="nil"/>
              </w:pBdr>
              <w:bidi/>
              <w:rPr>
                <w:rFonts w:asciiTheme="minorBidi" w:hAnsiTheme="minorBidi" w:cstheme="minorBidi"/>
                <w:szCs w:val="22"/>
                <w:rtl/>
              </w:rPr>
            </w:pPr>
          </w:p>
          <w:p w14:paraId="32F91FC8" w14:textId="77777777" w:rsidR="003022AE" w:rsidRDefault="003022AE" w:rsidP="003022AE">
            <w:pPr>
              <w:pBdr>
                <w:top w:val="nil"/>
                <w:left w:val="nil"/>
                <w:bottom w:val="nil"/>
                <w:right w:val="nil"/>
                <w:between w:val="nil"/>
              </w:pBdr>
              <w:bidi/>
              <w:rPr>
                <w:rFonts w:asciiTheme="minorBidi" w:hAnsiTheme="minorBidi" w:cstheme="minorBidi"/>
                <w:szCs w:val="22"/>
              </w:rPr>
            </w:pPr>
          </w:p>
          <w:p w14:paraId="403335AF"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42C8E3D9"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3F52D00"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7263B05" w14:textId="77777777" w:rsidR="00E57751" w:rsidRPr="009C7FED" w:rsidRDefault="00E57751" w:rsidP="00E57751">
            <w:pPr>
              <w:pBdr>
                <w:top w:val="nil"/>
                <w:left w:val="nil"/>
                <w:bottom w:val="nil"/>
                <w:right w:val="nil"/>
                <w:between w:val="nil"/>
              </w:pBdr>
              <w:bidi/>
              <w:rPr>
                <w:rFonts w:asciiTheme="minorBidi" w:hAnsiTheme="minorBidi" w:cstheme="minorBidi"/>
                <w:szCs w:val="22"/>
                <w:rtl/>
              </w:rPr>
            </w:pPr>
          </w:p>
          <w:p w14:paraId="19060893" w14:textId="51D849C7" w:rsidR="00601E35" w:rsidRPr="00934E32" w:rsidRDefault="00601E35" w:rsidP="009942D9">
            <w:pPr>
              <w:bidi/>
              <w:rPr>
                <w:rFonts w:asciiTheme="minorBidi" w:hAnsiTheme="minorBidi" w:cstheme="minorBidi"/>
                <w:b/>
                <w:bCs/>
                <w:szCs w:val="22"/>
                <w:u w:val="single"/>
                <w:rtl/>
              </w:rPr>
            </w:pPr>
            <w:r w:rsidRPr="00934E32">
              <w:rPr>
                <w:rFonts w:asciiTheme="minorBidi" w:hAnsiTheme="minorBidi" w:cstheme="minorBidi"/>
                <w:b/>
                <w:bCs/>
                <w:szCs w:val="22"/>
                <w:u w:val="single"/>
                <w:rtl/>
              </w:rPr>
              <w:t xml:space="preserve">المادة 24: </w:t>
            </w:r>
            <w:r w:rsidR="009942D9" w:rsidRPr="00934E32">
              <w:rPr>
                <w:rFonts w:asciiTheme="minorBidi" w:hAnsiTheme="minorBidi" w:cstheme="minorBidi"/>
                <w:b/>
                <w:bCs/>
                <w:szCs w:val="22"/>
                <w:u w:val="single"/>
                <w:rtl/>
              </w:rPr>
              <w:t>تنفيذ العقد والاستلام (المادة 32 من قانون الشراء العام)</w:t>
            </w:r>
          </w:p>
          <w:p w14:paraId="6E4AD380" w14:textId="4D43DC59" w:rsidR="007B20B0"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szCs w:val="22"/>
                <w:rtl/>
              </w:rPr>
              <w:t>تَستَلِم</w:t>
            </w:r>
            <w:r w:rsidRPr="009C7FED">
              <w:rPr>
                <w:rFonts w:asciiTheme="minorBidi" w:hAnsiTheme="minorBidi" w:cstheme="minorBidi"/>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تَستَلِم الخدمات الاستشارية الجهة المُشرِفة على تنفيذ العقد، في حال وجودها.</w:t>
            </w:r>
          </w:p>
          <w:p w14:paraId="2E0864D2" w14:textId="77777777" w:rsidR="00910822" w:rsidRPr="002B1D3F"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w:t>
            </w:r>
            <w:r w:rsidRPr="009C7FED">
              <w:rPr>
                <w:rFonts w:asciiTheme="minorBidi" w:hAnsiTheme="minorBidi" w:cstheme="minorBidi"/>
                <w:color w:val="000000"/>
                <w:szCs w:val="22"/>
                <w:rtl/>
              </w:rPr>
              <w:lastRenderedPageBreak/>
              <w:t xml:space="preserve">المهلة في جميع الأحوال الستين يوماً تَبدأ من تاريخ تقديم طلب الاستلام من </w:t>
            </w:r>
            <w:r w:rsidRPr="002B1D3F">
              <w:rPr>
                <w:rFonts w:asciiTheme="minorBidi" w:hAnsiTheme="minorBidi" w:cstheme="minorBidi"/>
                <w:color w:val="000000"/>
                <w:szCs w:val="22"/>
                <w:rtl/>
              </w:rPr>
              <w:t xml:space="preserve">قِبَل الملتزم. </w:t>
            </w:r>
          </w:p>
          <w:p w14:paraId="13109054" w14:textId="77777777" w:rsidR="00910822" w:rsidRPr="002B1D3F"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2B1D3F">
              <w:rPr>
                <w:rFonts w:asciiTheme="minorBidi" w:hAnsiTheme="minorBidi" w:cstheme="minorBidi"/>
                <w:color w:val="000000"/>
                <w:szCs w:val="22"/>
                <w:shd w:val="clear" w:color="auto" w:fill="F7F7F7"/>
                <w:rtl/>
              </w:rPr>
              <w:t>يَجري الاستلام على مرحلتين مؤقّتاً ونهائياً، ويمكن أن يجري مرة واحدة أو على مراحل تتناول كلّ مرحلة منها جزءاً من التلزيم</w:t>
            </w:r>
            <w:r w:rsidRPr="002B1D3F">
              <w:rPr>
                <w:rFonts w:asciiTheme="minorBidi" w:hAnsiTheme="minorBidi" w:cstheme="minorBidi"/>
                <w:color w:val="000000"/>
                <w:szCs w:val="22"/>
                <w:shd w:val="clear" w:color="auto" w:fill="F7F7F7"/>
              </w:rPr>
              <w:t>.</w:t>
            </w:r>
            <w:r w:rsidRPr="002B1D3F">
              <w:rPr>
                <w:rFonts w:asciiTheme="minorBidi" w:hAnsiTheme="minorBidi" w:cstheme="minorBidi"/>
                <w:color w:val="000000"/>
                <w:szCs w:val="22"/>
                <w:shd w:val="clear" w:color="auto" w:fill="F7F7F7"/>
                <w:rtl/>
                <w:lang w:bidi="ar-LB"/>
              </w:rPr>
              <w:t xml:space="preserve"> (تعدل حسب طبيعة المشروع وطريقة الإستلام)</w:t>
            </w:r>
          </w:p>
          <w:p w14:paraId="7D7D974A" w14:textId="77777777" w:rsidR="00910822" w:rsidRPr="002B1D3F"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2B1D3F">
              <w:rPr>
                <w:rFonts w:asciiTheme="minorBidi" w:hAnsiTheme="minorBidi" w:cstheme="minorBidi"/>
                <w:color w:val="000000"/>
                <w:szCs w:val="22"/>
                <w:rtl/>
              </w:rPr>
              <w:t>تذكر مهلة الإستلام في شروط العقد.</w:t>
            </w:r>
          </w:p>
          <w:p w14:paraId="5621FB9A" w14:textId="77777777" w:rsidR="00910822" w:rsidRPr="009C7FED" w:rsidRDefault="00910822" w:rsidP="007E1782">
            <w:pPr>
              <w:numPr>
                <w:ilvl w:val="0"/>
                <w:numId w:val="33"/>
              </w:numPr>
              <w:pBdr>
                <w:top w:val="nil"/>
                <w:left w:val="nil"/>
                <w:bottom w:val="nil"/>
                <w:right w:val="nil"/>
                <w:between w:val="nil"/>
              </w:pBdr>
              <w:bidi/>
              <w:jc w:val="both"/>
              <w:rPr>
                <w:rFonts w:asciiTheme="minorBidi" w:hAnsiTheme="minorBidi" w:cstheme="minorBidi"/>
                <w:b/>
                <w:color w:val="000000"/>
                <w:szCs w:val="22"/>
              </w:rPr>
            </w:pPr>
            <w:r w:rsidRPr="009C7FED">
              <w:rPr>
                <w:rFonts w:asciiTheme="minorBidi" w:hAnsiTheme="minorBidi" w:cstheme="minorBidi"/>
                <w:b/>
                <w:color w:val="000000"/>
                <w:szCs w:val="22"/>
                <w:rtl/>
              </w:rPr>
              <w:t>ي</w:t>
            </w:r>
            <w:r w:rsidRPr="009C7FED">
              <w:rPr>
                <w:rFonts w:asciiTheme="minorBidi" w:hAnsiTheme="minorBidi" w:cstheme="minorBidi"/>
                <w:color w:val="000000"/>
                <w:szCs w:val="22"/>
                <w:rtl/>
              </w:rPr>
              <w:t>َجري الاستلام وفقاً لأحكام المادة 101 من قانون الشراء العام.</w:t>
            </w:r>
          </w:p>
          <w:p w14:paraId="47942601" w14:textId="77777777" w:rsidR="00910822" w:rsidRDefault="00910822" w:rsidP="002B4E99">
            <w:pPr>
              <w:bidi/>
              <w:jc w:val="both"/>
              <w:rPr>
                <w:rFonts w:asciiTheme="minorBidi" w:hAnsiTheme="minorBidi" w:cstheme="minorBidi"/>
                <w:szCs w:val="22"/>
              </w:rPr>
            </w:pPr>
          </w:p>
          <w:p w14:paraId="1F6B6630" w14:textId="77777777" w:rsidR="00E57751" w:rsidRDefault="00E57751" w:rsidP="00E57751">
            <w:pPr>
              <w:bidi/>
              <w:jc w:val="both"/>
              <w:rPr>
                <w:rFonts w:asciiTheme="minorBidi" w:hAnsiTheme="minorBidi" w:cstheme="minorBidi"/>
                <w:szCs w:val="22"/>
              </w:rPr>
            </w:pPr>
          </w:p>
          <w:p w14:paraId="781EA76E" w14:textId="77777777" w:rsidR="00E57751" w:rsidRDefault="00E57751" w:rsidP="00E57751">
            <w:pPr>
              <w:bidi/>
              <w:jc w:val="both"/>
              <w:rPr>
                <w:rFonts w:asciiTheme="minorBidi" w:hAnsiTheme="minorBidi" w:cstheme="minorBidi"/>
                <w:szCs w:val="22"/>
              </w:rPr>
            </w:pPr>
          </w:p>
          <w:p w14:paraId="5FDDC462" w14:textId="77777777" w:rsidR="00E57751" w:rsidRDefault="00E57751" w:rsidP="00E57751">
            <w:pPr>
              <w:bidi/>
              <w:jc w:val="both"/>
              <w:rPr>
                <w:rFonts w:asciiTheme="minorBidi" w:hAnsiTheme="minorBidi" w:cstheme="minorBidi"/>
                <w:szCs w:val="22"/>
              </w:rPr>
            </w:pPr>
          </w:p>
          <w:p w14:paraId="4635FEFD" w14:textId="77777777" w:rsidR="00E57751" w:rsidRDefault="00E57751" w:rsidP="00E57751">
            <w:pPr>
              <w:bidi/>
              <w:jc w:val="both"/>
              <w:rPr>
                <w:rFonts w:asciiTheme="minorBidi" w:hAnsiTheme="minorBidi" w:cstheme="minorBidi"/>
                <w:szCs w:val="22"/>
              </w:rPr>
            </w:pPr>
          </w:p>
          <w:p w14:paraId="04E137A4" w14:textId="77777777" w:rsidR="00E57751" w:rsidRDefault="00E57751" w:rsidP="00E57751">
            <w:pPr>
              <w:bidi/>
              <w:jc w:val="both"/>
              <w:rPr>
                <w:rFonts w:asciiTheme="minorBidi" w:hAnsiTheme="minorBidi" w:cstheme="minorBidi"/>
                <w:szCs w:val="22"/>
              </w:rPr>
            </w:pPr>
          </w:p>
          <w:p w14:paraId="23A703DB" w14:textId="77777777" w:rsidR="00E57751" w:rsidRDefault="00E57751" w:rsidP="00E57751">
            <w:pPr>
              <w:bidi/>
              <w:jc w:val="both"/>
              <w:rPr>
                <w:rFonts w:asciiTheme="minorBidi" w:hAnsiTheme="minorBidi" w:cstheme="minorBidi"/>
                <w:szCs w:val="22"/>
              </w:rPr>
            </w:pPr>
          </w:p>
          <w:p w14:paraId="4609A74B" w14:textId="77777777" w:rsidR="00E57751" w:rsidRDefault="00E57751" w:rsidP="00E57751">
            <w:pPr>
              <w:bidi/>
              <w:jc w:val="both"/>
              <w:rPr>
                <w:rFonts w:asciiTheme="minorBidi" w:hAnsiTheme="minorBidi" w:cstheme="minorBidi"/>
                <w:szCs w:val="22"/>
              </w:rPr>
            </w:pPr>
          </w:p>
          <w:p w14:paraId="3D0B3850" w14:textId="77777777" w:rsidR="00E57751" w:rsidRDefault="00E57751" w:rsidP="00E57751">
            <w:pPr>
              <w:bidi/>
              <w:jc w:val="both"/>
              <w:rPr>
                <w:rFonts w:asciiTheme="minorBidi" w:hAnsiTheme="minorBidi" w:cstheme="minorBidi"/>
                <w:szCs w:val="22"/>
              </w:rPr>
            </w:pPr>
          </w:p>
          <w:p w14:paraId="1E6884E4" w14:textId="77777777" w:rsidR="00E57751" w:rsidRPr="009C7FED" w:rsidRDefault="00E57751" w:rsidP="00E57751">
            <w:pPr>
              <w:bidi/>
              <w:jc w:val="both"/>
              <w:rPr>
                <w:rFonts w:asciiTheme="minorBidi" w:hAnsiTheme="minorBidi" w:cstheme="minorBidi"/>
                <w:szCs w:val="22"/>
              </w:rPr>
            </w:pPr>
          </w:p>
          <w:p w14:paraId="167B8610" w14:textId="77777777" w:rsidR="008A108E" w:rsidRPr="009C7FED" w:rsidRDefault="008A108E" w:rsidP="008A108E">
            <w:pPr>
              <w:bidi/>
              <w:jc w:val="both"/>
              <w:rPr>
                <w:rFonts w:asciiTheme="minorBidi" w:hAnsiTheme="minorBidi" w:cstheme="minorBidi"/>
                <w:szCs w:val="22"/>
              </w:rPr>
            </w:pPr>
          </w:p>
          <w:p w14:paraId="23EBDA25" w14:textId="64D03196" w:rsidR="00337685" w:rsidRPr="00934E32" w:rsidRDefault="009942D9" w:rsidP="009942D9">
            <w:pPr>
              <w:bidi/>
              <w:rPr>
                <w:rFonts w:asciiTheme="minorBidi" w:hAnsiTheme="minorBidi" w:cstheme="minorBidi"/>
                <w:b/>
                <w:bCs/>
                <w:szCs w:val="22"/>
                <w:u w:val="single"/>
              </w:rPr>
            </w:pPr>
            <w:r w:rsidRPr="00934E32">
              <w:rPr>
                <w:rFonts w:asciiTheme="minorBidi" w:hAnsiTheme="minorBidi" w:cstheme="minorBidi"/>
                <w:b/>
                <w:bCs/>
                <w:szCs w:val="22"/>
                <w:u w:val="single"/>
                <w:rtl/>
              </w:rPr>
              <w:t>المادة 25: التعاقد الثانوي (المادة 30 من قانون الشراء العام)</w:t>
            </w:r>
          </w:p>
          <w:p w14:paraId="55EF58A6" w14:textId="77777777" w:rsidR="008A108E" w:rsidRPr="009C7FED" w:rsidRDefault="00910822" w:rsidP="007E1782">
            <w:pPr>
              <w:pStyle w:val="ListParagraph"/>
              <w:numPr>
                <w:ilvl w:val="1"/>
                <w:numId w:val="14"/>
              </w:numPr>
              <w:ind w:left="541"/>
              <w:jc w:val="both"/>
              <w:rPr>
                <w:rFonts w:asciiTheme="minorBidi" w:hAnsiTheme="minorBidi" w:cstheme="minorBidi"/>
                <w:sz w:val="22"/>
                <w:szCs w:val="22"/>
                <w:lang w:eastAsia="en-US"/>
              </w:rPr>
            </w:pPr>
            <w:bookmarkStart w:id="120" w:name="_heading=h.3j2qqm3" w:colFirst="0" w:colLast="0"/>
            <w:bookmarkEnd w:id="120"/>
            <w:r w:rsidRPr="009C7FED">
              <w:rPr>
                <w:rFonts w:asciiTheme="minorBidi" w:hAnsiTheme="minorBidi" w:cstheme="minorBidi"/>
                <w:sz w:val="22"/>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9C7FED">
              <w:rPr>
                <w:rFonts w:asciiTheme="minorBidi" w:hAnsiTheme="minorBidi" w:cstheme="minorBidi"/>
                <w:sz w:val="22"/>
                <w:szCs w:val="22"/>
              </w:rPr>
              <w:t xml:space="preserve"> </w:t>
            </w:r>
            <w:r w:rsidR="00264352" w:rsidRPr="009C7FED">
              <w:rPr>
                <w:rFonts w:asciiTheme="minorBidi" w:hAnsiTheme="minorBidi" w:cstheme="minorBidi"/>
                <w:sz w:val="22"/>
                <w:szCs w:val="22"/>
                <w:rtl/>
              </w:rPr>
              <w:t>بالنسبة إلى</w:t>
            </w:r>
            <w:r w:rsidR="00264352" w:rsidRPr="009C7FED">
              <w:rPr>
                <w:rFonts w:asciiTheme="minorBidi" w:hAnsiTheme="minorBidi" w:cstheme="minorBidi"/>
                <w:sz w:val="22"/>
                <w:szCs w:val="22"/>
              </w:rPr>
              <w:t xml:space="preserve"> MIC1</w:t>
            </w:r>
            <w:r w:rsidR="00264352" w:rsidRPr="009C7FED">
              <w:rPr>
                <w:rFonts w:asciiTheme="minorBidi" w:hAnsiTheme="minorBidi" w:cstheme="minorBidi"/>
                <w:sz w:val="22"/>
                <w:szCs w:val="22"/>
                <w:rtl/>
              </w:rPr>
              <w:t xml:space="preserve">، فإن المتقدم الأساسي للمناقصة </w:t>
            </w:r>
            <w:r w:rsidR="00264352" w:rsidRPr="009C7FED">
              <w:rPr>
                <w:rFonts w:asciiTheme="minorBidi" w:hAnsiTheme="minorBidi" w:cstheme="minorBidi"/>
                <w:sz w:val="22"/>
                <w:szCs w:val="22"/>
              </w:rPr>
              <w:t>,</w:t>
            </w:r>
            <w:r w:rsidR="00264352" w:rsidRPr="009C7FED">
              <w:rPr>
                <w:rFonts w:asciiTheme="minorBidi" w:hAnsiTheme="minorBidi" w:cstheme="minorBidi"/>
                <w:sz w:val="22"/>
                <w:szCs w:val="22"/>
                <w:rtl/>
              </w:rPr>
              <w:t xml:space="preserve"> هو</w:t>
            </w:r>
            <w:r w:rsidR="00264352" w:rsidRPr="009C7FED">
              <w:rPr>
                <w:rFonts w:asciiTheme="minorBidi" w:hAnsiTheme="minorBidi" w:cstheme="minorBidi"/>
                <w:sz w:val="22"/>
                <w:szCs w:val="22"/>
              </w:rPr>
              <w:t xml:space="preserve"> </w:t>
            </w:r>
            <w:r w:rsidR="00264352" w:rsidRPr="009C7FED">
              <w:rPr>
                <w:rFonts w:asciiTheme="minorBidi" w:hAnsiTheme="minorBidi" w:cstheme="minorBidi"/>
                <w:sz w:val="22"/>
                <w:szCs w:val="22"/>
                <w:rtl/>
              </w:rPr>
              <w:t xml:space="preserve">المسؤول عن جميع الالتزامات القانونية والضمانات والمخرجات والمسؤوليات. كما يبقى مسؤولا قانونيا تجاه </w:t>
            </w:r>
            <w:r w:rsidR="00264352" w:rsidRPr="009C7FED">
              <w:rPr>
                <w:rFonts w:asciiTheme="minorBidi" w:hAnsiTheme="minorBidi" w:cstheme="minorBidi"/>
                <w:sz w:val="22"/>
                <w:szCs w:val="22"/>
              </w:rPr>
              <w:t>MIC1</w:t>
            </w:r>
            <w:r w:rsidR="00264352" w:rsidRPr="009C7FED">
              <w:rPr>
                <w:rFonts w:asciiTheme="minorBidi" w:hAnsiTheme="minorBidi" w:cstheme="minorBidi"/>
                <w:sz w:val="22"/>
                <w:szCs w:val="22"/>
                <w:rtl/>
              </w:rPr>
              <w:t xml:space="preserve"> عن أعمال  أي طرف ثالث تحت سيطرته او متعاقد معه من الباطن.</w:t>
            </w:r>
          </w:p>
          <w:p w14:paraId="670A7E51" w14:textId="77777777" w:rsidR="008A108E" w:rsidRPr="009C7FED" w:rsidRDefault="008A108E" w:rsidP="008A108E">
            <w:pPr>
              <w:pStyle w:val="ListParagraph"/>
              <w:ind w:left="541"/>
              <w:jc w:val="both"/>
              <w:rPr>
                <w:rFonts w:asciiTheme="minorBidi" w:hAnsiTheme="minorBidi" w:cstheme="minorBidi"/>
                <w:sz w:val="22"/>
                <w:szCs w:val="22"/>
                <w:lang w:eastAsia="en-US"/>
              </w:rPr>
            </w:pPr>
          </w:p>
          <w:p w14:paraId="0CA4E9E0" w14:textId="1FE3B482" w:rsidR="006B7955" w:rsidRPr="009C7FED" w:rsidRDefault="008A108E" w:rsidP="007E1782">
            <w:pPr>
              <w:pStyle w:val="ListParagraph"/>
              <w:numPr>
                <w:ilvl w:val="1"/>
                <w:numId w:val="14"/>
              </w:numPr>
              <w:ind w:left="541"/>
              <w:jc w:val="both"/>
              <w:rPr>
                <w:rFonts w:asciiTheme="minorBidi" w:hAnsiTheme="minorBidi" w:cstheme="minorBidi"/>
                <w:sz w:val="22"/>
                <w:szCs w:val="22"/>
                <w:lang w:eastAsia="en-US"/>
              </w:rPr>
            </w:pPr>
            <w:r w:rsidRPr="009C7FED">
              <w:rPr>
                <w:rFonts w:asciiTheme="minorBidi" w:hAnsiTheme="minorBidi" w:cstheme="minorBidi"/>
                <w:color w:val="000000"/>
                <w:sz w:val="22"/>
                <w:szCs w:val="22"/>
                <w:rtl/>
              </w:rPr>
              <w:t xml:space="preserve">يُمكن أن يَعهد الملتزم إلى مُتعاقد ثانوي تنفيذ </w:t>
            </w:r>
            <w:r w:rsidRPr="009C7FED">
              <w:rPr>
                <w:rFonts w:asciiTheme="minorBidi" w:hAnsiTheme="minorBidi" w:cstheme="minorBidi"/>
                <w:sz w:val="22"/>
                <w:szCs w:val="22"/>
                <w:rtl/>
              </w:rPr>
              <w:t>جزء من 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9C7FED">
              <w:rPr>
                <w:rFonts w:asciiTheme="minorBidi" w:hAnsiTheme="minorBidi" w:cstheme="minorBidi"/>
                <w:sz w:val="22"/>
                <w:szCs w:val="22"/>
                <w:rtl/>
              </w:rPr>
              <w:t xml:space="preserve">, </w:t>
            </w:r>
            <w:r w:rsidRPr="009C7FED">
              <w:rPr>
                <w:rFonts w:asciiTheme="minorBidi" w:hAnsiTheme="minorBidi" w:cstheme="minorBidi"/>
                <w:sz w:val="22"/>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9C7FED">
              <w:rPr>
                <w:rFonts w:asciiTheme="minorBidi" w:hAnsiTheme="minorBidi" w:cstheme="minorBidi"/>
                <w:sz w:val="22"/>
                <w:szCs w:val="22"/>
              </w:rPr>
              <w:t xml:space="preserve"> MIC1 </w:t>
            </w:r>
            <w:r w:rsidRPr="009C7FED">
              <w:rPr>
                <w:rFonts w:asciiTheme="minorBidi" w:hAnsiTheme="minorBidi" w:cstheme="minorBidi"/>
                <w:sz w:val="22"/>
                <w:szCs w:val="22"/>
                <w:rtl/>
              </w:rPr>
              <w:t>بعد التقييم التجاري أن التزام العارض لم يكن دقيقاً، فسيتم استبعاده وفقاً للبند 30 بعد فتح العروض التجارية</w:t>
            </w:r>
            <w:r w:rsidRPr="009C7FED">
              <w:rPr>
                <w:rFonts w:asciiTheme="minorBidi" w:hAnsiTheme="minorBidi" w:cstheme="minorBidi"/>
                <w:sz w:val="22"/>
                <w:szCs w:val="22"/>
              </w:rPr>
              <w:t>.</w:t>
            </w:r>
          </w:p>
          <w:p w14:paraId="2818BE37" w14:textId="77777777" w:rsidR="008A108E" w:rsidRPr="009C7FED" w:rsidRDefault="008A108E" w:rsidP="006B7955">
            <w:pPr>
              <w:pStyle w:val="ListParagraph"/>
              <w:rPr>
                <w:rFonts w:asciiTheme="minorBidi" w:hAnsiTheme="minorBidi" w:cstheme="minorBidi"/>
                <w:sz w:val="22"/>
                <w:szCs w:val="22"/>
                <w:rtl/>
              </w:rPr>
            </w:pPr>
          </w:p>
          <w:p w14:paraId="359FCB7E" w14:textId="23E3D155" w:rsidR="00910822" w:rsidRPr="009C7FED" w:rsidRDefault="00910822" w:rsidP="007E1782">
            <w:pPr>
              <w:pStyle w:val="ListParagraph"/>
              <w:numPr>
                <w:ilvl w:val="1"/>
                <w:numId w:val="14"/>
              </w:numPr>
              <w:ind w:left="541"/>
              <w:jc w:val="both"/>
              <w:rPr>
                <w:rFonts w:asciiTheme="minorBidi" w:hAnsiTheme="minorBidi" w:cstheme="minorBidi"/>
                <w:sz w:val="22"/>
                <w:szCs w:val="22"/>
                <w:lang w:eastAsia="en-US"/>
              </w:rPr>
            </w:pPr>
            <w:r w:rsidRPr="009C7FED">
              <w:rPr>
                <w:rFonts w:asciiTheme="minorBidi" w:hAnsiTheme="minorBidi" w:cstheme="minorBidi"/>
                <w:color w:val="000000"/>
                <w:sz w:val="22"/>
                <w:szCs w:val="22"/>
                <w:rtl/>
              </w:rPr>
              <w:t>تُطبَّق على المتعاقد الثانوي أحكام دفتر الشروط هذا.</w:t>
            </w:r>
            <w:bookmarkStart w:id="121" w:name="_heading=h.1y810tw" w:colFirst="0" w:colLast="0"/>
            <w:bookmarkStart w:id="122" w:name="_heading=h.4i7ojhp" w:colFirst="0" w:colLast="0"/>
            <w:bookmarkEnd w:id="121"/>
            <w:bookmarkEnd w:id="122"/>
          </w:p>
          <w:p w14:paraId="4E4E743E" w14:textId="77777777" w:rsidR="00910822" w:rsidRPr="009C7FED" w:rsidRDefault="00910822" w:rsidP="00CF6566">
            <w:pPr>
              <w:bidi/>
              <w:rPr>
                <w:rFonts w:asciiTheme="minorBidi" w:hAnsiTheme="minorBidi" w:cstheme="minorBidi"/>
                <w:szCs w:val="22"/>
              </w:rPr>
            </w:pPr>
          </w:p>
          <w:p w14:paraId="21746AC9" w14:textId="77777777" w:rsidR="007B20B0" w:rsidRDefault="007B20B0" w:rsidP="007B20B0">
            <w:pPr>
              <w:bidi/>
              <w:rPr>
                <w:rFonts w:asciiTheme="minorBidi" w:hAnsiTheme="minorBidi" w:cstheme="minorBidi"/>
                <w:szCs w:val="22"/>
                <w:lang w:val="en-GB"/>
              </w:rPr>
            </w:pPr>
          </w:p>
          <w:p w14:paraId="757FCD0A" w14:textId="77777777" w:rsidR="00E57751" w:rsidRDefault="00E57751" w:rsidP="00E57751">
            <w:pPr>
              <w:bidi/>
              <w:rPr>
                <w:rFonts w:asciiTheme="minorBidi" w:hAnsiTheme="minorBidi" w:cstheme="minorBidi"/>
                <w:szCs w:val="22"/>
                <w:lang w:val="en-GB"/>
              </w:rPr>
            </w:pPr>
          </w:p>
          <w:p w14:paraId="241BC594" w14:textId="77777777" w:rsidR="00E57751" w:rsidRDefault="00E57751" w:rsidP="00E57751">
            <w:pPr>
              <w:bidi/>
              <w:rPr>
                <w:rFonts w:asciiTheme="minorBidi" w:hAnsiTheme="minorBidi" w:cstheme="minorBidi"/>
                <w:szCs w:val="22"/>
                <w:lang w:val="en-GB"/>
              </w:rPr>
            </w:pPr>
          </w:p>
          <w:p w14:paraId="7C8E41DA" w14:textId="77777777" w:rsidR="00E57751" w:rsidRDefault="00E57751" w:rsidP="00E57751">
            <w:pPr>
              <w:bidi/>
              <w:rPr>
                <w:rFonts w:asciiTheme="minorBidi" w:hAnsiTheme="minorBidi" w:cstheme="minorBidi"/>
                <w:szCs w:val="22"/>
                <w:lang w:val="en-GB"/>
              </w:rPr>
            </w:pPr>
          </w:p>
          <w:p w14:paraId="11A0EFF1" w14:textId="77777777" w:rsidR="00E57751" w:rsidRDefault="00E57751" w:rsidP="00E57751">
            <w:pPr>
              <w:bidi/>
              <w:rPr>
                <w:rFonts w:asciiTheme="minorBidi" w:hAnsiTheme="minorBidi" w:cstheme="minorBidi"/>
                <w:szCs w:val="22"/>
                <w:lang w:val="en-GB"/>
              </w:rPr>
            </w:pPr>
          </w:p>
          <w:p w14:paraId="34C964C4" w14:textId="77777777" w:rsidR="00E57751" w:rsidRDefault="00E57751" w:rsidP="00E57751">
            <w:pPr>
              <w:bidi/>
              <w:rPr>
                <w:rFonts w:asciiTheme="minorBidi" w:hAnsiTheme="minorBidi" w:cstheme="minorBidi"/>
                <w:szCs w:val="22"/>
                <w:lang w:val="en-GB"/>
              </w:rPr>
            </w:pPr>
          </w:p>
          <w:p w14:paraId="79C07CD2" w14:textId="77777777" w:rsidR="00E57751" w:rsidRDefault="00E57751" w:rsidP="00E57751">
            <w:pPr>
              <w:bidi/>
              <w:rPr>
                <w:rFonts w:asciiTheme="minorBidi" w:hAnsiTheme="minorBidi" w:cstheme="minorBidi"/>
                <w:szCs w:val="22"/>
                <w:lang w:val="en-GB"/>
              </w:rPr>
            </w:pPr>
          </w:p>
          <w:p w14:paraId="4C4321D4" w14:textId="77777777" w:rsidR="00E57751" w:rsidRDefault="00E57751" w:rsidP="00E57751">
            <w:pPr>
              <w:bidi/>
              <w:rPr>
                <w:rFonts w:asciiTheme="minorBidi" w:hAnsiTheme="minorBidi" w:cstheme="minorBidi"/>
                <w:szCs w:val="22"/>
                <w:lang w:val="en-GB"/>
              </w:rPr>
            </w:pPr>
          </w:p>
          <w:p w14:paraId="2B7574E0" w14:textId="77777777" w:rsidR="00E57751" w:rsidRDefault="00E57751" w:rsidP="00E57751">
            <w:pPr>
              <w:bidi/>
              <w:rPr>
                <w:rFonts w:asciiTheme="minorBidi" w:hAnsiTheme="minorBidi" w:cstheme="minorBidi"/>
                <w:szCs w:val="22"/>
                <w:lang w:val="en-GB"/>
              </w:rPr>
            </w:pPr>
          </w:p>
          <w:p w14:paraId="3E687CE8" w14:textId="77777777" w:rsidR="00E57751" w:rsidRDefault="00E57751" w:rsidP="00E57751">
            <w:pPr>
              <w:bidi/>
              <w:rPr>
                <w:rFonts w:asciiTheme="minorBidi" w:hAnsiTheme="minorBidi" w:cstheme="minorBidi"/>
                <w:szCs w:val="22"/>
                <w:lang w:val="en-GB"/>
              </w:rPr>
            </w:pPr>
          </w:p>
          <w:p w14:paraId="33396684" w14:textId="77777777" w:rsidR="00E57751" w:rsidRDefault="00E57751" w:rsidP="00E57751">
            <w:pPr>
              <w:bidi/>
              <w:rPr>
                <w:rFonts w:asciiTheme="minorBidi" w:hAnsiTheme="minorBidi" w:cstheme="minorBidi"/>
                <w:szCs w:val="22"/>
                <w:lang w:val="en-GB"/>
              </w:rPr>
            </w:pPr>
          </w:p>
          <w:p w14:paraId="7C14E0E9" w14:textId="77777777" w:rsidR="00E57751" w:rsidRDefault="00E57751" w:rsidP="00E57751">
            <w:pPr>
              <w:bidi/>
              <w:rPr>
                <w:rFonts w:asciiTheme="minorBidi" w:hAnsiTheme="minorBidi" w:cstheme="minorBidi"/>
                <w:szCs w:val="22"/>
                <w:lang w:val="en-GB"/>
              </w:rPr>
            </w:pPr>
          </w:p>
          <w:p w14:paraId="0FA4C6AE" w14:textId="77777777" w:rsidR="00E57751" w:rsidRDefault="00E57751" w:rsidP="00E57751">
            <w:pPr>
              <w:bidi/>
              <w:rPr>
                <w:rFonts w:asciiTheme="minorBidi" w:hAnsiTheme="minorBidi" w:cstheme="minorBidi"/>
                <w:szCs w:val="22"/>
                <w:lang w:val="en-GB"/>
              </w:rPr>
            </w:pPr>
          </w:p>
          <w:p w14:paraId="649899CD" w14:textId="77777777" w:rsidR="00E57751" w:rsidRDefault="00E57751" w:rsidP="00E57751">
            <w:pPr>
              <w:bidi/>
              <w:rPr>
                <w:rFonts w:asciiTheme="minorBidi" w:hAnsiTheme="minorBidi" w:cstheme="minorBidi"/>
                <w:szCs w:val="22"/>
                <w:lang w:val="en-GB"/>
              </w:rPr>
            </w:pPr>
          </w:p>
          <w:p w14:paraId="427F9EA2" w14:textId="77777777" w:rsidR="00E57751" w:rsidRDefault="00E57751" w:rsidP="00E57751">
            <w:pPr>
              <w:bidi/>
              <w:rPr>
                <w:rFonts w:asciiTheme="minorBidi" w:hAnsiTheme="minorBidi" w:cstheme="minorBidi"/>
                <w:szCs w:val="22"/>
                <w:lang w:val="en-GB"/>
              </w:rPr>
            </w:pPr>
          </w:p>
          <w:p w14:paraId="49A4ACD4" w14:textId="77777777" w:rsidR="00E57751" w:rsidRPr="009C7FED" w:rsidRDefault="00E57751" w:rsidP="00E57751">
            <w:pPr>
              <w:bidi/>
              <w:rPr>
                <w:rFonts w:asciiTheme="minorBidi" w:hAnsiTheme="minorBidi" w:cstheme="minorBidi"/>
                <w:szCs w:val="22"/>
                <w:lang w:val="en-GB"/>
              </w:rPr>
            </w:pPr>
          </w:p>
          <w:p w14:paraId="583AA3D6" w14:textId="4D780809" w:rsidR="00337685" w:rsidRPr="00934E32" w:rsidRDefault="009942D9" w:rsidP="00337685">
            <w:pPr>
              <w:bidi/>
              <w:rPr>
                <w:rFonts w:asciiTheme="minorBidi" w:hAnsiTheme="minorBidi" w:cstheme="minorBidi"/>
                <w:b/>
                <w:bCs/>
                <w:szCs w:val="22"/>
                <w:u w:val="single"/>
              </w:rPr>
            </w:pPr>
            <w:r w:rsidRPr="00934E32">
              <w:rPr>
                <w:rFonts w:asciiTheme="minorBidi" w:hAnsiTheme="minorBidi" w:cstheme="minorBidi"/>
                <w:b/>
                <w:bCs/>
                <w:szCs w:val="22"/>
                <w:u w:val="single"/>
                <w:rtl/>
              </w:rPr>
              <w:t>المادة 26: الإشراف على التنفيذ والكشوفات (تُطبّق أحكام المادة 31 من قانون الشراء العام)</w:t>
            </w:r>
          </w:p>
          <w:p w14:paraId="30BA9270" w14:textId="77777777" w:rsidR="00910822" w:rsidRPr="009C7FED" w:rsidRDefault="00910822" w:rsidP="00CF6566">
            <w:pPr>
              <w:bidi/>
              <w:spacing w:line="276" w:lineRule="auto"/>
              <w:rPr>
                <w:rFonts w:asciiTheme="minorBidi" w:hAnsiTheme="minorBidi" w:cstheme="minorBidi"/>
                <w:b/>
                <w:bCs/>
                <w:szCs w:val="22"/>
                <w:rtl/>
              </w:rPr>
            </w:pPr>
            <w:r w:rsidRPr="009C7FED">
              <w:rPr>
                <w:rFonts w:asciiTheme="minorBidi" w:hAnsiTheme="minorBidi" w:cstheme="minorBidi"/>
                <w:b/>
                <w:bCs/>
                <w:szCs w:val="22"/>
                <w:rtl/>
              </w:rPr>
              <w:t>أولاً: الإشراف:</w:t>
            </w:r>
          </w:p>
          <w:p w14:paraId="0090A770"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9C7FED" w:rsidRDefault="00910822" w:rsidP="007E1782">
            <w:pPr>
              <w:numPr>
                <w:ilvl w:val="0"/>
                <w:numId w:val="37"/>
              </w:numPr>
              <w:pBdr>
                <w:top w:val="nil"/>
                <w:left w:val="nil"/>
                <w:bottom w:val="nil"/>
                <w:right w:val="nil"/>
                <w:between w:val="nil"/>
              </w:pBdr>
              <w:bidi/>
              <w:spacing w:line="276" w:lineRule="auto"/>
              <w:jc w:val="both"/>
              <w:rPr>
                <w:rFonts w:asciiTheme="minorBidi" w:hAnsiTheme="minorBidi" w:cstheme="minorBidi"/>
                <w:szCs w:val="22"/>
              </w:rPr>
            </w:pPr>
            <w:r w:rsidRPr="009C7FED">
              <w:rPr>
                <w:rFonts w:asciiTheme="minorBidi" w:hAnsiTheme="minorBidi" w:cstheme="minorBidi"/>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9C7FED" w:rsidRDefault="00910822" w:rsidP="007E1782">
            <w:pPr>
              <w:numPr>
                <w:ilvl w:val="0"/>
                <w:numId w:val="37"/>
              </w:numPr>
              <w:pBdr>
                <w:top w:val="nil"/>
                <w:left w:val="nil"/>
                <w:bottom w:val="nil"/>
                <w:right w:val="nil"/>
                <w:between w:val="nil"/>
              </w:pBdr>
              <w:bidi/>
              <w:spacing w:after="240" w:line="276" w:lineRule="auto"/>
              <w:jc w:val="both"/>
              <w:rPr>
                <w:rFonts w:asciiTheme="minorBidi" w:hAnsiTheme="minorBidi" w:cstheme="minorBidi"/>
                <w:szCs w:val="22"/>
              </w:rPr>
            </w:pPr>
            <w:r w:rsidRPr="009C7FED">
              <w:rPr>
                <w:rFonts w:asciiTheme="minorBidi" w:hAnsiTheme="minorBidi" w:cstheme="minorBidi"/>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59AC559E" w14:textId="77777777" w:rsidR="00910822" w:rsidRPr="009C7FED" w:rsidRDefault="00910822" w:rsidP="00CF6566">
            <w:pPr>
              <w:bidi/>
              <w:rPr>
                <w:rFonts w:asciiTheme="minorBidi" w:hAnsiTheme="minorBidi" w:cstheme="minorBidi"/>
                <w:b/>
                <w:bCs/>
                <w:szCs w:val="22"/>
                <w:rtl/>
              </w:rPr>
            </w:pPr>
            <w:r w:rsidRPr="009C7FED">
              <w:rPr>
                <w:rFonts w:asciiTheme="minorBidi" w:hAnsiTheme="minorBidi" w:cstheme="minorBidi"/>
                <w:b/>
                <w:bCs/>
                <w:szCs w:val="22"/>
                <w:rtl/>
              </w:rPr>
              <w:t>ثانياً: الكشوفات:</w:t>
            </w:r>
          </w:p>
          <w:p w14:paraId="435D75F3" w14:textId="77777777" w:rsidR="00910822" w:rsidRPr="009C7FED" w:rsidRDefault="00910822" w:rsidP="00CF6566">
            <w:pPr>
              <w:bidi/>
              <w:rPr>
                <w:rFonts w:asciiTheme="minorBidi" w:hAnsiTheme="minorBidi" w:cstheme="minorBidi"/>
                <w:szCs w:val="22"/>
                <w:rtl/>
              </w:rPr>
            </w:pPr>
            <w:r w:rsidRPr="009C7FED">
              <w:rPr>
                <w:rFonts w:asciiTheme="minorBidi" w:hAnsiTheme="minorBidi" w:cstheme="minorBidi"/>
                <w:szCs w:val="22"/>
                <w:rtl/>
              </w:rPr>
              <w:t>يجب أن يُحدَّد في شروط العقد ما يلي:</w:t>
            </w:r>
          </w:p>
          <w:p w14:paraId="7382C62A" w14:textId="77777777" w:rsidR="00910822" w:rsidRPr="009C7FED" w:rsidRDefault="00910822" w:rsidP="007E1782">
            <w:pPr>
              <w:numPr>
                <w:ilvl w:val="0"/>
                <w:numId w:val="38"/>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9C7FED" w:rsidRDefault="00910822" w:rsidP="007E1782">
            <w:pPr>
              <w:numPr>
                <w:ilvl w:val="0"/>
                <w:numId w:val="38"/>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الـمهلة القصوى الـمُعطاة للـملتزِم لإعداد هذه الكشوفات ومِهل الـموافقة عليها أو تعديلها من قبل سلطة التعاقد؛</w:t>
            </w:r>
          </w:p>
          <w:p w14:paraId="1B64E554" w14:textId="200D162E" w:rsidR="008A108E" w:rsidRDefault="00910822" w:rsidP="007E1782">
            <w:pPr>
              <w:numPr>
                <w:ilvl w:val="0"/>
                <w:numId w:val="38"/>
              </w:num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الـمهلة القصوى لإصدار أمر الدفع.</w:t>
            </w:r>
          </w:p>
          <w:p w14:paraId="7BB98BEC" w14:textId="77777777" w:rsidR="00D55B65" w:rsidRPr="009C7FED" w:rsidRDefault="00D55B65" w:rsidP="00D55B65">
            <w:pPr>
              <w:pBdr>
                <w:top w:val="nil"/>
                <w:left w:val="nil"/>
                <w:bottom w:val="nil"/>
                <w:right w:val="nil"/>
                <w:between w:val="nil"/>
              </w:pBdr>
              <w:bidi/>
              <w:jc w:val="both"/>
              <w:rPr>
                <w:rFonts w:asciiTheme="minorBidi" w:hAnsiTheme="minorBidi" w:cstheme="minorBidi"/>
                <w:szCs w:val="22"/>
              </w:rPr>
            </w:pPr>
          </w:p>
          <w:p w14:paraId="4102A1EE" w14:textId="77777777" w:rsidR="00A1339B" w:rsidRDefault="00A1339B" w:rsidP="00A1339B">
            <w:pPr>
              <w:pBdr>
                <w:top w:val="nil"/>
                <w:left w:val="nil"/>
                <w:bottom w:val="nil"/>
                <w:right w:val="nil"/>
                <w:between w:val="nil"/>
              </w:pBdr>
              <w:bidi/>
              <w:rPr>
                <w:rFonts w:asciiTheme="minorBidi" w:hAnsiTheme="minorBidi" w:cstheme="minorBidi"/>
                <w:szCs w:val="22"/>
              </w:rPr>
            </w:pPr>
          </w:p>
          <w:p w14:paraId="1684BF71"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C1F52DB"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E48E004"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B35CB89"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E9B8DD5"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7421A15F"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1F6A7C8A"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3C04AF77"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A824D88"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6613001B"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2BE0E9A"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2FB60F7"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418E4D3A"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1ED3162A"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39C2F2B1"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35A6FC6"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1B300A37"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37182FC"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1BA220C"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FD0BBA2" w14:textId="77777777" w:rsidR="00E57751" w:rsidRPr="009C7FED" w:rsidRDefault="00E57751" w:rsidP="00E57751">
            <w:pPr>
              <w:pBdr>
                <w:top w:val="nil"/>
                <w:left w:val="nil"/>
                <w:bottom w:val="nil"/>
                <w:right w:val="nil"/>
                <w:between w:val="nil"/>
              </w:pBdr>
              <w:bidi/>
              <w:rPr>
                <w:rFonts w:asciiTheme="minorBidi" w:hAnsiTheme="minorBidi" w:cstheme="minorBidi"/>
                <w:szCs w:val="22"/>
              </w:rPr>
            </w:pPr>
          </w:p>
          <w:p w14:paraId="417168EA" w14:textId="0FB0040E" w:rsidR="00F046E9" w:rsidRPr="00934E32" w:rsidRDefault="009942D9" w:rsidP="009942D9">
            <w:pPr>
              <w:bidi/>
              <w:rPr>
                <w:rFonts w:asciiTheme="minorBidi" w:hAnsiTheme="minorBidi" w:cstheme="minorBidi"/>
                <w:b/>
                <w:bCs/>
                <w:szCs w:val="22"/>
                <w:u w:val="single"/>
              </w:rPr>
            </w:pPr>
            <w:r w:rsidRPr="00934E32">
              <w:rPr>
                <w:rFonts w:asciiTheme="minorBidi" w:hAnsiTheme="minorBidi" w:cstheme="minorBidi"/>
                <w:b/>
                <w:bCs/>
                <w:szCs w:val="22"/>
                <w:u w:val="single"/>
                <w:rtl/>
              </w:rPr>
              <w:t>المادة 27: الحوادث والمسؤوليات</w:t>
            </w:r>
          </w:p>
          <w:p w14:paraId="52708C5C" w14:textId="77777777" w:rsidR="00910822" w:rsidRPr="009C7FED" w:rsidRDefault="00910822" w:rsidP="007E1782">
            <w:pPr>
              <w:pStyle w:val="PlainText"/>
              <w:numPr>
                <w:ilvl w:val="3"/>
                <w:numId w:val="10"/>
              </w:numPr>
              <w:shd w:val="clear" w:color="auto" w:fill="FFFFFF"/>
              <w:bidi/>
              <w:ind w:left="396"/>
              <w:jc w:val="lowKashida"/>
              <w:rPr>
                <w:rFonts w:asciiTheme="minorBidi" w:hAnsiTheme="minorBidi" w:cstheme="minorBidi"/>
                <w:sz w:val="22"/>
                <w:szCs w:val="22"/>
                <w:rtl/>
              </w:rPr>
            </w:pPr>
            <w:bookmarkStart w:id="123" w:name="_heading=h.4d34og8" w:colFirst="0" w:colLast="0"/>
            <w:bookmarkStart w:id="124" w:name="_heading=h.2s8eyo1" w:colFirst="0" w:colLast="0"/>
            <w:bookmarkStart w:id="125" w:name="_heading=h.17dp8vu" w:colFirst="0" w:colLast="0"/>
            <w:bookmarkEnd w:id="123"/>
            <w:bookmarkEnd w:id="124"/>
            <w:bookmarkEnd w:id="125"/>
            <w:r w:rsidRPr="009C7FED">
              <w:rPr>
                <w:rFonts w:asciiTheme="minorBidi" w:hAnsiTheme="minorBidi" w:cstheme="minorBidi"/>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9C7FED" w:rsidRDefault="00910822" w:rsidP="007E1782">
            <w:pPr>
              <w:pStyle w:val="PlainText"/>
              <w:numPr>
                <w:ilvl w:val="3"/>
                <w:numId w:val="10"/>
              </w:numPr>
              <w:shd w:val="clear" w:color="auto" w:fill="FFFFFF"/>
              <w:bidi/>
              <w:ind w:left="396"/>
              <w:jc w:val="lowKashida"/>
              <w:rPr>
                <w:rFonts w:asciiTheme="minorBidi" w:hAnsiTheme="minorBidi" w:cstheme="minorBidi"/>
                <w:sz w:val="22"/>
                <w:szCs w:val="22"/>
                <w:rtl/>
              </w:rPr>
            </w:pPr>
            <w:r w:rsidRPr="009C7FED">
              <w:rPr>
                <w:rFonts w:asciiTheme="minorBidi" w:hAnsiTheme="minorBidi" w:cstheme="minorBidi"/>
                <w:sz w:val="22"/>
                <w:szCs w:val="22"/>
                <w:rtl/>
              </w:rPr>
              <w:t xml:space="preserve">على الملتزم تصليح كل عطل وضرر يلحق بمنشآت الإدارة ينتج عن الأعمال التي يقوم بها. </w:t>
            </w:r>
          </w:p>
          <w:p w14:paraId="2CFDC708" w14:textId="77777777" w:rsidR="00910822" w:rsidRPr="009C7FED" w:rsidRDefault="00910822" w:rsidP="007E1782">
            <w:pPr>
              <w:pStyle w:val="PlainText"/>
              <w:numPr>
                <w:ilvl w:val="3"/>
                <w:numId w:val="10"/>
              </w:numPr>
              <w:pBdr>
                <w:top w:val="nil"/>
                <w:left w:val="nil"/>
                <w:bottom w:val="nil"/>
                <w:right w:val="nil"/>
                <w:between w:val="nil"/>
              </w:pBdr>
              <w:shd w:val="clear" w:color="auto" w:fill="FFFFFF"/>
              <w:bidi/>
              <w:ind w:left="379"/>
              <w:jc w:val="lowKashida"/>
              <w:rPr>
                <w:rFonts w:asciiTheme="minorBidi" w:hAnsiTheme="minorBidi" w:cstheme="minorBidi"/>
                <w:sz w:val="22"/>
                <w:szCs w:val="22"/>
              </w:rPr>
            </w:pPr>
            <w:r w:rsidRPr="009C7FED">
              <w:rPr>
                <w:rFonts w:asciiTheme="minorBidi" w:hAnsiTheme="minorBidi" w:cstheme="minorBidi"/>
                <w:sz w:val="22"/>
                <w:szCs w:val="22"/>
                <w:rtl/>
              </w:rPr>
              <w:t>وفي حال المخالفة تقوم الإدارة بإتخاذ الإجراءات اللازمة وعلى نفقته وتحسم الأكلاف من قيمة ضمان حسن التنفيذ</w:t>
            </w:r>
            <w:bookmarkStart w:id="126" w:name="_heading=h.3dy6vkm" w:colFirst="0" w:colLast="0"/>
            <w:bookmarkStart w:id="127" w:name="_heading=h.1t3h5sf" w:colFirst="0" w:colLast="0"/>
            <w:bookmarkEnd w:id="126"/>
            <w:bookmarkEnd w:id="127"/>
            <w:r w:rsidRPr="009C7FED">
              <w:rPr>
                <w:rFonts w:asciiTheme="minorBidi" w:hAnsiTheme="minorBidi" w:cstheme="minorBidi"/>
                <w:sz w:val="22"/>
                <w:szCs w:val="22"/>
                <w:rtl/>
              </w:rPr>
              <w:t>.</w:t>
            </w:r>
          </w:p>
          <w:p w14:paraId="2D248B47" w14:textId="77777777" w:rsidR="002B4E99" w:rsidRDefault="002B4E99" w:rsidP="002B4E99">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0175EC16" w14:textId="77777777" w:rsidR="00E57751" w:rsidRDefault="00E57751" w:rsidP="00E57751">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15A99E27" w14:textId="77777777" w:rsidR="00E57751" w:rsidRDefault="00E57751" w:rsidP="00E57751">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51D3CBF8" w14:textId="77777777" w:rsidR="00E57751" w:rsidRDefault="00E57751" w:rsidP="00E57751">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783540C5" w14:textId="77777777" w:rsidR="00E57751" w:rsidRDefault="00E57751" w:rsidP="00E57751">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3AC8EF8E" w14:textId="77777777" w:rsidR="00E57751" w:rsidRDefault="00E57751" w:rsidP="00E57751">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59B0DEFB" w14:textId="77777777" w:rsidR="00E57751" w:rsidRDefault="00E57751" w:rsidP="00E57751">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2051ECFE" w14:textId="77777777" w:rsidR="00E57751" w:rsidRPr="009C7FED" w:rsidRDefault="00E57751" w:rsidP="00E57751">
            <w:pPr>
              <w:pStyle w:val="PlainText"/>
              <w:pBdr>
                <w:top w:val="nil"/>
                <w:left w:val="nil"/>
                <w:bottom w:val="nil"/>
                <w:right w:val="nil"/>
                <w:between w:val="nil"/>
              </w:pBdr>
              <w:shd w:val="clear" w:color="auto" w:fill="FFFFFF"/>
              <w:bidi/>
              <w:jc w:val="lowKashida"/>
              <w:rPr>
                <w:rFonts w:asciiTheme="minorBidi" w:hAnsiTheme="minorBidi" w:cstheme="minorBidi"/>
                <w:sz w:val="22"/>
                <w:szCs w:val="22"/>
              </w:rPr>
            </w:pPr>
          </w:p>
          <w:p w14:paraId="42175AAD" w14:textId="6C3A1CBE" w:rsidR="007B20B0" w:rsidRPr="00934E32" w:rsidRDefault="009942D9" w:rsidP="009942D9">
            <w:pPr>
              <w:bidi/>
              <w:rPr>
                <w:rFonts w:asciiTheme="minorBidi" w:hAnsiTheme="minorBidi" w:cstheme="minorBidi"/>
                <w:b/>
                <w:bCs/>
                <w:szCs w:val="22"/>
                <w:u w:val="single"/>
              </w:rPr>
            </w:pPr>
            <w:r w:rsidRPr="00934E32">
              <w:rPr>
                <w:rFonts w:asciiTheme="minorBidi" w:hAnsiTheme="minorBidi" w:cstheme="minorBidi"/>
                <w:b/>
                <w:bCs/>
                <w:szCs w:val="22"/>
                <w:u w:val="single"/>
                <w:rtl/>
              </w:rPr>
              <w:t>المادة 28: دفع قيمة العقد (المادة 37 من قانون الشراء العام)</w:t>
            </w:r>
          </w:p>
          <w:p w14:paraId="046BAE19" w14:textId="77777777" w:rsidR="00910822" w:rsidRPr="009C7FED" w:rsidRDefault="00910822" w:rsidP="006C53B3">
            <w:pPr>
              <w:pBdr>
                <w:top w:val="nil"/>
                <w:left w:val="nil"/>
                <w:bottom w:val="nil"/>
                <w:right w:val="nil"/>
                <w:between w:val="nil"/>
              </w:pBdr>
              <w:bidi/>
              <w:jc w:val="both"/>
              <w:rPr>
                <w:rFonts w:asciiTheme="minorBidi" w:hAnsiTheme="minorBidi" w:cstheme="minorBidi"/>
                <w:szCs w:val="22"/>
                <w:rtl/>
              </w:rPr>
            </w:pPr>
          </w:p>
          <w:p w14:paraId="06E219F0" w14:textId="28092C99" w:rsidR="00DE724D" w:rsidRPr="00AC2383" w:rsidRDefault="00DE724D" w:rsidP="00DE724D">
            <w:pPr>
              <w:spacing w:line="276" w:lineRule="auto"/>
              <w:rPr>
                <w:rFonts w:asciiTheme="minorBidi" w:hAnsiTheme="minorBidi" w:cstheme="minorBidi"/>
                <w:szCs w:val="22"/>
                <w:rtl/>
                <w:lang w:val="en-US"/>
              </w:rPr>
            </w:pPr>
            <w:r w:rsidRPr="009C7FED">
              <w:rPr>
                <w:rFonts w:asciiTheme="minorBidi" w:hAnsiTheme="minorBidi" w:cstheme="minorBidi"/>
                <w:szCs w:val="22"/>
                <w:rtl/>
              </w:rPr>
              <w:t>يجب على العارضين تقديم عروضهم بالدولار الأمريكي. سيتم السداد بالليرة اللبنانية وفق سعر السوق في يوم الدفع من خلال تحويل مصرفي من حساب</w:t>
            </w:r>
            <w:r>
              <w:rPr>
                <w:rFonts w:asciiTheme="minorBidi" w:hAnsiTheme="minorBidi" w:cstheme="minorBidi" w:hint="cs"/>
                <w:szCs w:val="22"/>
                <w:rtl/>
              </w:rPr>
              <w:t xml:space="preserve"> </w:t>
            </w:r>
          </w:p>
          <w:p w14:paraId="7170205D" w14:textId="6AF39848" w:rsidR="00DE724D" w:rsidRPr="00DE724D" w:rsidRDefault="00DE724D" w:rsidP="00DE724D">
            <w:pPr>
              <w:bidi/>
              <w:spacing w:line="276" w:lineRule="auto"/>
              <w:rPr>
                <w:rFonts w:asciiTheme="minorBidi" w:hAnsiTheme="minorBidi" w:cstheme="minorBidi"/>
                <w:szCs w:val="22"/>
                <w:lang w:val="en-US" w:bidi="ar-LB"/>
              </w:rPr>
            </w:pPr>
            <w:r>
              <w:rPr>
                <w:rFonts w:asciiTheme="minorBidi" w:hAnsiTheme="minorBidi" w:cstheme="minorBidi"/>
                <w:szCs w:val="22"/>
              </w:rPr>
              <w:t>MIC1 fresh account</w:t>
            </w:r>
            <w:r>
              <w:rPr>
                <w:rFonts w:asciiTheme="minorBidi" w:hAnsiTheme="minorBidi" w:cstheme="minorBidi" w:hint="cs"/>
                <w:szCs w:val="22"/>
                <w:rtl/>
              </w:rPr>
              <w:t xml:space="preserve"> إلى حساب المورد </w:t>
            </w:r>
            <w:r>
              <w:rPr>
                <w:rFonts w:asciiTheme="minorBidi" w:hAnsiTheme="minorBidi" w:cstheme="minorBidi"/>
                <w:szCs w:val="22"/>
                <w:lang w:val="en-US"/>
              </w:rPr>
              <w:t>Fresh account</w:t>
            </w:r>
          </w:p>
          <w:p w14:paraId="2136D75F" w14:textId="2016DC2B" w:rsidR="00D55B65" w:rsidRPr="00DE724D" w:rsidRDefault="00DE724D" w:rsidP="00DE724D">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r w:rsidRPr="002D1B5D">
              <w:rPr>
                <w:rFonts w:asciiTheme="minorBidi" w:hAnsiTheme="minorBidi" w:cs="Arial"/>
                <w:szCs w:val="22"/>
                <w:rtl/>
              </w:rPr>
              <w:t>يتم تقديم الفاتورة الشهرية في الأول من الشهر وسيتم دفعها بعد 45 يومًا من استلام الفاتورة</w:t>
            </w:r>
          </w:p>
          <w:p w14:paraId="311C5046" w14:textId="1839D333" w:rsidR="00910822" w:rsidRDefault="00910822"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7A5BFDE5"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EB17040"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0CBF8668"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09B24E74"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5FB3F356"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1192C685"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06B4F84"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781BD3FB"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455DFC6F"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32642C4D" w14:textId="77777777" w:rsidR="00E57751"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6B8058DC" w14:textId="77777777" w:rsidR="00E57751" w:rsidRPr="009C7FED" w:rsidRDefault="00E57751" w:rsidP="00934E32">
            <w:pPr>
              <w:pStyle w:val="ListParagraph"/>
              <w:pBdr>
                <w:top w:val="nil"/>
                <w:left w:val="nil"/>
                <w:bottom w:val="nil"/>
                <w:right w:val="nil"/>
                <w:between w:val="nil"/>
              </w:pBdr>
              <w:ind w:left="666"/>
              <w:contextualSpacing/>
              <w:jc w:val="both"/>
              <w:rPr>
                <w:rFonts w:asciiTheme="minorBidi" w:hAnsiTheme="minorBidi" w:cstheme="minorBidi"/>
                <w:b/>
                <w:color w:val="000000"/>
                <w:sz w:val="22"/>
                <w:szCs w:val="22"/>
              </w:rPr>
            </w:pPr>
          </w:p>
          <w:p w14:paraId="231B1E75" w14:textId="4FED2608" w:rsidR="00910822" w:rsidRPr="00934E32" w:rsidRDefault="00910822" w:rsidP="009942D9">
            <w:pPr>
              <w:bidi/>
              <w:rPr>
                <w:rFonts w:asciiTheme="minorBidi" w:hAnsiTheme="minorBidi" w:cstheme="minorBidi"/>
                <w:b/>
                <w:bCs/>
                <w:szCs w:val="22"/>
                <w:u w:val="single"/>
              </w:rPr>
            </w:pPr>
            <w:r w:rsidRPr="00934E32">
              <w:rPr>
                <w:rFonts w:asciiTheme="minorBidi" w:hAnsiTheme="minorBidi" w:cstheme="minorBidi"/>
                <w:bCs/>
                <w:color w:val="000000"/>
                <w:szCs w:val="22"/>
                <w:u w:val="single"/>
                <w:rtl/>
              </w:rPr>
              <w:lastRenderedPageBreak/>
              <w:t>(</w:t>
            </w:r>
            <w:bookmarkStart w:id="128" w:name="_heading=h.qsh70q" w:colFirst="0" w:colLast="0"/>
            <w:bookmarkStart w:id="129" w:name="_Toc155776071"/>
            <w:bookmarkStart w:id="130" w:name="_Toc156302428"/>
            <w:bookmarkStart w:id="131" w:name="_Toc156560261"/>
            <w:bookmarkStart w:id="132" w:name="_Toc156565183"/>
            <w:bookmarkStart w:id="133" w:name="_Toc159404116"/>
            <w:bookmarkStart w:id="134" w:name="_Toc159405823"/>
            <w:bookmarkStart w:id="135" w:name="_Toc159921197"/>
            <w:bookmarkEnd w:id="128"/>
            <w:r w:rsidR="009942D9" w:rsidRPr="00934E32">
              <w:rPr>
                <w:rFonts w:asciiTheme="minorBidi" w:hAnsiTheme="minorBidi" w:cstheme="minorBidi"/>
                <w:b/>
                <w:bCs/>
                <w:szCs w:val="22"/>
                <w:u w:val="single"/>
                <w:rtl/>
              </w:rPr>
              <w:t xml:space="preserve">المادة 29: </w:t>
            </w:r>
            <w:r w:rsidRPr="00934E32">
              <w:rPr>
                <w:rFonts w:asciiTheme="minorBidi" w:hAnsiTheme="minorBidi" w:cstheme="minorBidi"/>
                <w:b/>
                <w:bCs/>
                <w:szCs w:val="22"/>
                <w:u w:val="single"/>
                <w:rtl/>
              </w:rPr>
              <w:t>الغرامـات (المادة 38 من قانون الشراء العام)</w:t>
            </w:r>
            <w:bookmarkEnd w:id="129"/>
            <w:bookmarkEnd w:id="130"/>
            <w:bookmarkEnd w:id="131"/>
            <w:bookmarkEnd w:id="132"/>
            <w:bookmarkEnd w:id="133"/>
            <w:bookmarkEnd w:id="134"/>
            <w:bookmarkEnd w:id="135"/>
          </w:p>
          <w:p w14:paraId="626C2A5F" w14:textId="77777777" w:rsidR="00910822" w:rsidRPr="009C7FED" w:rsidRDefault="00910822" w:rsidP="00CF6566">
            <w:pPr>
              <w:bidi/>
              <w:ind w:left="-6"/>
              <w:rPr>
                <w:rFonts w:asciiTheme="minorBidi" w:hAnsiTheme="minorBidi" w:cstheme="minorBidi"/>
                <w:szCs w:val="22"/>
              </w:rPr>
            </w:pPr>
            <w:r w:rsidRPr="009C7FED">
              <w:rPr>
                <w:rFonts w:asciiTheme="minorBidi" w:hAnsiTheme="minorBidi" w:cstheme="minorBidi"/>
                <w:szCs w:val="22"/>
                <w:rtl/>
              </w:rPr>
              <w:t>يتوجّب على الملتزم التقيُّد بالمهل المحدَّدة في العقد تحت طائلة دفع الغرامات المحدَّدة فيه.</w:t>
            </w:r>
          </w:p>
          <w:p w14:paraId="6AA25D5E" w14:textId="77777777" w:rsidR="00910822" w:rsidRPr="009C7FED" w:rsidRDefault="00910822" w:rsidP="00CF6566">
            <w:pPr>
              <w:bidi/>
              <w:ind w:left="-6"/>
              <w:rPr>
                <w:rFonts w:asciiTheme="minorBidi" w:hAnsiTheme="minorBidi" w:cstheme="minorBidi"/>
                <w:szCs w:val="22"/>
              </w:rPr>
            </w:pPr>
            <w:r w:rsidRPr="009C7FED">
              <w:rPr>
                <w:rFonts w:asciiTheme="minorBidi" w:hAnsiTheme="minorBidi" w:cstheme="minorBidi"/>
                <w:szCs w:val="22"/>
                <w:rtl/>
              </w:rPr>
              <w:t>تُفرض الغرامات بشكلٍ حكمي على الملتزم بمُجرّد مخالفته أحكام العقد دون حاجة لإثبات الضرر.</w:t>
            </w:r>
          </w:p>
          <w:p w14:paraId="5EA2E064" w14:textId="09340F0E" w:rsidR="00910822" w:rsidRPr="009C7FED" w:rsidRDefault="00910822" w:rsidP="00CF6566">
            <w:pPr>
              <w:bidi/>
              <w:ind w:left="-6"/>
              <w:rPr>
                <w:rFonts w:asciiTheme="minorBidi" w:hAnsiTheme="minorBidi" w:cstheme="minorBidi"/>
                <w:szCs w:val="22"/>
                <w:lang w:bidi="ar-LB"/>
              </w:rPr>
            </w:pPr>
            <w:r w:rsidRPr="009C7FED">
              <w:rPr>
                <w:rFonts w:asciiTheme="minorBidi" w:hAnsiTheme="minorBidi" w:cstheme="minorBidi"/>
                <w:szCs w:val="22"/>
                <w:rtl/>
                <w:lang w:bidi="ar-LB"/>
              </w:rPr>
              <w:t>وتحتسب غرامة تأخير نقدية نسبتها (</w:t>
            </w:r>
            <w:r w:rsidR="006C53B3" w:rsidRPr="009C7FED">
              <w:rPr>
                <w:rFonts w:asciiTheme="minorBidi" w:hAnsiTheme="minorBidi" w:cstheme="minorBidi"/>
                <w:szCs w:val="22"/>
                <w:lang w:bidi="ar-LB"/>
              </w:rPr>
              <w:t>2</w:t>
            </w:r>
            <w:r w:rsidRPr="009C7FED">
              <w:rPr>
                <w:rFonts w:asciiTheme="minorBidi" w:hAnsiTheme="minorBidi" w:cstheme="minorBidi"/>
                <w:szCs w:val="22"/>
                <w:rtl/>
                <w:lang w:bidi="ar-LB"/>
              </w:rPr>
              <w:t>%) من قيمة العقد عن كل يوم تأخير في انجاز الأعمال المطلوبة، ويُعتبر كسر النهار نهارًا كاملًا، على أن لا تزيد هذه الغرامات عن (</w:t>
            </w:r>
            <w:r w:rsidR="006C53B3" w:rsidRPr="009C7FED">
              <w:rPr>
                <w:rFonts w:asciiTheme="minorBidi" w:hAnsiTheme="minorBidi" w:cstheme="minorBidi"/>
                <w:szCs w:val="22"/>
                <w:lang w:bidi="ar-LB"/>
              </w:rPr>
              <w:t>20</w:t>
            </w:r>
            <w:r w:rsidRPr="009C7FED">
              <w:rPr>
                <w:rFonts w:asciiTheme="minorBidi" w:hAnsiTheme="minorBidi" w:cstheme="minorBidi"/>
                <w:szCs w:val="22"/>
                <w:rtl/>
                <w:lang w:bidi="ar-LB"/>
              </w:rPr>
              <w:t>%)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bookmarkStart w:id="136" w:name="_heading=h.2xcytpi" w:colFirst="0" w:colLast="0"/>
            <w:bookmarkEnd w:id="136"/>
          </w:p>
          <w:p w14:paraId="3AA346A7" w14:textId="77777777" w:rsidR="00FB0A03" w:rsidRPr="009C7FED" w:rsidRDefault="00FB0A03" w:rsidP="00FB0A03">
            <w:pPr>
              <w:bidi/>
              <w:ind w:left="-6"/>
              <w:rPr>
                <w:rFonts w:asciiTheme="minorBidi" w:hAnsiTheme="minorBidi" w:cstheme="minorBidi"/>
                <w:szCs w:val="22"/>
                <w:lang w:val="en-US" w:bidi="ar-LB"/>
              </w:rPr>
            </w:pPr>
          </w:p>
          <w:p w14:paraId="65CDE579"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في</w:t>
            </w:r>
            <w:r w:rsidRPr="009C7FED">
              <w:rPr>
                <w:rFonts w:asciiTheme="minorBidi" w:hAnsiTheme="minorBidi" w:cstheme="minorBidi"/>
                <w:szCs w:val="22"/>
                <w:rtl/>
                <w:lang w:val="en-US" w:bidi="ar"/>
              </w:rPr>
              <w:t xml:space="preserve"> حال إخفاق مقدم العطاء في تسليم أي ميزة أو وظيفة أو عنصر مُصنَّف على أنه "متوافق" في مصفوفة التوافق والمُدرج في رد طلب تقديم العروض، فسيتم تطبيق ما يلي:</w:t>
            </w:r>
          </w:p>
          <w:p w14:paraId="5DBB3980"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أ</w:t>
            </w:r>
            <w:r w:rsidRPr="009C7FED">
              <w:rPr>
                <w:rFonts w:asciiTheme="minorBidi" w:hAnsiTheme="minorBidi" w:cstheme="minorBidi"/>
                <w:szCs w:val="22"/>
                <w:rtl/>
                <w:lang w:val="en-US" w:bidi="ar"/>
              </w:rPr>
              <w:t>) غرامة بنسبة 2% من إجمالي تكلفة المشروع عن كل ميزة أو وظيفة أو عنصر لم يتم تسليمه. سيتم خصم هذا المبلغ من دفعة القبول النهائية.</w:t>
            </w:r>
          </w:p>
          <w:p w14:paraId="101B379B" w14:textId="77777777" w:rsidR="00FB0A03" w:rsidRPr="009C7FED" w:rsidRDefault="00FB0A03" w:rsidP="00FB0A03">
            <w:pPr>
              <w:bidi/>
              <w:rPr>
                <w:rFonts w:asciiTheme="minorBidi" w:hAnsiTheme="minorBidi" w:cstheme="minorBidi"/>
                <w:szCs w:val="22"/>
                <w:rtl/>
                <w:lang w:val="en-US" w:bidi="ar"/>
              </w:rPr>
            </w:pPr>
            <w:r w:rsidRPr="009C7FED">
              <w:rPr>
                <w:rFonts w:asciiTheme="minorBidi" w:hAnsiTheme="minorBidi" w:cstheme="minorBidi" w:hint="eastAsia"/>
                <w:szCs w:val="22"/>
                <w:rtl/>
                <w:lang w:val="en-US" w:bidi="ar"/>
              </w:rPr>
              <w:t>ب</w:t>
            </w:r>
            <w:r w:rsidRPr="009C7FED">
              <w:rPr>
                <w:rFonts w:asciiTheme="minorBidi" w:hAnsiTheme="minorBidi" w:cstheme="minorBidi"/>
                <w:szCs w:val="22"/>
                <w:rtl/>
                <w:lang w:val="en-US" w:bidi="ar"/>
              </w:rPr>
              <w:t xml:space="preserve">) إذا تجاوزت الغرامة المبلغ المتبقي للدفع، يحق لشركة </w:t>
            </w:r>
            <w:r w:rsidRPr="009C7FED">
              <w:rPr>
                <w:rFonts w:asciiTheme="minorBidi" w:hAnsiTheme="minorBidi" w:cstheme="minorBidi"/>
                <w:szCs w:val="22"/>
                <w:lang w:val="en-US" w:bidi="ar-LB"/>
              </w:rPr>
              <w:t>MIC1</w:t>
            </w:r>
            <w:r w:rsidRPr="009C7FED">
              <w:rPr>
                <w:rFonts w:asciiTheme="minorBidi" w:hAnsiTheme="minorBidi" w:cstheme="minorBidi"/>
                <w:szCs w:val="22"/>
                <w:rtl/>
                <w:lang w:val="en-US" w:bidi="ar"/>
              </w:rPr>
              <w:t xml:space="preserve"> إلغاء المشروع، ويتعين على مقدم العطاء رد المبلغ المدفوع بالكامل دون أي حق في اللجوء إلى القضاء.</w:t>
            </w:r>
          </w:p>
          <w:p w14:paraId="15059A2C" w14:textId="77777777" w:rsidR="00FB0A03" w:rsidRPr="009C7FED" w:rsidRDefault="00FB0A03" w:rsidP="00FB0A03">
            <w:pPr>
              <w:bidi/>
              <w:rPr>
                <w:rFonts w:asciiTheme="minorBidi" w:hAnsiTheme="minorBidi" w:cstheme="minorBidi"/>
                <w:szCs w:val="22"/>
                <w:rtl/>
                <w:lang w:val="en-US" w:bidi="ar"/>
              </w:rPr>
            </w:pPr>
          </w:p>
          <w:p w14:paraId="71E4DDB3" w14:textId="2D47B8D1" w:rsidR="00026A74" w:rsidRPr="009C7FED" w:rsidRDefault="00026A74" w:rsidP="003661C0">
            <w:pPr>
              <w:bidi/>
              <w:rPr>
                <w:rFonts w:asciiTheme="minorBidi" w:hAnsiTheme="minorBidi" w:cstheme="minorBidi"/>
                <w:szCs w:val="22"/>
                <w:rtl/>
                <w:lang w:val="en-US" w:bidi="ar-LB"/>
              </w:rPr>
            </w:pPr>
          </w:p>
        </w:tc>
      </w:tr>
      <w:tr w:rsidR="00910822" w:rsidRPr="009C7FED" w14:paraId="78E59780"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278642F2" w14:textId="77777777" w:rsidR="00910822" w:rsidRPr="009C7FED" w:rsidRDefault="00910822" w:rsidP="00337685">
            <w:pPr>
              <w:pStyle w:val="Heading2"/>
              <w:numPr>
                <w:ilvl w:val="0"/>
                <w:numId w:val="0"/>
              </w:numPr>
              <w:spacing w:before="0"/>
              <w:ind w:left="-19"/>
              <w:rPr>
                <w:rFonts w:asciiTheme="minorBidi" w:hAnsiTheme="minorBidi" w:cstheme="minorBidi"/>
                <w:sz w:val="22"/>
                <w:szCs w:val="22"/>
              </w:rPr>
            </w:pPr>
            <w:bookmarkStart w:id="137" w:name="_Toc215213572"/>
            <w:r w:rsidRPr="009C7FED">
              <w:rPr>
                <w:rFonts w:asciiTheme="minorBidi" w:hAnsiTheme="minorBidi" w:cstheme="minorBidi"/>
                <w:sz w:val="22"/>
                <w:szCs w:val="22"/>
              </w:rPr>
              <w:lastRenderedPageBreak/>
              <w:t>Article 30: Reasons for the termination of the contract and the results thereof (Article 33 of the Public Procurement Law)</w:t>
            </w:r>
            <w:bookmarkEnd w:id="137"/>
          </w:p>
          <w:p w14:paraId="64C303F8" w14:textId="77777777" w:rsidR="00910822" w:rsidRPr="009C7FED" w:rsidRDefault="00910822" w:rsidP="00C22D28">
            <w:pPr>
              <w:rPr>
                <w:rFonts w:asciiTheme="minorBidi" w:hAnsiTheme="minorBidi" w:cstheme="minorBidi"/>
                <w:b/>
                <w:bCs/>
                <w:szCs w:val="22"/>
              </w:rPr>
            </w:pPr>
          </w:p>
          <w:p w14:paraId="287C3AEE" w14:textId="77777777" w:rsidR="00910822" w:rsidRPr="009C7FED" w:rsidRDefault="00910822" w:rsidP="00C22D28">
            <w:pPr>
              <w:rPr>
                <w:rFonts w:asciiTheme="minorBidi" w:hAnsiTheme="minorBidi" w:cstheme="minorBidi"/>
                <w:b/>
                <w:bCs/>
                <w:szCs w:val="22"/>
                <w:u w:val="single"/>
              </w:rPr>
            </w:pPr>
            <w:r w:rsidRPr="009C7FED">
              <w:rPr>
                <w:rFonts w:asciiTheme="minorBidi" w:hAnsiTheme="minorBidi" w:cstheme="minorBidi"/>
                <w:b/>
                <w:bCs/>
                <w:szCs w:val="22"/>
                <w:u w:val="single"/>
              </w:rPr>
              <w:t>First: Debarment</w:t>
            </w:r>
          </w:p>
          <w:p w14:paraId="40ED7D46"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9C7FED" w:rsidRDefault="00910822" w:rsidP="00C22D28">
            <w:pPr>
              <w:jc w:val="both"/>
              <w:rPr>
                <w:rFonts w:asciiTheme="minorBidi" w:hAnsiTheme="minorBidi" w:cstheme="minorBidi"/>
                <w:szCs w:val="22"/>
              </w:rPr>
            </w:pPr>
          </w:p>
          <w:p w14:paraId="7CEB40D9" w14:textId="77777777" w:rsidR="00910822" w:rsidRPr="009C7FED" w:rsidRDefault="00910822" w:rsidP="00C22D28">
            <w:pPr>
              <w:jc w:val="both"/>
              <w:rPr>
                <w:rFonts w:asciiTheme="minorBidi" w:hAnsiTheme="minorBidi" w:cstheme="minorBidi"/>
                <w:b/>
                <w:bCs/>
                <w:szCs w:val="22"/>
                <w:u w:val="single"/>
              </w:rPr>
            </w:pPr>
            <w:r w:rsidRPr="009C7FED">
              <w:rPr>
                <w:rFonts w:asciiTheme="minorBidi" w:hAnsiTheme="minorBidi" w:cstheme="minorBidi"/>
                <w:b/>
                <w:bCs/>
                <w:szCs w:val="22"/>
                <w:u w:val="single"/>
              </w:rPr>
              <w:t>Second: Termination</w:t>
            </w:r>
          </w:p>
          <w:p w14:paraId="6823AF74" w14:textId="77777777" w:rsidR="00910822" w:rsidRPr="009C7FED" w:rsidRDefault="00910822" w:rsidP="007E1782">
            <w:pPr>
              <w:pStyle w:val="ListParagraph"/>
              <w:numPr>
                <w:ilvl w:val="1"/>
                <w:numId w:val="14"/>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contract shall be terminated without notice in any of the two following cases:</w:t>
            </w:r>
          </w:p>
          <w:p w14:paraId="3C0EE143" w14:textId="77777777" w:rsidR="00910822" w:rsidRPr="009C7FED" w:rsidRDefault="00910822" w:rsidP="007E1782">
            <w:pPr>
              <w:pStyle w:val="ListParagraph"/>
              <w:numPr>
                <w:ilvl w:val="0"/>
                <w:numId w:val="47"/>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Upon the death of the bidder if they are a natural person, unless the contracting authority accepts to continue the execution of the contract by the heirs thereof.</w:t>
            </w:r>
          </w:p>
          <w:p w14:paraId="21E4A54D" w14:textId="77777777" w:rsidR="00910822" w:rsidRPr="009C7FED" w:rsidRDefault="00910822" w:rsidP="007E1782">
            <w:pPr>
              <w:pStyle w:val="ListParagraph"/>
              <w:numPr>
                <w:ilvl w:val="0"/>
                <w:numId w:val="47"/>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the bidder becomes bankrupt or insolvent, or if the company is dissolved, in which case the provisions of paragraph 2 of section “Fourth” of article 33 of the Public Procurement Law shall apply.</w:t>
            </w:r>
          </w:p>
          <w:p w14:paraId="5BA64C45" w14:textId="77777777" w:rsidR="00910822" w:rsidRPr="009C7FED" w:rsidRDefault="00910822" w:rsidP="007E1782">
            <w:pPr>
              <w:pStyle w:val="ListParagraph"/>
              <w:numPr>
                <w:ilvl w:val="1"/>
                <w:numId w:val="14"/>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contracting authority may terminate the contract if the bidder fails to perform any of its contractual obligations as a result of the force majeure.</w:t>
            </w:r>
          </w:p>
          <w:p w14:paraId="15C8CFFB" w14:textId="77777777" w:rsidR="00910822" w:rsidRPr="009C7FED" w:rsidRDefault="00910822" w:rsidP="00C22D28">
            <w:pPr>
              <w:rPr>
                <w:rFonts w:asciiTheme="minorBidi" w:hAnsiTheme="minorBidi" w:cstheme="minorBidi"/>
                <w:szCs w:val="22"/>
              </w:rPr>
            </w:pPr>
          </w:p>
          <w:p w14:paraId="53DF8CA6" w14:textId="77777777" w:rsidR="00910822" w:rsidRPr="009C7FED" w:rsidRDefault="00910822" w:rsidP="00C22D28">
            <w:pPr>
              <w:rPr>
                <w:rFonts w:asciiTheme="minorBidi" w:hAnsiTheme="minorBidi" w:cstheme="minorBidi"/>
                <w:b/>
                <w:bCs/>
                <w:szCs w:val="22"/>
                <w:u w:val="single"/>
              </w:rPr>
            </w:pPr>
            <w:r w:rsidRPr="009C7FED">
              <w:rPr>
                <w:rFonts w:asciiTheme="minorBidi" w:hAnsiTheme="minorBidi" w:cstheme="minorBidi"/>
                <w:b/>
                <w:bCs/>
                <w:szCs w:val="22"/>
                <w:u w:val="single"/>
              </w:rPr>
              <w:t>Third: Breach of contract</w:t>
            </w:r>
          </w:p>
          <w:p w14:paraId="4223AC8C" w14:textId="77777777" w:rsidR="00910822" w:rsidRPr="009C7FED" w:rsidRDefault="00910822" w:rsidP="007E1782">
            <w:pPr>
              <w:pStyle w:val="ListParagraph"/>
              <w:numPr>
                <w:ilvl w:val="1"/>
                <w:numId w:val="1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Shall be considered reasons for breach of contract without notice the following cases:</w:t>
            </w:r>
          </w:p>
          <w:p w14:paraId="6D9F5471" w14:textId="77777777" w:rsidR="00910822" w:rsidRPr="009C7FED" w:rsidRDefault="00910822" w:rsidP="007E1782">
            <w:pPr>
              <w:pStyle w:val="ListParagraph"/>
              <w:numPr>
                <w:ilvl w:val="0"/>
                <w:numId w:val="48"/>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9C7FED" w:rsidRDefault="00910822" w:rsidP="007E1782">
            <w:pPr>
              <w:pStyle w:val="ListParagraph"/>
              <w:numPr>
                <w:ilvl w:val="0"/>
                <w:numId w:val="48"/>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any of the cases referred to in Article 8 of this Law applies.</w:t>
            </w:r>
          </w:p>
          <w:p w14:paraId="44CCBEF3" w14:textId="77777777" w:rsidR="00910822" w:rsidRPr="009C7FED" w:rsidRDefault="00910822" w:rsidP="007E1782">
            <w:pPr>
              <w:pStyle w:val="ListParagraph"/>
              <w:numPr>
                <w:ilvl w:val="0"/>
                <w:numId w:val="48"/>
              </w:numPr>
              <w:bidi w:val="0"/>
              <w:contextualSpacing/>
              <w:jc w:val="both"/>
              <w:rPr>
                <w:rFonts w:asciiTheme="minorBidi" w:hAnsiTheme="minorBidi" w:cstheme="minorBidi"/>
                <w:sz w:val="22"/>
                <w:szCs w:val="22"/>
              </w:rPr>
            </w:pPr>
            <w:r w:rsidRPr="009C7FED">
              <w:rPr>
                <w:rFonts w:asciiTheme="minorBidi" w:hAnsiTheme="minorBidi" w:cstheme="minorBidi"/>
                <w:sz w:val="22"/>
                <w:szCs w:val="22"/>
              </w:rPr>
              <w:t>If the contractor loses the legal capacity thereof.</w:t>
            </w:r>
          </w:p>
          <w:p w14:paraId="7DC6513B" w14:textId="77777777" w:rsidR="00910822" w:rsidRPr="009C7FED" w:rsidRDefault="00910822" w:rsidP="007E1782">
            <w:pPr>
              <w:pStyle w:val="ListParagraph"/>
              <w:numPr>
                <w:ilvl w:val="1"/>
                <w:numId w:val="12"/>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If any of the reasons stipulated in paragraph 1 of this section leads to a breach of contract, provisions of paragraph 1 of section “Fourth” of this article shall apply.</w:t>
            </w:r>
          </w:p>
          <w:p w14:paraId="3C274649" w14:textId="77777777" w:rsidR="00910822" w:rsidRDefault="00910822" w:rsidP="00C22D28">
            <w:pPr>
              <w:rPr>
                <w:rFonts w:asciiTheme="minorBidi" w:hAnsiTheme="minorBidi" w:cstheme="minorBidi"/>
                <w:szCs w:val="22"/>
              </w:rPr>
            </w:pPr>
          </w:p>
          <w:p w14:paraId="11318D36" w14:textId="77777777" w:rsidR="00283C10" w:rsidRDefault="00283C10" w:rsidP="00C22D28">
            <w:pPr>
              <w:rPr>
                <w:rFonts w:asciiTheme="minorBidi" w:hAnsiTheme="minorBidi" w:cstheme="minorBidi"/>
                <w:szCs w:val="22"/>
              </w:rPr>
            </w:pPr>
          </w:p>
          <w:p w14:paraId="72A8B1F0" w14:textId="77777777" w:rsidR="00283C10" w:rsidRPr="009C7FED" w:rsidRDefault="00283C10" w:rsidP="00C22D28">
            <w:pPr>
              <w:rPr>
                <w:rFonts w:asciiTheme="minorBidi" w:hAnsiTheme="minorBidi" w:cstheme="minorBidi"/>
                <w:szCs w:val="22"/>
              </w:rPr>
            </w:pPr>
          </w:p>
          <w:p w14:paraId="6786E99F" w14:textId="77777777" w:rsidR="007B20B0" w:rsidRPr="009C7FED" w:rsidRDefault="007B20B0" w:rsidP="00C22D28">
            <w:pPr>
              <w:rPr>
                <w:rFonts w:asciiTheme="minorBidi" w:hAnsiTheme="minorBidi" w:cstheme="minorBidi"/>
                <w:szCs w:val="22"/>
              </w:rPr>
            </w:pPr>
          </w:p>
          <w:p w14:paraId="49C0301E" w14:textId="77777777" w:rsidR="00910822" w:rsidRPr="009C7FED" w:rsidRDefault="00910822" w:rsidP="00C22D28">
            <w:pPr>
              <w:rPr>
                <w:rFonts w:asciiTheme="minorBidi" w:hAnsiTheme="minorBidi" w:cstheme="minorBidi"/>
                <w:b/>
                <w:bCs/>
                <w:szCs w:val="22"/>
                <w:u w:val="single"/>
              </w:rPr>
            </w:pPr>
            <w:r w:rsidRPr="009C7FED">
              <w:rPr>
                <w:rFonts w:asciiTheme="minorBidi" w:hAnsiTheme="minorBidi" w:cstheme="minorBidi"/>
                <w:b/>
                <w:bCs/>
                <w:szCs w:val="22"/>
                <w:u w:val="single"/>
              </w:rPr>
              <w:lastRenderedPageBreak/>
              <w:t>Fourth: Results of the termination of the contract</w:t>
            </w:r>
          </w:p>
          <w:p w14:paraId="6D02C151" w14:textId="77777777" w:rsidR="00910822" w:rsidRPr="009C7FED" w:rsidRDefault="00910822"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1DBF3923" w14:textId="06085471" w:rsidR="00910822" w:rsidRPr="009C7FED" w:rsidRDefault="00910822"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No compensation shall be due for the services provided or the works executed by any person convicted for any of the crimes stipulated in subparagraph “a” of paragraph 1 of section “Third” of </w:t>
            </w:r>
            <w:r w:rsidR="007B20B0" w:rsidRPr="009C7FED">
              <w:rPr>
                <w:rFonts w:asciiTheme="minorBidi" w:hAnsiTheme="minorBidi" w:cstheme="minorBidi"/>
                <w:sz w:val="22"/>
                <w:szCs w:val="22"/>
              </w:rPr>
              <w:t xml:space="preserve"> </w:t>
            </w:r>
            <w:r w:rsidRPr="009C7FED">
              <w:rPr>
                <w:rFonts w:asciiTheme="minorBidi" w:hAnsiTheme="minorBidi" w:cstheme="minorBidi"/>
                <w:sz w:val="22"/>
                <w:szCs w:val="22"/>
              </w:rPr>
              <w:t>Article 33 of the Public Procurement Law.</w:t>
            </w:r>
          </w:p>
          <w:p w14:paraId="4BFFBF2B" w14:textId="77777777" w:rsidR="00910822" w:rsidRPr="009C7FED" w:rsidRDefault="00910822"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The decision of the termination of the contract and the reasons thereof shall be published on the contracting authority website, if any, and the central electronic platform of the Public Procurement Authority.</w:t>
            </w:r>
          </w:p>
          <w:p w14:paraId="2D55AB17" w14:textId="77777777" w:rsidR="00910822" w:rsidRPr="009C7FED" w:rsidRDefault="00910822" w:rsidP="00C22D28">
            <w:pPr>
              <w:jc w:val="both"/>
              <w:rPr>
                <w:rFonts w:asciiTheme="minorBidi" w:hAnsiTheme="minorBidi" w:cstheme="minorBidi"/>
                <w:szCs w:val="22"/>
              </w:rPr>
            </w:pPr>
          </w:p>
          <w:p w14:paraId="4A915C5C" w14:textId="77777777" w:rsidR="00910822" w:rsidRPr="009C7FED" w:rsidRDefault="00910822" w:rsidP="00530C49">
            <w:pPr>
              <w:pStyle w:val="Heading2"/>
              <w:numPr>
                <w:ilvl w:val="0"/>
                <w:numId w:val="0"/>
              </w:numPr>
              <w:rPr>
                <w:rFonts w:asciiTheme="minorBidi" w:hAnsiTheme="minorBidi" w:cstheme="minorBidi"/>
                <w:sz w:val="22"/>
                <w:szCs w:val="22"/>
              </w:rPr>
            </w:pPr>
            <w:bookmarkStart w:id="138" w:name="_Toc215213573"/>
            <w:r w:rsidRPr="009C7FED">
              <w:rPr>
                <w:rFonts w:asciiTheme="minorBidi" w:hAnsiTheme="minorBidi" w:cstheme="minorBidi"/>
                <w:sz w:val="22"/>
                <w:szCs w:val="22"/>
              </w:rPr>
              <w:t>Article 31: Deduction from a security (Article 39 of the Public Procurement Law)</w:t>
            </w:r>
            <w:bookmarkEnd w:id="138"/>
          </w:p>
          <w:p w14:paraId="45910871"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77777777" w:rsidR="00910822" w:rsidRPr="009C7FED" w:rsidRDefault="00910822" w:rsidP="00530C49">
            <w:pPr>
              <w:pStyle w:val="Heading2"/>
              <w:numPr>
                <w:ilvl w:val="0"/>
                <w:numId w:val="0"/>
              </w:numPr>
              <w:ind w:left="-19" w:firstLine="19"/>
              <w:rPr>
                <w:rFonts w:asciiTheme="minorBidi" w:hAnsiTheme="minorBidi" w:cstheme="minorBidi"/>
                <w:sz w:val="22"/>
                <w:szCs w:val="22"/>
              </w:rPr>
            </w:pPr>
            <w:bookmarkStart w:id="139" w:name="_Toc215213574"/>
            <w:r w:rsidRPr="009C7FED">
              <w:rPr>
                <w:rFonts w:asciiTheme="minorBidi" w:hAnsiTheme="minorBidi" w:cstheme="minorBidi"/>
                <w:sz w:val="22"/>
                <w:szCs w:val="22"/>
              </w:rPr>
              <w:t>Article 32: Exclusion (Article 40 of the Public Procurement Law)</w:t>
            </w:r>
            <w:bookmarkEnd w:id="139"/>
          </w:p>
          <w:p w14:paraId="0BF35B6F"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exclusion provisions apply to the contractor considered in default or against whom a judicial judgment is issued according to the provisions of Article 40 of the Public Procurement Law.</w:t>
            </w:r>
          </w:p>
          <w:p w14:paraId="12075D76"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140" w:name="_Toc215213575"/>
            <w:r w:rsidRPr="009C7FED">
              <w:rPr>
                <w:rFonts w:asciiTheme="minorBidi" w:hAnsiTheme="minorBidi" w:cstheme="minorBidi"/>
                <w:sz w:val="22"/>
                <w:szCs w:val="22"/>
              </w:rPr>
              <w:t>Article 33: Force Majeure</w:t>
            </w:r>
            <w:bookmarkEnd w:id="140"/>
          </w:p>
          <w:p w14:paraId="3F992AD2"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77777777" w:rsidR="00910822" w:rsidRPr="009C7FED" w:rsidRDefault="00910822" w:rsidP="00530C49">
            <w:pPr>
              <w:pStyle w:val="Heading2"/>
              <w:numPr>
                <w:ilvl w:val="0"/>
                <w:numId w:val="0"/>
              </w:numPr>
              <w:rPr>
                <w:rFonts w:asciiTheme="minorBidi" w:hAnsiTheme="minorBidi" w:cstheme="minorBidi"/>
                <w:sz w:val="22"/>
                <w:szCs w:val="22"/>
              </w:rPr>
            </w:pPr>
            <w:bookmarkStart w:id="141" w:name="_Toc215213576"/>
            <w:r w:rsidRPr="009C7FED">
              <w:rPr>
                <w:rFonts w:asciiTheme="minorBidi" w:hAnsiTheme="minorBidi" w:cstheme="minorBidi"/>
                <w:sz w:val="22"/>
                <w:szCs w:val="22"/>
              </w:rPr>
              <w:t>Article 34: Integrity</w:t>
            </w:r>
            <w:bookmarkEnd w:id="141"/>
          </w:p>
          <w:p w14:paraId="64D2A7BB"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The provisions of Article 110 of the Public Procurement Law apply.</w:t>
            </w:r>
          </w:p>
          <w:p w14:paraId="5570F5B3" w14:textId="77777777" w:rsidR="00910822" w:rsidRPr="009C7FED" w:rsidRDefault="00910822" w:rsidP="00530C49">
            <w:pPr>
              <w:pStyle w:val="Heading2"/>
              <w:numPr>
                <w:ilvl w:val="0"/>
                <w:numId w:val="0"/>
              </w:numPr>
              <w:rPr>
                <w:rFonts w:asciiTheme="minorBidi" w:hAnsiTheme="minorBidi" w:cstheme="minorBidi"/>
                <w:sz w:val="22"/>
                <w:szCs w:val="22"/>
              </w:rPr>
            </w:pPr>
            <w:bookmarkStart w:id="142" w:name="_Toc215213577"/>
            <w:r w:rsidRPr="009C7FED">
              <w:rPr>
                <w:rFonts w:asciiTheme="minorBidi" w:hAnsiTheme="minorBidi" w:cstheme="minorBidi"/>
                <w:sz w:val="22"/>
                <w:szCs w:val="22"/>
              </w:rPr>
              <w:lastRenderedPageBreak/>
              <w:t>Article 35: Complaints and Objections</w:t>
            </w:r>
            <w:bookmarkEnd w:id="142"/>
          </w:p>
          <w:p w14:paraId="698EB4E9" w14:textId="77777777" w:rsidR="00910822" w:rsidRPr="009C7FED" w:rsidRDefault="00910822" w:rsidP="00C22D28">
            <w:pPr>
              <w:jc w:val="both"/>
              <w:rPr>
                <w:rFonts w:asciiTheme="minorBidi" w:hAnsiTheme="minorBidi" w:cstheme="minorBidi"/>
                <w:szCs w:val="22"/>
              </w:rPr>
            </w:pPr>
            <w:r w:rsidRPr="009C7FED">
              <w:rPr>
                <w:rFonts w:asciiTheme="minorBidi" w:hAnsiTheme="minorBidi" w:cstheme="minorBidi"/>
                <w:szCs w:val="22"/>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establishment of the Appeals Authority as stipulated in the Public Procurement Law. </w:t>
            </w:r>
          </w:p>
          <w:p w14:paraId="1B6CA41E" w14:textId="77777777" w:rsidR="00910822" w:rsidRPr="009C7FED" w:rsidRDefault="00910822" w:rsidP="00530C49">
            <w:pPr>
              <w:pStyle w:val="Heading2"/>
              <w:numPr>
                <w:ilvl w:val="0"/>
                <w:numId w:val="0"/>
              </w:numPr>
              <w:ind w:left="-19"/>
              <w:rPr>
                <w:rFonts w:asciiTheme="minorBidi" w:hAnsiTheme="minorBidi" w:cstheme="minorBidi"/>
                <w:sz w:val="22"/>
                <w:szCs w:val="22"/>
              </w:rPr>
            </w:pPr>
            <w:bookmarkStart w:id="143" w:name="_Toc215213578"/>
            <w:r w:rsidRPr="009C7FED">
              <w:rPr>
                <w:rFonts w:asciiTheme="minorBidi" w:hAnsiTheme="minorBidi" w:cstheme="minorBidi"/>
                <w:sz w:val="22"/>
                <w:szCs w:val="22"/>
              </w:rPr>
              <w:t>Article 36: Competent Judiciary</w:t>
            </w:r>
            <w:bookmarkEnd w:id="143"/>
          </w:p>
          <w:p w14:paraId="1D460638" w14:textId="77777777" w:rsidR="00910822" w:rsidRPr="009C7FED" w:rsidRDefault="00910822" w:rsidP="00E30E97">
            <w:pPr>
              <w:jc w:val="both"/>
              <w:rPr>
                <w:rFonts w:asciiTheme="minorBidi" w:hAnsiTheme="minorBidi" w:cstheme="minorBidi"/>
                <w:szCs w:val="22"/>
              </w:rPr>
            </w:pPr>
            <w:r w:rsidRPr="009C7FED">
              <w:rPr>
                <w:rFonts w:asciiTheme="minorBidi" w:hAnsiTheme="minorBidi" w:cstheme="minorBidi"/>
                <w:szCs w:val="22"/>
              </w:rPr>
              <w:t>The Lebanese judiciary alone is the competent authority to consider any dispute that may arise between the administration and the contractor due to the execution of this contract.</w:t>
            </w:r>
          </w:p>
          <w:p w14:paraId="74B33C30" w14:textId="7608A4DF" w:rsidR="007458F2" w:rsidRPr="009C7FED" w:rsidRDefault="007458F2" w:rsidP="00E30E97">
            <w:pPr>
              <w:jc w:val="both"/>
              <w:rPr>
                <w:rFonts w:asciiTheme="minorBidi" w:hAnsiTheme="minorBidi" w:cstheme="minorBidi"/>
                <w:szCs w:val="22"/>
              </w:rPr>
            </w:pPr>
          </w:p>
        </w:tc>
        <w:tc>
          <w:tcPr>
            <w:tcW w:w="5721" w:type="dxa"/>
            <w:tcBorders>
              <w:top w:val="single" w:sz="4" w:space="0" w:color="auto"/>
              <w:left w:val="single" w:sz="4" w:space="0" w:color="auto"/>
              <w:bottom w:val="single" w:sz="4" w:space="0" w:color="auto"/>
              <w:right w:val="single" w:sz="4" w:space="0" w:color="auto"/>
            </w:tcBorders>
          </w:tcPr>
          <w:p w14:paraId="7A58322F" w14:textId="35397E3A" w:rsidR="009942D9" w:rsidRPr="00D55B65" w:rsidRDefault="009942D9" w:rsidP="009942D9">
            <w:pPr>
              <w:bidi/>
              <w:rPr>
                <w:rFonts w:asciiTheme="minorBidi" w:hAnsiTheme="minorBidi" w:cstheme="minorBidi"/>
                <w:b/>
                <w:bCs/>
                <w:szCs w:val="22"/>
                <w:u w:val="single"/>
                <w:rtl/>
              </w:rPr>
            </w:pPr>
            <w:bookmarkStart w:id="144" w:name="_Toc155776070"/>
            <w:bookmarkStart w:id="145" w:name="_Toc156302427"/>
            <w:bookmarkStart w:id="146" w:name="_Toc156560260"/>
            <w:bookmarkStart w:id="147" w:name="_Toc156565182"/>
            <w:bookmarkStart w:id="148" w:name="_Toc159404115"/>
            <w:bookmarkStart w:id="149" w:name="_Toc159405822"/>
            <w:bookmarkStart w:id="150" w:name="_Toc159921196"/>
            <w:bookmarkStart w:id="151" w:name="_Toc155776079"/>
            <w:bookmarkStart w:id="152" w:name="_Toc156302436"/>
            <w:bookmarkStart w:id="153" w:name="_Toc156560269"/>
            <w:bookmarkStart w:id="154" w:name="_Toc156565191"/>
            <w:bookmarkStart w:id="155" w:name="_Toc159404124"/>
            <w:bookmarkStart w:id="156" w:name="_Toc159405831"/>
            <w:bookmarkStart w:id="157" w:name="_Toc159921205"/>
            <w:r w:rsidRPr="00D55B65">
              <w:rPr>
                <w:rFonts w:asciiTheme="minorBidi" w:hAnsiTheme="minorBidi" w:cstheme="minorBidi"/>
                <w:b/>
                <w:bCs/>
                <w:szCs w:val="22"/>
                <w:u w:val="single"/>
                <w:rtl/>
              </w:rPr>
              <w:lastRenderedPageBreak/>
              <w:t>المادة 30: أسباب انتهاء العقد ونتائجه (المادة 33 من قانون الشراء العام)</w:t>
            </w:r>
            <w:bookmarkEnd w:id="144"/>
            <w:bookmarkEnd w:id="145"/>
            <w:bookmarkEnd w:id="146"/>
            <w:bookmarkEnd w:id="147"/>
            <w:bookmarkEnd w:id="148"/>
            <w:bookmarkEnd w:id="149"/>
            <w:bookmarkEnd w:id="150"/>
          </w:p>
          <w:p w14:paraId="26744906"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bookmarkStart w:id="158" w:name="_heading=h.1ci93xb" w:colFirst="0" w:colLast="0"/>
            <w:bookmarkStart w:id="159" w:name="_heading=h.3whwml4" w:colFirst="0" w:colLast="0"/>
            <w:bookmarkStart w:id="160" w:name="_heading=h.2bn6wsx" w:colFirst="0" w:colLast="0"/>
            <w:bookmarkEnd w:id="151"/>
            <w:bookmarkEnd w:id="152"/>
            <w:bookmarkEnd w:id="153"/>
            <w:bookmarkEnd w:id="154"/>
            <w:bookmarkEnd w:id="155"/>
            <w:bookmarkEnd w:id="156"/>
            <w:bookmarkEnd w:id="157"/>
            <w:bookmarkEnd w:id="158"/>
            <w:bookmarkEnd w:id="159"/>
            <w:bookmarkEnd w:id="160"/>
            <w:r w:rsidRPr="009C7FED">
              <w:rPr>
                <w:rFonts w:asciiTheme="minorBidi" w:hAnsiTheme="minorBidi" w:cstheme="minorBidi"/>
                <w:b/>
                <w:bCs/>
                <w:szCs w:val="22"/>
                <w:u w:val="single"/>
                <w:rtl/>
              </w:rPr>
              <w:t>أولًا: النكول</w:t>
            </w:r>
          </w:p>
          <w:p w14:paraId="56222745" w14:textId="77777777" w:rsidR="00910822" w:rsidRPr="009C7FED" w:rsidRDefault="00910822" w:rsidP="00CF6566">
            <w:pPr>
              <w:pBdr>
                <w:top w:val="nil"/>
                <w:left w:val="nil"/>
                <w:bottom w:val="nil"/>
                <w:right w:val="nil"/>
                <w:between w:val="nil"/>
              </w:pBdr>
              <w:bidi/>
              <w:jc w:val="both"/>
              <w:rPr>
                <w:rFonts w:asciiTheme="minorBidi" w:hAnsiTheme="minorBidi" w:cstheme="minorBidi"/>
                <w:szCs w:val="22"/>
              </w:rPr>
            </w:pPr>
            <w:r w:rsidRPr="009C7FED">
              <w:rPr>
                <w:rFonts w:asciiTheme="minorBidi" w:hAnsiTheme="minorBidi" w:cstheme="minorBidi"/>
                <w:szCs w:val="22"/>
                <w:rtl/>
              </w:rPr>
              <w:t xml:space="preserve">يُعتبر </w:t>
            </w:r>
            <w:r w:rsidRPr="009C7FED">
              <w:rPr>
                <w:rFonts w:asciiTheme="minorBidi" w:hAnsiTheme="minorBidi" w:cstheme="minorBidi"/>
                <w:color w:val="000000"/>
                <w:szCs w:val="22"/>
                <w:rtl/>
              </w:rPr>
              <w:t>الملتزِم</w:t>
            </w:r>
            <w:r w:rsidRPr="009C7FED">
              <w:rPr>
                <w:rFonts w:asciiTheme="minorBidi" w:hAnsiTheme="minorBidi" w:cstheme="minorBidi"/>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9C7FED" w:rsidRDefault="007B20B0" w:rsidP="007B20B0">
            <w:pPr>
              <w:pBdr>
                <w:top w:val="nil"/>
                <w:left w:val="nil"/>
                <w:bottom w:val="nil"/>
                <w:right w:val="nil"/>
                <w:between w:val="nil"/>
              </w:pBdr>
              <w:bidi/>
              <w:jc w:val="both"/>
              <w:rPr>
                <w:rFonts w:asciiTheme="minorBidi" w:hAnsiTheme="minorBidi" w:cstheme="minorBidi"/>
                <w:szCs w:val="22"/>
              </w:rPr>
            </w:pPr>
          </w:p>
          <w:p w14:paraId="774975D4"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r w:rsidRPr="009C7FED">
              <w:rPr>
                <w:rFonts w:asciiTheme="minorBidi" w:hAnsiTheme="minorBidi" w:cstheme="minorBidi"/>
                <w:b/>
                <w:bCs/>
                <w:szCs w:val="22"/>
                <w:u w:val="single"/>
                <w:rtl/>
              </w:rPr>
              <w:t>ثانيًا: الإنهاء</w:t>
            </w:r>
          </w:p>
          <w:p w14:paraId="583A3835" w14:textId="77777777" w:rsidR="00910822" w:rsidRPr="009C7FED" w:rsidRDefault="00910822" w:rsidP="007E1782">
            <w:pPr>
              <w:pStyle w:val="ListParagraph"/>
              <w:numPr>
                <w:ilvl w:val="1"/>
                <w:numId w:val="12"/>
              </w:numPr>
              <w:pBdr>
                <w:top w:val="nil"/>
                <w:left w:val="nil"/>
                <w:bottom w:val="nil"/>
                <w:right w:val="nil"/>
                <w:between w:val="nil"/>
              </w:pBdr>
              <w:ind w:left="510"/>
              <w:contextualSpacing/>
              <w:jc w:val="both"/>
              <w:rPr>
                <w:rFonts w:asciiTheme="minorBidi" w:eastAsia="Simplified Arabic" w:hAnsiTheme="minorBidi" w:cstheme="minorBidi"/>
                <w:sz w:val="22"/>
                <w:szCs w:val="22"/>
              </w:rPr>
            </w:pPr>
            <w:r w:rsidRPr="009C7FED">
              <w:rPr>
                <w:rFonts w:asciiTheme="minorBidi" w:eastAsia="Simplified Arabic" w:hAnsiTheme="minorBidi" w:cstheme="minorBidi"/>
                <w:sz w:val="22"/>
                <w:szCs w:val="22"/>
                <w:rtl/>
              </w:rPr>
              <w:t>ينتهي العقد حكماً دون الحاجة إلى أيّ إنذار في الحالتين التاليتين</w:t>
            </w:r>
            <w:r w:rsidRPr="009C7FED">
              <w:rPr>
                <w:rFonts w:asciiTheme="minorBidi" w:eastAsia="Simplified Arabic" w:hAnsiTheme="minorBidi" w:cstheme="minorBidi"/>
                <w:sz w:val="22"/>
                <w:szCs w:val="22"/>
              </w:rPr>
              <w:t>:</w:t>
            </w:r>
          </w:p>
          <w:p w14:paraId="4C8B1C33" w14:textId="77777777" w:rsidR="00910822" w:rsidRPr="009C7FED" w:rsidRDefault="00910822" w:rsidP="007E1782">
            <w:pPr>
              <w:pStyle w:val="ListParagraph"/>
              <w:numPr>
                <w:ilvl w:val="0"/>
                <w:numId w:val="34"/>
              </w:numPr>
              <w:pBdr>
                <w:top w:val="nil"/>
                <w:left w:val="nil"/>
                <w:bottom w:val="nil"/>
                <w:right w:val="nil"/>
                <w:between w:val="nil"/>
              </w:pBdr>
              <w:spacing w:after="200"/>
              <w:ind w:left="396" w:hanging="270"/>
              <w:contextualSpacing/>
              <w:jc w:val="both"/>
              <w:rPr>
                <w:rFonts w:asciiTheme="minorBidi" w:hAnsiTheme="minorBidi" w:cstheme="minorBidi"/>
                <w:sz w:val="22"/>
                <w:szCs w:val="22"/>
              </w:rPr>
            </w:pPr>
            <w:r w:rsidRPr="009C7FED">
              <w:rPr>
                <w:rFonts w:asciiTheme="minorBidi" w:hAnsiTheme="minorBidi" w:cstheme="minorBidi"/>
                <w:sz w:val="22"/>
                <w:szCs w:val="22"/>
                <w:rtl/>
              </w:rPr>
              <w:t>عند وفاة الـملتزم إذا كان شخصاً طبيعياً، إلاّ إذا وافقت سلطة التعاقد على طلب مواصلة التنفيذ من قبل الورثة</w:t>
            </w:r>
            <w:r w:rsidRPr="009C7FED">
              <w:rPr>
                <w:rFonts w:asciiTheme="minorBidi" w:hAnsiTheme="minorBidi" w:cstheme="minorBidi"/>
                <w:sz w:val="22"/>
                <w:szCs w:val="22"/>
              </w:rPr>
              <w:t>.</w:t>
            </w:r>
          </w:p>
          <w:p w14:paraId="0FC5AD4B" w14:textId="77777777" w:rsidR="00910822" w:rsidRPr="009C7FED" w:rsidRDefault="00910822" w:rsidP="007E1782">
            <w:pPr>
              <w:pStyle w:val="ListParagraph"/>
              <w:numPr>
                <w:ilvl w:val="0"/>
                <w:numId w:val="34"/>
              </w:numPr>
              <w:pBdr>
                <w:top w:val="nil"/>
                <w:left w:val="nil"/>
                <w:bottom w:val="nil"/>
                <w:right w:val="nil"/>
                <w:between w:val="nil"/>
              </w:pBdr>
              <w:spacing w:after="200"/>
              <w:ind w:left="396"/>
              <w:contextualSpacing/>
              <w:jc w:val="both"/>
              <w:rPr>
                <w:rFonts w:asciiTheme="minorBidi" w:hAnsiTheme="minorBidi" w:cstheme="minorBidi"/>
                <w:sz w:val="22"/>
                <w:szCs w:val="22"/>
              </w:rPr>
            </w:pPr>
            <w:r w:rsidRPr="009C7FED">
              <w:rPr>
                <w:rFonts w:asciiTheme="minorBidi" w:hAnsiTheme="minorBidi" w:cstheme="minorBidi"/>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9C7FED" w:rsidRDefault="00910822" w:rsidP="007E1782">
            <w:pPr>
              <w:pStyle w:val="ListParagraph"/>
              <w:numPr>
                <w:ilvl w:val="1"/>
                <w:numId w:val="12"/>
              </w:numPr>
              <w:pBdr>
                <w:top w:val="nil"/>
                <w:left w:val="nil"/>
                <w:bottom w:val="nil"/>
                <w:right w:val="nil"/>
                <w:between w:val="nil"/>
              </w:pBdr>
              <w:ind w:left="306" w:hanging="270"/>
              <w:contextualSpacing/>
              <w:jc w:val="both"/>
              <w:rPr>
                <w:rFonts w:asciiTheme="minorBidi" w:hAnsiTheme="minorBidi" w:cstheme="minorBidi"/>
                <w:sz w:val="22"/>
                <w:szCs w:val="22"/>
              </w:rPr>
            </w:pPr>
            <w:r w:rsidRPr="009C7FED">
              <w:rPr>
                <w:rFonts w:asciiTheme="minorBidi" w:hAnsiTheme="minorBidi" w:cstheme="minorBidi"/>
                <w:sz w:val="22"/>
                <w:szCs w:val="22"/>
                <w:rtl/>
              </w:rPr>
              <w:t>يَجوز لسلطة التعاقد إنهاء العقد إذا تعذّر على الـملتزم القيام بأيّ من إلتزاماته التعاقدية بنتيجة القوة القاهرة</w:t>
            </w:r>
            <w:r w:rsidRPr="009C7FED">
              <w:rPr>
                <w:rFonts w:asciiTheme="minorBidi" w:hAnsiTheme="minorBidi" w:cstheme="minorBidi"/>
                <w:sz w:val="22"/>
                <w:szCs w:val="22"/>
              </w:rPr>
              <w:t>.</w:t>
            </w:r>
          </w:p>
          <w:p w14:paraId="45C8FB2D" w14:textId="77777777" w:rsidR="00337685" w:rsidRPr="009C7FED" w:rsidRDefault="00337685" w:rsidP="004C4DE3">
            <w:pPr>
              <w:pBdr>
                <w:top w:val="nil"/>
                <w:left w:val="nil"/>
                <w:bottom w:val="nil"/>
                <w:right w:val="nil"/>
                <w:between w:val="nil"/>
              </w:pBdr>
              <w:bidi/>
              <w:contextualSpacing/>
              <w:jc w:val="both"/>
              <w:rPr>
                <w:rFonts w:asciiTheme="minorBidi" w:hAnsiTheme="minorBidi" w:cstheme="minorBidi"/>
                <w:szCs w:val="22"/>
                <w:lang w:val="en-US"/>
              </w:rPr>
            </w:pPr>
          </w:p>
          <w:p w14:paraId="65AAD86A" w14:textId="77777777" w:rsidR="00910822" w:rsidRPr="009C7FED" w:rsidRDefault="00910822" w:rsidP="00CF6566">
            <w:pPr>
              <w:bidi/>
              <w:ind w:left="-6"/>
              <w:rPr>
                <w:rFonts w:asciiTheme="minorBidi" w:hAnsiTheme="minorBidi" w:cstheme="minorBidi"/>
                <w:bCs/>
                <w:szCs w:val="22"/>
                <w:u w:val="single"/>
              </w:rPr>
            </w:pPr>
            <w:r w:rsidRPr="009C7FED">
              <w:rPr>
                <w:rFonts w:asciiTheme="minorBidi" w:hAnsiTheme="minorBidi" w:cstheme="minorBidi"/>
                <w:bCs/>
                <w:szCs w:val="22"/>
                <w:u w:val="single"/>
                <w:rtl/>
              </w:rPr>
              <w:t>ثالثاً: الفسخ</w:t>
            </w:r>
          </w:p>
          <w:p w14:paraId="663D3758" w14:textId="77777777" w:rsidR="00910822" w:rsidRPr="009C7FED" w:rsidRDefault="00910822" w:rsidP="007E1782">
            <w:pPr>
              <w:pStyle w:val="ListParagraph"/>
              <w:numPr>
                <w:ilvl w:val="1"/>
                <w:numId w:val="35"/>
              </w:numPr>
              <w:pBdr>
                <w:top w:val="nil"/>
                <w:left w:val="nil"/>
                <w:bottom w:val="nil"/>
                <w:right w:val="nil"/>
                <w:between w:val="nil"/>
              </w:pBdr>
              <w:spacing w:after="200"/>
              <w:ind w:left="396"/>
              <w:contextualSpacing/>
              <w:jc w:val="both"/>
              <w:rPr>
                <w:rFonts w:asciiTheme="minorBidi" w:eastAsia="Simplified Arabic" w:hAnsiTheme="minorBidi" w:cstheme="minorBidi"/>
                <w:sz w:val="22"/>
                <w:szCs w:val="22"/>
                <w:rtl/>
              </w:rPr>
            </w:pPr>
            <w:r w:rsidRPr="009C7FED">
              <w:rPr>
                <w:rFonts w:asciiTheme="minorBidi" w:eastAsia="Simplified Arabic" w:hAnsiTheme="minorBidi" w:cstheme="minorBidi"/>
                <w:sz w:val="22"/>
                <w:szCs w:val="22"/>
                <w:rtl/>
              </w:rPr>
              <w:t>يُفسخ العقد حكماً دون الحاجة إلى أيّ إنذار في أيٍّ من الحالات التالية:</w:t>
            </w:r>
          </w:p>
          <w:p w14:paraId="558106D4" w14:textId="77777777" w:rsidR="00910822" w:rsidRPr="009C7FED" w:rsidRDefault="00910822" w:rsidP="007E1782">
            <w:pPr>
              <w:pStyle w:val="ListParagraph"/>
              <w:numPr>
                <w:ilvl w:val="0"/>
                <w:numId w:val="36"/>
              </w:numPr>
              <w:pBdr>
                <w:top w:val="nil"/>
                <w:left w:val="nil"/>
                <w:bottom w:val="nil"/>
                <w:right w:val="nil"/>
                <w:between w:val="nil"/>
              </w:pBdr>
              <w:spacing w:after="200"/>
              <w:contextualSpacing/>
              <w:jc w:val="both"/>
              <w:rPr>
                <w:rFonts w:asciiTheme="minorBidi" w:hAnsiTheme="minorBidi" w:cstheme="minorBidi"/>
                <w:sz w:val="22"/>
                <w:szCs w:val="22"/>
              </w:rPr>
            </w:pPr>
            <w:r w:rsidRPr="009C7FED">
              <w:rPr>
                <w:rFonts w:asciiTheme="minorBidi" w:hAnsiTheme="minorBidi" w:cstheme="minorBidi"/>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9C7FED" w:rsidRDefault="00910822" w:rsidP="007E1782">
            <w:pPr>
              <w:pStyle w:val="ListParagraph"/>
              <w:numPr>
                <w:ilvl w:val="0"/>
                <w:numId w:val="36"/>
              </w:numPr>
              <w:pBdr>
                <w:top w:val="nil"/>
                <w:left w:val="nil"/>
                <w:bottom w:val="nil"/>
                <w:right w:val="nil"/>
                <w:between w:val="nil"/>
              </w:pBdr>
              <w:spacing w:after="200"/>
              <w:contextualSpacing/>
              <w:jc w:val="both"/>
              <w:rPr>
                <w:rFonts w:asciiTheme="minorBidi" w:hAnsiTheme="minorBidi" w:cstheme="minorBidi"/>
                <w:sz w:val="22"/>
                <w:szCs w:val="22"/>
              </w:rPr>
            </w:pPr>
            <w:r w:rsidRPr="009C7FED">
              <w:rPr>
                <w:rFonts w:asciiTheme="minorBidi" w:hAnsiTheme="minorBidi" w:cstheme="minorBidi"/>
                <w:sz w:val="22"/>
                <w:szCs w:val="22"/>
                <w:rtl/>
              </w:rPr>
              <w:t>إذا تحقَّقَت أيّ حالة من الحالات الـمذكورة في الـمادة 8 من هذا القانون.</w:t>
            </w:r>
          </w:p>
          <w:p w14:paraId="7B8C5172" w14:textId="77777777" w:rsidR="00910822" w:rsidRPr="009C7FED" w:rsidRDefault="00910822" w:rsidP="007E1782">
            <w:pPr>
              <w:pStyle w:val="ListParagraph"/>
              <w:numPr>
                <w:ilvl w:val="0"/>
                <w:numId w:val="36"/>
              </w:numPr>
              <w:pBdr>
                <w:top w:val="nil"/>
                <w:left w:val="nil"/>
                <w:bottom w:val="nil"/>
                <w:right w:val="nil"/>
                <w:between w:val="nil"/>
              </w:pBdr>
              <w:spacing w:after="200"/>
              <w:contextualSpacing/>
              <w:jc w:val="both"/>
              <w:rPr>
                <w:rFonts w:asciiTheme="minorBidi" w:hAnsiTheme="minorBidi" w:cstheme="minorBidi"/>
                <w:sz w:val="22"/>
                <w:szCs w:val="22"/>
                <w:rtl/>
              </w:rPr>
            </w:pPr>
            <w:r w:rsidRPr="009C7FED">
              <w:rPr>
                <w:rFonts w:asciiTheme="minorBidi" w:hAnsiTheme="minorBidi" w:cstheme="minorBidi"/>
                <w:sz w:val="22"/>
                <w:szCs w:val="22"/>
                <w:rtl/>
              </w:rPr>
              <w:t>في حال فُقدان أهلية الـملتزم.</w:t>
            </w:r>
          </w:p>
          <w:p w14:paraId="511D811E" w14:textId="77777777" w:rsidR="00910822" w:rsidRPr="009C7FED" w:rsidRDefault="00910822" w:rsidP="007E1782">
            <w:pPr>
              <w:pStyle w:val="ListParagraph"/>
              <w:numPr>
                <w:ilvl w:val="1"/>
                <w:numId w:val="35"/>
              </w:numPr>
              <w:pBdr>
                <w:top w:val="nil"/>
                <w:left w:val="nil"/>
                <w:bottom w:val="nil"/>
                <w:right w:val="nil"/>
                <w:between w:val="nil"/>
              </w:pBdr>
              <w:ind w:left="396"/>
              <w:contextualSpacing/>
              <w:jc w:val="both"/>
              <w:rPr>
                <w:rFonts w:asciiTheme="minorBidi" w:hAnsiTheme="minorBidi" w:cstheme="minorBidi"/>
                <w:sz w:val="22"/>
                <w:szCs w:val="22"/>
              </w:rPr>
            </w:pPr>
            <w:r w:rsidRPr="009C7FED">
              <w:rPr>
                <w:rFonts w:asciiTheme="minorBidi" w:hAnsiTheme="minorBidi" w:cstheme="minorBidi"/>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9C7FED" w:rsidRDefault="009942D9" w:rsidP="009942D9">
            <w:pPr>
              <w:pStyle w:val="ListParagraph"/>
              <w:pBdr>
                <w:top w:val="nil"/>
                <w:left w:val="nil"/>
                <w:bottom w:val="nil"/>
                <w:right w:val="nil"/>
                <w:between w:val="nil"/>
              </w:pBdr>
              <w:ind w:left="396"/>
              <w:contextualSpacing/>
              <w:jc w:val="both"/>
              <w:rPr>
                <w:rFonts w:asciiTheme="minorBidi" w:hAnsiTheme="minorBidi" w:cstheme="minorBidi"/>
                <w:sz w:val="22"/>
                <w:szCs w:val="22"/>
              </w:rPr>
            </w:pPr>
          </w:p>
          <w:p w14:paraId="73EF3BBB"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r w:rsidRPr="009C7FED">
              <w:rPr>
                <w:rFonts w:asciiTheme="minorBidi" w:hAnsiTheme="minorBidi" w:cstheme="minorBidi"/>
                <w:b/>
                <w:bCs/>
                <w:szCs w:val="22"/>
                <w:u w:val="single"/>
                <w:rtl/>
              </w:rPr>
              <w:t xml:space="preserve"> رابعاً: نتائج انتهاء العقد:</w:t>
            </w:r>
          </w:p>
          <w:p w14:paraId="3BD35AFD" w14:textId="77777777" w:rsidR="00910822" w:rsidRPr="009C7FED" w:rsidRDefault="00910822" w:rsidP="00CF6566">
            <w:pPr>
              <w:pBdr>
                <w:top w:val="nil"/>
                <w:left w:val="nil"/>
                <w:bottom w:val="nil"/>
                <w:right w:val="nil"/>
                <w:between w:val="nil"/>
              </w:pBdr>
              <w:bidi/>
              <w:rPr>
                <w:rFonts w:asciiTheme="minorBidi" w:hAnsiTheme="minorBidi" w:cstheme="minorBidi"/>
                <w:b/>
                <w:bCs/>
                <w:szCs w:val="22"/>
                <w:u w:val="single"/>
                <w:rtl/>
              </w:rPr>
            </w:pPr>
            <w:r w:rsidRPr="009C7FED">
              <w:rPr>
                <w:rFonts w:asciiTheme="minorBidi" w:hAnsiTheme="minorBidi" w:cstheme="minorBidi"/>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9C7FED" w:rsidRDefault="00910822" w:rsidP="007E1782">
            <w:pPr>
              <w:pStyle w:val="ListParagraph"/>
              <w:numPr>
                <w:ilvl w:val="0"/>
                <w:numId w:val="54"/>
              </w:numPr>
              <w:pBdr>
                <w:top w:val="nil"/>
                <w:left w:val="nil"/>
                <w:bottom w:val="nil"/>
                <w:right w:val="nil"/>
                <w:between w:val="nil"/>
              </w:pBdr>
              <w:spacing w:after="200"/>
              <w:ind w:left="440"/>
              <w:contextualSpacing/>
              <w:jc w:val="both"/>
              <w:rPr>
                <w:rFonts w:asciiTheme="minorBidi" w:hAnsiTheme="minorBidi" w:cstheme="minorBidi"/>
                <w:sz w:val="22"/>
                <w:szCs w:val="22"/>
              </w:rPr>
            </w:pPr>
            <w:r w:rsidRPr="009C7FED">
              <w:rPr>
                <w:rFonts w:asciiTheme="minorBidi" w:hAnsiTheme="minorBidi" w:cstheme="minorBidi"/>
                <w:sz w:val="22"/>
                <w:szCs w:val="22"/>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9C7FED" w:rsidRDefault="00910822" w:rsidP="007E1782">
            <w:pPr>
              <w:pStyle w:val="ListParagraph"/>
              <w:numPr>
                <w:ilvl w:val="0"/>
                <w:numId w:val="54"/>
              </w:numPr>
              <w:pBdr>
                <w:top w:val="nil"/>
                <w:left w:val="nil"/>
                <w:bottom w:val="nil"/>
                <w:right w:val="nil"/>
                <w:between w:val="nil"/>
              </w:pBdr>
              <w:spacing w:after="200"/>
              <w:ind w:left="440"/>
              <w:contextualSpacing/>
              <w:jc w:val="both"/>
              <w:rPr>
                <w:rFonts w:asciiTheme="minorBidi" w:hAnsiTheme="minorBidi" w:cstheme="minorBidi"/>
                <w:sz w:val="22"/>
                <w:szCs w:val="22"/>
              </w:rPr>
            </w:pPr>
            <w:r w:rsidRPr="009C7FED">
              <w:rPr>
                <w:rFonts w:asciiTheme="minorBidi" w:hAnsiTheme="minorBidi" w:cstheme="minorBidi"/>
                <w:sz w:val="22"/>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Default="00910822" w:rsidP="00CF6566">
            <w:pPr>
              <w:pBdr>
                <w:top w:val="nil"/>
                <w:left w:val="nil"/>
                <w:bottom w:val="nil"/>
                <w:right w:val="nil"/>
                <w:between w:val="nil"/>
              </w:pBdr>
              <w:bidi/>
              <w:rPr>
                <w:rFonts w:asciiTheme="minorBidi" w:hAnsiTheme="minorBidi" w:cstheme="minorBidi"/>
                <w:szCs w:val="22"/>
              </w:rPr>
            </w:pPr>
          </w:p>
          <w:p w14:paraId="5F504EF7"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3809D32C"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15DA9E1"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FC08D08"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D498704"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323FD91B"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6DF122C1"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663A00A8"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363ADED8"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A7ECAB1"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3242AEBD"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16E98BA2"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1572DCBB"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4C1DDD22"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508A7128"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00BE934"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60D30EE"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188EA884"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39D42908"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3D415DB"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0B08706"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E13F00C"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D47A93A"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AF5CF77"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04CE8E95"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61DC8A1E" w14:textId="77777777" w:rsidR="00E57751" w:rsidRDefault="00E57751" w:rsidP="00E57751">
            <w:pPr>
              <w:pBdr>
                <w:top w:val="nil"/>
                <w:left w:val="nil"/>
                <w:bottom w:val="nil"/>
                <w:right w:val="nil"/>
                <w:between w:val="nil"/>
              </w:pBdr>
              <w:bidi/>
              <w:rPr>
                <w:rFonts w:asciiTheme="minorBidi" w:hAnsiTheme="minorBidi" w:cstheme="minorBidi"/>
                <w:szCs w:val="22"/>
              </w:rPr>
            </w:pPr>
          </w:p>
          <w:p w14:paraId="215CCFAA" w14:textId="77777777" w:rsidR="00E57751" w:rsidRPr="009C7FED" w:rsidRDefault="00E57751" w:rsidP="00E57751">
            <w:pPr>
              <w:pBdr>
                <w:top w:val="nil"/>
                <w:left w:val="nil"/>
                <w:bottom w:val="nil"/>
                <w:right w:val="nil"/>
                <w:between w:val="nil"/>
              </w:pBdr>
              <w:bidi/>
              <w:rPr>
                <w:rFonts w:asciiTheme="minorBidi" w:hAnsiTheme="minorBidi" w:cstheme="minorBidi"/>
                <w:szCs w:val="22"/>
              </w:rPr>
            </w:pPr>
          </w:p>
          <w:p w14:paraId="0B3D50B4" w14:textId="2A2FDC22" w:rsidR="007B20B0" w:rsidRPr="00D55B65" w:rsidRDefault="009942D9" w:rsidP="009942D9">
            <w:pPr>
              <w:bidi/>
              <w:rPr>
                <w:rFonts w:asciiTheme="minorBidi" w:hAnsiTheme="minorBidi" w:cstheme="minorBidi"/>
                <w:b/>
                <w:bCs/>
                <w:szCs w:val="22"/>
                <w:u w:val="single"/>
              </w:rPr>
            </w:pPr>
            <w:r w:rsidRPr="00D55B65">
              <w:rPr>
                <w:rFonts w:asciiTheme="minorBidi" w:hAnsiTheme="minorBidi" w:cstheme="minorBidi"/>
                <w:b/>
                <w:bCs/>
                <w:szCs w:val="22"/>
                <w:u w:val="single"/>
                <w:rtl/>
              </w:rPr>
              <w:t>المادة 31: الاقتطاع من الضمان (المادة 39 من قانون الشراء العام)</w:t>
            </w:r>
          </w:p>
          <w:p w14:paraId="64C792CC" w14:textId="77777777" w:rsidR="00910822" w:rsidRPr="009C7FED" w:rsidRDefault="00910822" w:rsidP="00CF6566">
            <w:pPr>
              <w:bidi/>
              <w:ind w:left="-6"/>
              <w:jc w:val="both"/>
              <w:rPr>
                <w:rFonts w:asciiTheme="minorBidi" w:hAnsiTheme="minorBidi" w:cstheme="minorBidi"/>
                <w:szCs w:val="22"/>
              </w:rPr>
            </w:pPr>
            <w:bookmarkStart w:id="161" w:name="_heading=h.3as4poj" w:colFirst="0" w:colLast="0"/>
            <w:bookmarkEnd w:id="161"/>
            <w:r w:rsidRPr="009C7FED">
              <w:rPr>
                <w:rFonts w:asciiTheme="minorBidi" w:hAnsiTheme="minorBidi" w:cstheme="minorBidi"/>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14DC68C0" w14:textId="77777777" w:rsidR="007B20B0" w:rsidRDefault="007B20B0" w:rsidP="007B20B0">
            <w:pPr>
              <w:bidi/>
              <w:ind w:left="-6"/>
              <w:jc w:val="both"/>
              <w:rPr>
                <w:rFonts w:asciiTheme="minorBidi" w:hAnsiTheme="minorBidi" w:cstheme="minorBidi"/>
                <w:szCs w:val="22"/>
              </w:rPr>
            </w:pPr>
          </w:p>
          <w:p w14:paraId="4E44A213" w14:textId="77777777" w:rsidR="00E57751" w:rsidRDefault="00E57751" w:rsidP="00E57751">
            <w:pPr>
              <w:bidi/>
              <w:ind w:left="-6"/>
              <w:jc w:val="both"/>
              <w:rPr>
                <w:rFonts w:asciiTheme="minorBidi" w:hAnsiTheme="minorBidi" w:cstheme="minorBidi"/>
                <w:szCs w:val="22"/>
              </w:rPr>
            </w:pPr>
          </w:p>
          <w:p w14:paraId="4366FF68" w14:textId="77777777" w:rsidR="00E57751" w:rsidRDefault="00E57751" w:rsidP="00E57751">
            <w:pPr>
              <w:bidi/>
              <w:ind w:left="-6"/>
              <w:jc w:val="both"/>
              <w:rPr>
                <w:rFonts w:asciiTheme="minorBidi" w:hAnsiTheme="minorBidi" w:cstheme="minorBidi"/>
                <w:szCs w:val="22"/>
              </w:rPr>
            </w:pPr>
          </w:p>
          <w:p w14:paraId="653F21FB" w14:textId="77777777" w:rsidR="00E57751" w:rsidRDefault="00E57751" w:rsidP="00E57751">
            <w:pPr>
              <w:bidi/>
              <w:ind w:left="-6"/>
              <w:jc w:val="both"/>
              <w:rPr>
                <w:rFonts w:asciiTheme="minorBidi" w:hAnsiTheme="minorBidi" w:cstheme="minorBidi"/>
                <w:szCs w:val="22"/>
              </w:rPr>
            </w:pPr>
          </w:p>
          <w:p w14:paraId="37AC65CB" w14:textId="77777777" w:rsidR="00E57751" w:rsidRDefault="00E57751" w:rsidP="00E57751">
            <w:pPr>
              <w:bidi/>
              <w:ind w:left="-6"/>
              <w:jc w:val="both"/>
              <w:rPr>
                <w:rFonts w:asciiTheme="minorBidi" w:hAnsiTheme="minorBidi" w:cstheme="minorBidi"/>
                <w:szCs w:val="22"/>
              </w:rPr>
            </w:pPr>
          </w:p>
          <w:p w14:paraId="3402C2D8" w14:textId="77777777" w:rsidR="00D55B65" w:rsidRPr="009C7FED" w:rsidRDefault="00D55B65" w:rsidP="00D55B65">
            <w:pPr>
              <w:bidi/>
              <w:ind w:left="-6"/>
              <w:jc w:val="both"/>
              <w:rPr>
                <w:rFonts w:asciiTheme="minorBidi" w:hAnsiTheme="minorBidi" w:cstheme="minorBidi"/>
                <w:szCs w:val="22"/>
              </w:rPr>
            </w:pPr>
          </w:p>
          <w:p w14:paraId="58129C34" w14:textId="47436750" w:rsidR="007B20B0" w:rsidRPr="00D55B65" w:rsidRDefault="009942D9" w:rsidP="007B20B0">
            <w:pPr>
              <w:bidi/>
              <w:ind w:left="-6"/>
              <w:jc w:val="both"/>
              <w:rPr>
                <w:rFonts w:asciiTheme="minorBidi" w:hAnsiTheme="minorBidi" w:cstheme="minorBidi"/>
                <w:szCs w:val="22"/>
                <w:u w:val="single"/>
                <w:rtl/>
              </w:rPr>
            </w:pPr>
            <w:r w:rsidRPr="00D55B65">
              <w:rPr>
                <w:rFonts w:asciiTheme="minorBidi" w:hAnsiTheme="minorBidi" w:cstheme="minorBidi"/>
                <w:b/>
                <w:bCs/>
                <w:szCs w:val="22"/>
                <w:u w:val="single"/>
                <w:rtl/>
              </w:rPr>
              <w:t>المادة 32: الإقصـاء (المادة 40 من قانون الشراء العام)</w:t>
            </w:r>
          </w:p>
          <w:p w14:paraId="51B9586C" w14:textId="77777777" w:rsidR="00910822" w:rsidRPr="009C7FED" w:rsidRDefault="00910822" w:rsidP="00CF6566">
            <w:pPr>
              <w:bidi/>
              <w:ind w:left="-6"/>
              <w:jc w:val="both"/>
              <w:rPr>
                <w:rFonts w:asciiTheme="minorBidi" w:hAnsiTheme="minorBidi" w:cstheme="minorBidi"/>
                <w:szCs w:val="22"/>
              </w:rPr>
            </w:pPr>
            <w:bookmarkStart w:id="162" w:name="_heading=h.1pxezwc" w:colFirst="0" w:colLast="0"/>
            <w:bookmarkEnd w:id="162"/>
            <w:r w:rsidRPr="009C7FED">
              <w:rPr>
                <w:rFonts w:asciiTheme="minorBidi" w:hAnsiTheme="minorBidi" w:cstheme="minorBidi"/>
                <w:szCs w:val="22"/>
                <w:rtl/>
              </w:rPr>
              <w:t>تطبق أحكام الإقصاء على الملتزم الذي يعتبر ناكلًا أو الذي يصدر بحقه حكم قضائي وفقًا لما نصت عليه المادة 40 من قانون الشراء العام.</w:t>
            </w:r>
            <w:bookmarkStart w:id="163" w:name="_heading=h.49x2ik5" w:colFirst="0" w:colLast="0"/>
            <w:bookmarkStart w:id="164" w:name="_heading=h.2p2csry" w:colFirst="0" w:colLast="0"/>
            <w:bookmarkStart w:id="165" w:name="_heading=h.23ckvvd" w:colFirst="0" w:colLast="0"/>
            <w:bookmarkStart w:id="166" w:name="_heading=h.ihv636" w:colFirst="0" w:colLast="0"/>
            <w:bookmarkStart w:id="167" w:name="_heading=h.32hioqz" w:colFirst="0" w:colLast="0"/>
            <w:bookmarkStart w:id="168" w:name="_heading=h.1hmsyys" w:colFirst="0" w:colLast="0"/>
            <w:bookmarkStart w:id="169" w:name="_heading=h.41mghml" w:colFirst="0" w:colLast="0"/>
            <w:bookmarkStart w:id="170" w:name="_heading=h.vx1227" w:colFirst="0" w:colLast="0"/>
            <w:bookmarkStart w:id="171" w:name="_heading=h.3fwokq0" w:colFirst="0" w:colLast="0"/>
            <w:bookmarkStart w:id="172" w:name="_heading=h.nmf14n" w:colFirst="0" w:colLast="0"/>
            <w:bookmarkEnd w:id="163"/>
            <w:bookmarkEnd w:id="164"/>
            <w:bookmarkEnd w:id="165"/>
            <w:bookmarkEnd w:id="166"/>
            <w:bookmarkEnd w:id="167"/>
            <w:bookmarkEnd w:id="168"/>
            <w:bookmarkEnd w:id="169"/>
            <w:bookmarkEnd w:id="170"/>
            <w:bookmarkEnd w:id="171"/>
            <w:bookmarkEnd w:id="172"/>
          </w:p>
          <w:p w14:paraId="7C2FBC82" w14:textId="77777777" w:rsidR="007B20B0" w:rsidRDefault="007B20B0" w:rsidP="007B20B0">
            <w:pPr>
              <w:bidi/>
              <w:ind w:left="-6"/>
              <w:jc w:val="both"/>
              <w:rPr>
                <w:rFonts w:asciiTheme="minorBidi" w:hAnsiTheme="minorBidi" w:cstheme="minorBidi"/>
                <w:szCs w:val="22"/>
                <w:lang w:bidi="ar-LB"/>
              </w:rPr>
            </w:pPr>
          </w:p>
          <w:p w14:paraId="3E842479" w14:textId="77777777" w:rsidR="00E57751" w:rsidRDefault="00E57751" w:rsidP="00E57751">
            <w:pPr>
              <w:bidi/>
              <w:ind w:left="-6"/>
              <w:jc w:val="both"/>
              <w:rPr>
                <w:rFonts w:asciiTheme="minorBidi" w:hAnsiTheme="minorBidi" w:cstheme="minorBidi"/>
                <w:szCs w:val="22"/>
                <w:lang w:bidi="ar-LB"/>
              </w:rPr>
            </w:pPr>
          </w:p>
          <w:p w14:paraId="1089C532" w14:textId="77777777" w:rsidR="00E57751" w:rsidRDefault="00E57751" w:rsidP="00E57751">
            <w:pPr>
              <w:bidi/>
              <w:ind w:left="-6"/>
              <w:jc w:val="both"/>
              <w:rPr>
                <w:rFonts w:asciiTheme="minorBidi" w:hAnsiTheme="minorBidi" w:cstheme="minorBidi"/>
                <w:szCs w:val="22"/>
                <w:lang w:bidi="ar-LB"/>
              </w:rPr>
            </w:pPr>
          </w:p>
          <w:p w14:paraId="209145E8" w14:textId="77777777" w:rsidR="00E57751" w:rsidRDefault="00E57751" w:rsidP="00E57751">
            <w:pPr>
              <w:bidi/>
              <w:ind w:left="-6"/>
              <w:jc w:val="both"/>
              <w:rPr>
                <w:rFonts w:asciiTheme="minorBidi" w:hAnsiTheme="minorBidi" w:cstheme="minorBidi"/>
                <w:szCs w:val="22"/>
                <w:lang w:bidi="ar-LB"/>
              </w:rPr>
            </w:pPr>
          </w:p>
          <w:p w14:paraId="53B0908B" w14:textId="77777777" w:rsidR="00E57751" w:rsidRPr="009C7FED" w:rsidRDefault="00E57751" w:rsidP="00E57751">
            <w:pPr>
              <w:bidi/>
              <w:ind w:left="-6"/>
              <w:jc w:val="both"/>
              <w:rPr>
                <w:rFonts w:asciiTheme="minorBidi" w:hAnsiTheme="minorBidi" w:cstheme="minorBidi"/>
                <w:szCs w:val="22"/>
                <w:lang w:bidi="ar-LB"/>
              </w:rPr>
            </w:pPr>
          </w:p>
          <w:p w14:paraId="2D72AB19" w14:textId="259B9E67" w:rsidR="007B20B0" w:rsidRPr="00D55B65" w:rsidRDefault="009942D9" w:rsidP="009942D9">
            <w:pPr>
              <w:bidi/>
              <w:ind w:left="-6"/>
              <w:jc w:val="both"/>
              <w:rPr>
                <w:rFonts w:asciiTheme="minorBidi" w:hAnsiTheme="minorBidi" w:cstheme="minorBidi"/>
                <w:szCs w:val="22"/>
                <w:u w:val="single"/>
                <w:rtl/>
              </w:rPr>
            </w:pPr>
            <w:r w:rsidRPr="00D55B65">
              <w:rPr>
                <w:rFonts w:asciiTheme="minorBidi" w:hAnsiTheme="minorBidi" w:cstheme="minorBidi"/>
                <w:b/>
                <w:bCs/>
                <w:szCs w:val="22"/>
                <w:u w:val="single"/>
                <w:rtl/>
              </w:rPr>
              <w:t>المادة 33: القوّة القاهرة</w:t>
            </w:r>
          </w:p>
          <w:p w14:paraId="6DC05871" w14:textId="77777777" w:rsidR="00910822" w:rsidRPr="009C7FED" w:rsidRDefault="00910822" w:rsidP="009942D9">
            <w:pPr>
              <w:bidi/>
              <w:rPr>
                <w:rFonts w:asciiTheme="minorBidi" w:hAnsiTheme="minorBidi" w:cstheme="minorBidi"/>
                <w:b/>
                <w:bCs/>
                <w:szCs w:val="22"/>
              </w:rPr>
            </w:pPr>
            <w:bookmarkStart w:id="173" w:name="_Toc155776083"/>
            <w:bookmarkStart w:id="174" w:name="_Toc156302440"/>
            <w:bookmarkStart w:id="175" w:name="_Toc156560273"/>
            <w:bookmarkStart w:id="176" w:name="_Toc156565195"/>
            <w:bookmarkStart w:id="177" w:name="_Toc159404128"/>
            <w:bookmarkStart w:id="178" w:name="_Toc159405835"/>
            <w:bookmarkStart w:id="179" w:name="_Toc159921209"/>
            <w:r w:rsidRPr="009C7FED">
              <w:rPr>
                <w:rFonts w:asciiTheme="minorBidi" w:hAnsiTheme="minorBidi" w:cstheme="minorBidi"/>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73"/>
            <w:bookmarkEnd w:id="174"/>
            <w:bookmarkEnd w:id="175"/>
            <w:bookmarkEnd w:id="176"/>
            <w:bookmarkEnd w:id="177"/>
            <w:bookmarkEnd w:id="178"/>
            <w:bookmarkEnd w:id="179"/>
          </w:p>
          <w:p w14:paraId="070DD101" w14:textId="77777777" w:rsidR="00910822" w:rsidRDefault="00910822" w:rsidP="00CF6566">
            <w:pPr>
              <w:bidi/>
              <w:rPr>
                <w:rFonts w:asciiTheme="minorBidi" w:hAnsiTheme="minorBidi" w:cstheme="minorBidi"/>
                <w:szCs w:val="22"/>
              </w:rPr>
            </w:pPr>
          </w:p>
          <w:p w14:paraId="79C9DEE1" w14:textId="77777777" w:rsidR="00E57751" w:rsidRDefault="00E57751" w:rsidP="00E57751">
            <w:pPr>
              <w:bidi/>
              <w:rPr>
                <w:rFonts w:asciiTheme="minorBidi" w:hAnsiTheme="minorBidi" w:cstheme="minorBidi"/>
                <w:szCs w:val="22"/>
              </w:rPr>
            </w:pPr>
          </w:p>
          <w:p w14:paraId="329690DF" w14:textId="77777777" w:rsidR="00E57751" w:rsidRPr="009C7FED" w:rsidRDefault="00E57751" w:rsidP="00E57751">
            <w:pPr>
              <w:bidi/>
              <w:rPr>
                <w:rFonts w:asciiTheme="minorBidi" w:hAnsiTheme="minorBidi" w:cstheme="minorBidi"/>
                <w:szCs w:val="22"/>
                <w:rtl/>
              </w:rPr>
            </w:pPr>
          </w:p>
          <w:p w14:paraId="2C5F2D95" w14:textId="1DDF1512" w:rsidR="00B4091F" w:rsidRPr="00D55B65" w:rsidRDefault="00B4091F" w:rsidP="00B4091F">
            <w:pPr>
              <w:bidi/>
              <w:rPr>
                <w:rFonts w:asciiTheme="minorBidi" w:hAnsiTheme="minorBidi" w:cstheme="minorBidi"/>
                <w:b/>
                <w:bCs/>
                <w:szCs w:val="22"/>
                <w:u w:val="single"/>
              </w:rPr>
            </w:pPr>
            <w:r w:rsidRPr="00D55B65">
              <w:rPr>
                <w:rFonts w:asciiTheme="minorBidi" w:hAnsiTheme="minorBidi" w:cstheme="minorBidi"/>
                <w:b/>
                <w:bCs/>
                <w:szCs w:val="22"/>
                <w:u w:val="single"/>
                <w:rtl/>
              </w:rPr>
              <w:t>المادة 34: النزاهة</w:t>
            </w:r>
          </w:p>
          <w:p w14:paraId="024E0221" w14:textId="77777777" w:rsidR="00910822" w:rsidRPr="009C7FED" w:rsidRDefault="00910822" w:rsidP="00CF6566">
            <w:pPr>
              <w:bidi/>
              <w:ind w:left="-6"/>
              <w:rPr>
                <w:rFonts w:asciiTheme="minorBidi" w:hAnsiTheme="minorBidi" w:cstheme="minorBidi"/>
                <w:color w:val="000000"/>
                <w:szCs w:val="22"/>
                <w:rtl/>
              </w:rPr>
            </w:pPr>
            <w:bookmarkStart w:id="180" w:name="_heading=h.37m2jsg" w:colFirst="0" w:colLast="0"/>
            <w:bookmarkEnd w:id="180"/>
            <w:r w:rsidRPr="009C7FED">
              <w:rPr>
                <w:rFonts w:asciiTheme="minorBidi" w:hAnsiTheme="minorBidi" w:cstheme="minorBidi"/>
                <w:color w:val="000000"/>
                <w:szCs w:val="22"/>
                <w:rtl/>
              </w:rPr>
              <w:t>تُطبّق أحكام المادة 110 من قانون الشراء العام.</w:t>
            </w:r>
          </w:p>
          <w:p w14:paraId="05B44F6F" w14:textId="77777777" w:rsidR="00910822" w:rsidRPr="009C7FED" w:rsidRDefault="00910822" w:rsidP="00CF6566">
            <w:pPr>
              <w:bidi/>
              <w:ind w:left="-6"/>
              <w:rPr>
                <w:rFonts w:asciiTheme="minorBidi" w:hAnsiTheme="minorBidi" w:cstheme="minorBidi"/>
                <w:color w:val="000000"/>
                <w:szCs w:val="22"/>
                <w:rtl/>
              </w:rPr>
            </w:pPr>
          </w:p>
          <w:p w14:paraId="0805EB75" w14:textId="4B8FF28E" w:rsidR="00B4091F" w:rsidRPr="00D55B65" w:rsidRDefault="00B4091F" w:rsidP="00B4091F">
            <w:pPr>
              <w:bidi/>
              <w:rPr>
                <w:rFonts w:asciiTheme="minorBidi" w:hAnsiTheme="minorBidi" w:cstheme="minorBidi"/>
                <w:b/>
                <w:bCs/>
                <w:szCs w:val="22"/>
                <w:u w:val="single"/>
                <w:rtl/>
              </w:rPr>
            </w:pPr>
            <w:r w:rsidRPr="00D55B65">
              <w:rPr>
                <w:rFonts w:asciiTheme="minorBidi" w:hAnsiTheme="minorBidi" w:cstheme="minorBidi"/>
                <w:b/>
                <w:bCs/>
                <w:szCs w:val="22"/>
                <w:u w:val="single"/>
                <w:rtl/>
              </w:rPr>
              <w:t>المادة 35: الشكوى والإعتراض</w:t>
            </w:r>
          </w:p>
          <w:p w14:paraId="58DAEEB3" w14:textId="77777777" w:rsidR="00910822" w:rsidRPr="009C7FED" w:rsidRDefault="00910822" w:rsidP="00CF6566">
            <w:pPr>
              <w:bidi/>
              <w:ind w:left="-6"/>
              <w:rPr>
                <w:rFonts w:asciiTheme="minorBidi" w:hAnsiTheme="minorBidi" w:cstheme="minorBidi"/>
                <w:color w:val="000000"/>
                <w:szCs w:val="22"/>
                <w:rtl/>
              </w:rPr>
            </w:pPr>
            <w:bookmarkStart w:id="181" w:name="_Hlk119570163"/>
            <w:r w:rsidRPr="009C7FED">
              <w:rPr>
                <w:rFonts w:asciiTheme="minorBidi" w:hAnsiTheme="minorBidi" w:cstheme="minorBidi"/>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Default="00B4091F" w:rsidP="00B4091F">
            <w:pPr>
              <w:rPr>
                <w:rFonts w:asciiTheme="minorBidi" w:hAnsiTheme="minorBidi" w:cstheme="minorBidi"/>
                <w:szCs w:val="22"/>
              </w:rPr>
            </w:pPr>
            <w:bookmarkStart w:id="182" w:name="_Toc155776086"/>
            <w:bookmarkStart w:id="183" w:name="_Toc156302443"/>
            <w:bookmarkStart w:id="184" w:name="_Toc156560276"/>
            <w:bookmarkStart w:id="185" w:name="_Toc156565198"/>
            <w:bookmarkStart w:id="186" w:name="_Toc159404131"/>
            <w:bookmarkStart w:id="187" w:name="_Toc159405838"/>
            <w:bookmarkStart w:id="188" w:name="_Toc159921212"/>
            <w:bookmarkEnd w:id="181"/>
          </w:p>
          <w:p w14:paraId="27313CAD" w14:textId="77777777" w:rsidR="00E57751" w:rsidRDefault="00E57751" w:rsidP="00B4091F">
            <w:pPr>
              <w:rPr>
                <w:rFonts w:asciiTheme="minorBidi" w:hAnsiTheme="minorBidi" w:cstheme="minorBidi"/>
                <w:szCs w:val="22"/>
              </w:rPr>
            </w:pPr>
          </w:p>
          <w:p w14:paraId="17511844" w14:textId="77777777" w:rsidR="00E57751" w:rsidRDefault="00E57751" w:rsidP="00B4091F">
            <w:pPr>
              <w:rPr>
                <w:rFonts w:asciiTheme="minorBidi" w:hAnsiTheme="minorBidi" w:cstheme="minorBidi"/>
                <w:szCs w:val="22"/>
              </w:rPr>
            </w:pPr>
          </w:p>
          <w:p w14:paraId="67BE3D3E" w14:textId="77777777" w:rsidR="00E57751" w:rsidRDefault="00E57751" w:rsidP="00B4091F">
            <w:pPr>
              <w:rPr>
                <w:rFonts w:asciiTheme="minorBidi" w:hAnsiTheme="minorBidi" w:cstheme="minorBidi"/>
                <w:szCs w:val="22"/>
              </w:rPr>
            </w:pPr>
          </w:p>
          <w:p w14:paraId="57315035" w14:textId="77777777" w:rsidR="00E57751" w:rsidRPr="009C7FED" w:rsidRDefault="00E57751" w:rsidP="00B4091F">
            <w:pPr>
              <w:rPr>
                <w:rFonts w:asciiTheme="minorBidi" w:hAnsiTheme="minorBidi" w:cstheme="minorBidi"/>
                <w:szCs w:val="22"/>
                <w:rtl/>
              </w:rPr>
            </w:pPr>
          </w:p>
          <w:bookmarkEnd w:id="182"/>
          <w:bookmarkEnd w:id="183"/>
          <w:bookmarkEnd w:id="184"/>
          <w:bookmarkEnd w:id="185"/>
          <w:bookmarkEnd w:id="186"/>
          <w:bookmarkEnd w:id="187"/>
          <w:bookmarkEnd w:id="188"/>
          <w:p w14:paraId="486A2B80" w14:textId="77777777" w:rsidR="004C4DE3" w:rsidRPr="00D55B65" w:rsidRDefault="004C4DE3" w:rsidP="004C4DE3">
            <w:pPr>
              <w:bidi/>
              <w:rPr>
                <w:rFonts w:asciiTheme="minorBidi" w:hAnsiTheme="minorBidi" w:cstheme="minorBidi"/>
                <w:b/>
                <w:bCs/>
                <w:szCs w:val="22"/>
                <w:u w:val="single"/>
                <w:rtl/>
              </w:rPr>
            </w:pPr>
            <w:r w:rsidRPr="00D55B65">
              <w:rPr>
                <w:rFonts w:asciiTheme="minorBidi" w:hAnsiTheme="minorBidi" w:cstheme="minorBidi"/>
                <w:b/>
                <w:bCs/>
                <w:szCs w:val="22"/>
                <w:u w:val="single"/>
                <w:rtl/>
              </w:rPr>
              <w:t>المادة 36: القضاء الصالح</w:t>
            </w:r>
          </w:p>
          <w:p w14:paraId="58ED4936" w14:textId="77777777" w:rsidR="00910822" w:rsidRDefault="004C4DE3" w:rsidP="004C4DE3">
            <w:pPr>
              <w:bidi/>
              <w:ind w:left="-6"/>
              <w:rPr>
                <w:rFonts w:asciiTheme="minorBidi" w:hAnsiTheme="minorBidi" w:cstheme="minorBidi"/>
                <w:color w:val="000000"/>
                <w:szCs w:val="22"/>
              </w:rPr>
            </w:pPr>
            <w:r w:rsidRPr="009C7FED">
              <w:rPr>
                <w:rFonts w:asciiTheme="minorBidi" w:hAnsiTheme="minorBidi" w:cstheme="minorBidi"/>
                <w:color w:val="000000"/>
                <w:szCs w:val="22"/>
                <w:rtl/>
              </w:rPr>
              <w:t>إن القضاء اللبناني وحده هو المرجع الصالح للنظر في كل خلاف يمكن أن يحصل بين الإدارة والملتزم من جراء تنفيذ هذا الإلتزام.</w:t>
            </w:r>
          </w:p>
          <w:p w14:paraId="735F7A5C" w14:textId="77777777" w:rsidR="00E57751" w:rsidRDefault="00E57751" w:rsidP="00E57751">
            <w:pPr>
              <w:bidi/>
              <w:ind w:left="-6"/>
              <w:rPr>
                <w:rFonts w:asciiTheme="minorBidi" w:hAnsiTheme="minorBidi" w:cstheme="minorBidi"/>
                <w:color w:val="000000"/>
                <w:szCs w:val="22"/>
              </w:rPr>
            </w:pPr>
          </w:p>
          <w:p w14:paraId="0726DC7F" w14:textId="2C13A7A4" w:rsidR="00E57751" w:rsidRPr="009C7FED" w:rsidRDefault="00E57751" w:rsidP="00E57751">
            <w:pPr>
              <w:bidi/>
              <w:ind w:left="-6"/>
              <w:rPr>
                <w:rFonts w:asciiTheme="minorBidi" w:hAnsiTheme="minorBidi" w:cstheme="minorBidi"/>
                <w:color w:val="000000"/>
                <w:szCs w:val="22"/>
                <w:rtl/>
              </w:rPr>
            </w:pPr>
          </w:p>
        </w:tc>
      </w:tr>
      <w:tr w:rsidR="001C140B" w:rsidRPr="009C7FED" w14:paraId="2FE4C87E"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4C9AB447" w14:textId="4A28D3A2" w:rsidR="001C140B" w:rsidRPr="009C7FED" w:rsidRDefault="002457C1" w:rsidP="002457C1">
            <w:pPr>
              <w:pStyle w:val="Heading2"/>
              <w:numPr>
                <w:ilvl w:val="0"/>
                <w:numId w:val="0"/>
              </w:numPr>
              <w:jc w:val="left"/>
              <w:rPr>
                <w:rFonts w:asciiTheme="minorBidi" w:hAnsiTheme="minorBidi" w:cstheme="minorBidi"/>
                <w:sz w:val="22"/>
                <w:szCs w:val="22"/>
              </w:rPr>
            </w:pPr>
            <w:bookmarkStart w:id="189" w:name="_Toc215213579"/>
            <w:r w:rsidRPr="009C7FED">
              <w:rPr>
                <w:rFonts w:asciiTheme="minorBidi" w:hAnsiTheme="minorBidi" w:cstheme="minorBidi"/>
                <w:sz w:val="22"/>
                <w:szCs w:val="22"/>
              </w:rPr>
              <w:lastRenderedPageBreak/>
              <w:t xml:space="preserve">Article 37: </w:t>
            </w:r>
            <w:r w:rsidR="001C140B" w:rsidRPr="009C7FED">
              <w:rPr>
                <w:rFonts w:asciiTheme="minorBidi" w:hAnsiTheme="minorBidi" w:cstheme="minorBidi"/>
                <w:sz w:val="22"/>
                <w:szCs w:val="22"/>
              </w:rPr>
              <w:t>Health, Safety and Environmental Specifications</w:t>
            </w:r>
            <w:bookmarkEnd w:id="189"/>
          </w:p>
          <w:p w14:paraId="5A201318" w14:textId="77777777" w:rsidR="001C140B" w:rsidRPr="009C7FED" w:rsidRDefault="001C140B" w:rsidP="001C140B">
            <w:pPr>
              <w:jc w:val="both"/>
              <w:rPr>
                <w:rFonts w:asciiTheme="minorBidi" w:hAnsiTheme="minorBidi" w:cstheme="minorBidi"/>
                <w:szCs w:val="22"/>
                <w:lang w:val="en-US"/>
              </w:rPr>
            </w:pPr>
          </w:p>
          <w:p w14:paraId="149A6D30" w14:textId="77777777" w:rsidR="001C140B" w:rsidRPr="009C7FED" w:rsidRDefault="001C140B" w:rsidP="001C140B">
            <w:pPr>
              <w:jc w:val="both"/>
              <w:rPr>
                <w:rFonts w:asciiTheme="minorBidi" w:hAnsiTheme="minorBidi" w:cstheme="minorBidi"/>
                <w:color w:val="000000"/>
                <w:szCs w:val="22"/>
                <w:lang w:val="en-US" w:eastAsia="fr-FR"/>
              </w:rPr>
            </w:pPr>
            <w:r w:rsidRPr="009C7FED">
              <w:rPr>
                <w:rFonts w:asciiTheme="minorBidi" w:hAnsiTheme="minorBidi" w:cstheme="minorBidi"/>
                <w:color w:val="000000"/>
                <w:szCs w:val="22"/>
                <w:lang w:val="en-US" w:eastAsia="fr-FR"/>
              </w:rPr>
              <w:t xml:space="preserve">To ensure that the proposed products and services bidders are compliant with HSE culture, bidders should state basic HSE specifications and compliance information: </w:t>
            </w:r>
          </w:p>
          <w:p w14:paraId="035B8D47" w14:textId="77777777" w:rsidR="001C140B" w:rsidRPr="009C7FED" w:rsidRDefault="001C140B" w:rsidP="001C140B">
            <w:pPr>
              <w:jc w:val="both"/>
              <w:rPr>
                <w:rFonts w:asciiTheme="minorBidi" w:hAnsiTheme="minorBidi" w:cstheme="minorBidi"/>
                <w:kern w:val="28"/>
                <w:szCs w:val="22"/>
                <w:highlight w:val="yellow"/>
                <w:lang w:val="en-US"/>
              </w:rPr>
            </w:pPr>
          </w:p>
          <w:p w14:paraId="6A47912A"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 xml:space="preserve"> Bidder shall provide the product’s specifications that have an environmental impact (power consumption, gas emissions, etc…)</w:t>
            </w:r>
          </w:p>
          <w:p w14:paraId="5698F72F"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Bidder shall provide the product specifications that contribute into preserving the environment (made of recycled material, ozone friendly, low volatile organic compounds, etc…)</w:t>
            </w:r>
          </w:p>
          <w:p w14:paraId="5B145B18"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Bidder shall provide the product’s specifications that contribute towards the health and safety of the users (ergonomic design, safety features, etc)</w:t>
            </w:r>
          </w:p>
          <w:p w14:paraId="7EF0E1AA" w14:textId="7777777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lang w:val="en-US"/>
              </w:rPr>
              <w:t xml:space="preserve">Bidder shall state the safety measures being followed by personnel performing the work on Alfa’s sites (ISO45001 certification, specific best practices, etc…). </w:t>
            </w:r>
          </w:p>
          <w:p w14:paraId="1A7490CD" w14:textId="1E864CB7" w:rsidR="001C140B" w:rsidRPr="009C7FED" w:rsidRDefault="001C140B" w:rsidP="0041391A">
            <w:pPr>
              <w:numPr>
                <w:ilvl w:val="0"/>
                <w:numId w:val="3"/>
              </w:numPr>
              <w:spacing w:after="160" w:line="252" w:lineRule="auto"/>
              <w:contextualSpacing/>
              <w:jc w:val="both"/>
              <w:rPr>
                <w:rFonts w:asciiTheme="minorBidi" w:hAnsiTheme="minorBidi" w:cstheme="minorBidi"/>
                <w:szCs w:val="22"/>
                <w:lang w:val="en-US"/>
              </w:rPr>
            </w:pPr>
            <w:r w:rsidRPr="009C7FED">
              <w:rPr>
                <w:rFonts w:asciiTheme="minorBidi" w:hAnsiTheme="minorBidi" w:cstheme="minorBidi"/>
                <w:szCs w:val="22"/>
              </w:rPr>
              <w:t>Bidder shall provide the product’s life cycle data if available.</w:t>
            </w:r>
          </w:p>
        </w:tc>
        <w:tc>
          <w:tcPr>
            <w:tcW w:w="5721" w:type="dxa"/>
            <w:tcBorders>
              <w:top w:val="single" w:sz="4" w:space="0" w:color="auto"/>
              <w:left w:val="single" w:sz="4" w:space="0" w:color="auto"/>
              <w:bottom w:val="single" w:sz="4" w:space="0" w:color="auto"/>
              <w:right w:val="single" w:sz="4" w:space="0" w:color="auto"/>
            </w:tcBorders>
          </w:tcPr>
          <w:p w14:paraId="1BE8CC29" w14:textId="77777777" w:rsidR="00E57751" w:rsidRDefault="00E57751" w:rsidP="00D55B65">
            <w:pPr>
              <w:bidi/>
              <w:rPr>
                <w:rFonts w:asciiTheme="minorBidi" w:hAnsiTheme="minorBidi" w:cstheme="minorBidi"/>
                <w:b/>
                <w:bCs/>
                <w:szCs w:val="22"/>
                <w:u w:val="single"/>
                <w:lang w:val="en-GB" w:eastAsia="fr-FR"/>
              </w:rPr>
            </w:pPr>
          </w:p>
          <w:p w14:paraId="1CB57790" w14:textId="02373B41" w:rsidR="00B4091F" w:rsidRPr="00D55B65" w:rsidRDefault="00B4091F" w:rsidP="00E57751">
            <w:pPr>
              <w:bidi/>
              <w:rPr>
                <w:rFonts w:asciiTheme="minorBidi" w:hAnsiTheme="minorBidi" w:cstheme="minorBidi"/>
                <w:b/>
                <w:bCs/>
                <w:szCs w:val="22"/>
                <w:u w:val="single"/>
                <w:rtl/>
                <w:lang w:val="en-GB" w:eastAsia="fr-FR"/>
              </w:rPr>
            </w:pPr>
            <w:r w:rsidRPr="00D55B65">
              <w:rPr>
                <w:rFonts w:asciiTheme="minorBidi" w:hAnsiTheme="minorBidi" w:cstheme="minorBidi"/>
                <w:b/>
                <w:bCs/>
                <w:szCs w:val="22"/>
                <w:u w:val="single"/>
                <w:rtl/>
                <w:lang w:val="en-GB" w:eastAsia="fr-FR"/>
              </w:rPr>
              <w:t xml:space="preserve">المادة 37: </w:t>
            </w:r>
            <w:r w:rsidR="001C140B" w:rsidRPr="00D55B65">
              <w:rPr>
                <w:rFonts w:asciiTheme="minorBidi" w:hAnsiTheme="minorBidi" w:cstheme="minorBidi"/>
                <w:b/>
                <w:bCs/>
                <w:szCs w:val="22"/>
                <w:u w:val="single"/>
                <w:rtl/>
                <w:lang w:val="en-GB" w:eastAsia="fr-FR"/>
              </w:rPr>
              <w:t>المواصفات الصحية والسلامة والبيئية</w:t>
            </w:r>
            <w:r w:rsidRPr="00D55B65">
              <w:rPr>
                <w:rFonts w:asciiTheme="minorBidi" w:hAnsiTheme="minorBidi" w:cstheme="minorBidi"/>
                <w:b/>
                <w:bCs/>
                <w:szCs w:val="22"/>
                <w:u w:val="single"/>
                <w:rtl/>
                <w:lang w:val="en-GB" w:eastAsia="fr-FR"/>
              </w:rPr>
              <w:t xml:space="preserve"> </w:t>
            </w:r>
          </w:p>
          <w:p w14:paraId="6CB62691" w14:textId="7943224C" w:rsidR="00AD2A03" w:rsidRPr="009C7FED" w:rsidRDefault="00AD2A03" w:rsidP="00214AC9">
            <w:pPr>
              <w:pStyle w:val="NormalWeb"/>
              <w:shd w:val="clear" w:color="auto" w:fill="FFFFFF"/>
              <w:spacing w:before="0" w:beforeAutospacing="0" w:after="0" w:afterAutospacing="0"/>
              <w:jc w:val="right"/>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لضمان التزام المقترحات المقدمة بثقافة الصحة والسلامة والبيئة، 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بيان مواصفات الصحة والسلامة والبيئة الأساسية ومعلومات الامتثال.</w:t>
            </w:r>
          </w:p>
          <w:p w14:paraId="4D20D56B" w14:textId="38D60533"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ذكر استهلاك طاقة المنتج وانبعاثات الغاز وأي مؤشرات أخرى ذات صلة بتأثيره البيئي</w:t>
            </w:r>
            <w:r w:rsidRPr="009C7FED">
              <w:rPr>
                <w:rFonts w:asciiTheme="minorBidi" w:hAnsiTheme="minorBidi" w:cstheme="minorBidi"/>
                <w:color w:val="1F1F1F"/>
                <w:sz w:val="22"/>
                <w:szCs w:val="22"/>
              </w:rPr>
              <w:t>.</w:t>
            </w:r>
          </w:p>
          <w:p w14:paraId="770EF9B5" w14:textId="35ACD5E6"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بيان ما إذا كان المنتج مصنوعًا من مواد معاد تدويرها، وصديقًا للأوزون، ويتميز بانبعاثات منخفضة للمركبات العضوية المتطايرة، وأي ممارسات أخرى تساهم في الحفاظ على البيئة</w:t>
            </w:r>
            <w:r w:rsidRPr="009C7FED">
              <w:rPr>
                <w:rFonts w:asciiTheme="minorBidi" w:hAnsiTheme="minorBidi" w:cstheme="minorBidi"/>
                <w:color w:val="1F1F1F"/>
                <w:sz w:val="22"/>
                <w:szCs w:val="22"/>
              </w:rPr>
              <w:t>.</w:t>
            </w:r>
          </w:p>
          <w:p w14:paraId="39F8AF27" w14:textId="28D3CF0C"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ذكر تصميم المنتج المريح وميزات الأمان وأي معايير أخرى تؤثر على صحة وسلامة المستخدم</w:t>
            </w:r>
            <w:r w:rsidRPr="009C7FED">
              <w:rPr>
                <w:rFonts w:asciiTheme="minorBidi" w:hAnsiTheme="minorBidi" w:cstheme="minorBidi"/>
                <w:color w:val="1F1F1F"/>
                <w:sz w:val="22"/>
                <w:szCs w:val="22"/>
              </w:rPr>
              <w:t>.</w:t>
            </w:r>
          </w:p>
          <w:p w14:paraId="643FA057" w14:textId="7A48356A"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shd w:val="clear" w:color="auto" w:fill="FFFFFF"/>
              </w:rPr>
            </w:pPr>
            <w:r w:rsidRPr="009C7FED">
              <w:rPr>
                <w:rFonts w:asciiTheme="minorBidi" w:hAnsiTheme="minorBidi" w:cstheme="minorBidi"/>
                <w:color w:val="1F1F1F"/>
                <w:sz w:val="22"/>
                <w:szCs w:val="22"/>
                <w:shd w:val="clear" w:color="auto" w:fill="FFFFFF"/>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shd w:val="clear" w:color="auto" w:fill="FFFFFF"/>
                <w:rtl/>
              </w:rPr>
              <w:t xml:space="preserve">توضيح إجراءات السلامة المتبعة من قبل الأفراد الذين يعملون على مواقع ألفا، بما في ذلك شهادة </w:t>
            </w:r>
            <w:r w:rsidRPr="009C7FED">
              <w:rPr>
                <w:rFonts w:asciiTheme="minorBidi" w:hAnsiTheme="minorBidi" w:cstheme="minorBidi"/>
                <w:color w:val="1F1F1F"/>
                <w:sz w:val="22"/>
                <w:szCs w:val="22"/>
                <w:shd w:val="clear" w:color="auto" w:fill="FFFFFF"/>
                <w:lang w:val="en-US"/>
              </w:rPr>
              <w:t>ISO 45001</w:t>
            </w:r>
            <w:r w:rsidR="00214AC9" w:rsidRPr="009C7FED">
              <w:rPr>
                <w:rFonts w:asciiTheme="minorBidi" w:hAnsiTheme="minorBidi" w:cstheme="minorBidi"/>
                <w:color w:val="1F1F1F"/>
                <w:sz w:val="22"/>
                <w:szCs w:val="22"/>
                <w:shd w:val="clear" w:color="auto" w:fill="FFFFFF"/>
                <w:rtl/>
                <w:lang w:val="en-US"/>
              </w:rPr>
              <w:t xml:space="preserve"> </w:t>
            </w:r>
            <w:r w:rsidR="00214AC9" w:rsidRPr="009C7FED">
              <w:rPr>
                <w:rFonts w:asciiTheme="minorBidi" w:hAnsiTheme="minorBidi" w:cstheme="minorBidi"/>
                <w:color w:val="1F1F1F"/>
                <w:sz w:val="22"/>
                <w:szCs w:val="22"/>
                <w:shd w:val="clear" w:color="auto" w:fill="FFFFFF"/>
                <w:rtl/>
              </w:rPr>
              <w:t>(إذا كانت مطبقة) وأفضل الممارسات</w:t>
            </w:r>
            <w:r w:rsidR="00214AC9" w:rsidRPr="009C7FED">
              <w:rPr>
                <w:rFonts w:asciiTheme="minorBidi" w:hAnsiTheme="minorBidi" w:cstheme="minorBidi"/>
                <w:color w:val="1F1F1F"/>
                <w:sz w:val="22"/>
                <w:szCs w:val="22"/>
                <w:shd w:val="clear" w:color="auto" w:fill="FFFFFF"/>
                <w:rtl/>
                <w:lang w:bidi="ar-LB"/>
              </w:rPr>
              <w:t>.</w:t>
            </w:r>
            <w:r w:rsidR="00214AC9" w:rsidRPr="009C7FED">
              <w:rPr>
                <w:rFonts w:asciiTheme="minorBidi" w:hAnsiTheme="minorBidi" w:cstheme="minorBidi"/>
                <w:color w:val="1F1F1F"/>
                <w:sz w:val="22"/>
                <w:szCs w:val="22"/>
                <w:shd w:val="clear" w:color="auto" w:fill="FFFFFF"/>
                <w:rtl/>
              </w:rPr>
              <w:t> </w:t>
            </w:r>
          </w:p>
          <w:p w14:paraId="04E3BD60" w14:textId="06BECB50" w:rsidR="00AD2A03" w:rsidRPr="009C7FED" w:rsidRDefault="00AD2A03" w:rsidP="007E1782">
            <w:pPr>
              <w:pStyle w:val="NormalWeb"/>
              <w:numPr>
                <w:ilvl w:val="3"/>
                <w:numId w:val="10"/>
              </w:numPr>
              <w:shd w:val="clear" w:color="auto" w:fill="FFFFFF"/>
              <w:bidi/>
              <w:spacing w:before="0" w:beforeAutospacing="0" w:after="0" w:afterAutospacing="0"/>
              <w:ind w:left="361"/>
              <w:rPr>
                <w:rFonts w:asciiTheme="minorBidi" w:hAnsiTheme="minorBidi" w:cstheme="minorBidi"/>
                <w:color w:val="1F1F1F"/>
                <w:sz w:val="22"/>
                <w:szCs w:val="22"/>
                <w:rtl/>
              </w:rPr>
            </w:pPr>
            <w:r w:rsidRPr="009C7FED">
              <w:rPr>
                <w:rFonts w:asciiTheme="minorBidi" w:hAnsiTheme="minorBidi" w:cstheme="minorBidi"/>
                <w:color w:val="1F1F1F"/>
                <w:sz w:val="22"/>
                <w:szCs w:val="22"/>
                <w:rtl/>
              </w:rPr>
              <w:t xml:space="preserve">يجب على </w:t>
            </w:r>
            <w:r w:rsidR="007E743D" w:rsidRPr="009C7FED">
              <w:rPr>
                <w:rFonts w:asciiTheme="minorBidi" w:hAnsiTheme="minorBidi" w:cstheme="minorBidi"/>
                <w:color w:val="000000"/>
                <w:sz w:val="22"/>
                <w:szCs w:val="22"/>
                <w:rtl/>
              </w:rPr>
              <w:t xml:space="preserve">العارضين </w:t>
            </w:r>
            <w:r w:rsidRPr="009C7FED">
              <w:rPr>
                <w:rFonts w:asciiTheme="minorBidi" w:hAnsiTheme="minorBidi" w:cstheme="minorBidi"/>
                <w:color w:val="1F1F1F"/>
                <w:sz w:val="22"/>
                <w:szCs w:val="22"/>
                <w:rtl/>
              </w:rPr>
              <w:t>تقديم معلومات دورة حياة المنتج إذا كانت متوفرة</w:t>
            </w:r>
            <w:r w:rsidR="00214AC9" w:rsidRPr="009C7FED">
              <w:rPr>
                <w:rFonts w:asciiTheme="minorBidi" w:hAnsiTheme="minorBidi" w:cstheme="minorBidi"/>
                <w:color w:val="1F1F1F"/>
                <w:sz w:val="22"/>
                <w:szCs w:val="22"/>
                <w:rtl/>
              </w:rPr>
              <w:t>.</w:t>
            </w:r>
          </w:p>
        </w:tc>
      </w:tr>
      <w:tr w:rsidR="00AD66F9" w:rsidRPr="009C7FED" w14:paraId="0B43C46B"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tcPr>
          <w:p w14:paraId="30CA7B6F" w14:textId="4A4BAB08" w:rsidR="00AD66F9" w:rsidRPr="009C7FED" w:rsidRDefault="002457C1" w:rsidP="004B646C">
            <w:pPr>
              <w:pStyle w:val="Heading2"/>
              <w:numPr>
                <w:ilvl w:val="0"/>
                <w:numId w:val="0"/>
              </w:numPr>
              <w:spacing w:before="0"/>
              <w:ind w:left="342" w:hanging="360"/>
              <w:jc w:val="left"/>
              <w:rPr>
                <w:rFonts w:asciiTheme="minorBidi" w:hAnsiTheme="minorBidi" w:cstheme="minorBidi"/>
                <w:sz w:val="22"/>
                <w:szCs w:val="22"/>
              </w:rPr>
            </w:pPr>
            <w:bookmarkStart w:id="190" w:name="_Toc215213580"/>
            <w:r w:rsidRPr="009C7FED">
              <w:rPr>
                <w:rFonts w:asciiTheme="minorBidi" w:hAnsiTheme="minorBidi" w:cstheme="minorBidi"/>
                <w:sz w:val="22"/>
                <w:szCs w:val="22"/>
              </w:rPr>
              <w:lastRenderedPageBreak/>
              <w:t xml:space="preserve">Article 38: </w:t>
            </w:r>
            <w:r w:rsidR="00AD66F9" w:rsidRPr="009C7FED">
              <w:rPr>
                <w:rFonts w:asciiTheme="minorBidi" w:hAnsiTheme="minorBidi" w:cstheme="minorBidi"/>
                <w:sz w:val="22"/>
                <w:szCs w:val="22"/>
              </w:rPr>
              <w:t>Information Security</w:t>
            </w:r>
            <w:r w:rsidRPr="009C7FED">
              <w:rPr>
                <w:rFonts w:asciiTheme="minorBidi" w:hAnsiTheme="minorBidi" w:cstheme="minorBidi"/>
                <w:sz w:val="22"/>
                <w:szCs w:val="22"/>
              </w:rPr>
              <w:t xml:space="preserve"> </w:t>
            </w:r>
            <w:r w:rsidR="00AD66F9" w:rsidRPr="009C7FED">
              <w:rPr>
                <w:rFonts w:asciiTheme="minorBidi" w:hAnsiTheme="minorBidi" w:cstheme="minorBidi"/>
                <w:sz w:val="22"/>
                <w:szCs w:val="22"/>
              </w:rPr>
              <w:t>Specifications</w:t>
            </w:r>
            <w:bookmarkEnd w:id="190"/>
            <w:r w:rsidR="004B646C" w:rsidRPr="009C7FED">
              <w:rPr>
                <w:rFonts w:asciiTheme="minorBidi" w:hAnsiTheme="minorBidi" w:cstheme="minorBidi"/>
                <w:sz w:val="22"/>
                <w:szCs w:val="22"/>
              </w:rPr>
              <w:t xml:space="preserve"> NOT applicable for this project</w:t>
            </w:r>
          </w:p>
          <w:p w14:paraId="62EE0EB0" w14:textId="77777777" w:rsidR="00AD66F9" w:rsidRPr="009C7FED" w:rsidRDefault="00AD66F9" w:rsidP="00AD66F9">
            <w:pPr>
              <w:jc w:val="both"/>
              <w:rPr>
                <w:rFonts w:asciiTheme="minorBidi" w:hAnsiTheme="minorBidi" w:cstheme="minorBidi"/>
                <w:kern w:val="28"/>
                <w:szCs w:val="22"/>
                <w:lang w:val="en-US"/>
              </w:rPr>
            </w:pPr>
            <w:r w:rsidRPr="009C7FED">
              <w:rPr>
                <w:rFonts w:asciiTheme="minorBidi" w:hAnsiTheme="minorBidi" w:cstheme="minorBidi"/>
                <w:kern w:val="28"/>
                <w:szCs w:val="22"/>
                <w:lang w:val="en-US"/>
              </w:rPr>
              <w:t xml:space="preserve">Issuing Department to determine whether all or part of this Article is applicable to their specific RFT </w:t>
            </w:r>
          </w:p>
          <w:p w14:paraId="61B66D12" w14:textId="77777777" w:rsidR="00AD66F9" w:rsidRPr="009C7FED" w:rsidRDefault="00AD66F9" w:rsidP="00AD66F9">
            <w:pPr>
              <w:jc w:val="both"/>
              <w:rPr>
                <w:rFonts w:asciiTheme="minorBidi" w:hAnsiTheme="minorBidi" w:cstheme="minorBidi"/>
                <w:kern w:val="28"/>
                <w:szCs w:val="22"/>
                <w:lang w:val="en-US"/>
              </w:rPr>
            </w:pPr>
            <w:r w:rsidRPr="009C7FED">
              <w:rPr>
                <w:rFonts w:asciiTheme="minorBidi" w:hAnsiTheme="minorBidi" w:cstheme="minorBidi"/>
                <w:kern w:val="28"/>
                <w:szCs w:val="22"/>
                <w:u w:val="single"/>
                <w:lang w:val="en-US"/>
              </w:rPr>
              <w:t>For (K) marks, these highlight Killer Points</w:t>
            </w:r>
            <w:r w:rsidRPr="009C7FED">
              <w:rPr>
                <w:rFonts w:asciiTheme="minorBidi" w:hAnsiTheme="minorBidi" w:cstheme="minorBidi"/>
                <w:kern w:val="28"/>
                <w:szCs w:val="22"/>
                <w:lang w:val="en-US"/>
              </w:rPr>
              <w:t>)</w:t>
            </w:r>
          </w:p>
          <w:p w14:paraId="6CA39553" w14:textId="77777777" w:rsidR="00AD66F9" w:rsidRPr="009C7FED" w:rsidRDefault="00AD66F9" w:rsidP="00AD66F9">
            <w:pPr>
              <w:jc w:val="both"/>
              <w:rPr>
                <w:rFonts w:asciiTheme="minorBidi" w:hAnsiTheme="minorBidi" w:cstheme="minorBidi"/>
                <w:kern w:val="28"/>
                <w:szCs w:val="22"/>
                <w:highlight w:val="green"/>
                <w:lang w:val="en-US"/>
              </w:rPr>
            </w:pPr>
          </w:p>
          <w:p w14:paraId="55873358" w14:textId="1D3519F5" w:rsidR="00AD66F9" w:rsidRPr="009C7FED" w:rsidRDefault="00AD66F9" w:rsidP="0041391A">
            <w:pPr>
              <w:numPr>
                <w:ilvl w:val="0"/>
                <w:numId w:val="3"/>
              </w:numPr>
              <w:jc w:val="both"/>
              <w:rPr>
                <w:rFonts w:asciiTheme="minorBidi" w:hAnsiTheme="minorBidi" w:cstheme="minorBidi"/>
                <w:szCs w:val="22"/>
                <w:lang w:val="en-US"/>
              </w:rPr>
            </w:pPr>
            <w:bookmarkStart w:id="191" w:name="_Hlk156564976"/>
            <w:r w:rsidRPr="009C7FED">
              <w:rPr>
                <w:rFonts w:asciiTheme="minorBidi" w:hAnsiTheme="minorBidi" w:cstheme="minorBidi"/>
                <w:szCs w:val="22"/>
                <w:lang w:val="en-US"/>
              </w:rPr>
              <w:t xml:space="preserve">The Bidder shall commit to refrain from offering any product / equipment which can cause security threat or information leakage that jeopardizes MIC1 network security. </w:t>
            </w:r>
            <w:r w:rsidRPr="009C7FED">
              <w:rPr>
                <w:rFonts w:asciiTheme="minorBidi" w:hAnsiTheme="minorBidi" w:cstheme="minorBidi"/>
                <w:color w:val="FF0000"/>
                <w:szCs w:val="22"/>
                <w:lang w:val="en-US"/>
              </w:rPr>
              <w:t>(K)</w:t>
            </w:r>
          </w:p>
          <w:p w14:paraId="06C82C1D" w14:textId="77777777" w:rsidR="00AD66F9" w:rsidRPr="009C7FED" w:rsidRDefault="00AD66F9" w:rsidP="0041391A">
            <w:pPr>
              <w:numPr>
                <w:ilvl w:val="0"/>
                <w:numId w:val="3"/>
              </w:numPr>
              <w:jc w:val="both"/>
              <w:rPr>
                <w:rFonts w:asciiTheme="minorBidi" w:hAnsiTheme="minorBidi" w:cstheme="minorBidi"/>
                <w:szCs w:val="22"/>
                <w:lang w:val="en-US"/>
              </w:rPr>
            </w:pPr>
            <w:r w:rsidRPr="009C7FED">
              <w:rPr>
                <w:rFonts w:asciiTheme="minorBidi" w:hAnsiTheme="minorBidi" w:cstheme="minorBidi"/>
                <w:szCs w:val="22"/>
                <w:lang w:val="en-US"/>
              </w:rPr>
              <w:t xml:space="preserve">The Bidder shall accept that MIC1 runs a vulnerability scan on the proposed solution prior to issuing the acceptance and in case any vulnerability is found, the Bidder undertakes to take the necessary actions to remedy such vulnerability within ____ days from its notification. </w:t>
            </w:r>
            <w:r w:rsidRPr="009C7FED">
              <w:rPr>
                <w:rFonts w:asciiTheme="minorBidi" w:hAnsiTheme="minorBidi" w:cstheme="minorBidi"/>
                <w:color w:val="FF0000"/>
                <w:szCs w:val="22"/>
                <w:lang w:val="en-US"/>
              </w:rPr>
              <w:t>(K)</w:t>
            </w:r>
          </w:p>
          <w:p w14:paraId="48510683" w14:textId="77777777" w:rsidR="00AD66F9" w:rsidRPr="009C7FED" w:rsidRDefault="00AD66F9" w:rsidP="0041391A">
            <w:pPr>
              <w:numPr>
                <w:ilvl w:val="0"/>
                <w:numId w:val="3"/>
              </w:numPr>
              <w:jc w:val="both"/>
              <w:rPr>
                <w:rFonts w:asciiTheme="minorBidi" w:hAnsiTheme="minorBidi" w:cstheme="minorBidi"/>
                <w:szCs w:val="22"/>
                <w:lang w:val="en-US"/>
              </w:rPr>
            </w:pPr>
            <w:r w:rsidRPr="009C7FED">
              <w:rPr>
                <w:rFonts w:asciiTheme="minorBidi" w:hAnsiTheme="minorBidi" w:cstheme="minorBidi"/>
                <w:szCs w:val="22"/>
                <w:lang w:val="en-US"/>
              </w:rPr>
              <w:t xml:space="preserve">The Bidder shall mention the security standards adopted/followed in designing the proposed solution. </w:t>
            </w:r>
          </w:p>
          <w:p w14:paraId="6773AF59" w14:textId="77777777" w:rsidR="00AD66F9" w:rsidRPr="009C7FED" w:rsidRDefault="00AD66F9" w:rsidP="0041391A">
            <w:pPr>
              <w:numPr>
                <w:ilvl w:val="0"/>
                <w:numId w:val="3"/>
              </w:numPr>
              <w:jc w:val="both"/>
              <w:rPr>
                <w:rFonts w:asciiTheme="minorBidi" w:hAnsiTheme="minorBidi" w:cstheme="minorBidi"/>
                <w:szCs w:val="22"/>
                <w:lang w:val="en-US"/>
              </w:rPr>
            </w:pPr>
            <w:r w:rsidRPr="009C7FED">
              <w:rPr>
                <w:rFonts w:asciiTheme="minorBidi" w:hAnsiTheme="minorBidi" w:cstheme="minorBidi"/>
                <w:szCs w:val="22"/>
                <w:lang w:val="en-US"/>
              </w:rPr>
              <w:t>The Bidder should specify if it has acquired the ISO27001 certification or any other equivalent security certification and submit with the Offer a copy of such certificate.</w:t>
            </w:r>
          </w:p>
          <w:p w14:paraId="5C1AC86A" w14:textId="77777777" w:rsidR="00AD66F9" w:rsidRPr="009C7FED" w:rsidRDefault="00AD66F9" w:rsidP="0041391A">
            <w:pPr>
              <w:numPr>
                <w:ilvl w:val="0"/>
                <w:numId w:val="3"/>
              </w:numPr>
              <w:spacing w:line="312" w:lineRule="auto"/>
              <w:jc w:val="both"/>
              <w:rPr>
                <w:rFonts w:asciiTheme="minorBidi" w:hAnsiTheme="minorBidi" w:cstheme="minorBidi"/>
                <w:color w:val="FF0000"/>
                <w:szCs w:val="22"/>
                <w:lang w:val="en-US"/>
              </w:rPr>
            </w:pPr>
            <w:r w:rsidRPr="009C7FED">
              <w:rPr>
                <w:rFonts w:asciiTheme="minorBidi" w:hAnsiTheme="minorBidi" w:cstheme="minorBidi"/>
                <w:szCs w:val="22"/>
                <w:lang w:val="en-US"/>
              </w:rPr>
              <w:t xml:space="preserve">The Bidder shall not hard code passwords in the proposed solution. </w:t>
            </w:r>
            <w:r w:rsidRPr="009C7FED">
              <w:rPr>
                <w:rFonts w:asciiTheme="minorBidi" w:hAnsiTheme="minorBidi" w:cstheme="minorBidi"/>
                <w:color w:val="FF0000"/>
                <w:szCs w:val="22"/>
                <w:lang w:val="en-US"/>
              </w:rPr>
              <w:t>(K)</w:t>
            </w:r>
          </w:p>
          <w:p w14:paraId="0A87779B"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provided application should run without the need of root (unix) and / or admin (win) privileges.</w:t>
            </w:r>
          </w:p>
          <w:p w14:paraId="0A043AC5"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 xml:space="preserve">Source code of proposed application should be owned by MIC1. </w:t>
            </w:r>
          </w:p>
          <w:p w14:paraId="022F3D74" w14:textId="709D3061" w:rsidR="00AD66F9" w:rsidRPr="009C7FED" w:rsidRDefault="00AD66F9" w:rsidP="0041391A">
            <w:pPr>
              <w:numPr>
                <w:ilvl w:val="0"/>
                <w:numId w:val="3"/>
              </w:numPr>
              <w:spacing w:line="312" w:lineRule="auto"/>
              <w:jc w:val="both"/>
              <w:rPr>
                <w:rFonts w:asciiTheme="minorBidi" w:hAnsiTheme="minorBidi" w:cstheme="minorBidi"/>
                <w:color w:val="FF0000"/>
                <w:szCs w:val="22"/>
                <w:lang w:val="en-US"/>
              </w:rPr>
            </w:pPr>
            <w:r w:rsidRPr="009C7FED">
              <w:rPr>
                <w:rFonts w:asciiTheme="minorBidi" w:hAnsiTheme="minorBidi" w:cstheme="minorBidi"/>
                <w:szCs w:val="22"/>
                <w:lang w:val="en-US"/>
              </w:rPr>
              <w:t xml:space="preserve">System shall allow generation of user, operator as well as alarms logs. </w:t>
            </w:r>
            <w:r w:rsidRPr="009C7FED">
              <w:rPr>
                <w:rFonts w:asciiTheme="minorBidi" w:hAnsiTheme="minorBidi" w:cstheme="minorBidi"/>
                <w:color w:val="FF0000"/>
                <w:szCs w:val="22"/>
                <w:lang w:val="en-US"/>
              </w:rPr>
              <w:t>(K)</w:t>
            </w:r>
          </w:p>
          <w:p w14:paraId="69554030"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Solution and storage shall be sized to host history logs for at least 1 year back.</w:t>
            </w:r>
          </w:p>
          <w:p w14:paraId="068C625C"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Bidder should submit a data flow diagram and schema of the solution architecture.</w:t>
            </w:r>
          </w:p>
          <w:p w14:paraId="52A623A2"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 xml:space="preserve">In case of online payment, the Bidder shall use encryption. </w:t>
            </w:r>
            <w:r w:rsidRPr="009C7FED">
              <w:rPr>
                <w:rFonts w:asciiTheme="minorBidi" w:hAnsiTheme="minorBidi" w:cstheme="minorBidi"/>
                <w:color w:val="FF0000"/>
                <w:szCs w:val="22"/>
                <w:lang w:val="en-US"/>
              </w:rPr>
              <w:t>(K)</w:t>
            </w:r>
            <w:r w:rsidRPr="009C7FED">
              <w:rPr>
                <w:rFonts w:asciiTheme="minorBidi" w:hAnsiTheme="minorBidi" w:cstheme="minorBidi"/>
                <w:szCs w:val="22"/>
                <w:lang w:val="en-US"/>
              </w:rPr>
              <w:t xml:space="preserve">  </w:t>
            </w:r>
          </w:p>
          <w:p w14:paraId="4AB1F13E"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Bidder shall harden systems servers / storage before being published online, and describe hardening aspects applied on each type.</w:t>
            </w:r>
          </w:p>
          <w:p w14:paraId="2780A6E0"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The Bidder shall describe security checking and audits performed on the designed solution prior to putting it on the market.</w:t>
            </w:r>
          </w:p>
          <w:p w14:paraId="0D8EA091"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lastRenderedPageBreak/>
              <w:t>The Bidder shall change default errors / messages and configuration.</w:t>
            </w:r>
          </w:p>
          <w:p w14:paraId="33B28F34"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Application should support role-based access, specific privileges per user (i.e specific access to application modules and reports)</w:t>
            </w:r>
          </w:p>
          <w:p w14:paraId="642C7E07"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Database should support restricted access per user or groups to data (i.e access per field or per table, …)</w:t>
            </w:r>
          </w:p>
          <w:p w14:paraId="19EBBEF8" w14:textId="77777777" w:rsidR="00AD66F9" w:rsidRPr="009C7FED" w:rsidRDefault="00AD66F9" w:rsidP="0041391A">
            <w:pPr>
              <w:numPr>
                <w:ilvl w:val="0"/>
                <w:numId w:val="3"/>
              </w:numPr>
              <w:spacing w:line="312" w:lineRule="auto"/>
              <w:jc w:val="both"/>
              <w:rPr>
                <w:rFonts w:asciiTheme="minorBidi" w:hAnsiTheme="minorBidi" w:cstheme="minorBidi"/>
                <w:color w:val="FF0000"/>
                <w:szCs w:val="22"/>
                <w:lang w:val="en-US"/>
              </w:rPr>
            </w:pPr>
            <w:r w:rsidRPr="009C7FED">
              <w:rPr>
                <w:rFonts w:asciiTheme="minorBidi" w:hAnsiTheme="minorBidi" w:cstheme="minorBidi"/>
                <w:szCs w:val="22"/>
                <w:lang w:val="en-US"/>
              </w:rPr>
              <w:t xml:space="preserve">Encryption shall be used in all communications / interactions between systems, especially if the communication is through web access. Web based access shall always be used through HTTP+SSL. </w:t>
            </w:r>
            <w:r w:rsidRPr="009C7FED">
              <w:rPr>
                <w:rFonts w:asciiTheme="minorBidi" w:hAnsiTheme="minorBidi" w:cstheme="minorBidi"/>
                <w:color w:val="FF0000"/>
                <w:szCs w:val="22"/>
                <w:lang w:val="en-US"/>
              </w:rPr>
              <w:t>(K)</w:t>
            </w:r>
          </w:p>
          <w:p w14:paraId="0409DD34"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Each user shall have only one account / profile to access data.</w:t>
            </w:r>
          </w:p>
          <w:p w14:paraId="0977D4B5"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Least-privileges should always be specified on nodes / applications.</w:t>
            </w:r>
          </w:p>
          <w:p w14:paraId="670DFBED" w14:textId="7777777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Pseudocode flow chart shall be provided by the Bidders.</w:t>
            </w:r>
          </w:p>
          <w:p w14:paraId="57487F11" w14:textId="62016F57" w:rsidR="00AD66F9" w:rsidRPr="009C7FED" w:rsidRDefault="00AD66F9" w:rsidP="0041391A">
            <w:pPr>
              <w:numPr>
                <w:ilvl w:val="0"/>
                <w:numId w:val="3"/>
              </w:numPr>
              <w:spacing w:line="312" w:lineRule="auto"/>
              <w:jc w:val="both"/>
              <w:rPr>
                <w:rFonts w:asciiTheme="minorBidi" w:hAnsiTheme="minorBidi" w:cstheme="minorBidi"/>
                <w:szCs w:val="22"/>
                <w:lang w:val="en-US"/>
              </w:rPr>
            </w:pPr>
            <w:r w:rsidRPr="009C7FED">
              <w:rPr>
                <w:rFonts w:asciiTheme="minorBidi" w:hAnsiTheme="minorBidi" w:cstheme="minorBidi"/>
                <w:szCs w:val="22"/>
                <w:lang w:val="en-US"/>
              </w:rPr>
              <w:t xml:space="preserve">The Bidder should commit to improve solution / systems information security weaknesses whenever needed or highlighted by MIC1 information security team. </w:t>
            </w:r>
            <w:r w:rsidRPr="009C7FED">
              <w:rPr>
                <w:rFonts w:asciiTheme="minorBidi" w:hAnsiTheme="minorBidi" w:cstheme="minorBidi"/>
                <w:color w:val="FF0000"/>
                <w:szCs w:val="22"/>
                <w:lang w:val="en-US"/>
              </w:rPr>
              <w:t>(K)</w:t>
            </w:r>
            <w:bookmarkEnd w:id="191"/>
          </w:p>
        </w:tc>
        <w:tc>
          <w:tcPr>
            <w:tcW w:w="5721" w:type="dxa"/>
            <w:tcBorders>
              <w:top w:val="single" w:sz="4" w:space="0" w:color="auto"/>
              <w:left w:val="single" w:sz="4" w:space="0" w:color="auto"/>
              <w:bottom w:val="single" w:sz="4" w:space="0" w:color="auto"/>
              <w:right w:val="single" w:sz="4" w:space="0" w:color="auto"/>
            </w:tcBorders>
          </w:tcPr>
          <w:p w14:paraId="0E6F188F" w14:textId="1AAFF7E6" w:rsidR="00B4091F" w:rsidRPr="00D55B65" w:rsidRDefault="00B4091F" w:rsidP="00B4091F">
            <w:pPr>
              <w:bidi/>
              <w:ind w:left="84"/>
              <w:rPr>
                <w:rFonts w:asciiTheme="minorBidi" w:hAnsiTheme="minorBidi" w:cstheme="minorBidi"/>
                <w:b/>
                <w:bCs/>
                <w:szCs w:val="22"/>
                <w:u w:val="single"/>
                <w:rtl/>
                <w:lang w:val="en-GB" w:eastAsia="fr-FR"/>
              </w:rPr>
            </w:pPr>
            <w:r w:rsidRPr="00D55B65">
              <w:rPr>
                <w:rFonts w:asciiTheme="minorBidi" w:hAnsiTheme="minorBidi" w:cstheme="minorBidi"/>
                <w:b/>
                <w:bCs/>
                <w:szCs w:val="22"/>
                <w:u w:val="single"/>
                <w:rtl/>
                <w:lang w:val="en-GB" w:eastAsia="fr-FR"/>
              </w:rPr>
              <w:lastRenderedPageBreak/>
              <w:t>المادة 38: مواصفات أمان المعلومات</w:t>
            </w:r>
            <w:r w:rsidR="004B646C" w:rsidRPr="00D55B65">
              <w:rPr>
                <w:rFonts w:asciiTheme="minorBidi" w:hAnsiTheme="minorBidi" w:cstheme="minorBidi"/>
                <w:b/>
                <w:bCs/>
                <w:szCs w:val="22"/>
                <w:u w:val="single"/>
                <w:lang w:val="en-GB" w:eastAsia="fr-FR"/>
              </w:rPr>
              <w:t xml:space="preserve"> </w:t>
            </w:r>
            <w:r w:rsidR="004B646C" w:rsidRPr="00D55B65">
              <w:rPr>
                <w:rFonts w:asciiTheme="minorBidi" w:hAnsiTheme="minorBidi" w:cstheme="minorBidi"/>
                <w:b/>
                <w:bCs/>
                <w:szCs w:val="22"/>
                <w:u w:val="single"/>
                <w:rtl/>
                <w:lang w:val="en-GB" w:eastAsia="fr-FR"/>
              </w:rPr>
              <w:t>غير مُطبّق على هذا المشروع</w:t>
            </w:r>
          </w:p>
          <w:p w14:paraId="31B33B79" w14:textId="77777777" w:rsidR="00AD66F9" w:rsidRPr="009C7FED" w:rsidRDefault="00AD66F9" w:rsidP="008C7341">
            <w:pPr>
              <w:bidi/>
              <w:ind w:left="1"/>
              <w:rPr>
                <w:rFonts w:asciiTheme="minorBidi" w:hAnsiTheme="minorBidi" w:cstheme="minorBidi"/>
                <w:szCs w:val="22"/>
                <w:lang w:val="en-GB" w:eastAsia="fr-FR"/>
              </w:rPr>
            </w:pPr>
            <w:r w:rsidRPr="009C7FED">
              <w:rPr>
                <w:rFonts w:asciiTheme="minorBidi" w:hAnsiTheme="minorBidi" w:cstheme="minorBidi"/>
                <w:szCs w:val="22"/>
                <w:rtl/>
                <w:lang w:val="en-GB" w:eastAsia="fr-FR"/>
              </w:rPr>
              <w:t>(يقوم القسم المعني بإصدار العرض بتحديد ما إذا كانت هذه المادة قابلة للتطبيق كلها أم جزء منها على طلب العروض الخاص بهم</w:t>
            </w:r>
            <w:r w:rsidRPr="009C7FED">
              <w:rPr>
                <w:rFonts w:asciiTheme="minorBidi" w:hAnsiTheme="minorBidi" w:cstheme="minorBidi"/>
                <w:szCs w:val="22"/>
                <w:lang w:val="en-GB" w:eastAsia="fr-FR"/>
              </w:rPr>
              <w:t>.</w:t>
            </w:r>
            <w:r w:rsidRPr="009C7FED">
              <w:rPr>
                <w:rFonts w:asciiTheme="minorBidi" w:hAnsiTheme="minorBidi" w:cstheme="minorBidi"/>
                <w:szCs w:val="22"/>
                <w:rtl/>
                <w:lang w:val="en-GB" w:eastAsia="fr-FR"/>
              </w:rPr>
              <w:t>)</w:t>
            </w:r>
          </w:p>
          <w:p w14:paraId="0EC18E84" w14:textId="3B05CAED"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يتوجّب على مقدّم العرض الالتزام بالامتناع عن تقديم أي منتجات/معدّات قد تؤدّي إلى تهديد على مستوى الأمن السيبراني أو تسربً للمعلومات، ما يعرّض أمن شبكة</w:t>
            </w:r>
            <w:r w:rsidRPr="009C7FED">
              <w:rPr>
                <w:rFonts w:asciiTheme="minorBidi" w:hAnsiTheme="minorBidi" w:cstheme="minorBidi"/>
                <w:sz w:val="22"/>
                <w:szCs w:val="22"/>
                <w:lang w:val="en-GB" w:eastAsia="fr-FR"/>
              </w:rPr>
              <w:t xml:space="preserve"> MIC1 </w:t>
            </w:r>
            <w:r w:rsidRPr="009C7FED">
              <w:rPr>
                <w:rFonts w:asciiTheme="minorBidi" w:hAnsiTheme="minorBidi" w:cstheme="minorBidi"/>
                <w:sz w:val="22"/>
                <w:szCs w:val="22"/>
                <w:rtl/>
                <w:lang w:val="en-GB" w:eastAsia="fr-FR"/>
              </w:rPr>
              <w:t>للخطر</w:t>
            </w:r>
            <w:r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p>
          <w:p w14:paraId="3285261C" w14:textId="01194A36"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يتوجّب على مقدّم  العرض أن يقبل بأن تقوم</w:t>
            </w:r>
            <w:r w:rsidRPr="009C7FED">
              <w:rPr>
                <w:rFonts w:asciiTheme="minorBidi" w:hAnsiTheme="minorBidi" w:cstheme="minorBidi"/>
                <w:sz w:val="22"/>
                <w:szCs w:val="22"/>
                <w:lang w:val="en-GB" w:eastAsia="fr-FR"/>
              </w:rPr>
              <w:t xml:space="preserve"> MIC1 </w:t>
            </w:r>
            <w:r w:rsidRPr="009C7FED">
              <w:rPr>
                <w:rFonts w:asciiTheme="minorBidi" w:hAnsiTheme="minorBidi" w:cstheme="minorBidi"/>
                <w:sz w:val="22"/>
                <w:szCs w:val="22"/>
                <w:rtl/>
                <w:lang w:val="en-GB" w:eastAsia="fr-FR"/>
              </w:rPr>
              <w:t>بإجراء فحص للثغرات الأمنية على المنصة قبل إصدارالقبول. وفي حال العثور على أي ثغرة، يتعهّد مقدّم  العرض باتخاذ الإجراءات اللازمة لمعالجة هذه الثغرة الأمنية خلال ____ يوم من إخطاره</w:t>
            </w:r>
            <w:r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p>
          <w:p w14:paraId="3913D6F1" w14:textId="372EE099"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أن يذكر معايير الأمان السيبراني المعتمدة/ المتبعة في تصميم  المنصة المقترحة</w:t>
            </w:r>
            <w:r w:rsidRPr="009C7FED">
              <w:rPr>
                <w:rFonts w:asciiTheme="minorBidi" w:hAnsiTheme="minorBidi" w:cstheme="minorBidi"/>
                <w:sz w:val="22"/>
                <w:szCs w:val="22"/>
                <w:lang w:val="en-GB" w:eastAsia="fr-FR"/>
              </w:rPr>
              <w:t>.</w:t>
            </w:r>
          </w:p>
          <w:p w14:paraId="49299C10" w14:textId="585BE7A2"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 xml:space="preserve">يجب على مقدم  العرض تحديد ما إذا كان قد حصل على شهادة </w:t>
            </w:r>
            <w:r w:rsidRPr="009C7FED">
              <w:rPr>
                <w:rFonts w:asciiTheme="minorBidi" w:hAnsiTheme="minorBidi" w:cstheme="minorBidi"/>
                <w:sz w:val="22"/>
                <w:szCs w:val="22"/>
                <w:lang w:val="en-GB" w:eastAsia="fr-FR"/>
              </w:rPr>
              <w:t xml:space="preserve">     ISO </w:t>
            </w:r>
            <w:r w:rsidRPr="009C7FED">
              <w:rPr>
                <w:rFonts w:asciiTheme="minorBidi" w:hAnsiTheme="minorBidi" w:cstheme="minorBidi"/>
                <w:sz w:val="22"/>
                <w:szCs w:val="22"/>
                <w:rtl/>
                <w:lang w:val="en-GB" w:eastAsia="fr-FR"/>
              </w:rPr>
              <w:t xml:space="preserve"> </w:t>
            </w:r>
            <w:r w:rsidRPr="009C7FED">
              <w:rPr>
                <w:rFonts w:asciiTheme="minorBidi" w:hAnsiTheme="minorBidi" w:cstheme="minorBidi"/>
                <w:sz w:val="22"/>
                <w:szCs w:val="22"/>
                <w:lang w:val="en-GB" w:eastAsia="fr-FR"/>
              </w:rPr>
              <w:t>27001</w:t>
            </w:r>
            <w:r w:rsidRPr="009C7FED">
              <w:rPr>
                <w:rFonts w:asciiTheme="minorBidi" w:hAnsiTheme="minorBidi" w:cstheme="minorBidi"/>
                <w:sz w:val="22"/>
                <w:szCs w:val="22"/>
                <w:rtl/>
                <w:lang w:val="en-GB" w:eastAsia="fr-FR"/>
              </w:rPr>
              <w:t>أو أي شهادة أخرى معادلة لها ، على أن يُرفِق العرض بنسخة عن هذه الشهادة</w:t>
            </w:r>
            <w:r w:rsidRPr="009C7FED">
              <w:rPr>
                <w:rFonts w:asciiTheme="minorBidi" w:hAnsiTheme="minorBidi" w:cstheme="minorBidi"/>
                <w:sz w:val="22"/>
                <w:szCs w:val="22"/>
                <w:lang w:val="en-GB" w:eastAsia="fr-FR"/>
              </w:rPr>
              <w:t>.</w:t>
            </w:r>
          </w:p>
          <w:p w14:paraId="5C54FAB6" w14:textId="0A173F5C"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لا يجوز لمقدم العرض أن يقوم تضمين كلمات مرور ثابتة في  البرمجيات المقترحة</w:t>
            </w:r>
            <w:r w:rsidRPr="009C7FED">
              <w:rPr>
                <w:rFonts w:asciiTheme="minorBidi" w:hAnsiTheme="minorBidi" w:cstheme="minorBidi"/>
                <w:sz w:val="22"/>
                <w:szCs w:val="22"/>
                <w:lang w:val="en-GB" w:eastAsia="fr-FR"/>
              </w:rPr>
              <w:t>.</w:t>
            </w:r>
            <w:r w:rsidRPr="009C7FED">
              <w:rPr>
                <w:rFonts w:asciiTheme="minorBidi" w:hAnsiTheme="minorBidi" w:cstheme="minorBidi"/>
                <w:color w:val="FF0000"/>
                <w:sz w:val="22"/>
                <w:szCs w:val="22"/>
                <w:lang w:val="en-GB" w:eastAsia="fr-FR"/>
              </w:rPr>
              <w:t>(K)</w:t>
            </w:r>
          </w:p>
          <w:p w14:paraId="4322FD58" w14:textId="6BACAA42"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يعمل التطبيق المقدم دون الحاجة إلى صلاحيات مسؤول النظام (في نظام ويندوز و يونيكس)</w:t>
            </w:r>
            <w:r w:rsidRPr="009C7FED">
              <w:rPr>
                <w:rFonts w:asciiTheme="minorBidi" w:hAnsiTheme="minorBidi" w:cstheme="minorBidi"/>
                <w:sz w:val="22"/>
                <w:szCs w:val="22"/>
                <w:lang w:val="en-GB" w:eastAsia="fr-FR"/>
              </w:rPr>
              <w:t xml:space="preserve"> .</w:t>
            </w:r>
          </w:p>
          <w:p w14:paraId="305E0205" w14:textId="25B0E1C1"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يعود ملكية  كود البرنامج للتطبيق المقترح إلى الشركة</w:t>
            </w:r>
            <w:r w:rsidRPr="009C7FED">
              <w:rPr>
                <w:rFonts w:asciiTheme="minorBidi" w:hAnsiTheme="minorBidi" w:cstheme="minorBidi"/>
                <w:sz w:val="22"/>
                <w:szCs w:val="22"/>
                <w:lang w:val="en-GB" w:eastAsia="fr-FR"/>
              </w:rPr>
              <w:t xml:space="preserve"> .MIC1</w:t>
            </w:r>
          </w:p>
          <w:p w14:paraId="2180469F" w14:textId="236EABA9"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يسمح النظام بتسجيل الدخول للمستخدمين والمشغلين وإنشاء سجلات الإنذارات</w:t>
            </w:r>
            <w:r w:rsidRPr="009C7FED">
              <w:rPr>
                <w:rFonts w:asciiTheme="minorBidi" w:hAnsiTheme="minorBidi" w:cstheme="minorBidi"/>
                <w:sz w:val="22"/>
                <w:szCs w:val="22"/>
                <w:lang w:val="en-GB" w:eastAsia="fr-FR"/>
              </w:rPr>
              <w:t>.</w:t>
            </w:r>
            <w:r w:rsidR="00D16A00"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r w:rsidR="00D16A00" w:rsidRPr="009C7FED">
              <w:rPr>
                <w:rFonts w:asciiTheme="minorBidi" w:hAnsiTheme="minorBidi" w:cstheme="minorBidi"/>
                <w:sz w:val="22"/>
                <w:szCs w:val="22"/>
                <w:lang w:val="en-GB" w:eastAsia="fr-FR"/>
              </w:rPr>
              <w:t xml:space="preserve"> </w:t>
            </w:r>
          </w:p>
          <w:p w14:paraId="5121FC34" w14:textId="35DC993E"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تحديد حجم التخزين بحيث يستضيف سجلات التي تعود إلى مدة عام واحد على الأقل</w:t>
            </w:r>
            <w:r w:rsidRPr="009C7FED">
              <w:rPr>
                <w:rFonts w:asciiTheme="minorBidi" w:hAnsiTheme="minorBidi" w:cstheme="minorBidi"/>
                <w:sz w:val="22"/>
                <w:szCs w:val="22"/>
                <w:lang w:val="en-GB" w:eastAsia="fr-FR"/>
              </w:rPr>
              <w:t>.</w:t>
            </w:r>
          </w:p>
          <w:p w14:paraId="1FD54ACF" w14:textId="40897CD1"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تقديم رسم بياني لتدفق البيانات ومخطط التصميم</w:t>
            </w:r>
            <w:r w:rsidRPr="009C7FED">
              <w:rPr>
                <w:rFonts w:asciiTheme="minorBidi" w:hAnsiTheme="minorBidi" w:cstheme="minorBidi"/>
                <w:sz w:val="22"/>
                <w:szCs w:val="22"/>
                <w:lang w:val="en-GB" w:eastAsia="fr-FR"/>
              </w:rPr>
              <w:t xml:space="preserve">. </w:t>
            </w:r>
          </w:p>
          <w:p w14:paraId="54A39A99" w14:textId="2AEAACB3"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عند إجراء الدفع عبر الإنترنت، يجب على مقدم العرض استخدام التشفير لضمان الأمان</w:t>
            </w:r>
            <w:r w:rsidRPr="009C7FED">
              <w:rPr>
                <w:rFonts w:asciiTheme="minorBidi" w:hAnsiTheme="minorBidi" w:cstheme="minorBidi"/>
                <w:color w:val="FF0000"/>
                <w:sz w:val="22"/>
                <w:szCs w:val="22"/>
                <w:lang w:val="en-GB" w:eastAsia="fr-FR"/>
              </w:rPr>
              <w:t>(K)</w:t>
            </w:r>
            <w:r w:rsidRPr="009C7FED">
              <w:rPr>
                <w:rFonts w:asciiTheme="minorBidi" w:hAnsiTheme="minorBidi" w:cstheme="minorBidi"/>
                <w:sz w:val="22"/>
                <w:szCs w:val="22"/>
                <w:lang w:val="en-GB" w:eastAsia="fr-FR"/>
              </w:rPr>
              <w:t xml:space="preserve"> </w:t>
            </w:r>
            <w:r w:rsidR="00D16A00" w:rsidRPr="009C7FED">
              <w:rPr>
                <w:rFonts w:asciiTheme="minorBidi" w:hAnsiTheme="minorBidi" w:cstheme="minorBidi"/>
                <w:sz w:val="22"/>
                <w:szCs w:val="22"/>
                <w:rtl/>
                <w:lang w:val="en-GB" w:eastAsia="fr-FR"/>
              </w:rPr>
              <w:t xml:space="preserve">  </w:t>
            </w:r>
            <w:r w:rsidR="00D16A00" w:rsidRPr="009C7FED">
              <w:rPr>
                <w:rFonts w:asciiTheme="minorBidi" w:hAnsiTheme="minorBidi" w:cstheme="minorBidi"/>
                <w:sz w:val="22"/>
                <w:szCs w:val="22"/>
                <w:lang w:val="en-GB" w:eastAsia="fr-FR"/>
              </w:rPr>
              <w:t>.</w:t>
            </w:r>
          </w:p>
          <w:p w14:paraId="236ED0A7" w14:textId="3AC86B88"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تحصين أنظمة الخوادم / وحدات التخزين, قبل توصيله بالإنترنت، مع وصف الإجراءات المطبقة على كل جهاز</w:t>
            </w:r>
            <w:r w:rsidR="00D16A00" w:rsidRPr="009C7FED">
              <w:rPr>
                <w:rFonts w:asciiTheme="minorBidi" w:hAnsiTheme="minorBidi" w:cstheme="minorBidi"/>
                <w:sz w:val="22"/>
                <w:szCs w:val="22"/>
                <w:rtl/>
                <w:lang w:val="en-GB" w:eastAsia="fr-FR"/>
              </w:rPr>
              <w:t>.</w:t>
            </w:r>
          </w:p>
          <w:p w14:paraId="6D474DD0" w14:textId="35D2130E"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وصف عمليات التحقق الأمني والتدقيق التي أجريت على البرنامج  قبل طرحه للعامة</w:t>
            </w:r>
            <w:r w:rsidR="00D16A00" w:rsidRPr="009C7FED">
              <w:rPr>
                <w:rFonts w:asciiTheme="minorBidi" w:hAnsiTheme="minorBidi" w:cstheme="minorBidi"/>
                <w:sz w:val="22"/>
                <w:szCs w:val="22"/>
                <w:rtl/>
                <w:lang w:val="en-GB" w:eastAsia="fr-FR"/>
              </w:rPr>
              <w:t>.</w:t>
            </w:r>
          </w:p>
          <w:p w14:paraId="638118C6" w14:textId="5731C0F9"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تعديل إعدادات المصنع المتعلقة بالرسائل  / ورسائل الخطأ الافتراضية</w:t>
            </w:r>
            <w:r w:rsidR="00D16A00" w:rsidRPr="009C7FED">
              <w:rPr>
                <w:rFonts w:asciiTheme="minorBidi" w:hAnsiTheme="minorBidi" w:cstheme="minorBidi"/>
                <w:sz w:val="22"/>
                <w:szCs w:val="22"/>
                <w:rtl/>
                <w:lang w:val="en-GB" w:eastAsia="fr-FR"/>
              </w:rPr>
              <w:t>.</w:t>
            </w:r>
          </w:p>
          <w:p w14:paraId="6AA059A4" w14:textId="2AC4F5D6"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التطبيق أن  يضم خاصيّة التحكم بالوصول والامتياز بناءً على الأدوار، مع منح صلاحيات محددة لكل مستخدم</w:t>
            </w:r>
            <w:r w:rsidR="00D16A00" w:rsidRPr="009C7FED">
              <w:rPr>
                <w:rFonts w:asciiTheme="minorBidi" w:hAnsiTheme="minorBidi" w:cstheme="minorBidi"/>
                <w:sz w:val="22"/>
                <w:szCs w:val="22"/>
                <w:rtl/>
                <w:lang w:val="en-GB" w:eastAsia="fr-FR"/>
              </w:rPr>
              <w:t>.</w:t>
            </w:r>
            <w:r w:rsidRPr="009C7FED">
              <w:rPr>
                <w:rFonts w:asciiTheme="minorBidi" w:hAnsiTheme="minorBidi" w:cstheme="minorBidi"/>
                <w:sz w:val="22"/>
                <w:szCs w:val="22"/>
                <w:lang w:val="en-GB" w:eastAsia="fr-FR"/>
              </w:rPr>
              <w:t xml:space="preserve"> </w:t>
            </w:r>
          </w:p>
          <w:p w14:paraId="249BD022" w14:textId="54A26CB2"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أن تدعم قاعدة البيانات تقييد الوصول إلى البيانات حسب المستخدمين أوالمجموعات (مثل الوصول ل حقل بيانات أو لجدول بيانات، ...)</w:t>
            </w:r>
            <w:r w:rsidRPr="009C7FED">
              <w:rPr>
                <w:rFonts w:asciiTheme="minorBidi" w:hAnsiTheme="minorBidi" w:cstheme="minorBidi"/>
                <w:sz w:val="22"/>
                <w:szCs w:val="22"/>
                <w:lang w:val="en-GB" w:eastAsia="fr-FR"/>
              </w:rPr>
              <w:t>.</w:t>
            </w:r>
          </w:p>
          <w:p w14:paraId="088C5CE1" w14:textId="45571320"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استخدام التشفير في جميع عمليات الاتصال / التفاعلات بين الأنظمة، وخاصةً إذا كان الاتصال يتم عبر الإنترنت. ويجب دائماً استخدام بروتوكول</w:t>
            </w:r>
            <w:r w:rsidRPr="009C7FED">
              <w:rPr>
                <w:rFonts w:asciiTheme="minorBidi" w:hAnsiTheme="minorBidi" w:cstheme="minorBidi"/>
                <w:sz w:val="22"/>
                <w:szCs w:val="22"/>
                <w:lang w:val="en-GB" w:eastAsia="fr-FR"/>
              </w:rPr>
              <w:t xml:space="preserve"> HTTPSL </w:t>
            </w:r>
            <w:r w:rsidRPr="009C7FED">
              <w:rPr>
                <w:rFonts w:asciiTheme="minorBidi" w:hAnsiTheme="minorBidi" w:cstheme="minorBidi"/>
                <w:sz w:val="22"/>
                <w:szCs w:val="22"/>
                <w:rtl/>
                <w:lang w:val="en-GB" w:eastAsia="fr-FR"/>
              </w:rPr>
              <w:t>للوصول إلى النظام عبر الويب</w:t>
            </w:r>
            <w:r w:rsidRPr="009C7FED">
              <w:rPr>
                <w:rFonts w:asciiTheme="minorBidi" w:hAnsiTheme="minorBidi" w:cstheme="minorBidi"/>
                <w:sz w:val="22"/>
                <w:szCs w:val="22"/>
                <w:lang w:val="en-GB" w:eastAsia="fr-FR"/>
              </w:rPr>
              <w:t xml:space="preserve">.  </w:t>
            </w:r>
            <w:r w:rsidRPr="009C7FED">
              <w:rPr>
                <w:rFonts w:asciiTheme="minorBidi" w:hAnsiTheme="minorBidi" w:cstheme="minorBidi"/>
                <w:color w:val="FF0000"/>
                <w:sz w:val="22"/>
                <w:szCs w:val="22"/>
                <w:lang w:val="en-GB" w:eastAsia="fr-FR"/>
              </w:rPr>
              <w:t>(K)</w:t>
            </w:r>
            <w:r w:rsidR="00BA45FA" w:rsidRPr="009C7FED">
              <w:rPr>
                <w:rFonts w:asciiTheme="minorBidi" w:hAnsiTheme="minorBidi" w:cstheme="minorBidi"/>
                <w:sz w:val="22"/>
                <w:szCs w:val="22"/>
                <w:lang w:val="en-GB" w:eastAsia="fr-FR"/>
              </w:rPr>
              <w:t xml:space="preserve"> </w:t>
            </w:r>
          </w:p>
          <w:p w14:paraId="0BD3E3E1" w14:textId="245E02E0"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كل مستخدم امتلاك حساب / ملف تعريف واحد فقط للوصول إلى البيانات</w:t>
            </w:r>
            <w:r w:rsidRPr="009C7FED">
              <w:rPr>
                <w:rFonts w:asciiTheme="minorBidi" w:hAnsiTheme="minorBidi" w:cstheme="minorBidi"/>
                <w:sz w:val="22"/>
                <w:szCs w:val="22"/>
                <w:lang w:val="en-GB" w:eastAsia="fr-FR"/>
              </w:rPr>
              <w:t>.</w:t>
            </w:r>
          </w:p>
          <w:p w14:paraId="5AD9F4CC" w14:textId="5BBE4E45" w:rsidR="008C7341"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دائماً تحديد الحد الأدنى من الصلاحيات المطلوبة لكل جهاز / تطبيق.</w:t>
            </w:r>
          </w:p>
          <w:p w14:paraId="65D282A2" w14:textId="77777777" w:rsidR="008C7341" w:rsidRPr="009C7FED" w:rsidRDefault="008C7341" w:rsidP="007E1782">
            <w:pPr>
              <w:pStyle w:val="ListParagraph"/>
              <w:numPr>
                <w:ilvl w:val="3"/>
                <w:numId w:val="10"/>
              </w:numPr>
              <w:ind w:left="360"/>
              <w:rPr>
                <w:rFonts w:asciiTheme="minorBidi" w:hAnsiTheme="minorBidi" w:cstheme="minorBidi"/>
                <w:sz w:val="22"/>
                <w:szCs w:val="22"/>
                <w:lang w:val="en-GB" w:eastAsia="fr-FR"/>
              </w:rPr>
            </w:pPr>
            <w:r w:rsidRPr="009C7FED">
              <w:rPr>
                <w:rFonts w:asciiTheme="minorBidi" w:hAnsiTheme="minorBidi" w:cstheme="minorBidi"/>
                <w:sz w:val="22"/>
                <w:szCs w:val="22"/>
                <w:rtl/>
                <w:lang w:val="en-GB" w:eastAsia="fr-FR"/>
              </w:rPr>
              <w:t>يتوجّب على مقدّمي  العروض تقديم رسم مخطط تدفق البيانات</w:t>
            </w:r>
            <w:r w:rsidRPr="009C7FED">
              <w:rPr>
                <w:rFonts w:asciiTheme="minorBidi" w:hAnsiTheme="minorBidi" w:cstheme="minorBidi"/>
                <w:sz w:val="22"/>
                <w:szCs w:val="22"/>
                <w:lang w:val="en-GB" w:eastAsia="fr-FR"/>
              </w:rPr>
              <w:t xml:space="preserve">  (pseudocode)</w:t>
            </w:r>
            <w:r w:rsidRPr="009C7FED">
              <w:rPr>
                <w:rFonts w:asciiTheme="minorBidi" w:hAnsiTheme="minorBidi" w:cstheme="minorBidi"/>
                <w:sz w:val="22"/>
                <w:szCs w:val="22"/>
                <w:rtl/>
                <w:lang w:val="en-GB" w:eastAsia="fr-FR"/>
              </w:rPr>
              <w:t xml:space="preserve"> .</w:t>
            </w:r>
          </w:p>
          <w:p w14:paraId="133FA258" w14:textId="5C151F69" w:rsidR="000F7CBA" w:rsidRPr="009C7FED" w:rsidRDefault="008C7341" w:rsidP="007E1782">
            <w:pPr>
              <w:pStyle w:val="ListParagraph"/>
              <w:numPr>
                <w:ilvl w:val="3"/>
                <w:numId w:val="10"/>
              </w:numPr>
              <w:ind w:left="360"/>
              <w:rPr>
                <w:rFonts w:asciiTheme="minorBidi" w:hAnsiTheme="minorBidi" w:cstheme="minorBidi"/>
                <w:sz w:val="22"/>
                <w:szCs w:val="22"/>
                <w:rtl/>
                <w:lang w:val="en-GB" w:eastAsia="fr-FR"/>
              </w:rPr>
            </w:pPr>
            <w:r w:rsidRPr="009C7FED">
              <w:rPr>
                <w:rFonts w:asciiTheme="minorBidi" w:hAnsiTheme="minorBidi" w:cstheme="minorBidi"/>
                <w:sz w:val="22"/>
                <w:szCs w:val="22"/>
                <w:rtl/>
                <w:lang w:val="en-GB" w:eastAsia="fr-FR"/>
              </w:rPr>
              <w:t>يجب على مقدم العرض الالتزام بتحسين نقاط ضعف الأمن السيبرني عند الحاجة أو عند إبرازها من قبل فريق الأمن المعلوماتي في</w:t>
            </w:r>
            <w:r w:rsidRPr="009C7FED">
              <w:rPr>
                <w:rFonts w:asciiTheme="minorBidi" w:hAnsiTheme="minorBidi" w:cstheme="minorBidi"/>
                <w:sz w:val="22"/>
                <w:szCs w:val="22"/>
                <w:lang w:val="en-GB" w:eastAsia="fr-FR"/>
              </w:rPr>
              <w:t xml:space="preserve"> MIC1 </w:t>
            </w:r>
            <w:r w:rsidRPr="009C7FED">
              <w:rPr>
                <w:rFonts w:asciiTheme="minorBidi" w:hAnsiTheme="minorBidi" w:cstheme="minorBidi"/>
                <w:sz w:val="22"/>
                <w:szCs w:val="22"/>
                <w:rtl/>
                <w:lang w:val="en-GB" w:eastAsia="fr-FR"/>
              </w:rPr>
              <w:t>.</w:t>
            </w:r>
          </w:p>
        </w:tc>
      </w:tr>
      <w:tr w:rsidR="00C00FA4" w:rsidRPr="009C7FED" w14:paraId="5A2C592B" w14:textId="77777777" w:rsidTr="009C7FED">
        <w:tblPrEx>
          <w:tblBorders>
            <w:top w:val="single" w:sz="4" w:space="0" w:color="auto"/>
            <w:left w:val="single" w:sz="4" w:space="0" w:color="auto"/>
            <w:bottom w:val="single" w:sz="4" w:space="0" w:color="auto"/>
            <w:right w:val="single" w:sz="4" w:space="0" w:color="auto"/>
            <w:insideH w:val="single" w:sz="4" w:space="0" w:color="auto"/>
          </w:tblBorders>
        </w:tblPrEx>
        <w:tc>
          <w:tcPr>
            <w:tcW w:w="6120" w:type="dxa"/>
            <w:tcBorders>
              <w:top w:val="single" w:sz="4" w:space="0" w:color="auto"/>
              <w:left w:val="single" w:sz="4" w:space="0" w:color="auto"/>
              <w:bottom w:val="single" w:sz="4" w:space="0" w:color="auto"/>
              <w:right w:val="single" w:sz="4" w:space="0" w:color="auto"/>
            </w:tcBorders>
            <w:vAlign w:val="center"/>
          </w:tcPr>
          <w:p w14:paraId="1B9E79AA" w14:textId="77777777" w:rsidR="00C00FA4" w:rsidRPr="009C7FED" w:rsidRDefault="00C00FA4" w:rsidP="00C00FA4">
            <w:pPr>
              <w:pStyle w:val="Heading2"/>
              <w:numPr>
                <w:ilvl w:val="0"/>
                <w:numId w:val="0"/>
              </w:numPr>
              <w:spacing w:before="0"/>
              <w:jc w:val="left"/>
              <w:rPr>
                <w:rFonts w:asciiTheme="minorBidi" w:hAnsiTheme="minorBidi" w:cstheme="minorBidi"/>
                <w:sz w:val="22"/>
                <w:szCs w:val="22"/>
                <w:lang w:val="en-US"/>
              </w:rPr>
            </w:pPr>
            <w:bookmarkStart w:id="192" w:name="_Toc213230397"/>
            <w:bookmarkStart w:id="193" w:name="_Toc213230704"/>
            <w:bookmarkStart w:id="194" w:name="_Toc214436472"/>
            <w:bookmarkStart w:id="195" w:name="_Toc215213581"/>
            <w:r w:rsidRPr="009C7FED">
              <w:rPr>
                <w:rFonts w:asciiTheme="minorBidi" w:hAnsiTheme="minorBidi" w:cstheme="minorBidi"/>
                <w:sz w:val="22"/>
                <w:szCs w:val="22"/>
              </w:rPr>
              <w:t xml:space="preserve">Article 39: Corporate VPN </w:t>
            </w:r>
            <w:bookmarkEnd w:id="192"/>
            <w:bookmarkEnd w:id="193"/>
            <w:r w:rsidRPr="009C7FED">
              <w:rPr>
                <w:rFonts w:asciiTheme="minorBidi" w:hAnsiTheme="minorBidi" w:cstheme="minorBidi"/>
                <w:sz w:val="22"/>
                <w:szCs w:val="22"/>
              </w:rPr>
              <w:t>Lines</w:t>
            </w:r>
            <w:bookmarkEnd w:id="194"/>
            <w:bookmarkEnd w:id="195"/>
          </w:p>
          <w:p w14:paraId="29AE1CB1" w14:textId="77777777" w:rsidR="00C00FA4" w:rsidRPr="009C7FED" w:rsidRDefault="00C00FA4" w:rsidP="00C00FA4">
            <w:pPr>
              <w:pStyle w:val="Heading2"/>
              <w:numPr>
                <w:ilvl w:val="0"/>
                <w:numId w:val="0"/>
              </w:numPr>
              <w:spacing w:before="0"/>
              <w:ind w:left="434"/>
              <w:jc w:val="left"/>
              <w:rPr>
                <w:rFonts w:asciiTheme="minorBidi" w:hAnsiTheme="minorBidi" w:cstheme="minorBidi"/>
                <w:b w:val="0"/>
                <w:bCs w:val="0"/>
                <w:i w:val="0"/>
                <w:iCs w:val="0"/>
                <w:sz w:val="22"/>
                <w:szCs w:val="22"/>
                <w:u w:val="none"/>
                <w:lang w:val="en-US"/>
              </w:rPr>
            </w:pPr>
            <w:bookmarkStart w:id="196" w:name="_Toc213230398"/>
            <w:bookmarkStart w:id="197" w:name="_Toc213230705"/>
          </w:p>
          <w:p w14:paraId="56C6D71E" w14:textId="178F730B" w:rsidR="00C00FA4" w:rsidRPr="009C7FED" w:rsidRDefault="00C00FA4" w:rsidP="00C00FA4">
            <w:pPr>
              <w:rPr>
                <w:rFonts w:asciiTheme="minorBidi" w:hAnsiTheme="minorBidi" w:cstheme="minorBidi"/>
                <w:szCs w:val="22"/>
              </w:rPr>
            </w:pPr>
            <w:bookmarkStart w:id="198" w:name="_Toc214436473"/>
            <w:r w:rsidRPr="009C7FED">
              <w:rPr>
                <w:rFonts w:asciiTheme="minorBidi" w:hAnsiTheme="minorBidi" w:cstheme="minorBidi"/>
                <w:szCs w:val="22"/>
                <w:lang w:val="en-US"/>
              </w:rPr>
              <w:t>Winning bidder is encouraged to have Corporate VPN Lines with Alfa.</w:t>
            </w:r>
            <w:bookmarkEnd w:id="196"/>
            <w:bookmarkEnd w:id="197"/>
            <w:bookmarkEnd w:id="198"/>
          </w:p>
        </w:tc>
        <w:tc>
          <w:tcPr>
            <w:tcW w:w="5721" w:type="dxa"/>
            <w:tcBorders>
              <w:top w:val="single" w:sz="4" w:space="0" w:color="auto"/>
              <w:left w:val="single" w:sz="4" w:space="0" w:color="auto"/>
              <w:bottom w:val="single" w:sz="4" w:space="0" w:color="auto"/>
              <w:right w:val="single" w:sz="4" w:space="0" w:color="auto"/>
            </w:tcBorders>
            <w:vAlign w:val="center"/>
          </w:tcPr>
          <w:p w14:paraId="753D1E12" w14:textId="77777777" w:rsidR="00C00FA4" w:rsidRPr="00D55B65" w:rsidRDefault="00C00FA4" w:rsidP="00C00FA4">
            <w:pPr>
              <w:bidi/>
              <w:ind w:left="170"/>
              <w:rPr>
                <w:rFonts w:asciiTheme="minorBidi" w:hAnsiTheme="minorBidi" w:cstheme="minorBidi"/>
                <w:b/>
                <w:bCs/>
                <w:szCs w:val="22"/>
                <w:u w:val="single"/>
                <w:lang w:val="en-GB" w:eastAsia="fr-FR"/>
              </w:rPr>
            </w:pPr>
            <w:r w:rsidRPr="00D55B65">
              <w:rPr>
                <w:rFonts w:asciiTheme="minorBidi" w:hAnsiTheme="minorBidi" w:cstheme="minorBidi"/>
                <w:b/>
                <w:bCs/>
                <w:szCs w:val="22"/>
                <w:u w:val="single"/>
                <w:rtl/>
                <w:lang w:val="en-GB" w:eastAsia="fr-FR"/>
              </w:rPr>
              <w:t xml:space="preserve">المادة </w:t>
            </w:r>
            <w:r w:rsidRPr="00D55B65">
              <w:rPr>
                <w:rFonts w:asciiTheme="minorBidi" w:hAnsiTheme="minorBidi" w:cstheme="minorBidi"/>
                <w:b/>
                <w:bCs/>
                <w:szCs w:val="22"/>
                <w:u w:val="single"/>
                <w:lang w:val="en-GB" w:eastAsia="fr-FR"/>
              </w:rPr>
              <w:t>39</w:t>
            </w:r>
            <w:r w:rsidRPr="00D55B65">
              <w:rPr>
                <w:rFonts w:asciiTheme="minorBidi" w:hAnsiTheme="minorBidi" w:cstheme="minorBidi"/>
                <w:b/>
                <w:bCs/>
                <w:szCs w:val="22"/>
                <w:u w:val="single"/>
                <w:rtl/>
                <w:lang w:val="en-GB" w:eastAsia="fr-FR"/>
              </w:rPr>
              <w:t>: توصية بشأن خطوط الشبكة الخاصة بالشركات</w:t>
            </w:r>
          </w:p>
          <w:p w14:paraId="44B797C4" w14:textId="77777777" w:rsidR="00C00FA4" w:rsidRPr="009C7FED" w:rsidRDefault="00C00FA4" w:rsidP="00C00FA4">
            <w:pPr>
              <w:bidi/>
              <w:ind w:left="170"/>
              <w:rPr>
                <w:rFonts w:asciiTheme="minorBidi" w:hAnsiTheme="minorBidi" w:cstheme="minorBidi"/>
                <w:b/>
                <w:bCs/>
                <w:szCs w:val="22"/>
                <w:lang w:val="en-GB" w:eastAsia="fr-FR"/>
              </w:rPr>
            </w:pPr>
          </w:p>
          <w:p w14:paraId="25376BB9" w14:textId="52462487" w:rsidR="00C00FA4" w:rsidRPr="009C7FED" w:rsidRDefault="00C00FA4" w:rsidP="00C00FA4">
            <w:pPr>
              <w:bidi/>
              <w:ind w:left="84"/>
              <w:rPr>
                <w:rFonts w:asciiTheme="minorBidi" w:hAnsiTheme="minorBidi" w:cstheme="minorBidi"/>
                <w:szCs w:val="22"/>
                <w:rtl/>
                <w:lang w:val="en-GB" w:eastAsia="fr-FR"/>
              </w:rPr>
            </w:pPr>
            <w:r w:rsidRPr="009C7FED">
              <w:rPr>
                <w:rFonts w:asciiTheme="minorBidi" w:hAnsiTheme="minorBidi" w:cstheme="minorBidi"/>
                <w:szCs w:val="22"/>
                <w:rtl/>
                <w:lang w:val="en-GB" w:eastAsia="fr-FR"/>
              </w:rPr>
              <w:t xml:space="preserve">يُشجَّع العارض الفائز على الحصول على خطوط الشبكة الخاصة بالشركات مع شركة </w:t>
            </w:r>
            <w:r w:rsidRPr="009C7FED">
              <w:rPr>
                <w:rFonts w:asciiTheme="minorBidi" w:hAnsiTheme="minorBidi" w:cstheme="minorBidi"/>
                <w:szCs w:val="22"/>
                <w:lang w:eastAsia="fr-FR"/>
              </w:rPr>
              <w:t>Alfa</w:t>
            </w:r>
            <w:r w:rsidRPr="009C7FED">
              <w:rPr>
                <w:rFonts w:asciiTheme="minorBidi" w:hAnsiTheme="minorBidi" w:cstheme="minorBidi"/>
                <w:szCs w:val="22"/>
                <w:rtl/>
                <w:lang w:val="en-GB" w:eastAsia="fr-FR"/>
              </w:rPr>
              <w:t>.</w:t>
            </w:r>
          </w:p>
        </w:tc>
      </w:tr>
    </w:tbl>
    <w:p w14:paraId="1193DA6F" w14:textId="77777777" w:rsidR="00910822" w:rsidRPr="009C7FED" w:rsidRDefault="00910822" w:rsidP="00910822">
      <w:pPr>
        <w:rPr>
          <w:rFonts w:asciiTheme="minorBidi" w:hAnsiTheme="minorBidi" w:cstheme="minorBidi"/>
          <w:szCs w:val="22"/>
        </w:rPr>
      </w:pPr>
    </w:p>
    <w:p w14:paraId="7A617F8F" w14:textId="77777777" w:rsidR="00DC0BCC" w:rsidRPr="009C7FED" w:rsidRDefault="00DC0BCC" w:rsidP="00530C49">
      <w:pPr>
        <w:rPr>
          <w:rFonts w:asciiTheme="minorBidi" w:hAnsiTheme="minorBidi" w:cstheme="minorBidi"/>
          <w:b/>
          <w:bCs/>
          <w:szCs w:val="22"/>
          <w:highlight w:val="yellow"/>
        </w:rPr>
      </w:pPr>
    </w:p>
    <w:p w14:paraId="0D8A2075" w14:textId="77777777" w:rsidR="0082216F" w:rsidRPr="009C7FED" w:rsidRDefault="0082216F" w:rsidP="00530C49">
      <w:pPr>
        <w:rPr>
          <w:rFonts w:asciiTheme="minorBidi" w:hAnsiTheme="minorBidi" w:cstheme="minorBidi"/>
          <w:b/>
          <w:bCs/>
          <w:szCs w:val="22"/>
          <w:highlight w:val="yellow"/>
        </w:rPr>
      </w:pPr>
    </w:p>
    <w:p w14:paraId="6E8FAC02" w14:textId="77777777" w:rsidR="0082216F" w:rsidRPr="009C7FED" w:rsidRDefault="0082216F" w:rsidP="00530C49">
      <w:pPr>
        <w:rPr>
          <w:rFonts w:asciiTheme="minorBidi" w:hAnsiTheme="minorBidi" w:cstheme="minorBidi"/>
          <w:b/>
          <w:bCs/>
          <w:szCs w:val="22"/>
          <w:highlight w:val="yellow"/>
        </w:rPr>
      </w:pPr>
    </w:p>
    <w:p w14:paraId="1848DB90" w14:textId="77777777" w:rsidR="0082216F" w:rsidRPr="009C7FED" w:rsidRDefault="0082216F" w:rsidP="00530C49">
      <w:pPr>
        <w:rPr>
          <w:rFonts w:asciiTheme="minorBidi" w:hAnsiTheme="minorBidi" w:cstheme="minorBidi"/>
          <w:b/>
          <w:bCs/>
          <w:szCs w:val="22"/>
          <w:highlight w:val="yellow"/>
        </w:rPr>
      </w:pPr>
    </w:p>
    <w:p w14:paraId="4DE36B5B" w14:textId="77777777" w:rsidR="0082216F" w:rsidRPr="009C7FED" w:rsidRDefault="0082216F" w:rsidP="00530C49">
      <w:pPr>
        <w:rPr>
          <w:rFonts w:asciiTheme="minorBidi" w:hAnsiTheme="minorBidi" w:cstheme="minorBidi"/>
          <w:b/>
          <w:bCs/>
          <w:szCs w:val="22"/>
          <w:highlight w:val="yellow"/>
        </w:rPr>
      </w:pPr>
    </w:p>
    <w:p w14:paraId="445FBCC1" w14:textId="77777777" w:rsidR="0082216F" w:rsidRPr="009C7FED" w:rsidRDefault="0082216F" w:rsidP="00530C49">
      <w:pPr>
        <w:rPr>
          <w:rFonts w:asciiTheme="minorBidi" w:hAnsiTheme="minorBidi" w:cstheme="minorBidi"/>
          <w:b/>
          <w:bCs/>
          <w:szCs w:val="22"/>
          <w:highlight w:val="yellow"/>
        </w:rPr>
      </w:pPr>
    </w:p>
    <w:p w14:paraId="4C1FBFFF" w14:textId="77777777" w:rsidR="0082216F" w:rsidRPr="009C7FED" w:rsidRDefault="0082216F" w:rsidP="00530C49">
      <w:pPr>
        <w:rPr>
          <w:rFonts w:asciiTheme="minorBidi" w:hAnsiTheme="minorBidi" w:cstheme="minorBidi"/>
          <w:b/>
          <w:bCs/>
          <w:szCs w:val="22"/>
          <w:highlight w:val="yellow"/>
        </w:rPr>
      </w:pPr>
    </w:p>
    <w:p w14:paraId="4618CB35" w14:textId="77777777" w:rsidR="0082216F" w:rsidRPr="009C7FED" w:rsidRDefault="0082216F" w:rsidP="00530C49">
      <w:pPr>
        <w:rPr>
          <w:rFonts w:asciiTheme="minorBidi" w:hAnsiTheme="minorBidi" w:cstheme="minorBidi"/>
          <w:b/>
          <w:bCs/>
          <w:szCs w:val="22"/>
          <w:highlight w:val="yellow"/>
        </w:rPr>
      </w:pPr>
    </w:p>
    <w:p w14:paraId="56D3ECD6" w14:textId="77777777" w:rsidR="0082216F" w:rsidRPr="009C7FED" w:rsidRDefault="0082216F" w:rsidP="00530C49">
      <w:pPr>
        <w:rPr>
          <w:rFonts w:asciiTheme="minorBidi" w:hAnsiTheme="minorBidi" w:cstheme="minorBidi"/>
          <w:b/>
          <w:bCs/>
          <w:szCs w:val="22"/>
          <w:highlight w:val="yellow"/>
        </w:rPr>
      </w:pPr>
    </w:p>
    <w:p w14:paraId="59AF1F8B" w14:textId="77777777" w:rsidR="0082216F" w:rsidRPr="009C7FED" w:rsidRDefault="0082216F" w:rsidP="00530C49">
      <w:pPr>
        <w:rPr>
          <w:rFonts w:asciiTheme="minorBidi" w:hAnsiTheme="minorBidi" w:cstheme="minorBidi"/>
          <w:b/>
          <w:bCs/>
          <w:szCs w:val="22"/>
          <w:highlight w:val="yellow"/>
        </w:rPr>
      </w:pPr>
    </w:p>
    <w:p w14:paraId="4CE53265" w14:textId="77777777" w:rsidR="0082216F" w:rsidRPr="009C7FED" w:rsidRDefault="0082216F" w:rsidP="00530C49">
      <w:pPr>
        <w:rPr>
          <w:rFonts w:asciiTheme="minorBidi" w:hAnsiTheme="minorBidi" w:cstheme="minorBidi"/>
          <w:b/>
          <w:bCs/>
          <w:szCs w:val="22"/>
          <w:highlight w:val="yellow"/>
        </w:rPr>
      </w:pPr>
    </w:p>
    <w:p w14:paraId="0021BA9E" w14:textId="77777777" w:rsidR="0082216F" w:rsidRPr="009C7FED" w:rsidRDefault="0082216F" w:rsidP="00530C49">
      <w:pPr>
        <w:rPr>
          <w:rFonts w:asciiTheme="minorBidi" w:hAnsiTheme="minorBidi" w:cstheme="minorBidi"/>
          <w:b/>
          <w:bCs/>
          <w:szCs w:val="22"/>
          <w:highlight w:val="yellow"/>
        </w:rPr>
      </w:pPr>
    </w:p>
    <w:p w14:paraId="223EE666" w14:textId="77777777" w:rsidR="0082216F" w:rsidRPr="009C7FED" w:rsidRDefault="0082216F" w:rsidP="00530C49">
      <w:pPr>
        <w:rPr>
          <w:rFonts w:asciiTheme="minorBidi" w:hAnsiTheme="minorBidi" w:cstheme="minorBidi"/>
          <w:b/>
          <w:bCs/>
          <w:szCs w:val="22"/>
          <w:highlight w:val="yellow"/>
        </w:rPr>
      </w:pPr>
    </w:p>
    <w:p w14:paraId="0B4B7968" w14:textId="77777777" w:rsidR="0082216F" w:rsidRPr="009C7FED" w:rsidRDefault="0082216F" w:rsidP="00530C49">
      <w:pPr>
        <w:rPr>
          <w:rFonts w:asciiTheme="minorBidi" w:hAnsiTheme="minorBidi" w:cstheme="minorBidi"/>
          <w:b/>
          <w:bCs/>
          <w:szCs w:val="22"/>
          <w:highlight w:val="yellow"/>
        </w:rPr>
      </w:pPr>
    </w:p>
    <w:p w14:paraId="04CA3BA7" w14:textId="77777777" w:rsidR="0082216F" w:rsidRPr="009C7FED" w:rsidRDefault="0082216F" w:rsidP="00530C49">
      <w:pPr>
        <w:rPr>
          <w:rFonts w:asciiTheme="minorBidi" w:hAnsiTheme="minorBidi" w:cstheme="minorBidi"/>
          <w:b/>
          <w:bCs/>
          <w:szCs w:val="22"/>
          <w:highlight w:val="yellow"/>
        </w:rPr>
      </w:pPr>
    </w:p>
    <w:p w14:paraId="26A902E4" w14:textId="77777777" w:rsidR="0082216F" w:rsidRPr="009C7FED" w:rsidRDefault="0082216F" w:rsidP="00530C49">
      <w:pPr>
        <w:rPr>
          <w:rFonts w:asciiTheme="minorBidi" w:hAnsiTheme="minorBidi" w:cstheme="minorBidi"/>
          <w:b/>
          <w:bCs/>
          <w:szCs w:val="22"/>
          <w:highlight w:val="yellow"/>
        </w:rPr>
      </w:pPr>
    </w:p>
    <w:p w14:paraId="0DF7C44A" w14:textId="1E7852AA" w:rsidR="00427805" w:rsidRPr="009C7FED" w:rsidRDefault="00427805" w:rsidP="00427805">
      <w:pPr>
        <w:pStyle w:val="Heading2"/>
        <w:numPr>
          <w:ilvl w:val="0"/>
          <w:numId w:val="0"/>
        </w:numPr>
        <w:spacing w:before="0"/>
        <w:rPr>
          <w:rFonts w:asciiTheme="minorBidi" w:hAnsiTheme="minorBidi" w:cstheme="minorBidi"/>
          <w:sz w:val="22"/>
          <w:szCs w:val="22"/>
        </w:rPr>
      </w:pPr>
      <w:bookmarkStart w:id="199" w:name="_Toc215213582"/>
      <w:r w:rsidRPr="009C7FED">
        <w:rPr>
          <w:rFonts w:asciiTheme="minorBidi" w:hAnsiTheme="minorBidi" w:cstheme="minorBidi"/>
          <w:sz w:val="22"/>
          <w:szCs w:val="22"/>
        </w:rPr>
        <w:lastRenderedPageBreak/>
        <w:t>Appendi</w:t>
      </w:r>
      <w:r w:rsidR="00F0106D" w:rsidRPr="009C7FED">
        <w:rPr>
          <w:rFonts w:asciiTheme="minorBidi" w:hAnsiTheme="minorBidi" w:cstheme="minorBidi"/>
          <w:sz w:val="22"/>
          <w:szCs w:val="22"/>
        </w:rPr>
        <w:t>c</w:t>
      </w:r>
      <w:r w:rsidRPr="009C7FED">
        <w:rPr>
          <w:rFonts w:asciiTheme="minorBidi" w:hAnsiTheme="minorBidi" w:cstheme="minorBidi"/>
          <w:sz w:val="22"/>
          <w:szCs w:val="22"/>
        </w:rPr>
        <w:t>es</w:t>
      </w:r>
      <w:bookmarkEnd w:id="199"/>
    </w:p>
    <w:tbl>
      <w:tblPr>
        <w:tblStyle w:val="TableGrid"/>
        <w:tblW w:w="0" w:type="auto"/>
        <w:tblInd w:w="-5" w:type="dxa"/>
        <w:tblLayout w:type="fixed"/>
        <w:tblLook w:val="04A0" w:firstRow="1" w:lastRow="0" w:firstColumn="1" w:lastColumn="0" w:noHBand="0" w:noVBand="1"/>
      </w:tblPr>
      <w:tblGrid>
        <w:gridCol w:w="5310"/>
        <w:gridCol w:w="4765"/>
      </w:tblGrid>
      <w:tr w:rsidR="00910822" w:rsidRPr="009C7FED"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75B30DF0" w:rsidR="00910822" w:rsidRPr="009C7FED" w:rsidRDefault="00427805" w:rsidP="00427805">
            <w:pPr>
              <w:spacing w:line="360" w:lineRule="auto"/>
              <w:rPr>
                <w:rFonts w:asciiTheme="minorBidi" w:hAnsiTheme="minorBidi" w:cstheme="minorBidi"/>
                <w:szCs w:val="22"/>
              </w:rPr>
            </w:pPr>
            <w:r w:rsidRPr="009C7FED">
              <w:rPr>
                <w:rFonts w:asciiTheme="minorBidi" w:hAnsiTheme="minorBidi" w:cstheme="minorBidi"/>
                <w:szCs w:val="22"/>
              </w:rPr>
              <w:t xml:space="preserve">                               </w:t>
            </w:r>
            <w:r w:rsidR="00910822" w:rsidRPr="009C7FED">
              <w:rPr>
                <w:rFonts w:asciiTheme="minorBidi" w:hAnsiTheme="minorBidi" w:cstheme="minorBidi"/>
                <w:b/>
                <w:bCs/>
                <w:szCs w:val="22"/>
              </w:rPr>
              <w:t>Appendix (</w:t>
            </w:r>
            <w:r w:rsidR="00E57751">
              <w:rPr>
                <w:rFonts w:asciiTheme="minorBidi" w:hAnsiTheme="minorBidi" w:cstheme="minorBidi"/>
                <w:b/>
                <w:bCs/>
                <w:szCs w:val="22"/>
              </w:rPr>
              <w:t>1</w:t>
            </w:r>
            <w:r w:rsidR="00910822" w:rsidRPr="009C7FED">
              <w:rPr>
                <w:rFonts w:asciiTheme="minorBidi" w:hAnsiTheme="minorBidi" w:cstheme="minorBidi"/>
                <w:b/>
                <w:bCs/>
                <w:szCs w:val="22"/>
              </w:rPr>
              <w:t>)</w:t>
            </w:r>
          </w:p>
          <w:p w14:paraId="0C05A0D0" w14:textId="46F233CC" w:rsidR="00910822" w:rsidRPr="009C7FED" w:rsidRDefault="00EF0498" w:rsidP="00427805">
            <w:pPr>
              <w:spacing w:line="276" w:lineRule="auto"/>
              <w:jc w:val="center"/>
              <w:rPr>
                <w:rFonts w:asciiTheme="minorBidi" w:hAnsiTheme="minorBidi" w:cstheme="minorBidi"/>
                <w:b/>
                <w:bCs/>
                <w:szCs w:val="22"/>
              </w:rPr>
            </w:pPr>
            <w:r w:rsidRPr="009C7FED">
              <w:rPr>
                <w:rFonts w:asciiTheme="minorBidi" w:hAnsiTheme="minorBidi" w:cstheme="minorBidi"/>
                <w:b/>
                <w:bCs/>
                <w:szCs w:val="22"/>
              </w:rPr>
              <w:t>Scope of Work</w:t>
            </w:r>
            <w:r w:rsidR="00910822" w:rsidRPr="009C7FED">
              <w:rPr>
                <w:rFonts w:asciiTheme="minorBidi" w:hAnsiTheme="minorBidi" w:cstheme="minorBidi"/>
                <w:b/>
                <w:bCs/>
                <w:szCs w:val="22"/>
              </w:rPr>
              <w:t xml:space="preserve"> </w:t>
            </w:r>
          </w:p>
          <w:p w14:paraId="0D756BE3" w14:textId="2A64998D" w:rsidR="006C53B3" w:rsidRPr="009C7FED" w:rsidRDefault="006C53B3" w:rsidP="00427805">
            <w:pPr>
              <w:spacing w:line="276" w:lineRule="auto"/>
              <w:jc w:val="center"/>
              <w:rPr>
                <w:rFonts w:asciiTheme="minorBidi" w:hAnsiTheme="minorBidi" w:cstheme="minorBidi"/>
                <w:b/>
                <w:bCs/>
                <w:szCs w:val="22"/>
              </w:rPr>
            </w:pPr>
            <w:r w:rsidRPr="009C7FED">
              <w:rPr>
                <w:rFonts w:asciiTheme="minorBidi" w:hAnsiTheme="minorBidi" w:cstheme="minorBidi"/>
                <w:b/>
                <w:bCs/>
                <w:szCs w:val="22"/>
              </w:rPr>
              <w:t xml:space="preserve">Please refer to enclosed document </w:t>
            </w:r>
          </w:p>
          <w:p w14:paraId="3B13A257" w14:textId="77777777" w:rsidR="008D1FE1" w:rsidRPr="009C7FED" w:rsidRDefault="008D1FE1" w:rsidP="009375A8">
            <w:pPr>
              <w:spacing w:line="276" w:lineRule="auto"/>
              <w:rPr>
                <w:rFonts w:asciiTheme="minorBidi" w:hAnsiTheme="minorBidi" w:cstheme="minorBidi"/>
                <w:b/>
                <w:bCs/>
                <w:szCs w:val="22"/>
              </w:rPr>
            </w:pPr>
          </w:p>
          <w:p w14:paraId="3F9D5A13" w14:textId="77777777" w:rsidR="00EF0498" w:rsidRPr="009C7FED" w:rsidRDefault="00EF0498" w:rsidP="009375A8">
            <w:pPr>
              <w:spacing w:line="276" w:lineRule="auto"/>
              <w:rPr>
                <w:rFonts w:asciiTheme="minorBidi" w:hAnsiTheme="minorBidi" w:cstheme="minorBidi"/>
                <w:b/>
                <w:bCs/>
                <w:szCs w:val="22"/>
              </w:rPr>
            </w:pPr>
          </w:p>
          <w:p w14:paraId="2460EE62" w14:textId="77777777" w:rsidR="00EF0498" w:rsidRPr="009C7FED" w:rsidRDefault="00EF0498" w:rsidP="009375A8">
            <w:pPr>
              <w:spacing w:line="276" w:lineRule="auto"/>
              <w:rPr>
                <w:rFonts w:asciiTheme="minorBidi" w:hAnsiTheme="minorBidi" w:cstheme="minorBidi"/>
                <w:b/>
                <w:bCs/>
                <w:szCs w:val="22"/>
              </w:rPr>
            </w:pPr>
          </w:p>
          <w:p w14:paraId="3A4E5A5B" w14:textId="77777777" w:rsidR="00EF0498" w:rsidRPr="009C7FED" w:rsidRDefault="00EF0498" w:rsidP="009375A8">
            <w:pPr>
              <w:spacing w:line="276" w:lineRule="auto"/>
              <w:rPr>
                <w:rFonts w:asciiTheme="minorBidi" w:hAnsiTheme="minorBidi" w:cstheme="minorBidi"/>
                <w:b/>
                <w:bCs/>
                <w:szCs w:val="22"/>
              </w:rPr>
            </w:pPr>
          </w:p>
          <w:p w14:paraId="26F3AD53" w14:textId="77777777" w:rsidR="00EF0498" w:rsidRPr="009C7FED" w:rsidRDefault="00EF0498" w:rsidP="009375A8">
            <w:pPr>
              <w:spacing w:line="276" w:lineRule="auto"/>
              <w:rPr>
                <w:rFonts w:asciiTheme="minorBidi" w:hAnsiTheme="minorBidi" w:cstheme="minorBidi"/>
                <w:b/>
                <w:bCs/>
                <w:szCs w:val="22"/>
              </w:rPr>
            </w:pPr>
          </w:p>
          <w:p w14:paraId="41898FDD" w14:textId="77777777" w:rsidR="00EF0498" w:rsidRPr="009C7FED" w:rsidRDefault="00EF0498" w:rsidP="009375A8">
            <w:pPr>
              <w:spacing w:line="276" w:lineRule="auto"/>
              <w:rPr>
                <w:rFonts w:asciiTheme="minorBidi" w:hAnsiTheme="minorBidi" w:cstheme="minorBidi"/>
                <w:b/>
                <w:bCs/>
                <w:szCs w:val="22"/>
              </w:rPr>
            </w:pPr>
          </w:p>
          <w:p w14:paraId="7F771B55" w14:textId="77777777" w:rsidR="00EF0498" w:rsidRPr="009C7FED" w:rsidRDefault="00EF0498" w:rsidP="009375A8">
            <w:pPr>
              <w:spacing w:line="276" w:lineRule="auto"/>
              <w:rPr>
                <w:rFonts w:asciiTheme="minorBidi" w:hAnsiTheme="minorBidi" w:cstheme="minorBidi"/>
                <w:b/>
                <w:bCs/>
                <w:szCs w:val="22"/>
              </w:rPr>
            </w:pPr>
          </w:p>
          <w:p w14:paraId="6C97A2A2" w14:textId="77777777" w:rsidR="00EF0498" w:rsidRPr="009C7FED" w:rsidRDefault="00EF0498" w:rsidP="009375A8">
            <w:pPr>
              <w:spacing w:line="276" w:lineRule="auto"/>
              <w:rPr>
                <w:rFonts w:asciiTheme="minorBidi" w:hAnsiTheme="minorBidi" w:cstheme="minorBidi"/>
                <w:b/>
                <w:bCs/>
                <w:szCs w:val="22"/>
              </w:rPr>
            </w:pPr>
          </w:p>
          <w:p w14:paraId="12E8D1FA" w14:textId="77777777" w:rsidR="00EF0498" w:rsidRPr="009C7FED" w:rsidRDefault="00EF0498" w:rsidP="009375A8">
            <w:pPr>
              <w:spacing w:line="276" w:lineRule="auto"/>
              <w:rPr>
                <w:rFonts w:asciiTheme="minorBidi" w:hAnsiTheme="minorBidi" w:cstheme="minorBidi"/>
                <w:b/>
                <w:bCs/>
                <w:szCs w:val="22"/>
              </w:rPr>
            </w:pPr>
          </w:p>
          <w:p w14:paraId="1B6110DC" w14:textId="77777777" w:rsidR="00EF0498" w:rsidRPr="009C7FED" w:rsidRDefault="00EF0498" w:rsidP="009375A8">
            <w:pPr>
              <w:spacing w:line="276" w:lineRule="auto"/>
              <w:rPr>
                <w:rFonts w:asciiTheme="minorBidi" w:hAnsiTheme="minorBidi" w:cstheme="minorBidi"/>
                <w:b/>
                <w:bCs/>
                <w:szCs w:val="22"/>
              </w:rPr>
            </w:pPr>
          </w:p>
          <w:p w14:paraId="5971315B" w14:textId="77777777" w:rsidR="00EF0498" w:rsidRPr="009C7FED" w:rsidRDefault="00EF0498" w:rsidP="009375A8">
            <w:pPr>
              <w:spacing w:line="276" w:lineRule="auto"/>
              <w:rPr>
                <w:rFonts w:asciiTheme="minorBidi" w:hAnsiTheme="minorBidi" w:cstheme="minorBidi"/>
                <w:b/>
                <w:bCs/>
                <w:szCs w:val="22"/>
              </w:rPr>
            </w:pPr>
          </w:p>
          <w:p w14:paraId="3E25B880" w14:textId="77777777" w:rsidR="00EF0498" w:rsidRPr="009C7FED" w:rsidRDefault="00EF0498" w:rsidP="009375A8">
            <w:pPr>
              <w:spacing w:line="276" w:lineRule="auto"/>
              <w:rPr>
                <w:rFonts w:asciiTheme="minorBidi" w:hAnsiTheme="minorBidi" w:cstheme="minorBidi"/>
                <w:b/>
                <w:bCs/>
                <w:szCs w:val="22"/>
              </w:rPr>
            </w:pPr>
          </w:p>
          <w:p w14:paraId="230BFF29" w14:textId="77777777" w:rsidR="00EF0498" w:rsidRPr="009C7FED" w:rsidRDefault="00EF0498" w:rsidP="009375A8">
            <w:pPr>
              <w:spacing w:line="276" w:lineRule="auto"/>
              <w:rPr>
                <w:rFonts w:asciiTheme="minorBidi" w:hAnsiTheme="minorBidi" w:cstheme="minorBidi"/>
                <w:b/>
                <w:bCs/>
                <w:szCs w:val="22"/>
              </w:rPr>
            </w:pPr>
          </w:p>
          <w:p w14:paraId="5EE82F37" w14:textId="77777777" w:rsidR="00EF0498" w:rsidRPr="009C7FED" w:rsidRDefault="00EF0498" w:rsidP="009375A8">
            <w:pPr>
              <w:spacing w:line="276" w:lineRule="auto"/>
              <w:rPr>
                <w:rFonts w:asciiTheme="minorBidi" w:hAnsiTheme="minorBidi" w:cstheme="minorBidi"/>
                <w:b/>
                <w:bCs/>
                <w:szCs w:val="22"/>
              </w:rPr>
            </w:pPr>
          </w:p>
          <w:p w14:paraId="1578B25B" w14:textId="77777777" w:rsidR="00EF0498" w:rsidRPr="009C7FED" w:rsidRDefault="00EF0498" w:rsidP="009375A8">
            <w:pPr>
              <w:spacing w:line="276" w:lineRule="auto"/>
              <w:rPr>
                <w:rFonts w:asciiTheme="minorBidi" w:hAnsiTheme="minorBidi" w:cstheme="minorBidi"/>
                <w:b/>
                <w:bCs/>
                <w:szCs w:val="22"/>
              </w:rPr>
            </w:pPr>
          </w:p>
          <w:p w14:paraId="25C629DA" w14:textId="77777777" w:rsidR="00EF0498" w:rsidRPr="009C7FED" w:rsidRDefault="00EF0498" w:rsidP="009375A8">
            <w:pPr>
              <w:spacing w:line="276" w:lineRule="auto"/>
              <w:rPr>
                <w:rFonts w:asciiTheme="minorBidi" w:hAnsiTheme="minorBidi" w:cstheme="minorBidi"/>
                <w:b/>
                <w:bCs/>
                <w:szCs w:val="22"/>
              </w:rPr>
            </w:pPr>
          </w:p>
          <w:p w14:paraId="451190E5" w14:textId="77777777" w:rsidR="00EF0498" w:rsidRPr="009C7FED" w:rsidRDefault="00EF0498" w:rsidP="009375A8">
            <w:pPr>
              <w:spacing w:line="276" w:lineRule="auto"/>
              <w:rPr>
                <w:rFonts w:asciiTheme="minorBidi" w:hAnsiTheme="minorBidi" w:cstheme="minorBidi"/>
                <w:b/>
                <w:bCs/>
                <w:szCs w:val="22"/>
              </w:rPr>
            </w:pPr>
          </w:p>
          <w:p w14:paraId="1CD23D69" w14:textId="77777777" w:rsidR="00EF0498" w:rsidRPr="009C7FED" w:rsidRDefault="00EF0498" w:rsidP="009375A8">
            <w:pPr>
              <w:spacing w:line="276" w:lineRule="auto"/>
              <w:rPr>
                <w:rFonts w:asciiTheme="minorBidi" w:hAnsiTheme="minorBidi" w:cstheme="minorBidi"/>
                <w:b/>
                <w:bCs/>
                <w:szCs w:val="22"/>
              </w:rPr>
            </w:pPr>
          </w:p>
          <w:p w14:paraId="08EE135A" w14:textId="77777777" w:rsidR="00EF0498" w:rsidRPr="009C7FED" w:rsidRDefault="00EF0498" w:rsidP="009375A8">
            <w:pPr>
              <w:spacing w:line="276" w:lineRule="auto"/>
              <w:rPr>
                <w:rFonts w:asciiTheme="minorBidi" w:hAnsiTheme="minorBidi" w:cstheme="minorBidi"/>
                <w:b/>
                <w:bCs/>
                <w:szCs w:val="22"/>
              </w:rPr>
            </w:pPr>
          </w:p>
          <w:p w14:paraId="486BDE85" w14:textId="77777777" w:rsidR="00EF0498" w:rsidRPr="009C7FED" w:rsidRDefault="00EF0498" w:rsidP="009375A8">
            <w:pPr>
              <w:spacing w:line="276" w:lineRule="auto"/>
              <w:rPr>
                <w:rFonts w:asciiTheme="minorBidi" w:hAnsiTheme="minorBidi" w:cstheme="minorBidi"/>
                <w:b/>
                <w:bCs/>
                <w:szCs w:val="22"/>
              </w:rPr>
            </w:pPr>
          </w:p>
          <w:p w14:paraId="77FA66E7" w14:textId="77777777" w:rsidR="00EF0498" w:rsidRPr="009C7FED" w:rsidRDefault="00EF0498" w:rsidP="009375A8">
            <w:pPr>
              <w:spacing w:line="276" w:lineRule="auto"/>
              <w:rPr>
                <w:rFonts w:asciiTheme="minorBidi" w:hAnsiTheme="minorBidi" w:cstheme="minorBidi"/>
                <w:b/>
                <w:bCs/>
                <w:szCs w:val="22"/>
              </w:rPr>
            </w:pPr>
          </w:p>
          <w:p w14:paraId="37AE7387" w14:textId="77777777" w:rsidR="00EF0498" w:rsidRPr="009C7FED" w:rsidRDefault="00EF0498" w:rsidP="009375A8">
            <w:pPr>
              <w:spacing w:line="276" w:lineRule="auto"/>
              <w:rPr>
                <w:rFonts w:asciiTheme="minorBidi" w:hAnsiTheme="minorBidi" w:cstheme="minorBidi"/>
                <w:b/>
                <w:bCs/>
                <w:szCs w:val="22"/>
              </w:rPr>
            </w:pPr>
          </w:p>
          <w:p w14:paraId="2CBCF949" w14:textId="77777777" w:rsidR="00EF0498" w:rsidRPr="009C7FED" w:rsidRDefault="00EF0498" w:rsidP="009375A8">
            <w:pPr>
              <w:spacing w:line="276" w:lineRule="auto"/>
              <w:rPr>
                <w:rFonts w:asciiTheme="minorBidi" w:hAnsiTheme="minorBidi" w:cstheme="minorBidi"/>
                <w:b/>
                <w:bCs/>
                <w:szCs w:val="22"/>
              </w:rPr>
            </w:pPr>
          </w:p>
          <w:p w14:paraId="65FDDD72" w14:textId="77777777" w:rsidR="00EF0498" w:rsidRPr="009C7FED" w:rsidRDefault="00EF0498" w:rsidP="009375A8">
            <w:pPr>
              <w:spacing w:line="276" w:lineRule="auto"/>
              <w:rPr>
                <w:rFonts w:asciiTheme="minorBidi" w:hAnsiTheme="minorBidi" w:cstheme="minorBidi"/>
                <w:b/>
                <w:bCs/>
                <w:szCs w:val="22"/>
              </w:rPr>
            </w:pPr>
          </w:p>
          <w:p w14:paraId="4C83E969" w14:textId="77777777" w:rsidR="00EF0498" w:rsidRPr="009C7FED" w:rsidRDefault="00EF0498" w:rsidP="009375A8">
            <w:pPr>
              <w:spacing w:line="276" w:lineRule="auto"/>
              <w:rPr>
                <w:rFonts w:asciiTheme="minorBidi" w:hAnsiTheme="minorBidi" w:cstheme="minorBidi"/>
                <w:b/>
                <w:bCs/>
                <w:szCs w:val="22"/>
              </w:rPr>
            </w:pPr>
          </w:p>
          <w:p w14:paraId="01497BB6" w14:textId="77777777" w:rsidR="00EF0498" w:rsidRPr="009C7FED" w:rsidRDefault="00EF0498" w:rsidP="009375A8">
            <w:pPr>
              <w:spacing w:line="276" w:lineRule="auto"/>
              <w:rPr>
                <w:rFonts w:asciiTheme="minorBidi" w:hAnsiTheme="minorBidi" w:cstheme="minorBidi"/>
                <w:b/>
                <w:bCs/>
                <w:szCs w:val="22"/>
              </w:rPr>
            </w:pPr>
          </w:p>
          <w:p w14:paraId="71980470" w14:textId="77777777" w:rsidR="00EF0498" w:rsidRPr="009C7FED" w:rsidRDefault="00EF0498" w:rsidP="009375A8">
            <w:pPr>
              <w:spacing w:line="276" w:lineRule="auto"/>
              <w:rPr>
                <w:rFonts w:asciiTheme="minorBidi" w:hAnsiTheme="minorBidi" w:cstheme="minorBidi"/>
                <w:b/>
                <w:bCs/>
                <w:szCs w:val="22"/>
              </w:rPr>
            </w:pPr>
          </w:p>
          <w:p w14:paraId="4605DF56" w14:textId="77777777" w:rsidR="00EF0498" w:rsidRPr="009C7FED" w:rsidRDefault="00EF0498" w:rsidP="009375A8">
            <w:pPr>
              <w:spacing w:line="276" w:lineRule="auto"/>
              <w:rPr>
                <w:rFonts w:asciiTheme="minorBidi" w:hAnsiTheme="minorBidi" w:cstheme="minorBidi"/>
                <w:b/>
                <w:bCs/>
                <w:szCs w:val="22"/>
              </w:rPr>
            </w:pPr>
          </w:p>
          <w:p w14:paraId="7729B220" w14:textId="77777777" w:rsidR="00EF0498" w:rsidRPr="009C7FED" w:rsidRDefault="00EF0498" w:rsidP="009375A8">
            <w:pPr>
              <w:spacing w:line="276" w:lineRule="auto"/>
              <w:rPr>
                <w:rFonts w:asciiTheme="minorBidi" w:hAnsiTheme="minorBidi" w:cstheme="minorBidi"/>
                <w:b/>
                <w:bCs/>
                <w:szCs w:val="22"/>
              </w:rPr>
            </w:pPr>
          </w:p>
          <w:p w14:paraId="3925EC32" w14:textId="77777777" w:rsidR="00EF0498" w:rsidRPr="009C7FED" w:rsidRDefault="00EF0498" w:rsidP="009375A8">
            <w:pPr>
              <w:spacing w:line="276" w:lineRule="auto"/>
              <w:rPr>
                <w:rFonts w:asciiTheme="minorBidi" w:hAnsiTheme="minorBidi" w:cstheme="minorBidi"/>
                <w:b/>
                <w:bCs/>
                <w:szCs w:val="22"/>
              </w:rPr>
            </w:pPr>
          </w:p>
          <w:p w14:paraId="69551298" w14:textId="77777777" w:rsidR="00EF0498" w:rsidRPr="009C7FED" w:rsidRDefault="00EF0498" w:rsidP="009375A8">
            <w:pPr>
              <w:spacing w:line="276" w:lineRule="auto"/>
              <w:rPr>
                <w:rFonts w:asciiTheme="minorBidi" w:hAnsiTheme="minorBidi" w:cstheme="minorBidi"/>
                <w:b/>
                <w:bCs/>
                <w:szCs w:val="22"/>
              </w:rPr>
            </w:pPr>
          </w:p>
          <w:p w14:paraId="31D6264B" w14:textId="77777777" w:rsidR="00EF0498" w:rsidRPr="009C7FED" w:rsidRDefault="00EF0498" w:rsidP="009375A8">
            <w:pPr>
              <w:spacing w:line="276" w:lineRule="auto"/>
              <w:rPr>
                <w:rFonts w:asciiTheme="minorBidi" w:hAnsiTheme="minorBidi" w:cstheme="minorBidi"/>
                <w:b/>
                <w:bCs/>
                <w:szCs w:val="22"/>
              </w:rPr>
            </w:pPr>
          </w:p>
          <w:p w14:paraId="1A6F5A0C" w14:textId="77777777" w:rsidR="00EF0498" w:rsidRPr="009C7FED" w:rsidRDefault="00EF0498" w:rsidP="009375A8">
            <w:pPr>
              <w:spacing w:line="276" w:lineRule="auto"/>
              <w:rPr>
                <w:rFonts w:asciiTheme="minorBidi" w:hAnsiTheme="minorBidi" w:cstheme="minorBidi"/>
                <w:b/>
                <w:bCs/>
                <w:szCs w:val="22"/>
              </w:rPr>
            </w:pPr>
          </w:p>
          <w:p w14:paraId="35BA12EE" w14:textId="77777777" w:rsidR="00EF0498" w:rsidRPr="009C7FED" w:rsidRDefault="00EF0498" w:rsidP="009375A8">
            <w:pPr>
              <w:spacing w:line="276" w:lineRule="auto"/>
              <w:rPr>
                <w:rFonts w:asciiTheme="minorBidi" w:hAnsiTheme="minorBidi" w:cstheme="minorBidi"/>
                <w:b/>
                <w:bCs/>
                <w:szCs w:val="22"/>
              </w:rPr>
            </w:pPr>
          </w:p>
          <w:p w14:paraId="28CCD303" w14:textId="77777777" w:rsidR="00EF0498" w:rsidRPr="009C7FED" w:rsidRDefault="00EF0498" w:rsidP="009375A8">
            <w:pPr>
              <w:spacing w:line="276" w:lineRule="auto"/>
              <w:rPr>
                <w:rFonts w:asciiTheme="minorBidi" w:hAnsiTheme="minorBidi" w:cstheme="minorBidi"/>
                <w:b/>
                <w:bCs/>
                <w:szCs w:val="22"/>
              </w:rPr>
            </w:pPr>
          </w:p>
          <w:p w14:paraId="1430D6CB" w14:textId="77777777" w:rsidR="00EF0498" w:rsidRPr="009C7FED" w:rsidRDefault="00EF0498" w:rsidP="009375A8">
            <w:pPr>
              <w:spacing w:line="276" w:lineRule="auto"/>
              <w:rPr>
                <w:rFonts w:asciiTheme="minorBidi" w:hAnsiTheme="minorBidi" w:cstheme="minorBidi"/>
                <w:b/>
                <w:bCs/>
                <w:szCs w:val="22"/>
              </w:rPr>
            </w:pPr>
          </w:p>
          <w:p w14:paraId="7481506D" w14:textId="77777777" w:rsidR="00EF0498" w:rsidRPr="009C7FED" w:rsidRDefault="00EF0498" w:rsidP="009375A8">
            <w:pPr>
              <w:spacing w:line="276" w:lineRule="auto"/>
              <w:rPr>
                <w:rFonts w:asciiTheme="minorBidi" w:hAnsiTheme="minorBidi" w:cstheme="minorBidi"/>
                <w:b/>
                <w:bCs/>
                <w:szCs w:val="22"/>
              </w:rPr>
            </w:pPr>
          </w:p>
          <w:p w14:paraId="2E753AF4" w14:textId="77777777" w:rsidR="00EF0498" w:rsidRPr="009C7FED" w:rsidRDefault="00EF0498" w:rsidP="009375A8">
            <w:pPr>
              <w:spacing w:line="276" w:lineRule="auto"/>
              <w:rPr>
                <w:rFonts w:asciiTheme="minorBidi" w:hAnsiTheme="minorBidi" w:cstheme="minorBidi"/>
                <w:b/>
                <w:bCs/>
                <w:szCs w:val="22"/>
              </w:rPr>
            </w:pPr>
          </w:p>
          <w:p w14:paraId="4EF6F0CD" w14:textId="6C6C54BC" w:rsidR="00EF0498" w:rsidRPr="009C7FED" w:rsidRDefault="00EF0498" w:rsidP="009375A8">
            <w:pPr>
              <w:spacing w:line="276" w:lineRule="auto"/>
              <w:rPr>
                <w:rFonts w:asciiTheme="minorBidi" w:hAnsiTheme="minorBidi" w:cstheme="minorBidi"/>
                <w:b/>
                <w:bCs/>
                <w:szCs w:val="22"/>
              </w:rPr>
            </w:pPr>
          </w:p>
        </w:tc>
        <w:tc>
          <w:tcPr>
            <w:tcW w:w="4765" w:type="dxa"/>
            <w:tcBorders>
              <w:top w:val="single" w:sz="4" w:space="0" w:color="auto"/>
              <w:left w:val="single" w:sz="4" w:space="0" w:color="auto"/>
              <w:bottom w:val="single" w:sz="4" w:space="0" w:color="auto"/>
              <w:right w:val="single" w:sz="4" w:space="0" w:color="auto"/>
            </w:tcBorders>
          </w:tcPr>
          <w:p w14:paraId="7280CCE0" w14:textId="0A4B45B5" w:rsidR="00910822" w:rsidRPr="009C7FED" w:rsidRDefault="00910822" w:rsidP="008F63EB">
            <w:pPr>
              <w:bidi/>
              <w:jc w:val="center"/>
              <w:rPr>
                <w:rFonts w:asciiTheme="minorBidi" w:hAnsiTheme="minorBidi" w:cstheme="minorBidi"/>
                <w:b/>
                <w:bCs/>
                <w:szCs w:val="22"/>
                <w:rtl/>
                <w:lang w:val="en-GB" w:eastAsia="fr-FR"/>
              </w:rPr>
            </w:pPr>
            <w:r w:rsidRPr="009C7FED">
              <w:rPr>
                <w:rFonts w:asciiTheme="minorBidi" w:hAnsiTheme="minorBidi" w:cstheme="minorBidi"/>
                <w:b/>
                <w:bCs/>
                <w:szCs w:val="22"/>
                <w:rtl/>
                <w:lang w:val="en-GB" w:eastAsia="fr-FR"/>
              </w:rPr>
              <w:t>المُلحق رقم(</w:t>
            </w:r>
            <w:r w:rsidR="00E57751">
              <w:rPr>
                <w:rFonts w:asciiTheme="minorBidi" w:hAnsiTheme="minorBidi" w:cstheme="minorBidi"/>
                <w:b/>
                <w:bCs/>
                <w:szCs w:val="22"/>
                <w:lang w:val="en-GB" w:eastAsia="fr-FR"/>
              </w:rPr>
              <w:t>1</w:t>
            </w:r>
            <w:r w:rsidRPr="009C7FED">
              <w:rPr>
                <w:rFonts w:asciiTheme="minorBidi" w:hAnsiTheme="minorBidi" w:cstheme="minorBidi"/>
                <w:b/>
                <w:bCs/>
                <w:szCs w:val="22"/>
                <w:rtl/>
                <w:lang w:val="en-GB" w:eastAsia="fr-FR"/>
              </w:rPr>
              <w:t>)</w:t>
            </w:r>
          </w:p>
          <w:p w14:paraId="27FDA631" w14:textId="77777777" w:rsidR="006C53B3" w:rsidRPr="009C7FED" w:rsidRDefault="006C53B3" w:rsidP="006C53B3">
            <w:pPr>
              <w:bidi/>
              <w:rPr>
                <w:rFonts w:asciiTheme="minorBidi" w:hAnsiTheme="minorBidi" w:cstheme="minorBidi"/>
                <w:szCs w:val="22"/>
                <w:lang w:val="en-GB" w:eastAsia="fr-FR"/>
              </w:rPr>
            </w:pPr>
          </w:p>
          <w:p w14:paraId="52409680" w14:textId="704F72E2" w:rsidR="006C53B3" w:rsidRPr="009C7FED" w:rsidRDefault="00910822" w:rsidP="006C53B3">
            <w:pPr>
              <w:bidi/>
              <w:jc w:val="center"/>
              <w:rPr>
                <w:rFonts w:asciiTheme="minorBidi" w:hAnsiTheme="minorBidi" w:cstheme="minorBidi"/>
                <w:szCs w:val="22"/>
                <w:rtl/>
                <w:lang w:val="en-GB" w:eastAsia="fr-FR" w:bidi="ar-LB"/>
              </w:rPr>
            </w:pPr>
            <w:r w:rsidRPr="009C7FED">
              <w:rPr>
                <w:rFonts w:asciiTheme="minorBidi" w:hAnsiTheme="minorBidi" w:cstheme="minorBidi"/>
                <w:szCs w:val="22"/>
                <w:rtl/>
                <w:lang w:val="en-GB" w:eastAsia="fr-FR"/>
              </w:rPr>
              <w:t>المواصفات الفنية</w:t>
            </w:r>
            <w:r w:rsidR="006C53B3" w:rsidRPr="009C7FED">
              <w:rPr>
                <w:rFonts w:asciiTheme="minorBidi" w:hAnsiTheme="minorBidi" w:cstheme="minorBidi"/>
                <w:szCs w:val="22"/>
                <w:lang w:val="en-GB" w:eastAsia="fr-FR"/>
              </w:rPr>
              <w:t xml:space="preserve"> </w:t>
            </w:r>
            <w:r w:rsidR="006C53B3" w:rsidRPr="009C7FED">
              <w:rPr>
                <w:rFonts w:asciiTheme="minorBidi" w:hAnsiTheme="minorBidi" w:cstheme="minorBidi" w:hint="cs"/>
                <w:szCs w:val="22"/>
                <w:rtl/>
                <w:lang w:val="en-GB" w:eastAsia="fr-FR" w:bidi="ar-LB"/>
              </w:rPr>
              <w:t xml:space="preserve"> كما هو مفصل </w:t>
            </w:r>
            <w:r w:rsidR="0000496B" w:rsidRPr="009C7FED">
              <w:rPr>
                <w:rFonts w:asciiTheme="minorBidi" w:hAnsiTheme="minorBidi" w:cstheme="minorBidi" w:hint="cs"/>
                <w:szCs w:val="22"/>
                <w:rtl/>
                <w:lang w:val="en-GB" w:eastAsia="fr-FR" w:bidi="ar-LB"/>
              </w:rPr>
              <w:t>في الوثيقة المرفقة</w:t>
            </w:r>
          </w:p>
          <w:p w14:paraId="58B725C1" w14:textId="77777777" w:rsidR="006C53B3" w:rsidRPr="009C7FED" w:rsidRDefault="006C53B3" w:rsidP="006C53B3">
            <w:pPr>
              <w:bidi/>
              <w:rPr>
                <w:rFonts w:asciiTheme="minorBidi" w:hAnsiTheme="minorBidi" w:cstheme="minorBidi"/>
                <w:szCs w:val="22"/>
                <w:lang w:val="en-GB" w:eastAsia="fr-FR"/>
              </w:rPr>
            </w:pPr>
          </w:p>
          <w:p w14:paraId="637A939F" w14:textId="32B7F43B" w:rsidR="00A20EBC" w:rsidRPr="009C7FED" w:rsidRDefault="00A20EBC" w:rsidP="006C53B3">
            <w:pPr>
              <w:bidi/>
              <w:rPr>
                <w:rFonts w:asciiTheme="minorBidi" w:hAnsiTheme="minorBidi" w:cstheme="minorBidi"/>
                <w:szCs w:val="22"/>
                <w:rtl/>
                <w:lang w:val="en-GB" w:eastAsia="fr-FR"/>
              </w:rPr>
            </w:pPr>
          </w:p>
        </w:tc>
      </w:tr>
      <w:tr w:rsidR="00C00FA4" w:rsidRPr="00C43A06" w14:paraId="107721F5" w14:textId="77777777" w:rsidTr="00C00FA4">
        <w:trPr>
          <w:trHeight w:val="1556"/>
        </w:trPr>
        <w:tc>
          <w:tcPr>
            <w:tcW w:w="5310" w:type="dxa"/>
            <w:tcBorders>
              <w:top w:val="single" w:sz="4" w:space="0" w:color="auto"/>
              <w:left w:val="single" w:sz="4" w:space="0" w:color="auto"/>
              <w:bottom w:val="single" w:sz="4" w:space="0" w:color="auto"/>
              <w:right w:val="single" w:sz="4" w:space="0" w:color="auto"/>
            </w:tcBorders>
          </w:tcPr>
          <w:p w14:paraId="3341C314" w14:textId="77777777" w:rsidR="00C00FA4" w:rsidRPr="00C43A06" w:rsidRDefault="00C00FA4" w:rsidP="00C00FA4">
            <w:pPr>
              <w:spacing w:line="360" w:lineRule="auto"/>
              <w:jc w:val="center"/>
              <w:rPr>
                <w:rFonts w:asciiTheme="minorBidi" w:hAnsiTheme="minorBidi" w:cstheme="minorBidi"/>
                <w:b/>
                <w:bCs/>
                <w:szCs w:val="22"/>
              </w:rPr>
            </w:pPr>
            <w:r w:rsidRPr="00C43A06">
              <w:rPr>
                <w:rFonts w:asciiTheme="minorBidi" w:hAnsiTheme="minorBidi" w:cstheme="minorBidi"/>
                <w:b/>
                <w:bCs/>
                <w:szCs w:val="22"/>
              </w:rPr>
              <w:lastRenderedPageBreak/>
              <w:t>Appendix (2)</w:t>
            </w:r>
          </w:p>
          <w:p w14:paraId="7CE5AF34" w14:textId="77777777" w:rsidR="00C00FA4" w:rsidRPr="00DE724D" w:rsidRDefault="00C00FA4" w:rsidP="00C00FA4">
            <w:pPr>
              <w:jc w:val="center"/>
              <w:rPr>
                <w:rFonts w:asciiTheme="minorBidi" w:hAnsiTheme="minorBidi" w:cstheme="minorBidi"/>
                <w:b/>
                <w:bCs/>
                <w:szCs w:val="22"/>
              </w:rPr>
            </w:pPr>
            <w:r w:rsidRPr="00DE724D">
              <w:rPr>
                <w:rFonts w:asciiTheme="minorBidi" w:hAnsiTheme="minorBidi" w:cstheme="minorBidi"/>
                <w:b/>
                <w:bCs/>
                <w:szCs w:val="22"/>
              </w:rPr>
              <w:t>Declaration / Undertaking</w:t>
            </w:r>
          </w:p>
          <w:p w14:paraId="3907CA89" w14:textId="7AF76D18" w:rsidR="00C00FA4" w:rsidRPr="00C43A06" w:rsidRDefault="00C00FA4" w:rsidP="00C00FA4">
            <w:pPr>
              <w:jc w:val="center"/>
              <w:rPr>
                <w:rFonts w:asciiTheme="minorBidi" w:hAnsiTheme="minorBidi" w:cstheme="minorBidi"/>
                <w:b/>
                <w:bCs/>
                <w:szCs w:val="22"/>
              </w:rPr>
            </w:pPr>
            <w:r w:rsidRPr="00DE724D">
              <w:rPr>
                <w:rFonts w:asciiTheme="minorBidi" w:hAnsiTheme="minorBidi" w:cstheme="minorBidi"/>
                <w:b/>
                <w:bCs/>
                <w:szCs w:val="22"/>
              </w:rPr>
              <w:t>For participation in the tender (</w:t>
            </w:r>
            <w:r w:rsidR="00011125" w:rsidRPr="00DE724D">
              <w:rPr>
                <w:rFonts w:asciiTheme="minorBidi" w:hAnsiTheme="minorBidi" w:cstheme="minorBidi"/>
                <w:b/>
                <w:bCs/>
                <w:szCs w:val="22"/>
              </w:rPr>
              <w:t>Security Guarding Services for MIC1 Telco Sites</w:t>
            </w:r>
            <w:r w:rsidRPr="00DE724D">
              <w:rPr>
                <w:rFonts w:asciiTheme="minorBidi" w:hAnsiTheme="minorBidi" w:cstheme="minorBidi"/>
                <w:b/>
                <w:bCs/>
                <w:szCs w:val="22"/>
              </w:rPr>
              <w:t>)</w:t>
            </w:r>
          </w:p>
          <w:p w14:paraId="522E8924" w14:textId="77777777" w:rsidR="0000496B" w:rsidRPr="00C43A06" w:rsidRDefault="0000496B" w:rsidP="00C00FA4">
            <w:pPr>
              <w:jc w:val="center"/>
              <w:rPr>
                <w:rFonts w:asciiTheme="minorBidi" w:hAnsiTheme="minorBidi" w:cstheme="minorBidi"/>
                <w:b/>
                <w:bCs/>
                <w:szCs w:val="22"/>
              </w:rPr>
            </w:pPr>
          </w:p>
          <w:p w14:paraId="6F8223E9" w14:textId="77777777" w:rsidR="0000496B" w:rsidRPr="00C43A06" w:rsidRDefault="0000496B" w:rsidP="00C00FA4">
            <w:pPr>
              <w:jc w:val="center"/>
              <w:rPr>
                <w:rFonts w:asciiTheme="minorBidi" w:hAnsiTheme="minorBidi" w:cstheme="minorBidi"/>
                <w:b/>
                <w:bCs/>
                <w:szCs w:val="22"/>
              </w:rPr>
            </w:pPr>
          </w:p>
          <w:p w14:paraId="7AF1C16F" w14:textId="5EC2C9AD"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the undersigned …………………………………………., acting on behalf of the establishment/company ..............................................................., choosing a place of residence at ........................................, Region ............................., District ............................, Street ........................., Property ......................................., Phone number ............................., Office .........................., Fax ............................</w:t>
            </w:r>
          </w:p>
          <w:p w14:paraId="47A9B7A3" w14:textId="77777777" w:rsidR="00C00FA4" w:rsidRPr="00C43A06" w:rsidRDefault="00C00FA4" w:rsidP="00C00FA4">
            <w:pPr>
              <w:spacing w:line="276" w:lineRule="auto"/>
              <w:jc w:val="both"/>
              <w:rPr>
                <w:rFonts w:asciiTheme="minorBidi" w:hAnsiTheme="minorBidi" w:cstheme="minorBidi"/>
                <w:szCs w:val="22"/>
              </w:rPr>
            </w:pPr>
          </w:p>
          <w:p w14:paraId="54F6C93F" w14:textId="77777777"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acknowledge that I have reviewed the Tender Document containing the undertaking, special administrative and technical conditions for participating in this tender, which I have received a copy of.</w:t>
            </w:r>
          </w:p>
          <w:p w14:paraId="049BE9E0" w14:textId="77777777" w:rsidR="00C00FA4" w:rsidRPr="00C43A06" w:rsidRDefault="00C00FA4" w:rsidP="00C00FA4">
            <w:pPr>
              <w:spacing w:line="276" w:lineRule="auto"/>
              <w:jc w:val="both"/>
              <w:rPr>
                <w:rFonts w:asciiTheme="minorBidi" w:hAnsiTheme="minorBidi" w:cstheme="minorBidi"/>
                <w:szCs w:val="22"/>
              </w:rPr>
            </w:pPr>
          </w:p>
          <w:p w14:paraId="1A935858" w14:textId="4EEA1106"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 xml:space="preserve">I hereby declare that, after reviewing these documents, which cannot be ignored under any circumstances, and the details of the required work, I undertake to accept all the conditions stated therein and for the duration of the offer validity specified under Article ... of this Tender Document, and to abide by and fully implement them without any reservation or objection. </w:t>
            </w:r>
          </w:p>
          <w:p w14:paraId="21B0F55F" w14:textId="6C67EFEB"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further declare that I have submitted this commitment to participate in the following categories/groups:</w:t>
            </w:r>
          </w:p>
          <w:p w14:paraId="1CC20957" w14:textId="7148CF7D"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w:t>
            </w:r>
          </w:p>
          <w:p w14:paraId="5AED218D" w14:textId="77777777"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I also declare that I have set the prices and accepted the provisions listed in this Tender Document, taking into account all the tender conditions and the challenges of its implementation if any.</w:t>
            </w:r>
          </w:p>
          <w:p w14:paraId="0CA27187" w14:textId="77777777" w:rsidR="00C00FA4" w:rsidRPr="00C43A06" w:rsidRDefault="00C00FA4" w:rsidP="00C00FA4">
            <w:pPr>
              <w:spacing w:line="276" w:lineRule="auto"/>
              <w:jc w:val="both"/>
              <w:rPr>
                <w:rFonts w:asciiTheme="minorBidi" w:hAnsiTheme="minorBidi" w:cstheme="minorBidi"/>
                <w:szCs w:val="22"/>
              </w:rPr>
            </w:pPr>
          </w:p>
          <w:p w14:paraId="562CFAFC" w14:textId="46BAF053"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 xml:space="preserve">Lastly, I undertake to lift the banking secrecy from the bank account in which any amount of public money </w:t>
            </w:r>
            <w:r w:rsidRPr="00C43A06">
              <w:rPr>
                <w:rFonts w:asciiTheme="minorBidi" w:hAnsiTheme="minorBidi" w:cstheme="minorBidi"/>
                <w:szCs w:val="22"/>
              </w:rPr>
              <w:lastRenderedPageBreak/>
              <w:t>is deposited or transferred to, for the benefit of the administration in every contract of any kind that involves public funds.</w:t>
            </w:r>
          </w:p>
          <w:p w14:paraId="2F5BECD8" w14:textId="77777777" w:rsidR="00C00FA4" w:rsidRPr="00C43A06" w:rsidRDefault="00C00FA4" w:rsidP="00C00FA4">
            <w:pPr>
              <w:spacing w:line="276" w:lineRule="auto"/>
              <w:jc w:val="both"/>
              <w:rPr>
                <w:rFonts w:asciiTheme="minorBidi" w:hAnsiTheme="minorBidi" w:cstheme="minorBidi"/>
                <w:szCs w:val="22"/>
              </w:rPr>
            </w:pPr>
          </w:p>
          <w:p w14:paraId="62F1432C" w14:textId="77777777" w:rsidR="00C00FA4" w:rsidRPr="00C43A06" w:rsidRDefault="00C00FA4" w:rsidP="00C00FA4">
            <w:pPr>
              <w:spacing w:line="360" w:lineRule="auto"/>
              <w:jc w:val="both"/>
              <w:rPr>
                <w:rFonts w:asciiTheme="minorBidi" w:hAnsiTheme="minorBidi" w:cstheme="minorBidi"/>
                <w:b/>
                <w:bCs/>
                <w:szCs w:val="22"/>
              </w:rPr>
            </w:pPr>
            <w:r w:rsidRPr="00C43A06">
              <w:rPr>
                <w:rFonts w:asciiTheme="minorBidi" w:hAnsiTheme="minorBidi" w:cstheme="minorBidi"/>
                <w:b/>
                <w:bCs/>
                <w:szCs w:val="22"/>
              </w:rPr>
              <w:t>Date ____________</w:t>
            </w:r>
          </w:p>
          <w:p w14:paraId="1F5A1327" w14:textId="28D49AF6" w:rsidR="00C00FA4" w:rsidRPr="00C43A06" w:rsidRDefault="00C00FA4" w:rsidP="00C00FA4">
            <w:pPr>
              <w:spacing w:line="360" w:lineRule="auto"/>
              <w:jc w:val="both"/>
              <w:rPr>
                <w:rFonts w:asciiTheme="minorBidi" w:hAnsiTheme="minorBidi" w:cstheme="minorBidi"/>
                <w:b/>
                <w:bCs/>
                <w:szCs w:val="22"/>
              </w:rPr>
            </w:pPr>
            <w:r w:rsidRPr="00C43A06">
              <w:rPr>
                <w:rFonts w:asciiTheme="minorBidi" w:hAnsiTheme="minorBidi" w:cstheme="minorBidi"/>
                <w:b/>
                <w:bCs/>
                <w:szCs w:val="22"/>
              </w:rPr>
              <w:t>Seal and Signature of the Bidder</w:t>
            </w:r>
          </w:p>
          <w:tbl>
            <w:tblPr>
              <w:tblStyle w:val="TableGrid"/>
              <w:tblW w:w="0" w:type="auto"/>
              <w:tblLayout w:type="fixed"/>
              <w:tblLook w:val="04A0" w:firstRow="1" w:lastRow="0" w:firstColumn="1" w:lastColumn="0" w:noHBand="0" w:noVBand="1"/>
            </w:tblPr>
            <w:tblGrid>
              <w:gridCol w:w="2766"/>
            </w:tblGrid>
            <w:tr w:rsidR="00C00FA4" w:rsidRPr="00C43A06" w14:paraId="5390CEB8" w14:textId="77777777" w:rsidTr="00C00FA4">
              <w:trPr>
                <w:trHeight w:val="377"/>
              </w:trPr>
              <w:tc>
                <w:tcPr>
                  <w:tcW w:w="2766" w:type="dxa"/>
                </w:tcPr>
                <w:p w14:paraId="636F863D" w14:textId="77777777" w:rsidR="00C00FA4" w:rsidRPr="00C43A06" w:rsidRDefault="00C00FA4" w:rsidP="00C00FA4">
                  <w:pPr>
                    <w:spacing w:line="276" w:lineRule="auto"/>
                    <w:rPr>
                      <w:rFonts w:asciiTheme="minorBidi" w:hAnsiTheme="minorBidi" w:cstheme="minorBidi"/>
                      <w:szCs w:val="22"/>
                    </w:rPr>
                  </w:pPr>
                  <w:r w:rsidRPr="00C43A06">
                    <w:rPr>
                      <w:rFonts w:asciiTheme="minorBidi" w:hAnsiTheme="minorBidi" w:cstheme="minorBidi"/>
                      <w:szCs w:val="22"/>
                    </w:rPr>
                    <w:t>Stamps of 1,000,000 LBP</w:t>
                  </w:r>
                </w:p>
                <w:p w14:paraId="003D87D6" w14:textId="487DAD7F"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Lebanese Pounds</w:t>
                  </w:r>
                </w:p>
              </w:tc>
            </w:tr>
          </w:tbl>
          <w:p w14:paraId="14280D3D" w14:textId="77777777" w:rsidR="00C00FA4" w:rsidRPr="00C43A06" w:rsidRDefault="00C00FA4" w:rsidP="00C00FA4">
            <w:pPr>
              <w:spacing w:line="276" w:lineRule="auto"/>
              <w:jc w:val="both"/>
              <w:rPr>
                <w:rFonts w:asciiTheme="minorBidi" w:hAnsiTheme="minorBidi" w:cstheme="minorBidi"/>
                <w:szCs w:val="22"/>
              </w:rPr>
            </w:pPr>
          </w:p>
          <w:p w14:paraId="5BDE0912" w14:textId="77777777" w:rsidR="00C00FA4" w:rsidRPr="00C43A06" w:rsidRDefault="00C00FA4" w:rsidP="00C00FA4">
            <w:pPr>
              <w:spacing w:line="276" w:lineRule="auto"/>
              <w:jc w:val="both"/>
              <w:rPr>
                <w:rFonts w:asciiTheme="minorBidi" w:hAnsiTheme="minorBidi" w:cstheme="minorBidi"/>
                <w:szCs w:val="22"/>
              </w:rPr>
            </w:pPr>
            <w:r w:rsidRPr="00C43A06">
              <w:rPr>
                <w:rFonts w:asciiTheme="minorBidi" w:hAnsiTheme="minorBidi" w:cstheme="minorBidi"/>
                <w:szCs w:val="22"/>
              </w:rPr>
              <w:t xml:space="preserve">It is the sole responsibility of the winning bidder to duly settle the fiscal stamp duty on the </w:t>
            </w:r>
            <w:r w:rsidRPr="00C43A06">
              <w:rPr>
                <w:rFonts w:asciiTheme="minorBidi" w:hAnsiTheme="minorBidi" w:cstheme="minorBidi"/>
                <w:i/>
                <w:iCs/>
                <w:szCs w:val="22"/>
              </w:rPr>
              <w:t>Declaration / Undertaking for Participation in the Tender</w:t>
            </w:r>
            <w:r w:rsidRPr="00C43A06">
              <w:rPr>
                <w:rFonts w:asciiTheme="minorBidi" w:hAnsiTheme="minorBidi" w:cstheme="minorBidi"/>
                <w:szCs w:val="22"/>
              </w:rPr>
              <w:t>, in accordance with the provisions of the applicable fiscal laws and regulations. MIC1 shall ensure that this obligation is fulfilled prior to entering in any agreement with the winning bidder.</w:t>
            </w:r>
          </w:p>
          <w:p w14:paraId="784859D6" w14:textId="77777777" w:rsidR="00EF0498" w:rsidRPr="00C43A06" w:rsidRDefault="00EF0498" w:rsidP="00C00FA4">
            <w:pPr>
              <w:spacing w:line="276" w:lineRule="auto"/>
              <w:jc w:val="both"/>
              <w:rPr>
                <w:rFonts w:asciiTheme="minorBidi" w:hAnsiTheme="minorBidi" w:cstheme="minorBidi"/>
                <w:szCs w:val="22"/>
              </w:rPr>
            </w:pPr>
          </w:p>
          <w:p w14:paraId="4C840BFC" w14:textId="77777777" w:rsidR="00EF0498" w:rsidRPr="00C43A06" w:rsidRDefault="00EF0498" w:rsidP="00C00FA4">
            <w:pPr>
              <w:spacing w:line="276" w:lineRule="auto"/>
              <w:jc w:val="both"/>
              <w:rPr>
                <w:rFonts w:asciiTheme="minorBidi" w:hAnsiTheme="minorBidi" w:cstheme="minorBidi"/>
                <w:szCs w:val="22"/>
              </w:rPr>
            </w:pPr>
          </w:p>
          <w:p w14:paraId="2D98545C" w14:textId="77777777" w:rsidR="00EF0498" w:rsidRPr="00C43A06" w:rsidRDefault="00EF0498" w:rsidP="00C00FA4">
            <w:pPr>
              <w:spacing w:line="276" w:lineRule="auto"/>
              <w:jc w:val="both"/>
              <w:rPr>
                <w:rFonts w:asciiTheme="minorBidi" w:hAnsiTheme="minorBidi" w:cstheme="minorBidi"/>
                <w:szCs w:val="22"/>
              </w:rPr>
            </w:pPr>
          </w:p>
          <w:p w14:paraId="54721082" w14:textId="77777777" w:rsidR="00EF0498" w:rsidRPr="00C43A06" w:rsidRDefault="00EF0498" w:rsidP="00C00FA4">
            <w:pPr>
              <w:spacing w:line="276" w:lineRule="auto"/>
              <w:jc w:val="both"/>
              <w:rPr>
                <w:rFonts w:asciiTheme="minorBidi" w:hAnsiTheme="minorBidi" w:cstheme="minorBidi"/>
                <w:szCs w:val="22"/>
              </w:rPr>
            </w:pPr>
          </w:p>
          <w:p w14:paraId="28FEE98F" w14:textId="77777777" w:rsidR="00EF0498" w:rsidRPr="00C43A06" w:rsidRDefault="00EF0498" w:rsidP="00C00FA4">
            <w:pPr>
              <w:spacing w:line="276" w:lineRule="auto"/>
              <w:jc w:val="both"/>
              <w:rPr>
                <w:rFonts w:asciiTheme="minorBidi" w:hAnsiTheme="minorBidi" w:cstheme="minorBidi"/>
                <w:szCs w:val="22"/>
              </w:rPr>
            </w:pPr>
          </w:p>
          <w:p w14:paraId="3089296B" w14:textId="48C1869C" w:rsidR="00E57DA0" w:rsidRPr="00C43A06" w:rsidRDefault="00E57DA0" w:rsidP="00C00FA4">
            <w:pPr>
              <w:spacing w:line="276" w:lineRule="auto"/>
              <w:jc w:val="both"/>
              <w:rPr>
                <w:rFonts w:asciiTheme="minorBidi" w:hAnsiTheme="minorBidi" w:cstheme="minorBidi"/>
                <w:szCs w:val="22"/>
              </w:rPr>
            </w:pPr>
          </w:p>
        </w:tc>
        <w:tc>
          <w:tcPr>
            <w:tcW w:w="4765" w:type="dxa"/>
            <w:tcBorders>
              <w:top w:val="single" w:sz="4" w:space="0" w:color="auto"/>
              <w:left w:val="single" w:sz="4" w:space="0" w:color="auto"/>
              <w:bottom w:val="single" w:sz="4" w:space="0" w:color="auto"/>
              <w:right w:val="single" w:sz="4" w:space="0" w:color="auto"/>
            </w:tcBorders>
          </w:tcPr>
          <w:p w14:paraId="44D0A66B" w14:textId="77777777" w:rsidR="00C00FA4" w:rsidRPr="00C43A06" w:rsidRDefault="00C00FA4" w:rsidP="00C00FA4">
            <w:pPr>
              <w:bidi/>
              <w:jc w:val="center"/>
              <w:rPr>
                <w:rFonts w:asciiTheme="minorBidi" w:hAnsiTheme="minorBidi" w:cstheme="minorBidi"/>
                <w:b/>
                <w:bCs/>
                <w:szCs w:val="22"/>
                <w:rtl/>
              </w:rPr>
            </w:pPr>
            <w:r w:rsidRPr="00C43A06">
              <w:rPr>
                <w:rFonts w:asciiTheme="minorBidi" w:hAnsiTheme="minorBidi" w:cstheme="minorBidi"/>
                <w:b/>
                <w:bCs/>
                <w:szCs w:val="22"/>
                <w:rtl/>
              </w:rPr>
              <w:lastRenderedPageBreak/>
              <w:t>المُلحق رقم (2)</w:t>
            </w:r>
          </w:p>
          <w:p w14:paraId="138D2E77" w14:textId="77777777" w:rsidR="00C00FA4" w:rsidRPr="00C43A06" w:rsidRDefault="00C00FA4" w:rsidP="00C00FA4">
            <w:pPr>
              <w:bidi/>
              <w:jc w:val="center"/>
              <w:rPr>
                <w:rFonts w:asciiTheme="minorBidi" w:hAnsiTheme="minorBidi" w:cstheme="minorBidi"/>
                <w:szCs w:val="22"/>
                <w:rtl/>
              </w:rPr>
            </w:pPr>
            <w:r w:rsidRPr="00C43A06">
              <w:rPr>
                <w:rFonts w:asciiTheme="minorBidi" w:hAnsiTheme="minorBidi" w:cstheme="minorBidi"/>
                <w:b/>
                <w:bCs/>
                <w:szCs w:val="22"/>
                <w:rtl/>
              </w:rPr>
              <w:t>تصريح / تعهــد</w:t>
            </w:r>
          </w:p>
          <w:p w14:paraId="42287836" w14:textId="62B6CB9E" w:rsidR="0000496B" w:rsidRPr="00C43A06" w:rsidRDefault="00C00FA4" w:rsidP="00583D9E">
            <w:pPr>
              <w:bidi/>
              <w:jc w:val="center"/>
              <w:rPr>
                <w:rFonts w:asciiTheme="minorBidi" w:hAnsiTheme="minorBidi" w:cstheme="minorBidi"/>
                <w:szCs w:val="22"/>
              </w:rPr>
            </w:pPr>
            <w:r w:rsidRPr="00C43A06">
              <w:rPr>
                <w:rFonts w:asciiTheme="minorBidi" w:hAnsiTheme="minorBidi" w:cstheme="minorBidi"/>
                <w:bCs/>
                <w:szCs w:val="22"/>
                <w:rtl/>
              </w:rPr>
              <w:t>للإشتراك في تلزيم ()</w:t>
            </w:r>
            <w:r w:rsidR="00583D9E" w:rsidRPr="00583D9E">
              <w:rPr>
                <w:rFonts w:asciiTheme="minorBidi" w:hAnsiTheme="minorBidi" w:cstheme="minorBidi"/>
                <w:szCs w:val="22"/>
                <w:rtl/>
              </w:rPr>
              <w:t>خدمات الحراسة الأمنية لمواقع الاتصالات</w:t>
            </w:r>
            <w:r w:rsidR="00583D9E" w:rsidRPr="00583D9E">
              <w:rPr>
                <w:rFonts w:asciiTheme="minorBidi" w:hAnsiTheme="minorBidi" w:cstheme="minorBidi"/>
                <w:szCs w:val="22"/>
              </w:rPr>
              <w:t xml:space="preserve"> MIC1</w:t>
            </w:r>
          </w:p>
          <w:p w14:paraId="520BC4FB" w14:textId="77777777" w:rsidR="0000496B" w:rsidRPr="00C43A06" w:rsidRDefault="0000496B" w:rsidP="0000496B">
            <w:pPr>
              <w:bidi/>
              <w:jc w:val="center"/>
              <w:rPr>
                <w:rFonts w:asciiTheme="minorBidi" w:hAnsiTheme="minorBidi" w:cstheme="minorBidi"/>
                <w:bCs/>
                <w:szCs w:val="22"/>
                <w:rtl/>
              </w:rPr>
            </w:pPr>
          </w:p>
          <w:p w14:paraId="662FC10D" w14:textId="77777777" w:rsidR="00C00FA4" w:rsidRPr="00C43A06" w:rsidRDefault="00C00FA4" w:rsidP="00C00FA4">
            <w:pPr>
              <w:bidi/>
              <w:spacing w:line="216" w:lineRule="auto"/>
              <w:jc w:val="both"/>
              <w:rPr>
                <w:rFonts w:asciiTheme="minorBidi" w:hAnsiTheme="minorBidi" w:cstheme="minorBidi"/>
                <w:szCs w:val="22"/>
              </w:rPr>
            </w:pPr>
            <w:r w:rsidRPr="00C43A06">
              <w:rPr>
                <w:rFonts w:asciiTheme="minorBidi" w:hAnsiTheme="minorBidi" w:cstheme="minorBidi"/>
                <w:szCs w:val="22"/>
                <w:rtl/>
              </w:rPr>
              <w:t>أنا الموقع ادناه ...............................................................</w:t>
            </w:r>
          </w:p>
          <w:p w14:paraId="510DF912" w14:textId="77777777" w:rsidR="00C00FA4" w:rsidRPr="00C43A06" w:rsidRDefault="00C00FA4" w:rsidP="00C00FA4">
            <w:pPr>
              <w:bidi/>
              <w:spacing w:line="216" w:lineRule="auto"/>
              <w:jc w:val="both"/>
              <w:rPr>
                <w:rFonts w:asciiTheme="minorBidi" w:hAnsiTheme="minorBidi" w:cstheme="minorBidi"/>
                <w:szCs w:val="22"/>
                <w:rtl/>
                <w:lang w:bidi="ar-LB"/>
              </w:rPr>
            </w:pPr>
            <w:r w:rsidRPr="00C43A06">
              <w:rPr>
                <w:rFonts w:asciiTheme="minorBidi" w:hAnsiTheme="minorBidi" w:cstheme="minorBidi"/>
                <w:szCs w:val="22"/>
                <w:rtl/>
                <w:lang w:bidi="ar-LB"/>
              </w:rPr>
              <w:t>الممثل بالتوقيع عن مؤسسة/شركة ..............................................</w:t>
            </w:r>
          </w:p>
          <w:p w14:paraId="20191037" w14:textId="77777777" w:rsidR="00C00FA4" w:rsidRPr="00C43A06" w:rsidRDefault="00C00FA4" w:rsidP="00C00FA4">
            <w:pPr>
              <w:bidi/>
              <w:spacing w:line="216" w:lineRule="auto"/>
              <w:jc w:val="both"/>
              <w:rPr>
                <w:rFonts w:asciiTheme="minorBidi" w:hAnsiTheme="minorBidi" w:cstheme="minorBidi"/>
                <w:szCs w:val="22"/>
                <w:lang w:bidi="ar-LB"/>
              </w:rPr>
            </w:pPr>
            <w:r w:rsidRPr="00C43A06">
              <w:rPr>
                <w:rFonts w:asciiTheme="minorBidi" w:hAnsiTheme="minorBidi" w:cstheme="minorBidi"/>
                <w:szCs w:val="22"/>
                <w:rtl/>
              </w:rPr>
              <w:t>المتخذ لي محل اقام</w:t>
            </w:r>
            <w:r w:rsidRPr="00C43A06">
              <w:rPr>
                <w:rFonts w:asciiTheme="minorBidi" w:hAnsiTheme="minorBidi" w:cstheme="minorBidi"/>
                <w:szCs w:val="22"/>
                <w:rtl/>
                <w:lang w:bidi="ar-LB"/>
              </w:rPr>
              <w:t>ة........</w:t>
            </w:r>
            <w:r w:rsidRPr="00C43A06">
              <w:rPr>
                <w:rFonts w:asciiTheme="minorBidi" w:hAnsiTheme="minorBidi" w:cstheme="minorBidi"/>
                <w:szCs w:val="22"/>
                <w:lang w:bidi="ar-LB"/>
              </w:rPr>
              <w:t>..................</w:t>
            </w:r>
            <w:r w:rsidRPr="00C43A06">
              <w:rPr>
                <w:rFonts w:asciiTheme="minorBidi" w:hAnsiTheme="minorBidi" w:cstheme="minorBidi"/>
                <w:szCs w:val="22"/>
                <w:rtl/>
                <w:lang w:bidi="ar-LB"/>
              </w:rPr>
              <w:t>......................</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منطقة.................................. حي........</w:t>
            </w:r>
            <w:r w:rsidRPr="00C43A06">
              <w:rPr>
                <w:rFonts w:asciiTheme="minorBidi" w:hAnsiTheme="minorBidi" w:cstheme="minorBidi"/>
                <w:szCs w:val="22"/>
                <w:lang w:bidi="ar-LB"/>
              </w:rPr>
              <w:t>.........</w:t>
            </w:r>
            <w:r w:rsidRPr="00C43A06">
              <w:rPr>
                <w:rFonts w:asciiTheme="minorBidi" w:hAnsiTheme="minorBidi" w:cstheme="minorBidi"/>
                <w:szCs w:val="22"/>
                <w:rtl/>
                <w:lang w:bidi="ar-LB"/>
              </w:rPr>
              <w:t>...............</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شارع....................</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ملك..................</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رقم الهاتف...................، مكتب ............................ فاكس ........................</w:t>
            </w:r>
          </w:p>
          <w:p w14:paraId="7C8FDE4D" w14:textId="77777777" w:rsidR="00C00FA4" w:rsidRPr="00C43A06" w:rsidRDefault="00C00FA4" w:rsidP="00C00FA4">
            <w:pPr>
              <w:bidi/>
              <w:jc w:val="both"/>
              <w:rPr>
                <w:rFonts w:asciiTheme="minorBidi" w:hAnsiTheme="minorBidi" w:cstheme="minorBidi"/>
                <w:szCs w:val="22"/>
                <w:rtl/>
                <w:lang w:bidi="ar-LB"/>
              </w:rPr>
            </w:pPr>
          </w:p>
          <w:p w14:paraId="36502563" w14:textId="77777777" w:rsidR="00C00FA4" w:rsidRPr="00C43A06" w:rsidRDefault="00C00FA4" w:rsidP="00C00FA4">
            <w:pPr>
              <w:bidi/>
              <w:jc w:val="both"/>
              <w:rPr>
                <w:rFonts w:asciiTheme="minorBidi" w:hAnsiTheme="minorBidi" w:cstheme="minorBidi"/>
                <w:szCs w:val="22"/>
                <w:rtl/>
                <w:lang w:bidi="ar-LB"/>
              </w:rPr>
            </w:pPr>
            <w:r w:rsidRPr="00C43A06">
              <w:rPr>
                <w:rFonts w:asciiTheme="minorBidi" w:hAnsiTheme="minorBidi" w:cstheme="minorBidi"/>
                <w:szCs w:val="22"/>
                <w:rtl/>
                <w:lang w:bidi="ar-LB"/>
              </w:rPr>
              <w:t>اعترف ب</w:t>
            </w:r>
            <w:r w:rsidRPr="00C43A06">
              <w:rPr>
                <w:rFonts w:asciiTheme="minorBidi" w:hAnsiTheme="minorBidi" w:cstheme="minorBidi"/>
                <w:szCs w:val="22"/>
                <w:rtl/>
              </w:rPr>
              <w:t xml:space="preserve">انني اطلعت </w:t>
            </w:r>
            <w:r w:rsidRPr="00C43A06">
              <w:rPr>
                <w:rFonts w:asciiTheme="minorBidi" w:hAnsiTheme="minorBidi" w:cstheme="minorBidi"/>
                <w:szCs w:val="22"/>
                <w:rtl/>
                <w:lang w:bidi="ar-LB"/>
              </w:rPr>
              <w:t>على دفتر الشروط المتضمن التعهد، الشروط الادارية والفنية الخاصة للاشتراك في هذا التلزيم التي تسلمت نسخة عنها.</w:t>
            </w:r>
          </w:p>
          <w:p w14:paraId="3BB712B8" w14:textId="77777777" w:rsidR="00C00FA4" w:rsidRPr="00C43A06" w:rsidRDefault="00C00FA4" w:rsidP="00C00FA4">
            <w:pPr>
              <w:bidi/>
              <w:jc w:val="both"/>
              <w:rPr>
                <w:rFonts w:asciiTheme="minorBidi" w:hAnsiTheme="minorBidi" w:cstheme="minorBidi"/>
                <w:szCs w:val="22"/>
                <w:lang w:bidi="ar-LB"/>
              </w:rPr>
            </w:pPr>
            <w:r w:rsidRPr="00C43A06">
              <w:rPr>
                <w:rFonts w:asciiTheme="minorBidi" w:hAnsiTheme="minorBidi" w:cstheme="minorBidi"/>
                <w:szCs w:val="22"/>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7955E8D1" w14:textId="77777777" w:rsidR="00C00FA4" w:rsidRPr="00C43A06" w:rsidRDefault="00C00FA4" w:rsidP="00C00FA4">
            <w:pPr>
              <w:bidi/>
              <w:jc w:val="both"/>
              <w:rPr>
                <w:rFonts w:asciiTheme="minorBidi" w:hAnsiTheme="minorBidi" w:cstheme="minorBidi"/>
                <w:szCs w:val="22"/>
                <w:rtl/>
                <w:lang w:bidi="ar-LB"/>
              </w:rPr>
            </w:pPr>
          </w:p>
          <w:p w14:paraId="6FD1A12B" w14:textId="77777777" w:rsidR="00C00FA4" w:rsidRPr="00C43A06" w:rsidRDefault="00C00FA4" w:rsidP="00C00FA4">
            <w:pPr>
              <w:bidi/>
              <w:jc w:val="both"/>
              <w:rPr>
                <w:rFonts w:asciiTheme="minorBidi" w:hAnsiTheme="minorBidi" w:cstheme="minorBidi"/>
                <w:szCs w:val="22"/>
                <w:rtl/>
                <w:lang w:bidi="ar-LB"/>
              </w:rPr>
            </w:pPr>
            <w:r w:rsidRPr="00C43A06">
              <w:rPr>
                <w:rFonts w:asciiTheme="minorBidi" w:hAnsiTheme="minorBidi" w:cstheme="minorBidi"/>
                <w:szCs w:val="22"/>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820E994" w14:textId="77777777" w:rsidR="00C00FA4" w:rsidRPr="00C43A06" w:rsidRDefault="00C00FA4" w:rsidP="00C00FA4">
            <w:pPr>
              <w:bidi/>
              <w:jc w:val="both"/>
              <w:rPr>
                <w:rFonts w:asciiTheme="minorBidi" w:hAnsiTheme="minorBidi" w:cstheme="minorBidi"/>
                <w:szCs w:val="22"/>
                <w:rtl/>
                <w:lang w:bidi="ar-LB"/>
              </w:rPr>
            </w:pPr>
            <w:r w:rsidRPr="00C43A06">
              <w:rPr>
                <w:rFonts w:asciiTheme="minorBidi" w:hAnsiTheme="minorBidi" w:cstheme="minorBidi"/>
                <w:szCs w:val="22"/>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1ADAF75" w14:textId="77777777" w:rsidR="00C00FA4" w:rsidRPr="00C43A06" w:rsidRDefault="00C00FA4" w:rsidP="00C00FA4">
            <w:pPr>
              <w:bidi/>
              <w:rPr>
                <w:rFonts w:asciiTheme="minorBidi" w:hAnsiTheme="minorBidi" w:cstheme="minorBidi"/>
                <w:szCs w:val="22"/>
                <w:lang w:bidi="ar-LB"/>
              </w:rPr>
            </w:pPr>
          </w:p>
          <w:p w14:paraId="30A075FB" w14:textId="77777777" w:rsidR="00C00FA4" w:rsidRPr="00C43A06" w:rsidRDefault="00C00FA4" w:rsidP="00C00FA4">
            <w:pPr>
              <w:bidi/>
              <w:rPr>
                <w:rFonts w:asciiTheme="minorBidi" w:hAnsiTheme="minorBidi" w:cstheme="minorBidi"/>
                <w:szCs w:val="22"/>
                <w:lang w:bidi="ar-LB"/>
              </w:rPr>
            </w:pPr>
          </w:p>
          <w:p w14:paraId="00161532" w14:textId="77777777" w:rsidR="00177436" w:rsidRPr="00C43A06" w:rsidRDefault="00177436" w:rsidP="00177436">
            <w:pPr>
              <w:bidi/>
              <w:rPr>
                <w:rFonts w:asciiTheme="minorBidi" w:hAnsiTheme="minorBidi" w:cstheme="minorBidi"/>
                <w:szCs w:val="22"/>
                <w:lang w:bidi="ar-LB"/>
              </w:rPr>
            </w:pPr>
          </w:p>
          <w:p w14:paraId="78EC6285" w14:textId="77777777" w:rsidR="00177436" w:rsidRPr="00C43A06" w:rsidRDefault="00177436" w:rsidP="00177436">
            <w:pPr>
              <w:bidi/>
              <w:rPr>
                <w:rFonts w:asciiTheme="minorBidi" w:hAnsiTheme="minorBidi" w:cstheme="minorBidi"/>
                <w:szCs w:val="22"/>
                <w:lang w:bidi="ar-LB"/>
              </w:rPr>
            </w:pPr>
          </w:p>
          <w:p w14:paraId="69A0F334" w14:textId="77777777" w:rsidR="00177436" w:rsidRPr="00C43A06" w:rsidRDefault="00177436" w:rsidP="00177436">
            <w:pPr>
              <w:bidi/>
              <w:rPr>
                <w:rFonts w:asciiTheme="minorBidi" w:hAnsiTheme="minorBidi" w:cstheme="minorBidi"/>
                <w:szCs w:val="22"/>
                <w:lang w:bidi="ar-LB"/>
              </w:rPr>
            </w:pPr>
          </w:p>
          <w:p w14:paraId="695B707F" w14:textId="77777777" w:rsidR="00C00FA4" w:rsidRPr="00C43A06" w:rsidRDefault="00C00FA4" w:rsidP="00C00FA4">
            <w:pPr>
              <w:bidi/>
              <w:rPr>
                <w:rFonts w:asciiTheme="minorBidi" w:hAnsiTheme="minorBidi" w:cstheme="minorBidi"/>
                <w:szCs w:val="22"/>
                <w:rtl/>
                <w:lang w:bidi="ar-LB"/>
              </w:rPr>
            </w:pPr>
          </w:p>
          <w:p w14:paraId="127B4E76" w14:textId="77777777" w:rsidR="00177436" w:rsidRPr="00C43A06" w:rsidRDefault="00177436" w:rsidP="00C00FA4">
            <w:pPr>
              <w:bidi/>
              <w:ind w:firstLine="720"/>
              <w:rPr>
                <w:rFonts w:asciiTheme="minorBidi" w:hAnsiTheme="minorBidi" w:cstheme="minorBidi"/>
                <w:szCs w:val="22"/>
                <w:lang w:bidi="ar-LB"/>
              </w:rPr>
            </w:pPr>
          </w:p>
          <w:p w14:paraId="07F26822" w14:textId="77777777" w:rsidR="00177436" w:rsidRPr="00C43A06" w:rsidRDefault="00177436" w:rsidP="00177436">
            <w:pPr>
              <w:bidi/>
              <w:ind w:firstLine="720"/>
              <w:rPr>
                <w:rFonts w:asciiTheme="minorBidi" w:hAnsiTheme="minorBidi" w:cstheme="minorBidi"/>
                <w:szCs w:val="22"/>
                <w:lang w:bidi="ar-LB"/>
              </w:rPr>
            </w:pPr>
          </w:p>
          <w:p w14:paraId="5F4BAFEC" w14:textId="77777777" w:rsidR="00177436" w:rsidRPr="00C43A06" w:rsidRDefault="00177436" w:rsidP="00177436">
            <w:pPr>
              <w:bidi/>
              <w:ind w:firstLine="720"/>
              <w:rPr>
                <w:rFonts w:asciiTheme="minorBidi" w:hAnsiTheme="minorBidi" w:cstheme="minorBidi"/>
                <w:szCs w:val="22"/>
                <w:lang w:bidi="ar-LB"/>
              </w:rPr>
            </w:pPr>
          </w:p>
          <w:p w14:paraId="283166E2" w14:textId="77777777" w:rsidR="00177436" w:rsidRPr="00C43A06" w:rsidRDefault="00177436" w:rsidP="00177436">
            <w:pPr>
              <w:bidi/>
              <w:ind w:firstLine="720"/>
              <w:rPr>
                <w:rFonts w:asciiTheme="minorBidi" w:hAnsiTheme="minorBidi" w:cstheme="minorBidi"/>
                <w:szCs w:val="22"/>
                <w:lang w:bidi="ar-LB"/>
              </w:rPr>
            </w:pPr>
          </w:p>
          <w:p w14:paraId="0ACC6757" w14:textId="77777777" w:rsidR="00177436" w:rsidRPr="00C43A06" w:rsidRDefault="00177436" w:rsidP="00177436">
            <w:pPr>
              <w:bidi/>
              <w:ind w:firstLine="720"/>
              <w:rPr>
                <w:rFonts w:asciiTheme="minorBidi" w:hAnsiTheme="minorBidi" w:cstheme="minorBidi"/>
                <w:szCs w:val="22"/>
                <w:lang w:bidi="ar-LB"/>
              </w:rPr>
            </w:pPr>
          </w:p>
          <w:p w14:paraId="00672629" w14:textId="77777777" w:rsidR="00177436" w:rsidRPr="00C43A06" w:rsidRDefault="00177436" w:rsidP="00177436">
            <w:pPr>
              <w:bidi/>
              <w:ind w:firstLine="720"/>
              <w:rPr>
                <w:rFonts w:asciiTheme="minorBidi" w:hAnsiTheme="minorBidi" w:cstheme="minorBidi"/>
                <w:szCs w:val="22"/>
                <w:lang w:bidi="ar-LB"/>
              </w:rPr>
            </w:pPr>
          </w:p>
          <w:p w14:paraId="0D39D145" w14:textId="77777777" w:rsidR="00177436" w:rsidRPr="00C43A06" w:rsidRDefault="00177436" w:rsidP="00177436">
            <w:pPr>
              <w:bidi/>
              <w:ind w:firstLine="720"/>
              <w:rPr>
                <w:rFonts w:asciiTheme="minorBidi" w:hAnsiTheme="minorBidi" w:cstheme="minorBidi"/>
                <w:szCs w:val="22"/>
                <w:lang w:bidi="ar-LB"/>
              </w:rPr>
            </w:pPr>
          </w:p>
          <w:p w14:paraId="5DF2D19B" w14:textId="77777777" w:rsidR="00177436" w:rsidRPr="00C43A06" w:rsidRDefault="00177436" w:rsidP="00177436">
            <w:pPr>
              <w:bidi/>
              <w:ind w:firstLine="720"/>
              <w:rPr>
                <w:rFonts w:asciiTheme="minorBidi" w:hAnsiTheme="minorBidi" w:cstheme="minorBidi"/>
                <w:szCs w:val="22"/>
                <w:lang w:bidi="ar-LB"/>
              </w:rPr>
            </w:pPr>
          </w:p>
          <w:p w14:paraId="4A88CFEC" w14:textId="77777777" w:rsidR="00177436" w:rsidRPr="00C43A06" w:rsidRDefault="00177436" w:rsidP="00177436">
            <w:pPr>
              <w:bidi/>
              <w:ind w:firstLine="720"/>
              <w:rPr>
                <w:rFonts w:asciiTheme="minorBidi" w:hAnsiTheme="minorBidi" w:cstheme="minorBidi"/>
                <w:szCs w:val="22"/>
                <w:lang w:bidi="ar-LB"/>
              </w:rPr>
            </w:pPr>
          </w:p>
          <w:p w14:paraId="1C6D0B4D" w14:textId="77777777" w:rsidR="00177436" w:rsidRPr="00C43A06" w:rsidRDefault="00177436" w:rsidP="00177436">
            <w:pPr>
              <w:bidi/>
              <w:ind w:firstLine="720"/>
              <w:rPr>
                <w:rFonts w:asciiTheme="minorBidi" w:hAnsiTheme="minorBidi" w:cstheme="minorBidi"/>
                <w:szCs w:val="22"/>
                <w:lang w:bidi="ar-LB"/>
              </w:rPr>
            </w:pPr>
          </w:p>
          <w:p w14:paraId="130A6136" w14:textId="77777777" w:rsidR="00177436" w:rsidRPr="00C43A06" w:rsidRDefault="00177436" w:rsidP="00177436">
            <w:pPr>
              <w:bidi/>
              <w:ind w:firstLine="720"/>
              <w:rPr>
                <w:rFonts w:asciiTheme="minorBidi" w:hAnsiTheme="minorBidi" w:cstheme="minorBidi"/>
                <w:szCs w:val="22"/>
                <w:lang w:bidi="ar-LB"/>
              </w:rPr>
            </w:pPr>
          </w:p>
          <w:p w14:paraId="060175AF" w14:textId="77777777" w:rsidR="00177436" w:rsidRPr="00C43A06" w:rsidRDefault="00177436" w:rsidP="00177436">
            <w:pPr>
              <w:bidi/>
              <w:ind w:firstLine="720"/>
              <w:rPr>
                <w:rFonts w:asciiTheme="minorBidi" w:hAnsiTheme="minorBidi" w:cstheme="minorBidi"/>
                <w:szCs w:val="22"/>
                <w:lang w:bidi="ar-LB"/>
              </w:rPr>
            </w:pPr>
          </w:p>
          <w:p w14:paraId="55B5B115" w14:textId="77777777" w:rsidR="00177436" w:rsidRPr="00C43A06" w:rsidRDefault="00177436" w:rsidP="00177436">
            <w:pPr>
              <w:bidi/>
              <w:ind w:firstLine="720"/>
              <w:rPr>
                <w:rFonts w:asciiTheme="minorBidi" w:hAnsiTheme="minorBidi" w:cstheme="minorBidi"/>
                <w:szCs w:val="22"/>
                <w:lang w:bidi="ar-LB"/>
              </w:rPr>
            </w:pPr>
          </w:p>
          <w:p w14:paraId="4F9323EB" w14:textId="77777777" w:rsidR="00177436" w:rsidRPr="00C43A06" w:rsidRDefault="00177436" w:rsidP="00177436">
            <w:pPr>
              <w:bidi/>
              <w:ind w:firstLine="720"/>
              <w:rPr>
                <w:rFonts w:asciiTheme="minorBidi" w:hAnsiTheme="minorBidi" w:cstheme="minorBidi"/>
                <w:szCs w:val="22"/>
                <w:lang w:bidi="ar-LB"/>
              </w:rPr>
            </w:pPr>
          </w:p>
          <w:p w14:paraId="555D7D93" w14:textId="77777777" w:rsidR="00177436" w:rsidRPr="00C43A06" w:rsidRDefault="00177436" w:rsidP="00177436">
            <w:pPr>
              <w:bidi/>
              <w:ind w:firstLine="720"/>
              <w:rPr>
                <w:rFonts w:asciiTheme="minorBidi" w:hAnsiTheme="minorBidi" w:cstheme="minorBidi"/>
                <w:szCs w:val="22"/>
                <w:lang w:bidi="ar-LB"/>
              </w:rPr>
            </w:pPr>
          </w:p>
          <w:p w14:paraId="47C3068F" w14:textId="6CFDFAD4" w:rsidR="00C00FA4" w:rsidRPr="00C43A06" w:rsidRDefault="00C00FA4" w:rsidP="00D55B65">
            <w:pPr>
              <w:bidi/>
              <w:jc w:val="center"/>
              <w:rPr>
                <w:rFonts w:asciiTheme="minorBidi" w:hAnsiTheme="minorBidi" w:cstheme="minorBidi"/>
                <w:szCs w:val="22"/>
                <w:lang w:bidi="ar-LB"/>
              </w:rPr>
            </w:pPr>
            <w:r w:rsidRPr="00C43A06">
              <w:rPr>
                <w:rFonts w:asciiTheme="minorBidi" w:hAnsiTheme="minorBidi" w:cstheme="minorBidi"/>
                <w:b/>
                <w:bCs/>
                <w:szCs w:val="22"/>
                <w:rtl/>
                <w:lang w:bidi="ar-LB"/>
              </w:rPr>
              <w:t xml:space="preserve">التاريخ   </w:t>
            </w:r>
            <w:r w:rsidRPr="00C43A06">
              <w:rPr>
                <w:rFonts w:asciiTheme="minorBidi" w:hAnsiTheme="minorBidi" w:cstheme="minorBidi"/>
                <w:szCs w:val="22"/>
                <w:rtl/>
                <w:lang w:bidi="ar-LB"/>
              </w:rPr>
              <w:t>____________</w:t>
            </w:r>
          </w:p>
          <w:p w14:paraId="6C35A84A" w14:textId="77777777" w:rsidR="00D55B65" w:rsidRPr="00C43A06" w:rsidRDefault="00D55B65" w:rsidP="00D55B65">
            <w:pPr>
              <w:bidi/>
              <w:jc w:val="center"/>
              <w:rPr>
                <w:rFonts w:asciiTheme="minorBidi" w:hAnsiTheme="minorBidi" w:cstheme="minorBidi"/>
                <w:b/>
                <w:bCs/>
                <w:szCs w:val="22"/>
                <w:rtl/>
                <w:lang w:bidi="ar-LB"/>
              </w:rPr>
            </w:pPr>
          </w:p>
          <w:p w14:paraId="1FDF7F62" w14:textId="77777777" w:rsidR="00C00FA4" w:rsidRPr="00C43A06" w:rsidRDefault="00C00FA4" w:rsidP="00C00FA4">
            <w:pPr>
              <w:bidi/>
              <w:rPr>
                <w:rFonts w:asciiTheme="minorBidi" w:hAnsiTheme="minorBidi" w:cstheme="minorBidi"/>
                <w:b/>
                <w:bCs/>
                <w:szCs w:val="22"/>
                <w:lang w:bidi="ar-LB"/>
              </w:rPr>
            </w:pPr>
            <w:r w:rsidRPr="00C43A06">
              <w:rPr>
                <w:rFonts w:asciiTheme="minorBidi" w:hAnsiTheme="minorBidi" w:cstheme="minorBidi"/>
                <w:b/>
                <w:bCs/>
                <w:szCs w:val="22"/>
                <w:rtl/>
                <w:lang w:bidi="ar-LB"/>
              </w:rPr>
              <w:tab/>
              <w:t>ختم وتوقيع العارض</w:t>
            </w:r>
          </w:p>
          <w:p w14:paraId="5C268780" w14:textId="77777777" w:rsidR="00C00FA4" w:rsidRPr="00C43A06" w:rsidRDefault="00C00FA4" w:rsidP="00C00FA4">
            <w:pPr>
              <w:bidi/>
              <w:rPr>
                <w:rFonts w:asciiTheme="minorBidi" w:hAnsiTheme="minorBidi" w:cstheme="minorBidi"/>
                <w:b/>
                <w:bCs/>
                <w:szCs w:val="22"/>
                <w:lang w:bidi="ar-LB"/>
              </w:rPr>
            </w:pPr>
          </w:p>
          <w:p w14:paraId="3D367280" w14:textId="77777777" w:rsidR="00C00FA4" w:rsidRPr="00C43A06" w:rsidRDefault="00C00FA4" w:rsidP="00C00FA4">
            <w:pPr>
              <w:bidi/>
              <w:rPr>
                <w:rFonts w:asciiTheme="minorBidi" w:hAnsiTheme="minorBidi" w:cstheme="minorBidi"/>
                <w:b/>
                <w:bCs/>
                <w:szCs w:val="22"/>
                <w:lang w:bidi="ar-LB"/>
              </w:rPr>
            </w:pPr>
          </w:p>
          <w:tbl>
            <w:tblPr>
              <w:tblpPr w:leftFromText="180" w:rightFromText="180" w:vertAnchor="text" w:horzAnchor="page" w:tblpX="2422" w:tblpY="-304"/>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tblGrid>
            <w:tr w:rsidR="00D55B65" w:rsidRPr="00C43A06" w14:paraId="44E050FE" w14:textId="77777777" w:rsidTr="00D55B65">
              <w:trPr>
                <w:trHeight w:val="710"/>
              </w:trPr>
              <w:tc>
                <w:tcPr>
                  <w:tcW w:w="1613" w:type="dxa"/>
                </w:tcPr>
                <w:p w14:paraId="6A2D8C6E" w14:textId="77777777" w:rsidR="00D55B65" w:rsidRPr="00C43A06" w:rsidRDefault="00D55B65" w:rsidP="00D55B65">
                  <w:pPr>
                    <w:bidi/>
                    <w:rPr>
                      <w:rFonts w:asciiTheme="minorBidi" w:hAnsiTheme="minorBidi" w:cstheme="minorBidi"/>
                      <w:szCs w:val="22"/>
                      <w:rtl/>
                      <w:lang w:bidi="ar-LB"/>
                    </w:rPr>
                  </w:pPr>
                  <w:r w:rsidRPr="00C43A06">
                    <w:rPr>
                      <w:rFonts w:asciiTheme="minorBidi" w:hAnsiTheme="minorBidi" w:cstheme="minorBidi"/>
                      <w:szCs w:val="22"/>
                      <w:rtl/>
                      <w:lang w:bidi="ar-LB"/>
                    </w:rPr>
                    <w:t>طوابع بقيمة</w:t>
                  </w:r>
                </w:p>
                <w:p w14:paraId="707147E7" w14:textId="77777777" w:rsidR="00D55B65" w:rsidRPr="00C43A06" w:rsidRDefault="00D55B65" w:rsidP="00D55B65">
                  <w:pPr>
                    <w:bidi/>
                    <w:rPr>
                      <w:rFonts w:asciiTheme="minorBidi" w:hAnsiTheme="minorBidi" w:cstheme="minorBidi"/>
                      <w:szCs w:val="22"/>
                      <w:rtl/>
                      <w:lang w:bidi="ar-LB"/>
                    </w:rPr>
                  </w:pPr>
                  <w:r w:rsidRPr="00C43A06">
                    <w:rPr>
                      <w:rFonts w:asciiTheme="minorBidi" w:hAnsiTheme="minorBidi" w:cstheme="minorBidi"/>
                      <w:szCs w:val="22"/>
                      <w:rtl/>
                      <w:lang w:bidi="ar-LB"/>
                    </w:rPr>
                    <w:t>مليون ليرة</w:t>
                  </w:r>
                  <w:r w:rsidRPr="00C43A06">
                    <w:rPr>
                      <w:rFonts w:asciiTheme="minorBidi" w:hAnsiTheme="minorBidi" w:cstheme="minorBidi"/>
                      <w:szCs w:val="22"/>
                      <w:lang w:bidi="ar-LB"/>
                    </w:rPr>
                    <w:t xml:space="preserve">  </w:t>
                  </w:r>
                  <w:r w:rsidRPr="00C43A06">
                    <w:rPr>
                      <w:rFonts w:asciiTheme="minorBidi" w:hAnsiTheme="minorBidi" w:cstheme="minorBidi"/>
                      <w:szCs w:val="22"/>
                      <w:rtl/>
                      <w:lang w:bidi="ar-LB"/>
                    </w:rPr>
                    <w:t>لبنانية</w:t>
                  </w:r>
                </w:p>
              </w:tc>
            </w:tr>
          </w:tbl>
          <w:p w14:paraId="420FD230" w14:textId="77777777" w:rsidR="00D55B65" w:rsidRPr="00C43A06" w:rsidRDefault="00D55B65" w:rsidP="00D55B65">
            <w:pPr>
              <w:bidi/>
              <w:rPr>
                <w:rFonts w:asciiTheme="minorBidi" w:hAnsiTheme="minorBidi" w:cstheme="minorBidi"/>
                <w:b/>
                <w:bCs/>
                <w:szCs w:val="22"/>
                <w:lang w:bidi="ar-LB"/>
              </w:rPr>
            </w:pPr>
          </w:p>
          <w:p w14:paraId="23946C32" w14:textId="77777777" w:rsidR="00D55B65" w:rsidRPr="00C43A06" w:rsidRDefault="00D55B65" w:rsidP="00D55B65">
            <w:pPr>
              <w:bidi/>
              <w:rPr>
                <w:rFonts w:asciiTheme="minorBidi" w:hAnsiTheme="minorBidi" w:cstheme="minorBidi"/>
                <w:b/>
                <w:bCs/>
                <w:szCs w:val="22"/>
                <w:lang w:bidi="ar-LB"/>
              </w:rPr>
            </w:pPr>
          </w:p>
          <w:p w14:paraId="083F7BAB" w14:textId="77777777" w:rsidR="00D55B65" w:rsidRPr="00C43A06" w:rsidRDefault="00D55B65" w:rsidP="00D55B65">
            <w:pPr>
              <w:bidi/>
              <w:rPr>
                <w:rFonts w:asciiTheme="minorBidi" w:hAnsiTheme="minorBidi" w:cstheme="minorBidi"/>
                <w:b/>
                <w:bCs/>
                <w:szCs w:val="22"/>
                <w:lang w:bidi="ar-LB"/>
              </w:rPr>
            </w:pPr>
          </w:p>
          <w:p w14:paraId="441CC3DC" w14:textId="77777777" w:rsidR="00D55B65" w:rsidRPr="00C43A06" w:rsidRDefault="00D55B65" w:rsidP="00D55B65">
            <w:pPr>
              <w:bidi/>
              <w:rPr>
                <w:rFonts w:asciiTheme="minorBidi" w:hAnsiTheme="minorBidi" w:cstheme="minorBidi"/>
                <w:b/>
                <w:bCs/>
                <w:szCs w:val="22"/>
                <w:lang w:bidi="ar-LB"/>
              </w:rPr>
            </w:pPr>
          </w:p>
          <w:p w14:paraId="5F0CFDF2" w14:textId="6CD36DD7" w:rsidR="00C00FA4" w:rsidRPr="00C43A06" w:rsidRDefault="00C00FA4" w:rsidP="00C00FA4">
            <w:pPr>
              <w:bidi/>
              <w:rPr>
                <w:rFonts w:asciiTheme="minorBidi" w:hAnsiTheme="minorBidi" w:cstheme="minorBidi"/>
                <w:b/>
                <w:bCs/>
                <w:szCs w:val="22"/>
                <w:rtl/>
                <w:lang w:bidi="ar-LB"/>
              </w:rPr>
            </w:pPr>
            <w:r w:rsidRPr="00C43A06">
              <w:rPr>
                <w:rFonts w:asciiTheme="minorBidi" w:hAnsiTheme="minorBidi" w:cstheme="minorBidi"/>
                <w:szCs w:val="22"/>
                <w:rtl/>
                <w:lang w:bidi="ar-LB"/>
              </w:rPr>
              <w:t xml:space="preserve">يقع على عاتق العارض الفائز المسؤولية الحصرية بتسديد </w:t>
            </w:r>
            <w:r w:rsidRPr="00C43A06">
              <w:rPr>
                <w:rFonts w:asciiTheme="minorBidi" w:hAnsiTheme="minorBidi" w:cstheme="minorBidi"/>
                <w:szCs w:val="22"/>
                <w:rtl/>
              </w:rPr>
              <w:t xml:space="preserve">رسم الطابع المالي المستحق على </w:t>
            </w:r>
            <w:r w:rsidRPr="00C43A06">
              <w:rPr>
                <w:rFonts w:asciiTheme="minorBidi" w:hAnsiTheme="minorBidi" w:cstheme="minorBidi"/>
                <w:i/>
                <w:iCs/>
                <w:szCs w:val="22"/>
                <w:rtl/>
              </w:rPr>
              <w:t>تعهد / تصريح الاشتراك في التلزيم</w:t>
            </w:r>
            <w:r w:rsidRPr="00C43A06">
              <w:rPr>
                <w:rFonts w:asciiTheme="minorBidi" w:hAnsiTheme="minorBidi" w:cstheme="minorBidi"/>
                <w:szCs w:val="22"/>
                <w:rtl/>
              </w:rPr>
              <w:t xml:space="preserve"> ، وذلك وفقاً لأحكام القوانين والأنظمة المرعية الإجراء المتعلقة برسم الطابع المالي. كما أن شركة</w:t>
            </w:r>
            <w:r w:rsidRPr="00C43A06">
              <w:rPr>
                <w:rFonts w:asciiTheme="minorBidi" w:hAnsiTheme="minorBidi" w:cstheme="minorBidi"/>
                <w:szCs w:val="22"/>
                <w:lang w:val="en-US" w:bidi="ar-LB"/>
              </w:rPr>
              <w:t xml:space="preserve"> MIC1 </w:t>
            </w:r>
            <w:r w:rsidRPr="00C43A06">
              <w:rPr>
                <w:rFonts w:asciiTheme="minorBidi" w:hAnsiTheme="minorBidi" w:cstheme="minorBidi"/>
                <w:szCs w:val="22"/>
                <w:rtl/>
              </w:rPr>
              <w:t> سوف تتأكد من تنفيذ هذا الالتزام قبل الدخول في أي اتفاق مع العارض الفائز</w:t>
            </w:r>
            <w:r w:rsidRPr="00C43A06">
              <w:rPr>
                <w:rFonts w:asciiTheme="minorBidi" w:hAnsiTheme="minorBidi" w:cstheme="minorBidi"/>
                <w:szCs w:val="22"/>
                <w:lang w:val="en-US" w:bidi="ar-LB"/>
              </w:rPr>
              <w:t>."</w:t>
            </w:r>
          </w:p>
        </w:tc>
      </w:tr>
      <w:tr w:rsidR="00C00FA4" w:rsidRPr="009C7FED"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7D8D52A1" w14:textId="77777777" w:rsidR="00283C10" w:rsidRDefault="00283C10" w:rsidP="00C00FA4">
            <w:pPr>
              <w:spacing w:line="360" w:lineRule="auto"/>
              <w:jc w:val="center"/>
              <w:rPr>
                <w:rFonts w:asciiTheme="minorBidi" w:hAnsiTheme="minorBidi" w:cstheme="minorBidi"/>
                <w:b/>
                <w:bCs/>
                <w:szCs w:val="22"/>
              </w:rPr>
            </w:pPr>
          </w:p>
          <w:p w14:paraId="133C4A88" w14:textId="77777777" w:rsidR="00283C10" w:rsidRDefault="00283C10" w:rsidP="00C00FA4">
            <w:pPr>
              <w:spacing w:line="360" w:lineRule="auto"/>
              <w:jc w:val="center"/>
              <w:rPr>
                <w:rFonts w:asciiTheme="minorBidi" w:hAnsiTheme="minorBidi" w:cstheme="minorBidi"/>
                <w:b/>
                <w:bCs/>
                <w:szCs w:val="22"/>
              </w:rPr>
            </w:pPr>
          </w:p>
          <w:p w14:paraId="33BE1B48" w14:textId="77777777" w:rsidR="00283C10" w:rsidRDefault="00283C10" w:rsidP="00C00FA4">
            <w:pPr>
              <w:spacing w:line="360" w:lineRule="auto"/>
              <w:jc w:val="center"/>
              <w:rPr>
                <w:rFonts w:asciiTheme="minorBidi" w:hAnsiTheme="minorBidi" w:cstheme="minorBidi"/>
                <w:b/>
                <w:bCs/>
                <w:szCs w:val="22"/>
              </w:rPr>
            </w:pPr>
          </w:p>
          <w:p w14:paraId="12086B03" w14:textId="77777777" w:rsidR="00283C10" w:rsidRDefault="00283C10" w:rsidP="00C00FA4">
            <w:pPr>
              <w:spacing w:line="360" w:lineRule="auto"/>
              <w:jc w:val="center"/>
              <w:rPr>
                <w:rFonts w:asciiTheme="minorBidi" w:hAnsiTheme="minorBidi" w:cstheme="minorBidi"/>
                <w:b/>
                <w:bCs/>
                <w:szCs w:val="22"/>
              </w:rPr>
            </w:pPr>
          </w:p>
          <w:p w14:paraId="1A10DBDB" w14:textId="77777777" w:rsidR="00283C10" w:rsidRDefault="00283C10" w:rsidP="00C00FA4">
            <w:pPr>
              <w:spacing w:line="360" w:lineRule="auto"/>
              <w:jc w:val="center"/>
              <w:rPr>
                <w:rFonts w:asciiTheme="minorBidi" w:hAnsiTheme="minorBidi" w:cstheme="minorBidi"/>
                <w:b/>
                <w:bCs/>
                <w:szCs w:val="22"/>
              </w:rPr>
            </w:pPr>
          </w:p>
          <w:p w14:paraId="0B34C3F4" w14:textId="77777777" w:rsidR="00283C10" w:rsidRDefault="00283C10" w:rsidP="00C00FA4">
            <w:pPr>
              <w:spacing w:line="360" w:lineRule="auto"/>
              <w:jc w:val="center"/>
              <w:rPr>
                <w:rFonts w:asciiTheme="minorBidi" w:hAnsiTheme="minorBidi" w:cstheme="minorBidi"/>
                <w:b/>
                <w:bCs/>
                <w:szCs w:val="22"/>
              </w:rPr>
            </w:pPr>
          </w:p>
          <w:p w14:paraId="08A14904" w14:textId="77777777" w:rsidR="00283C10" w:rsidRDefault="00283C10" w:rsidP="00C00FA4">
            <w:pPr>
              <w:spacing w:line="360" w:lineRule="auto"/>
              <w:jc w:val="center"/>
              <w:rPr>
                <w:rFonts w:asciiTheme="minorBidi" w:hAnsiTheme="minorBidi" w:cstheme="minorBidi"/>
                <w:b/>
                <w:bCs/>
                <w:szCs w:val="22"/>
              </w:rPr>
            </w:pPr>
          </w:p>
          <w:p w14:paraId="37DA6B61" w14:textId="77777777" w:rsidR="00283C10" w:rsidRDefault="00283C10" w:rsidP="00C00FA4">
            <w:pPr>
              <w:spacing w:line="360" w:lineRule="auto"/>
              <w:jc w:val="center"/>
              <w:rPr>
                <w:rFonts w:asciiTheme="minorBidi" w:hAnsiTheme="minorBidi" w:cstheme="minorBidi"/>
                <w:b/>
                <w:bCs/>
                <w:szCs w:val="22"/>
              </w:rPr>
            </w:pPr>
          </w:p>
          <w:p w14:paraId="73788EC0" w14:textId="77777777" w:rsidR="00283C10" w:rsidRDefault="00283C10" w:rsidP="00C00FA4">
            <w:pPr>
              <w:spacing w:line="360" w:lineRule="auto"/>
              <w:jc w:val="center"/>
              <w:rPr>
                <w:rFonts w:asciiTheme="minorBidi" w:hAnsiTheme="minorBidi" w:cstheme="minorBidi"/>
                <w:b/>
                <w:bCs/>
                <w:szCs w:val="22"/>
              </w:rPr>
            </w:pPr>
          </w:p>
          <w:p w14:paraId="4592D9FF" w14:textId="77777777" w:rsidR="00283C10" w:rsidRDefault="00283C10" w:rsidP="00C00FA4">
            <w:pPr>
              <w:spacing w:line="360" w:lineRule="auto"/>
              <w:jc w:val="center"/>
              <w:rPr>
                <w:rFonts w:asciiTheme="minorBidi" w:hAnsiTheme="minorBidi" w:cstheme="minorBidi"/>
                <w:b/>
                <w:bCs/>
                <w:szCs w:val="22"/>
              </w:rPr>
            </w:pPr>
          </w:p>
          <w:p w14:paraId="01FD9176" w14:textId="77777777" w:rsidR="00283C10" w:rsidRDefault="00283C10" w:rsidP="00C00FA4">
            <w:pPr>
              <w:spacing w:line="360" w:lineRule="auto"/>
              <w:jc w:val="center"/>
              <w:rPr>
                <w:rFonts w:asciiTheme="minorBidi" w:hAnsiTheme="minorBidi" w:cstheme="minorBidi"/>
                <w:b/>
                <w:bCs/>
                <w:szCs w:val="22"/>
              </w:rPr>
            </w:pPr>
          </w:p>
          <w:p w14:paraId="6CE45CD8" w14:textId="77777777" w:rsidR="00283C10" w:rsidRDefault="00283C10" w:rsidP="00C00FA4">
            <w:pPr>
              <w:spacing w:line="360" w:lineRule="auto"/>
              <w:jc w:val="center"/>
              <w:rPr>
                <w:rFonts w:asciiTheme="minorBidi" w:hAnsiTheme="minorBidi" w:cstheme="minorBidi"/>
                <w:b/>
                <w:bCs/>
                <w:szCs w:val="22"/>
              </w:rPr>
            </w:pPr>
          </w:p>
          <w:p w14:paraId="1E69E707" w14:textId="77777777" w:rsidR="00DE724D" w:rsidRDefault="00DE724D" w:rsidP="00C00FA4">
            <w:pPr>
              <w:spacing w:line="360" w:lineRule="auto"/>
              <w:jc w:val="center"/>
              <w:rPr>
                <w:rFonts w:asciiTheme="minorBidi" w:hAnsiTheme="minorBidi" w:cstheme="minorBidi"/>
                <w:b/>
                <w:bCs/>
                <w:szCs w:val="22"/>
              </w:rPr>
            </w:pPr>
          </w:p>
          <w:p w14:paraId="640CA72D" w14:textId="77777777" w:rsidR="00DE724D" w:rsidRDefault="00DE724D" w:rsidP="00C00FA4">
            <w:pPr>
              <w:spacing w:line="360" w:lineRule="auto"/>
              <w:jc w:val="center"/>
              <w:rPr>
                <w:rFonts w:asciiTheme="minorBidi" w:hAnsiTheme="minorBidi" w:cstheme="minorBidi"/>
                <w:b/>
                <w:bCs/>
                <w:szCs w:val="22"/>
              </w:rPr>
            </w:pPr>
          </w:p>
          <w:p w14:paraId="70CB45DE" w14:textId="77777777" w:rsidR="00283C10" w:rsidRDefault="00283C10" w:rsidP="00DE724D">
            <w:pPr>
              <w:spacing w:line="360" w:lineRule="auto"/>
              <w:rPr>
                <w:rFonts w:asciiTheme="minorBidi" w:hAnsiTheme="minorBidi" w:cstheme="minorBidi"/>
                <w:b/>
                <w:bCs/>
                <w:szCs w:val="22"/>
              </w:rPr>
            </w:pPr>
          </w:p>
          <w:p w14:paraId="74AFC899" w14:textId="77777777" w:rsidR="00283C10" w:rsidRDefault="00283C10" w:rsidP="00C00FA4">
            <w:pPr>
              <w:spacing w:line="360" w:lineRule="auto"/>
              <w:jc w:val="center"/>
              <w:rPr>
                <w:rFonts w:asciiTheme="minorBidi" w:hAnsiTheme="minorBidi" w:cstheme="minorBidi"/>
                <w:b/>
                <w:bCs/>
                <w:szCs w:val="22"/>
              </w:rPr>
            </w:pPr>
          </w:p>
          <w:p w14:paraId="455E5CD7" w14:textId="41444FA2"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Appendix (3)</w:t>
            </w:r>
          </w:p>
          <w:p w14:paraId="7093C1F3" w14:textId="77777777" w:rsidR="00283C10" w:rsidRDefault="00C00FA4" w:rsidP="00283C10">
            <w:pPr>
              <w:spacing w:line="360" w:lineRule="auto"/>
              <w:jc w:val="center"/>
              <w:rPr>
                <w:rFonts w:asciiTheme="minorBidi" w:hAnsiTheme="minorBidi" w:cstheme="minorBidi"/>
                <w:b/>
                <w:bCs/>
                <w:szCs w:val="22"/>
                <w:vertAlign w:val="superscript"/>
              </w:rPr>
            </w:pPr>
            <w:r w:rsidRPr="009C7FED">
              <w:rPr>
                <w:rFonts w:asciiTheme="minorBidi" w:hAnsiTheme="minorBidi" w:cstheme="minorBidi"/>
                <w:b/>
                <w:bCs/>
                <w:szCs w:val="22"/>
              </w:rPr>
              <w:t>Integrity Declaration</w:t>
            </w:r>
            <w:r w:rsidRPr="009C7FED">
              <w:rPr>
                <w:rFonts w:asciiTheme="minorBidi" w:hAnsiTheme="minorBidi" w:cstheme="minorBidi"/>
                <w:b/>
                <w:bCs/>
                <w:szCs w:val="22"/>
                <w:vertAlign w:val="superscript"/>
              </w:rPr>
              <w:t>1</w:t>
            </w:r>
          </w:p>
          <w:p w14:paraId="47BEE8EB" w14:textId="77777777" w:rsidR="00283C10" w:rsidRDefault="00283C10" w:rsidP="00283C10">
            <w:pPr>
              <w:spacing w:line="360" w:lineRule="auto"/>
              <w:jc w:val="center"/>
              <w:rPr>
                <w:rFonts w:asciiTheme="minorBidi" w:hAnsiTheme="minorBidi" w:cstheme="minorBidi"/>
                <w:b/>
                <w:bCs/>
                <w:szCs w:val="22"/>
                <w:vertAlign w:val="superscript"/>
              </w:rPr>
            </w:pPr>
          </w:p>
          <w:p w14:paraId="3E66F381" w14:textId="3AADAD5A" w:rsidR="00EF0498" w:rsidRPr="00283C10" w:rsidRDefault="00C00FA4" w:rsidP="00283C10">
            <w:pPr>
              <w:spacing w:line="360" w:lineRule="auto"/>
              <w:jc w:val="center"/>
              <w:rPr>
                <w:rFonts w:asciiTheme="minorBidi" w:hAnsiTheme="minorBidi" w:cstheme="minorBidi"/>
                <w:b/>
                <w:bCs/>
                <w:szCs w:val="22"/>
                <w:vertAlign w:val="superscript"/>
              </w:rPr>
            </w:pPr>
            <w:r w:rsidRPr="009C7FED">
              <w:rPr>
                <w:rFonts w:asciiTheme="minorBidi" w:hAnsiTheme="minorBidi" w:cstheme="minorBidi"/>
                <w:szCs w:val="22"/>
              </w:rPr>
              <w:t xml:space="preserve">Tender Title: </w:t>
            </w:r>
            <w:r w:rsidR="00666FFF" w:rsidRPr="00DE724D">
              <w:rPr>
                <w:rFonts w:asciiTheme="minorBidi" w:hAnsiTheme="minorBidi" w:cstheme="minorBidi"/>
                <w:b/>
                <w:bCs/>
                <w:szCs w:val="22"/>
              </w:rPr>
              <w:t>Security Guarding Services for MIC1 Telco Sites</w:t>
            </w:r>
          </w:p>
          <w:p w14:paraId="2BE9DC36" w14:textId="0E9871CF"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_______________________________________</w:t>
            </w:r>
          </w:p>
          <w:p w14:paraId="45B1D0DE"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Contracting Party: ______________________________________</w:t>
            </w:r>
          </w:p>
          <w:p w14:paraId="51A6B8E7" w14:textId="0DC50882"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Bidder's Name / Authorized Signatory on Behalf of the Company: ____________________________________________</w:t>
            </w:r>
          </w:p>
          <w:p w14:paraId="0410511C"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Company Name: _______________________________________</w:t>
            </w:r>
          </w:p>
          <w:p w14:paraId="010454D3" w14:textId="77777777" w:rsidR="00C00FA4" w:rsidRPr="009C7FED" w:rsidRDefault="00C00FA4" w:rsidP="00C00FA4">
            <w:pPr>
              <w:spacing w:line="360" w:lineRule="auto"/>
              <w:rPr>
                <w:rFonts w:asciiTheme="minorBidi" w:hAnsiTheme="minorBidi" w:cstheme="minorBidi"/>
                <w:szCs w:val="22"/>
              </w:rPr>
            </w:pPr>
          </w:p>
          <w:p w14:paraId="1E36D83A" w14:textId="77777777" w:rsidR="00C00FA4" w:rsidRPr="009C7FED" w:rsidRDefault="00C00FA4" w:rsidP="00C00FA4">
            <w:pPr>
              <w:rPr>
                <w:rFonts w:asciiTheme="minorBidi" w:hAnsiTheme="minorBidi" w:cstheme="minorBidi"/>
                <w:szCs w:val="22"/>
              </w:rPr>
            </w:pPr>
            <w:r w:rsidRPr="009C7FED">
              <w:rPr>
                <w:rFonts w:asciiTheme="minorBidi" w:hAnsiTheme="minorBidi" w:cstheme="minorBidi"/>
                <w:szCs w:val="22"/>
              </w:rPr>
              <w:t>We, the undersigned, affirm the following:</w:t>
            </w:r>
          </w:p>
          <w:p w14:paraId="57E3B7BC" w14:textId="77777777" w:rsidR="00C00FA4" w:rsidRPr="009C7FED" w:rsidRDefault="00C00FA4" w:rsidP="00C00FA4">
            <w:pPr>
              <w:rPr>
                <w:rFonts w:asciiTheme="minorBidi" w:hAnsiTheme="minorBidi" w:cstheme="minorBidi"/>
                <w:szCs w:val="22"/>
              </w:rPr>
            </w:pPr>
          </w:p>
          <w:p w14:paraId="3911FE0A"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Neither we, nor our employees, partners, agents, contributors, consultants, or their relatives have relationships that may lead to a conflict of interest in the subject of this contract.</w:t>
            </w:r>
          </w:p>
          <w:p w14:paraId="024BAA3A"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We shall inform the Public Procurement Authority and the contracting party in case of any conflict of interest occurrence or discovery.</w:t>
            </w:r>
          </w:p>
          <w:p w14:paraId="2BCE341C"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Neither we nor any of our employees, partners, agents, contributors, consultants, or their relatives have engaged in fraudulent, corrupt, coercive, or obstructive practices regarding our bid or proposal.</w:t>
            </w:r>
          </w:p>
          <w:p w14:paraId="20B1E321"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C00FA4" w:rsidRPr="009C7FED" w:rsidRDefault="00C00FA4" w:rsidP="007E1782">
            <w:pPr>
              <w:pStyle w:val="ListParagraph"/>
              <w:numPr>
                <w:ilvl w:val="3"/>
                <w:numId w:val="51"/>
              </w:numPr>
              <w:bidi w:val="0"/>
              <w:ind w:left="520"/>
              <w:contextualSpacing/>
              <w:jc w:val="both"/>
              <w:rPr>
                <w:rFonts w:asciiTheme="minorBidi" w:hAnsiTheme="minorBidi" w:cstheme="minorBidi"/>
                <w:sz w:val="22"/>
                <w:szCs w:val="22"/>
              </w:rPr>
            </w:pPr>
            <w:r w:rsidRPr="009C7FED">
              <w:rPr>
                <w:rFonts w:asciiTheme="minorBidi" w:hAnsiTheme="minorBidi" w:cstheme="minorBidi"/>
                <w:sz w:val="22"/>
                <w:szCs w:val="22"/>
              </w:rPr>
              <w:t xml:space="preserve">In case of a breach of this declaration and undertaking, we acknowledge that we will be disqualified from participating in any public procurement, regardless of its subject. We accept in advance any measure of exclusion </w:t>
            </w:r>
            <w:r w:rsidRPr="009C7FED">
              <w:rPr>
                <w:rFonts w:asciiTheme="minorBidi" w:hAnsiTheme="minorBidi" w:cstheme="minorBidi"/>
                <w:sz w:val="22"/>
                <w:szCs w:val="22"/>
              </w:rPr>
              <w:lastRenderedPageBreak/>
              <w:t>taken against us and we pledge of our full will not to dispute it.</w:t>
            </w:r>
          </w:p>
          <w:p w14:paraId="6D1C8954"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t>Any false information exposes us to legal action by the competent authorities.</w:t>
            </w:r>
          </w:p>
          <w:p w14:paraId="06328DEC" w14:textId="77777777" w:rsidR="00C00FA4" w:rsidRPr="009C7FED" w:rsidRDefault="00C00FA4" w:rsidP="00C00FA4">
            <w:pPr>
              <w:jc w:val="both"/>
              <w:rPr>
                <w:rFonts w:asciiTheme="minorBidi" w:hAnsiTheme="minorBidi" w:cstheme="minorBidi"/>
                <w:szCs w:val="22"/>
              </w:rPr>
            </w:pPr>
          </w:p>
          <w:p w14:paraId="01938E1B" w14:textId="77777777" w:rsidR="00C00FA4" w:rsidRPr="009C7FED" w:rsidRDefault="00C00FA4" w:rsidP="00C00FA4">
            <w:pPr>
              <w:spacing w:line="360" w:lineRule="auto"/>
              <w:ind w:left="2860"/>
              <w:jc w:val="both"/>
              <w:rPr>
                <w:rFonts w:asciiTheme="minorBidi" w:hAnsiTheme="minorBidi" w:cstheme="minorBidi"/>
                <w:b/>
                <w:bCs/>
                <w:szCs w:val="22"/>
              </w:rPr>
            </w:pPr>
            <w:r w:rsidRPr="009C7FED">
              <w:rPr>
                <w:rFonts w:asciiTheme="minorBidi" w:hAnsiTheme="minorBidi" w:cstheme="minorBidi"/>
                <w:b/>
                <w:bCs/>
                <w:szCs w:val="22"/>
              </w:rPr>
              <w:t xml:space="preserve">Date: </w:t>
            </w:r>
            <w:r w:rsidRPr="009C7FED">
              <w:rPr>
                <w:rFonts w:asciiTheme="minorBidi" w:hAnsiTheme="minorBidi" w:cstheme="minorBidi"/>
                <w:szCs w:val="22"/>
              </w:rPr>
              <w:t>_______________</w:t>
            </w:r>
          </w:p>
          <w:p w14:paraId="30BB976D" w14:textId="27AD03EB" w:rsidR="007458F2" w:rsidRPr="009C7FED" w:rsidRDefault="00C00FA4" w:rsidP="007458F2">
            <w:pPr>
              <w:spacing w:line="360" w:lineRule="auto"/>
              <w:ind w:left="2860"/>
              <w:jc w:val="both"/>
              <w:rPr>
                <w:rFonts w:asciiTheme="minorBidi" w:hAnsiTheme="minorBidi" w:cstheme="minorBidi"/>
                <w:b/>
                <w:bCs/>
                <w:szCs w:val="22"/>
              </w:rPr>
            </w:pPr>
            <w:r w:rsidRPr="009C7FED">
              <w:rPr>
                <w:rFonts w:asciiTheme="minorBidi" w:hAnsiTheme="minorBidi" w:cstheme="minorBidi"/>
                <w:b/>
                <w:bCs/>
                <w:szCs w:val="22"/>
              </w:rPr>
              <w:t>Seal and Signature</w:t>
            </w:r>
          </w:p>
          <w:p w14:paraId="0B442C3A" w14:textId="77777777" w:rsidR="007458F2" w:rsidRPr="009C7FED" w:rsidRDefault="007458F2" w:rsidP="007458F2">
            <w:pPr>
              <w:spacing w:line="360" w:lineRule="auto"/>
              <w:ind w:left="2860"/>
              <w:jc w:val="both"/>
              <w:rPr>
                <w:rFonts w:asciiTheme="minorBidi" w:hAnsiTheme="minorBidi" w:cstheme="minorBidi"/>
                <w:b/>
                <w:bCs/>
                <w:szCs w:val="22"/>
              </w:rPr>
            </w:pPr>
          </w:p>
          <w:p w14:paraId="263479A5" w14:textId="77777777" w:rsidR="00C00FA4" w:rsidRDefault="00C00FA4" w:rsidP="007458F2">
            <w:pPr>
              <w:jc w:val="both"/>
              <w:rPr>
                <w:rFonts w:asciiTheme="minorBidi" w:hAnsiTheme="minorBidi" w:cstheme="minorBidi"/>
                <w:szCs w:val="22"/>
              </w:rPr>
            </w:pPr>
            <w:r w:rsidRPr="009C7FED">
              <w:rPr>
                <w:rFonts w:asciiTheme="minorBidi" w:hAnsiTheme="minorBidi" w:cstheme="minorBidi"/>
                <w:szCs w:val="22"/>
                <w:vertAlign w:val="superscript"/>
              </w:rPr>
              <w:t xml:space="preserve">1 </w:t>
            </w:r>
            <w:r w:rsidRPr="009C7FED">
              <w:rPr>
                <w:rFonts w:asciiTheme="minorBidi" w:hAnsiTheme="minorBidi" w:cstheme="minorBidi"/>
                <w:szCs w:val="22"/>
              </w:rPr>
              <w:t>This declaration shall be attached to the bid.</w:t>
            </w:r>
          </w:p>
          <w:p w14:paraId="0A8807BE" w14:textId="77777777" w:rsidR="00DE724D" w:rsidRDefault="00DE724D" w:rsidP="007458F2">
            <w:pPr>
              <w:jc w:val="both"/>
              <w:rPr>
                <w:rFonts w:asciiTheme="minorBidi" w:hAnsiTheme="minorBidi" w:cstheme="minorBidi"/>
                <w:szCs w:val="22"/>
              </w:rPr>
            </w:pPr>
          </w:p>
          <w:p w14:paraId="029DC3C5" w14:textId="77777777" w:rsidR="00DE724D" w:rsidRDefault="00DE724D" w:rsidP="007458F2">
            <w:pPr>
              <w:jc w:val="both"/>
              <w:rPr>
                <w:rFonts w:asciiTheme="minorBidi" w:hAnsiTheme="minorBidi" w:cstheme="minorBidi"/>
                <w:szCs w:val="22"/>
              </w:rPr>
            </w:pPr>
          </w:p>
          <w:p w14:paraId="3F1285CE" w14:textId="77777777" w:rsidR="00DE724D" w:rsidRDefault="00DE724D" w:rsidP="007458F2">
            <w:pPr>
              <w:jc w:val="both"/>
              <w:rPr>
                <w:rFonts w:asciiTheme="minorBidi" w:hAnsiTheme="minorBidi" w:cstheme="minorBidi"/>
                <w:szCs w:val="22"/>
              </w:rPr>
            </w:pPr>
          </w:p>
          <w:p w14:paraId="61E09CDE" w14:textId="77777777" w:rsidR="00DE724D" w:rsidRDefault="00DE724D" w:rsidP="007458F2">
            <w:pPr>
              <w:jc w:val="both"/>
              <w:rPr>
                <w:rFonts w:asciiTheme="minorBidi" w:hAnsiTheme="minorBidi" w:cstheme="minorBidi"/>
                <w:szCs w:val="22"/>
              </w:rPr>
            </w:pPr>
          </w:p>
          <w:p w14:paraId="641A2C3C" w14:textId="77777777" w:rsidR="00DE724D" w:rsidRDefault="00DE724D" w:rsidP="007458F2">
            <w:pPr>
              <w:jc w:val="both"/>
              <w:rPr>
                <w:rFonts w:asciiTheme="minorBidi" w:hAnsiTheme="minorBidi" w:cstheme="minorBidi"/>
                <w:szCs w:val="22"/>
              </w:rPr>
            </w:pPr>
          </w:p>
          <w:p w14:paraId="729EC7F7" w14:textId="77777777" w:rsidR="00DE724D" w:rsidRDefault="00DE724D" w:rsidP="007458F2">
            <w:pPr>
              <w:jc w:val="both"/>
              <w:rPr>
                <w:rFonts w:asciiTheme="minorBidi" w:hAnsiTheme="minorBidi" w:cstheme="minorBidi"/>
                <w:szCs w:val="22"/>
              </w:rPr>
            </w:pPr>
          </w:p>
          <w:p w14:paraId="15F64018" w14:textId="77777777" w:rsidR="00DE724D" w:rsidRDefault="00DE724D" w:rsidP="007458F2">
            <w:pPr>
              <w:jc w:val="both"/>
              <w:rPr>
                <w:rFonts w:asciiTheme="minorBidi" w:hAnsiTheme="minorBidi" w:cstheme="minorBidi"/>
                <w:szCs w:val="22"/>
              </w:rPr>
            </w:pPr>
          </w:p>
          <w:p w14:paraId="2789C435" w14:textId="77777777" w:rsidR="00DE724D" w:rsidRDefault="00DE724D" w:rsidP="007458F2">
            <w:pPr>
              <w:jc w:val="both"/>
              <w:rPr>
                <w:rFonts w:asciiTheme="minorBidi" w:hAnsiTheme="minorBidi" w:cstheme="minorBidi"/>
                <w:szCs w:val="22"/>
              </w:rPr>
            </w:pPr>
          </w:p>
          <w:p w14:paraId="029C848B" w14:textId="77777777" w:rsidR="00DE724D" w:rsidRDefault="00DE724D" w:rsidP="007458F2">
            <w:pPr>
              <w:jc w:val="both"/>
              <w:rPr>
                <w:rFonts w:asciiTheme="minorBidi" w:hAnsiTheme="minorBidi" w:cstheme="minorBidi"/>
                <w:szCs w:val="22"/>
              </w:rPr>
            </w:pPr>
          </w:p>
          <w:p w14:paraId="0803C2A7" w14:textId="77777777" w:rsidR="00DE724D" w:rsidRDefault="00DE724D" w:rsidP="007458F2">
            <w:pPr>
              <w:jc w:val="both"/>
              <w:rPr>
                <w:rFonts w:asciiTheme="minorBidi" w:hAnsiTheme="minorBidi" w:cstheme="minorBidi"/>
                <w:szCs w:val="22"/>
              </w:rPr>
            </w:pPr>
          </w:p>
          <w:p w14:paraId="5E03BE78" w14:textId="77777777" w:rsidR="00DE724D" w:rsidRDefault="00DE724D" w:rsidP="007458F2">
            <w:pPr>
              <w:jc w:val="both"/>
              <w:rPr>
                <w:rFonts w:asciiTheme="minorBidi" w:hAnsiTheme="minorBidi" w:cstheme="minorBidi"/>
                <w:szCs w:val="22"/>
              </w:rPr>
            </w:pPr>
          </w:p>
          <w:p w14:paraId="614A0A4B" w14:textId="77777777" w:rsidR="00DE724D" w:rsidRDefault="00DE724D" w:rsidP="007458F2">
            <w:pPr>
              <w:jc w:val="both"/>
              <w:rPr>
                <w:rFonts w:asciiTheme="minorBidi" w:hAnsiTheme="minorBidi" w:cstheme="minorBidi"/>
                <w:szCs w:val="22"/>
              </w:rPr>
            </w:pPr>
          </w:p>
          <w:p w14:paraId="0B731380" w14:textId="77777777" w:rsidR="00DE724D" w:rsidRDefault="00DE724D" w:rsidP="007458F2">
            <w:pPr>
              <w:jc w:val="both"/>
              <w:rPr>
                <w:rFonts w:asciiTheme="minorBidi" w:hAnsiTheme="minorBidi" w:cstheme="minorBidi"/>
                <w:szCs w:val="22"/>
              </w:rPr>
            </w:pPr>
          </w:p>
          <w:p w14:paraId="512369C4" w14:textId="77777777" w:rsidR="00DE724D" w:rsidRDefault="00DE724D" w:rsidP="007458F2">
            <w:pPr>
              <w:jc w:val="both"/>
              <w:rPr>
                <w:rFonts w:asciiTheme="minorBidi" w:hAnsiTheme="minorBidi" w:cstheme="minorBidi"/>
                <w:szCs w:val="22"/>
              </w:rPr>
            </w:pPr>
          </w:p>
          <w:p w14:paraId="707DC306" w14:textId="77777777" w:rsidR="00DE724D" w:rsidRDefault="00DE724D" w:rsidP="007458F2">
            <w:pPr>
              <w:jc w:val="both"/>
              <w:rPr>
                <w:rFonts w:asciiTheme="minorBidi" w:hAnsiTheme="minorBidi" w:cstheme="minorBidi"/>
                <w:szCs w:val="22"/>
              </w:rPr>
            </w:pPr>
          </w:p>
          <w:p w14:paraId="273233A9" w14:textId="77777777" w:rsidR="00DE724D" w:rsidRDefault="00DE724D" w:rsidP="007458F2">
            <w:pPr>
              <w:jc w:val="both"/>
              <w:rPr>
                <w:rFonts w:asciiTheme="minorBidi" w:hAnsiTheme="minorBidi" w:cstheme="minorBidi"/>
                <w:szCs w:val="22"/>
              </w:rPr>
            </w:pPr>
          </w:p>
          <w:p w14:paraId="052659CF" w14:textId="77777777" w:rsidR="00DE724D" w:rsidRDefault="00DE724D" w:rsidP="007458F2">
            <w:pPr>
              <w:jc w:val="both"/>
              <w:rPr>
                <w:rFonts w:asciiTheme="minorBidi" w:hAnsiTheme="minorBidi" w:cstheme="minorBidi"/>
                <w:szCs w:val="22"/>
              </w:rPr>
            </w:pPr>
          </w:p>
          <w:p w14:paraId="3A9C46D6" w14:textId="77777777" w:rsidR="00DE724D" w:rsidRDefault="00DE724D" w:rsidP="007458F2">
            <w:pPr>
              <w:jc w:val="both"/>
              <w:rPr>
                <w:rFonts w:asciiTheme="minorBidi" w:hAnsiTheme="minorBidi" w:cstheme="minorBidi"/>
                <w:szCs w:val="22"/>
              </w:rPr>
            </w:pPr>
          </w:p>
          <w:p w14:paraId="44781223" w14:textId="77777777" w:rsidR="00DE724D" w:rsidRDefault="00DE724D" w:rsidP="007458F2">
            <w:pPr>
              <w:jc w:val="both"/>
              <w:rPr>
                <w:rFonts w:asciiTheme="minorBidi" w:hAnsiTheme="minorBidi" w:cstheme="minorBidi"/>
                <w:szCs w:val="22"/>
              </w:rPr>
            </w:pPr>
          </w:p>
          <w:p w14:paraId="74A16118" w14:textId="77777777" w:rsidR="00DE724D" w:rsidRDefault="00DE724D" w:rsidP="007458F2">
            <w:pPr>
              <w:jc w:val="both"/>
              <w:rPr>
                <w:rFonts w:asciiTheme="minorBidi" w:hAnsiTheme="minorBidi" w:cstheme="minorBidi"/>
                <w:szCs w:val="22"/>
              </w:rPr>
            </w:pPr>
          </w:p>
          <w:p w14:paraId="7A1FD2D3" w14:textId="77777777" w:rsidR="00DE724D" w:rsidRDefault="00DE724D" w:rsidP="007458F2">
            <w:pPr>
              <w:jc w:val="both"/>
              <w:rPr>
                <w:rFonts w:asciiTheme="minorBidi" w:hAnsiTheme="minorBidi" w:cstheme="minorBidi"/>
                <w:szCs w:val="22"/>
              </w:rPr>
            </w:pPr>
          </w:p>
          <w:p w14:paraId="27D47735" w14:textId="77777777" w:rsidR="00DE724D" w:rsidRDefault="00DE724D" w:rsidP="007458F2">
            <w:pPr>
              <w:jc w:val="both"/>
              <w:rPr>
                <w:rFonts w:asciiTheme="minorBidi" w:hAnsiTheme="minorBidi" w:cstheme="minorBidi"/>
                <w:szCs w:val="22"/>
              </w:rPr>
            </w:pPr>
          </w:p>
          <w:p w14:paraId="6CFA771C" w14:textId="77777777" w:rsidR="00DE724D" w:rsidRDefault="00DE724D" w:rsidP="007458F2">
            <w:pPr>
              <w:jc w:val="both"/>
              <w:rPr>
                <w:rFonts w:asciiTheme="minorBidi" w:hAnsiTheme="minorBidi" w:cstheme="minorBidi"/>
                <w:szCs w:val="22"/>
              </w:rPr>
            </w:pPr>
          </w:p>
          <w:p w14:paraId="41CA27BA" w14:textId="77777777" w:rsidR="00DE724D" w:rsidRDefault="00DE724D" w:rsidP="007458F2">
            <w:pPr>
              <w:jc w:val="both"/>
              <w:rPr>
                <w:rFonts w:asciiTheme="minorBidi" w:hAnsiTheme="minorBidi" w:cstheme="minorBidi"/>
                <w:szCs w:val="22"/>
              </w:rPr>
            </w:pPr>
          </w:p>
          <w:p w14:paraId="04C4779B" w14:textId="77777777" w:rsidR="00DE724D" w:rsidRDefault="00DE724D" w:rsidP="007458F2">
            <w:pPr>
              <w:jc w:val="both"/>
              <w:rPr>
                <w:rFonts w:asciiTheme="minorBidi" w:hAnsiTheme="minorBidi" w:cstheme="minorBidi"/>
                <w:szCs w:val="22"/>
              </w:rPr>
            </w:pPr>
          </w:p>
          <w:p w14:paraId="5CA579AB" w14:textId="77777777" w:rsidR="00DE724D" w:rsidRDefault="00DE724D" w:rsidP="007458F2">
            <w:pPr>
              <w:jc w:val="both"/>
              <w:rPr>
                <w:rFonts w:asciiTheme="minorBidi" w:hAnsiTheme="minorBidi" w:cstheme="minorBidi"/>
                <w:szCs w:val="22"/>
              </w:rPr>
            </w:pPr>
          </w:p>
          <w:p w14:paraId="5F933A35" w14:textId="77777777" w:rsidR="00DE724D" w:rsidRDefault="00DE724D" w:rsidP="007458F2">
            <w:pPr>
              <w:jc w:val="both"/>
              <w:rPr>
                <w:rFonts w:asciiTheme="minorBidi" w:hAnsiTheme="minorBidi" w:cstheme="minorBidi"/>
                <w:szCs w:val="22"/>
              </w:rPr>
            </w:pPr>
          </w:p>
          <w:p w14:paraId="09AF18F5" w14:textId="77777777" w:rsidR="00DE724D" w:rsidRDefault="00DE724D" w:rsidP="007458F2">
            <w:pPr>
              <w:jc w:val="both"/>
              <w:rPr>
                <w:rFonts w:asciiTheme="minorBidi" w:hAnsiTheme="minorBidi" w:cstheme="minorBidi"/>
                <w:szCs w:val="22"/>
              </w:rPr>
            </w:pPr>
          </w:p>
          <w:p w14:paraId="16BED45A" w14:textId="77777777" w:rsidR="00DE724D" w:rsidRDefault="00DE724D" w:rsidP="007458F2">
            <w:pPr>
              <w:jc w:val="both"/>
              <w:rPr>
                <w:rFonts w:asciiTheme="minorBidi" w:hAnsiTheme="minorBidi" w:cstheme="minorBidi"/>
                <w:szCs w:val="22"/>
              </w:rPr>
            </w:pPr>
          </w:p>
          <w:p w14:paraId="4465073F" w14:textId="77777777" w:rsidR="00DE724D" w:rsidRDefault="00DE724D" w:rsidP="007458F2">
            <w:pPr>
              <w:jc w:val="both"/>
              <w:rPr>
                <w:rFonts w:asciiTheme="minorBidi" w:hAnsiTheme="minorBidi" w:cstheme="minorBidi"/>
                <w:szCs w:val="22"/>
              </w:rPr>
            </w:pPr>
          </w:p>
          <w:p w14:paraId="4436ACAE" w14:textId="77777777" w:rsidR="00DE724D" w:rsidRDefault="00DE724D" w:rsidP="007458F2">
            <w:pPr>
              <w:jc w:val="both"/>
              <w:rPr>
                <w:rFonts w:asciiTheme="minorBidi" w:hAnsiTheme="minorBidi" w:cstheme="minorBidi"/>
                <w:szCs w:val="22"/>
              </w:rPr>
            </w:pPr>
          </w:p>
          <w:p w14:paraId="016C10D4" w14:textId="77777777" w:rsidR="00DE724D" w:rsidRDefault="00DE724D" w:rsidP="007458F2">
            <w:pPr>
              <w:jc w:val="both"/>
              <w:rPr>
                <w:rFonts w:asciiTheme="minorBidi" w:hAnsiTheme="minorBidi" w:cstheme="minorBidi"/>
                <w:szCs w:val="22"/>
              </w:rPr>
            </w:pPr>
          </w:p>
          <w:p w14:paraId="675302E0" w14:textId="77777777" w:rsidR="00DE724D" w:rsidRDefault="00DE724D" w:rsidP="007458F2">
            <w:pPr>
              <w:jc w:val="both"/>
              <w:rPr>
                <w:rFonts w:asciiTheme="minorBidi" w:hAnsiTheme="minorBidi" w:cstheme="minorBidi"/>
                <w:szCs w:val="22"/>
              </w:rPr>
            </w:pPr>
          </w:p>
          <w:p w14:paraId="4B137025" w14:textId="77777777" w:rsidR="00DE724D" w:rsidRDefault="00DE724D" w:rsidP="007458F2">
            <w:pPr>
              <w:jc w:val="both"/>
              <w:rPr>
                <w:rFonts w:asciiTheme="minorBidi" w:hAnsiTheme="minorBidi" w:cstheme="minorBidi"/>
                <w:szCs w:val="22"/>
              </w:rPr>
            </w:pPr>
          </w:p>
          <w:p w14:paraId="09BCA58E" w14:textId="77777777" w:rsidR="00DE724D" w:rsidRDefault="00DE724D" w:rsidP="007458F2">
            <w:pPr>
              <w:jc w:val="both"/>
              <w:rPr>
                <w:rFonts w:asciiTheme="minorBidi" w:hAnsiTheme="minorBidi" w:cstheme="minorBidi"/>
                <w:szCs w:val="22"/>
              </w:rPr>
            </w:pPr>
          </w:p>
          <w:p w14:paraId="05984A82" w14:textId="77777777" w:rsidR="00DE724D" w:rsidRDefault="00DE724D" w:rsidP="007458F2">
            <w:pPr>
              <w:jc w:val="both"/>
              <w:rPr>
                <w:rFonts w:asciiTheme="minorBidi" w:hAnsiTheme="minorBidi" w:cstheme="minorBidi"/>
                <w:szCs w:val="22"/>
              </w:rPr>
            </w:pPr>
          </w:p>
          <w:p w14:paraId="468193D2" w14:textId="77777777" w:rsidR="00DE724D" w:rsidRDefault="00DE724D" w:rsidP="007458F2">
            <w:pPr>
              <w:jc w:val="both"/>
              <w:rPr>
                <w:rFonts w:asciiTheme="minorBidi" w:hAnsiTheme="minorBidi" w:cstheme="minorBidi"/>
                <w:szCs w:val="22"/>
              </w:rPr>
            </w:pPr>
          </w:p>
          <w:p w14:paraId="4072BA79" w14:textId="77777777" w:rsidR="00DE724D" w:rsidRDefault="00DE724D" w:rsidP="007458F2">
            <w:pPr>
              <w:jc w:val="both"/>
              <w:rPr>
                <w:rFonts w:asciiTheme="minorBidi" w:hAnsiTheme="minorBidi" w:cstheme="minorBidi"/>
                <w:szCs w:val="22"/>
              </w:rPr>
            </w:pPr>
          </w:p>
          <w:p w14:paraId="1F293E69" w14:textId="77777777" w:rsidR="00DE724D" w:rsidRDefault="00DE724D" w:rsidP="007458F2">
            <w:pPr>
              <w:jc w:val="both"/>
              <w:rPr>
                <w:rFonts w:asciiTheme="minorBidi" w:hAnsiTheme="minorBidi" w:cstheme="minorBidi"/>
                <w:szCs w:val="22"/>
              </w:rPr>
            </w:pPr>
          </w:p>
          <w:p w14:paraId="395DD6BA" w14:textId="62878B9E" w:rsidR="00DE724D" w:rsidRPr="009C7FED" w:rsidRDefault="00DE724D" w:rsidP="007458F2">
            <w:pPr>
              <w:jc w:val="both"/>
              <w:rPr>
                <w:rFonts w:asciiTheme="minorBidi" w:hAnsiTheme="minorBidi" w:cstheme="minorBidi"/>
                <w:szCs w:val="22"/>
              </w:rPr>
            </w:pPr>
          </w:p>
        </w:tc>
        <w:tc>
          <w:tcPr>
            <w:tcW w:w="4765" w:type="dxa"/>
            <w:tcBorders>
              <w:top w:val="single" w:sz="4" w:space="0" w:color="auto"/>
              <w:left w:val="single" w:sz="4" w:space="0" w:color="auto"/>
              <w:bottom w:val="single" w:sz="4" w:space="0" w:color="auto"/>
              <w:right w:val="single" w:sz="4" w:space="0" w:color="auto"/>
            </w:tcBorders>
          </w:tcPr>
          <w:p w14:paraId="0260DE20" w14:textId="77777777" w:rsidR="00283C10" w:rsidRDefault="00283C10" w:rsidP="00283C10">
            <w:pPr>
              <w:bidi/>
              <w:jc w:val="center"/>
              <w:rPr>
                <w:rFonts w:asciiTheme="minorBidi" w:hAnsiTheme="minorBidi" w:cstheme="minorBidi"/>
                <w:b/>
                <w:bCs/>
                <w:szCs w:val="22"/>
              </w:rPr>
            </w:pPr>
          </w:p>
          <w:p w14:paraId="0BECB720" w14:textId="77777777" w:rsidR="00283C10" w:rsidRDefault="00283C10" w:rsidP="00283C10">
            <w:pPr>
              <w:bidi/>
              <w:jc w:val="center"/>
              <w:rPr>
                <w:rFonts w:asciiTheme="minorBidi" w:hAnsiTheme="minorBidi" w:cstheme="minorBidi"/>
                <w:b/>
                <w:bCs/>
                <w:szCs w:val="22"/>
              </w:rPr>
            </w:pPr>
          </w:p>
          <w:p w14:paraId="328465E3" w14:textId="77777777" w:rsidR="00283C10" w:rsidRDefault="00283C10" w:rsidP="00283C10">
            <w:pPr>
              <w:bidi/>
              <w:jc w:val="center"/>
              <w:rPr>
                <w:rFonts w:asciiTheme="minorBidi" w:hAnsiTheme="minorBidi" w:cstheme="minorBidi"/>
                <w:b/>
                <w:bCs/>
                <w:szCs w:val="22"/>
              </w:rPr>
            </w:pPr>
          </w:p>
          <w:p w14:paraId="2F95432E" w14:textId="77777777" w:rsidR="00283C10" w:rsidRDefault="00283C10" w:rsidP="00283C10">
            <w:pPr>
              <w:bidi/>
              <w:jc w:val="center"/>
              <w:rPr>
                <w:rFonts w:asciiTheme="minorBidi" w:hAnsiTheme="minorBidi" w:cstheme="minorBidi"/>
                <w:b/>
                <w:bCs/>
                <w:szCs w:val="22"/>
              </w:rPr>
            </w:pPr>
          </w:p>
          <w:p w14:paraId="675C1FBC" w14:textId="77777777" w:rsidR="00283C10" w:rsidRDefault="00283C10" w:rsidP="00283C10">
            <w:pPr>
              <w:bidi/>
              <w:jc w:val="center"/>
              <w:rPr>
                <w:rFonts w:asciiTheme="minorBidi" w:hAnsiTheme="minorBidi" w:cstheme="minorBidi"/>
                <w:b/>
                <w:bCs/>
                <w:szCs w:val="22"/>
              </w:rPr>
            </w:pPr>
          </w:p>
          <w:p w14:paraId="5D679A9D" w14:textId="77777777" w:rsidR="00283C10" w:rsidRDefault="00283C10" w:rsidP="00283C10">
            <w:pPr>
              <w:bidi/>
              <w:jc w:val="center"/>
              <w:rPr>
                <w:rFonts w:asciiTheme="minorBidi" w:hAnsiTheme="minorBidi" w:cstheme="minorBidi"/>
                <w:b/>
                <w:bCs/>
                <w:szCs w:val="22"/>
              </w:rPr>
            </w:pPr>
          </w:p>
          <w:p w14:paraId="1B01DB42" w14:textId="77777777" w:rsidR="00283C10" w:rsidRDefault="00283C10" w:rsidP="00283C10">
            <w:pPr>
              <w:bidi/>
              <w:jc w:val="center"/>
              <w:rPr>
                <w:rFonts w:asciiTheme="minorBidi" w:hAnsiTheme="minorBidi" w:cstheme="minorBidi"/>
                <w:b/>
                <w:bCs/>
                <w:szCs w:val="22"/>
              </w:rPr>
            </w:pPr>
          </w:p>
          <w:p w14:paraId="4881780A" w14:textId="77777777" w:rsidR="00283C10" w:rsidRDefault="00283C10" w:rsidP="00283C10">
            <w:pPr>
              <w:bidi/>
              <w:jc w:val="center"/>
              <w:rPr>
                <w:rFonts w:asciiTheme="minorBidi" w:hAnsiTheme="minorBidi" w:cstheme="minorBidi"/>
                <w:b/>
                <w:bCs/>
                <w:szCs w:val="22"/>
              </w:rPr>
            </w:pPr>
          </w:p>
          <w:p w14:paraId="1D76CD5D" w14:textId="77777777" w:rsidR="00283C10" w:rsidRDefault="00283C10" w:rsidP="00283C10">
            <w:pPr>
              <w:bidi/>
              <w:jc w:val="center"/>
              <w:rPr>
                <w:rFonts w:asciiTheme="minorBidi" w:hAnsiTheme="minorBidi" w:cstheme="minorBidi"/>
                <w:b/>
                <w:bCs/>
                <w:szCs w:val="22"/>
              </w:rPr>
            </w:pPr>
          </w:p>
          <w:p w14:paraId="327C292D" w14:textId="77777777" w:rsidR="00283C10" w:rsidRDefault="00283C10" w:rsidP="00283C10">
            <w:pPr>
              <w:bidi/>
              <w:jc w:val="center"/>
              <w:rPr>
                <w:rFonts w:asciiTheme="minorBidi" w:hAnsiTheme="minorBidi" w:cstheme="minorBidi"/>
                <w:b/>
                <w:bCs/>
                <w:szCs w:val="22"/>
              </w:rPr>
            </w:pPr>
          </w:p>
          <w:p w14:paraId="06BD6249" w14:textId="77777777" w:rsidR="00DE724D" w:rsidRDefault="00DE724D" w:rsidP="00DE724D">
            <w:pPr>
              <w:bidi/>
              <w:jc w:val="center"/>
              <w:rPr>
                <w:rFonts w:asciiTheme="minorBidi" w:hAnsiTheme="minorBidi" w:cstheme="minorBidi"/>
                <w:b/>
                <w:bCs/>
                <w:szCs w:val="22"/>
              </w:rPr>
            </w:pPr>
          </w:p>
          <w:p w14:paraId="2C555059" w14:textId="77777777" w:rsidR="00DE724D" w:rsidRDefault="00DE724D" w:rsidP="00DE724D">
            <w:pPr>
              <w:bidi/>
              <w:jc w:val="center"/>
              <w:rPr>
                <w:rFonts w:asciiTheme="minorBidi" w:hAnsiTheme="minorBidi" w:cstheme="minorBidi"/>
                <w:b/>
                <w:bCs/>
                <w:szCs w:val="22"/>
              </w:rPr>
            </w:pPr>
          </w:p>
          <w:p w14:paraId="506F78EA" w14:textId="77777777" w:rsidR="00DE724D" w:rsidRDefault="00DE724D" w:rsidP="00DE724D">
            <w:pPr>
              <w:bidi/>
              <w:jc w:val="center"/>
              <w:rPr>
                <w:rFonts w:asciiTheme="minorBidi" w:hAnsiTheme="minorBidi" w:cstheme="minorBidi"/>
                <w:b/>
                <w:bCs/>
                <w:szCs w:val="22"/>
              </w:rPr>
            </w:pPr>
          </w:p>
          <w:p w14:paraId="3E442EF4" w14:textId="77777777" w:rsidR="00283C10" w:rsidRDefault="00283C10" w:rsidP="00283C10">
            <w:pPr>
              <w:bidi/>
              <w:jc w:val="center"/>
              <w:rPr>
                <w:rFonts w:asciiTheme="minorBidi" w:hAnsiTheme="minorBidi" w:cstheme="minorBidi"/>
                <w:b/>
                <w:bCs/>
                <w:szCs w:val="22"/>
              </w:rPr>
            </w:pPr>
          </w:p>
          <w:p w14:paraId="5F524913" w14:textId="77777777" w:rsidR="00283C10" w:rsidRDefault="00283C10" w:rsidP="00283C10">
            <w:pPr>
              <w:bidi/>
              <w:jc w:val="center"/>
              <w:rPr>
                <w:rFonts w:asciiTheme="minorBidi" w:hAnsiTheme="minorBidi" w:cstheme="minorBidi"/>
                <w:b/>
                <w:bCs/>
                <w:szCs w:val="22"/>
              </w:rPr>
            </w:pPr>
          </w:p>
          <w:p w14:paraId="56895A80" w14:textId="77777777" w:rsidR="00283C10" w:rsidRDefault="00283C10" w:rsidP="00283C10">
            <w:pPr>
              <w:bidi/>
              <w:jc w:val="center"/>
              <w:rPr>
                <w:rFonts w:asciiTheme="minorBidi" w:hAnsiTheme="minorBidi" w:cstheme="minorBidi"/>
                <w:b/>
                <w:bCs/>
                <w:szCs w:val="22"/>
              </w:rPr>
            </w:pPr>
          </w:p>
          <w:p w14:paraId="36D76609" w14:textId="77777777" w:rsidR="00283C10" w:rsidRDefault="00283C10" w:rsidP="00283C10">
            <w:pPr>
              <w:bidi/>
              <w:jc w:val="center"/>
              <w:rPr>
                <w:rFonts w:asciiTheme="minorBidi" w:hAnsiTheme="minorBidi" w:cstheme="minorBidi"/>
                <w:b/>
                <w:bCs/>
                <w:szCs w:val="22"/>
              </w:rPr>
            </w:pPr>
          </w:p>
          <w:p w14:paraId="3A162265" w14:textId="77777777" w:rsidR="00283C10" w:rsidRDefault="00283C10" w:rsidP="00283C10">
            <w:pPr>
              <w:bidi/>
              <w:jc w:val="center"/>
              <w:rPr>
                <w:rFonts w:asciiTheme="minorBidi" w:hAnsiTheme="minorBidi" w:cstheme="minorBidi"/>
                <w:b/>
                <w:bCs/>
                <w:szCs w:val="22"/>
              </w:rPr>
            </w:pPr>
          </w:p>
          <w:p w14:paraId="6DC6AA2D" w14:textId="77777777" w:rsidR="00283C10" w:rsidRDefault="00283C10" w:rsidP="00283C10">
            <w:pPr>
              <w:bidi/>
              <w:jc w:val="center"/>
              <w:rPr>
                <w:rFonts w:asciiTheme="minorBidi" w:hAnsiTheme="minorBidi" w:cstheme="minorBidi"/>
                <w:b/>
                <w:bCs/>
                <w:szCs w:val="22"/>
              </w:rPr>
            </w:pPr>
          </w:p>
          <w:p w14:paraId="0F47D245" w14:textId="77777777" w:rsidR="00283C10" w:rsidRDefault="00283C10" w:rsidP="00283C10">
            <w:pPr>
              <w:bidi/>
              <w:jc w:val="center"/>
              <w:rPr>
                <w:rFonts w:asciiTheme="minorBidi" w:hAnsiTheme="minorBidi" w:cstheme="minorBidi"/>
                <w:b/>
                <w:bCs/>
                <w:szCs w:val="22"/>
              </w:rPr>
            </w:pPr>
          </w:p>
          <w:p w14:paraId="12615F0D" w14:textId="77777777" w:rsidR="00283C10" w:rsidRDefault="00283C10" w:rsidP="00283C10">
            <w:pPr>
              <w:bidi/>
              <w:jc w:val="center"/>
              <w:rPr>
                <w:rFonts w:asciiTheme="minorBidi" w:hAnsiTheme="minorBidi" w:cstheme="minorBidi"/>
                <w:b/>
                <w:bCs/>
                <w:szCs w:val="22"/>
              </w:rPr>
            </w:pPr>
          </w:p>
          <w:p w14:paraId="4D316BC1" w14:textId="77777777" w:rsidR="00283C10" w:rsidRDefault="00283C10" w:rsidP="00283C10">
            <w:pPr>
              <w:bidi/>
              <w:jc w:val="center"/>
              <w:rPr>
                <w:rFonts w:asciiTheme="minorBidi" w:hAnsiTheme="minorBidi" w:cstheme="minorBidi"/>
                <w:b/>
                <w:bCs/>
                <w:szCs w:val="22"/>
              </w:rPr>
            </w:pPr>
          </w:p>
          <w:p w14:paraId="17E6C7A5" w14:textId="77777777" w:rsidR="00283C10" w:rsidRDefault="00283C10" w:rsidP="00283C10">
            <w:pPr>
              <w:bidi/>
              <w:jc w:val="center"/>
              <w:rPr>
                <w:rFonts w:asciiTheme="minorBidi" w:hAnsiTheme="minorBidi" w:cstheme="minorBidi"/>
                <w:b/>
                <w:bCs/>
                <w:szCs w:val="22"/>
              </w:rPr>
            </w:pPr>
          </w:p>
          <w:p w14:paraId="26341932" w14:textId="77777777" w:rsidR="00283C10" w:rsidRDefault="00283C10" w:rsidP="00283C10">
            <w:pPr>
              <w:bidi/>
              <w:jc w:val="center"/>
              <w:rPr>
                <w:rFonts w:asciiTheme="minorBidi" w:hAnsiTheme="minorBidi" w:cstheme="minorBidi"/>
                <w:b/>
                <w:bCs/>
                <w:szCs w:val="22"/>
              </w:rPr>
            </w:pPr>
          </w:p>
          <w:p w14:paraId="6885382D" w14:textId="0B85C71B" w:rsidR="00283C10" w:rsidRPr="009C7FED" w:rsidRDefault="00C00FA4" w:rsidP="00283C10">
            <w:pPr>
              <w:bidi/>
              <w:jc w:val="center"/>
              <w:rPr>
                <w:rFonts w:asciiTheme="minorBidi" w:hAnsiTheme="minorBidi" w:cstheme="minorBidi"/>
                <w:b/>
                <w:bCs/>
                <w:szCs w:val="22"/>
                <w:rtl/>
              </w:rPr>
            </w:pPr>
            <w:r w:rsidRPr="009C7FED">
              <w:rPr>
                <w:rFonts w:asciiTheme="minorBidi" w:hAnsiTheme="minorBidi" w:cstheme="minorBidi"/>
                <w:b/>
                <w:bCs/>
                <w:szCs w:val="22"/>
                <w:rtl/>
              </w:rPr>
              <w:t>المُلحق رقم (3)</w:t>
            </w:r>
          </w:p>
          <w:p w14:paraId="01352B45" w14:textId="77777777" w:rsidR="00C00FA4" w:rsidRPr="009C7FED" w:rsidRDefault="00C00FA4" w:rsidP="00C00FA4">
            <w:pPr>
              <w:bidi/>
              <w:jc w:val="center"/>
              <w:rPr>
                <w:rFonts w:asciiTheme="minorBidi" w:hAnsiTheme="minorBidi" w:cstheme="minorBidi"/>
                <w:b/>
                <w:bCs/>
                <w:szCs w:val="22"/>
                <w:vertAlign w:val="superscript"/>
                <w:lang w:bidi="ar-LB"/>
              </w:rPr>
            </w:pPr>
            <w:r w:rsidRPr="009C7FED">
              <w:rPr>
                <w:rFonts w:asciiTheme="minorBidi" w:hAnsiTheme="minorBidi" w:cstheme="minorBidi"/>
                <w:b/>
                <w:bCs/>
                <w:szCs w:val="22"/>
                <w:rtl/>
              </w:rPr>
              <w:t>تصريح النزاهة</w:t>
            </w:r>
            <w:r w:rsidRPr="009C7FED">
              <w:rPr>
                <w:rFonts w:asciiTheme="minorBidi" w:hAnsiTheme="minorBidi" w:cstheme="minorBidi"/>
                <w:b/>
                <w:bCs/>
                <w:szCs w:val="22"/>
                <w:vertAlign w:val="superscript"/>
                <w:rtl/>
                <w:lang w:bidi="ar-LB"/>
              </w:rPr>
              <w:t>1</w:t>
            </w:r>
          </w:p>
          <w:p w14:paraId="6FC99CF4" w14:textId="77777777" w:rsidR="00C00FA4" w:rsidRDefault="00C00FA4" w:rsidP="00C00FA4">
            <w:pPr>
              <w:tabs>
                <w:tab w:val="left" w:pos="8820"/>
              </w:tabs>
              <w:bidi/>
              <w:rPr>
                <w:rFonts w:asciiTheme="minorBidi" w:hAnsiTheme="minorBidi" w:cstheme="minorBidi"/>
                <w:szCs w:val="22"/>
              </w:rPr>
            </w:pPr>
          </w:p>
          <w:p w14:paraId="6E330577" w14:textId="77777777" w:rsidR="00D55B65" w:rsidRDefault="00D55B65" w:rsidP="00D55B65">
            <w:pPr>
              <w:tabs>
                <w:tab w:val="left" w:pos="8820"/>
              </w:tabs>
              <w:bidi/>
              <w:rPr>
                <w:rFonts w:asciiTheme="minorBidi" w:hAnsiTheme="minorBidi" w:cstheme="minorBidi"/>
                <w:szCs w:val="22"/>
              </w:rPr>
            </w:pPr>
          </w:p>
          <w:p w14:paraId="72D4777B" w14:textId="77777777" w:rsidR="00D55B65" w:rsidRPr="009C7FED" w:rsidRDefault="00D55B65" w:rsidP="00D55B65">
            <w:pPr>
              <w:tabs>
                <w:tab w:val="left" w:pos="8820"/>
              </w:tabs>
              <w:bidi/>
              <w:rPr>
                <w:rFonts w:asciiTheme="minorBidi" w:hAnsiTheme="minorBidi" w:cstheme="minorBidi"/>
                <w:szCs w:val="22"/>
              </w:rPr>
            </w:pPr>
          </w:p>
          <w:p w14:paraId="2A2179CB" w14:textId="4F20C2CD" w:rsidR="00D55B65" w:rsidRDefault="00C00FA4" w:rsidP="00583D9E">
            <w:pPr>
              <w:tabs>
                <w:tab w:val="left" w:pos="8820"/>
              </w:tabs>
              <w:bidi/>
              <w:jc w:val="right"/>
              <w:rPr>
                <w:rFonts w:asciiTheme="minorBidi" w:hAnsiTheme="minorBidi" w:cstheme="minorBidi"/>
                <w:szCs w:val="22"/>
              </w:rPr>
            </w:pPr>
            <w:r w:rsidRPr="009C7FED">
              <w:rPr>
                <w:rFonts w:asciiTheme="minorBidi" w:hAnsiTheme="minorBidi" w:cstheme="minorBidi"/>
                <w:b/>
                <w:szCs w:val="22"/>
                <w:rtl/>
              </w:rPr>
              <w:t>عنوان الصفقة:</w:t>
            </w:r>
            <w:r w:rsidR="00583D9E">
              <w:rPr>
                <w:rFonts w:asciiTheme="minorBidi" w:hAnsiTheme="minorBidi" w:cstheme="minorBidi"/>
                <w:szCs w:val="22"/>
              </w:rPr>
              <w:t xml:space="preserve"> </w:t>
            </w:r>
            <w:r w:rsidR="00583D9E" w:rsidRPr="00583D9E">
              <w:rPr>
                <w:rFonts w:asciiTheme="minorBidi" w:hAnsiTheme="minorBidi" w:cstheme="minorBidi"/>
                <w:szCs w:val="22"/>
                <w:rtl/>
              </w:rPr>
              <w:t>خدمات الحراسة الأمنية لمواقع الاتصالات</w:t>
            </w:r>
            <w:r w:rsidR="00583D9E" w:rsidRPr="00583D9E">
              <w:rPr>
                <w:rFonts w:asciiTheme="minorBidi" w:hAnsiTheme="minorBidi" w:cstheme="minorBidi"/>
                <w:szCs w:val="22"/>
              </w:rPr>
              <w:t xml:space="preserve"> MIC1</w:t>
            </w:r>
          </w:p>
          <w:p w14:paraId="7571B849" w14:textId="77777777" w:rsidR="00D55B65" w:rsidRDefault="00D55B65" w:rsidP="00D55B65">
            <w:pPr>
              <w:tabs>
                <w:tab w:val="left" w:pos="8820"/>
              </w:tabs>
              <w:bidi/>
              <w:jc w:val="right"/>
              <w:rPr>
                <w:rFonts w:asciiTheme="minorBidi" w:hAnsiTheme="minorBidi" w:cstheme="minorBidi"/>
                <w:szCs w:val="22"/>
              </w:rPr>
            </w:pPr>
          </w:p>
          <w:p w14:paraId="4881D0E1" w14:textId="77777777" w:rsidR="00D55B65" w:rsidRDefault="00D55B65" w:rsidP="00D55B65">
            <w:pPr>
              <w:tabs>
                <w:tab w:val="left" w:pos="8820"/>
              </w:tabs>
              <w:bidi/>
              <w:jc w:val="right"/>
              <w:rPr>
                <w:rFonts w:asciiTheme="minorBidi" w:hAnsiTheme="minorBidi" w:cstheme="minorBidi"/>
                <w:szCs w:val="22"/>
              </w:rPr>
            </w:pPr>
          </w:p>
          <w:p w14:paraId="573891A5" w14:textId="77777777" w:rsidR="00D55B65" w:rsidRDefault="00D55B65" w:rsidP="00D55B65">
            <w:pPr>
              <w:tabs>
                <w:tab w:val="left" w:pos="8820"/>
              </w:tabs>
              <w:bidi/>
              <w:jc w:val="right"/>
              <w:rPr>
                <w:rFonts w:asciiTheme="minorBidi" w:hAnsiTheme="minorBidi" w:cstheme="minorBidi"/>
                <w:szCs w:val="22"/>
              </w:rPr>
            </w:pPr>
          </w:p>
          <w:p w14:paraId="249720E6" w14:textId="3737154A" w:rsidR="00C00FA4" w:rsidRPr="009C7FED" w:rsidRDefault="00EF0498" w:rsidP="00D55B65">
            <w:pPr>
              <w:tabs>
                <w:tab w:val="left" w:pos="8820"/>
              </w:tabs>
              <w:bidi/>
              <w:jc w:val="right"/>
              <w:rPr>
                <w:rFonts w:asciiTheme="minorBidi" w:hAnsiTheme="minorBidi" w:cstheme="minorBidi"/>
                <w:b/>
                <w:szCs w:val="22"/>
              </w:rPr>
            </w:pPr>
            <w:r w:rsidRPr="009C7FED">
              <w:rPr>
                <w:rFonts w:asciiTheme="minorBidi" w:hAnsiTheme="minorBidi" w:cstheme="minorBidi"/>
                <w:szCs w:val="22"/>
              </w:rPr>
              <w:t xml:space="preserve"> </w:t>
            </w:r>
            <w:r w:rsidR="00C00FA4" w:rsidRPr="009C7FED">
              <w:rPr>
                <w:rFonts w:asciiTheme="minorBidi" w:hAnsiTheme="minorBidi" w:cstheme="minorBidi"/>
                <w:szCs w:val="22"/>
              </w:rPr>
              <w:t>_________________________</w:t>
            </w:r>
          </w:p>
          <w:p w14:paraId="313A6FA2" w14:textId="77777777" w:rsidR="00177436" w:rsidRDefault="00177436" w:rsidP="00C00FA4">
            <w:pPr>
              <w:tabs>
                <w:tab w:val="left" w:pos="8820"/>
              </w:tabs>
              <w:bidi/>
              <w:rPr>
                <w:rFonts w:asciiTheme="minorBidi" w:hAnsiTheme="minorBidi" w:cstheme="minorBidi"/>
                <w:b/>
                <w:szCs w:val="22"/>
              </w:rPr>
            </w:pPr>
          </w:p>
          <w:p w14:paraId="54D5D7EB" w14:textId="672866F7" w:rsidR="00C00FA4" w:rsidRPr="009C7FED" w:rsidRDefault="00C00FA4" w:rsidP="00177436">
            <w:pPr>
              <w:tabs>
                <w:tab w:val="left" w:pos="8820"/>
              </w:tabs>
              <w:bidi/>
              <w:rPr>
                <w:rFonts w:asciiTheme="minorBidi" w:hAnsiTheme="minorBidi" w:cstheme="minorBidi"/>
                <w:b/>
                <w:szCs w:val="22"/>
              </w:rPr>
            </w:pPr>
            <w:r w:rsidRPr="009C7FED">
              <w:rPr>
                <w:rFonts w:asciiTheme="minorBidi" w:hAnsiTheme="minorBidi" w:cstheme="minorBidi"/>
                <w:b/>
                <w:szCs w:val="22"/>
                <w:rtl/>
              </w:rPr>
              <w:t>الجهة المتعاقدة:</w:t>
            </w:r>
            <w:r w:rsidRPr="009C7FED">
              <w:rPr>
                <w:rFonts w:asciiTheme="minorBidi" w:hAnsiTheme="minorBidi" w:cstheme="minorBidi"/>
                <w:szCs w:val="22"/>
              </w:rPr>
              <w:t xml:space="preserve">    _____________________________________</w:t>
            </w:r>
          </w:p>
          <w:p w14:paraId="2AC92D56" w14:textId="77777777" w:rsidR="00C00FA4" w:rsidRPr="009C7FED" w:rsidRDefault="00C00FA4" w:rsidP="00C00FA4">
            <w:pPr>
              <w:tabs>
                <w:tab w:val="left" w:pos="8820"/>
              </w:tabs>
              <w:bidi/>
              <w:rPr>
                <w:rFonts w:asciiTheme="minorBidi" w:hAnsiTheme="minorBidi" w:cstheme="minorBidi"/>
                <w:szCs w:val="22"/>
              </w:rPr>
            </w:pPr>
            <w:r w:rsidRPr="009C7FED">
              <w:rPr>
                <w:rFonts w:asciiTheme="minorBidi" w:hAnsiTheme="minorBidi" w:cstheme="minorBidi"/>
                <w:b/>
                <w:szCs w:val="22"/>
                <w:rtl/>
              </w:rPr>
              <w:t>اسم العارض / المفوض بالتوقيع عن الشركة:</w:t>
            </w:r>
            <w:r w:rsidRPr="009C7FED">
              <w:rPr>
                <w:rFonts w:asciiTheme="minorBidi" w:hAnsiTheme="minorBidi" w:cstheme="minorBidi"/>
                <w:szCs w:val="22"/>
              </w:rPr>
              <w:t xml:space="preserve"> _____________________</w:t>
            </w:r>
          </w:p>
          <w:p w14:paraId="02DD035A" w14:textId="77777777" w:rsidR="00C00FA4" w:rsidRPr="009C7FED" w:rsidRDefault="00C00FA4" w:rsidP="00C00FA4">
            <w:pPr>
              <w:tabs>
                <w:tab w:val="left" w:pos="8820"/>
              </w:tabs>
              <w:bidi/>
              <w:rPr>
                <w:rFonts w:asciiTheme="minorBidi" w:hAnsiTheme="minorBidi" w:cstheme="minorBidi"/>
                <w:b/>
                <w:szCs w:val="22"/>
              </w:rPr>
            </w:pPr>
            <w:r w:rsidRPr="009C7FED">
              <w:rPr>
                <w:rFonts w:asciiTheme="minorBidi" w:hAnsiTheme="minorBidi" w:cstheme="minorBidi"/>
                <w:b/>
                <w:szCs w:val="22"/>
                <w:rtl/>
              </w:rPr>
              <w:t xml:space="preserve">إسم الشركة: </w:t>
            </w:r>
            <w:r w:rsidRPr="009C7FED">
              <w:rPr>
                <w:rFonts w:asciiTheme="minorBidi" w:hAnsiTheme="minorBidi" w:cstheme="minorBidi"/>
                <w:szCs w:val="22"/>
              </w:rPr>
              <w:t>_______________________________________</w:t>
            </w:r>
          </w:p>
          <w:p w14:paraId="73D655A1" w14:textId="77777777" w:rsidR="00C00FA4" w:rsidRDefault="00C00FA4" w:rsidP="00C00FA4">
            <w:pPr>
              <w:tabs>
                <w:tab w:val="left" w:pos="8820"/>
              </w:tabs>
              <w:bidi/>
              <w:rPr>
                <w:rFonts w:asciiTheme="minorBidi" w:hAnsiTheme="minorBidi" w:cstheme="minorBidi"/>
                <w:szCs w:val="22"/>
              </w:rPr>
            </w:pPr>
          </w:p>
          <w:p w14:paraId="0806EAAB" w14:textId="77777777" w:rsidR="00177436" w:rsidRDefault="00177436" w:rsidP="00177436">
            <w:pPr>
              <w:tabs>
                <w:tab w:val="left" w:pos="8820"/>
              </w:tabs>
              <w:bidi/>
              <w:rPr>
                <w:rFonts w:asciiTheme="minorBidi" w:hAnsiTheme="minorBidi" w:cstheme="minorBidi"/>
                <w:szCs w:val="22"/>
              </w:rPr>
            </w:pPr>
          </w:p>
          <w:p w14:paraId="25C8694F" w14:textId="77777777" w:rsidR="00177436" w:rsidRPr="009C7FED" w:rsidRDefault="00177436" w:rsidP="00177436">
            <w:pPr>
              <w:tabs>
                <w:tab w:val="left" w:pos="8820"/>
              </w:tabs>
              <w:bidi/>
              <w:rPr>
                <w:rFonts w:asciiTheme="minorBidi" w:hAnsiTheme="minorBidi" w:cstheme="minorBidi"/>
                <w:szCs w:val="22"/>
              </w:rPr>
            </w:pPr>
          </w:p>
          <w:p w14:paraId="009FFBB4" w14:textId="77777777" w:rsidR="00C00FA4" w:rsidRPr="009C7FED" w:rsidRDefault="00C00FA4" w:rsidP="00C00FA4">
            <w:pPr>
              <w:tabs>
                <w:tab w:val="left" w:pos="8820"/>
              </w:tabs>
              <w:bidi/>
              <w:rPr>
                <w:rFonts w:asciiTheme="minorBidi" w:hAnsiTheme="minorBidi" w:cstheme="minorBidi"/>
                <w:szCs w:val="22"/>
              </w:rPr>
            </w:pPr>
            <w:r w:rsidRPr="009C7FED">
              <w:rPr>
                <w:rFonts w:asciiTheme="minorBidi" w:hAnsiTheme="minorBidi" w:cstheme="minorBidi"/>
                <w:szCs w:val="22"/>
                <w:rtl/>
              </w:rPr>
              <w:t>نحن الموقعون أدناه نؤكد ما يلي:</w:t>
            </w:r>
          </w:p>
          <w:p w14:paraId="1487D653"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سنقوم بإبلاغ هيئة الشراء العام والجهة المتعاقدة في حال حصول أو اكتشاف تضارب في المصالح.</w:t>
            </w:r>
          </w:p>
          <w:p w14:paraId="421A83C5"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C00FA4" w:rsidRPr="009C7FED" w:rsidRDefault="00C00FA4" w:rsidP="007E1782">
            <w:pPr>
              <w:numPr>
                <w:ilvl w:val="0"/>
                <w:numId w:val="49"/>
              </w:numPr>
              <w:tabs>
                <w:tab w:val="left" w:pos="8820"/>
              </w:tabs>
              <w:bidi/>
              <w:ind w:left="270" w:hanging="270"/>
              <w:jc w:val="both"/>
              <w:rPr>
                <w:rFonts w:asciiTheme="minorBidi" w:hAnsiTheme="minorBidi" w:cstheme="minorBidi"/>
                <w:szCs w:val="22"/>
              </w:rPr>
            </w:pPr>
            <w:r w:rsidRPr="009C7FED">
              <w:rPr>
                <w:rFonts w:asciiTheme="minorBidi" w:hAnsiTheme="minorBidi" w:cstheme="minorBidi"/>
                <w:szCs w:val="22"/>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C00FA4" w:rsidRPr="009C7FED" w:rsidRDefault="00C00FA4" w:rsidP="00C00FA4">
            <w:pPr>
              <w:tabs>
                <w:tab w:val="left" w:pos="8820"/>
              </w:tabs>
              <w:bidi/>
              <w:rPr>
                <w:rFonts w:asciiTheme="minorBidi" w:hAnsiTheme="minorBidi" w:cstheme="minorBidi"/>
                <w:szCs w:val="22"/>
                <w:rtl/>
              </w:rPr>
            </w:pPr>
            <w:r w:rsidRPr="009C7FED">
              <w:rPr>
                <w:rFonts w:asciiTheme="minorBidi" w:hAnsiTheme="minorBidi" w:cstheme="minorBidi"/>
                <w:szCs w:val="22"/>
                <w:rtl/>
              </w:rPr>
              <w:t>إن أي معلومات كاذبة تُعرضنا للملاحقة القضائية من قبل المراجع المختصة.</w:t>
            </w:r>
          </w:p>
          <w:p w14:paraId="7277A480" w14:textId="77777777" w:rsidR="00C00FA4" w:rsidRPr="009C7FED" w:rsidRDefault="00C00FA4" w:rsidP="00C00FA4">
            <w:pPr>
              <w:tabs>
                <w:tab w:val="left" w:pos="8820"/>
              </w:tabs>
              <w:bidi/>
              <w:rPr>
                <w:rFonts w:asciiTheme="minorBidi" w:hAnsiTheme="minorBidi" w:cstheme="minorBidi"/>
                <w:szCs w:val="22"/>
              </w:rPr>
            </w:pPr>
          </w:p>
          <w:p w14:paraId="0EE63D5A" w14:textId="77777777" w:rsidR="00C00FA4" w:rsidRDefault="00C00FA4" w:rsidP="00C00FA4">
            <w:pPr>
              <w:tabs>
                <w:tab w:val="left" w:pos="8820"/>
              </w:tabs>
              <w:bidi/>
              <w:rPr>
                <w:rFonts w:asciiTheme="minorBidi" w:hAnsiTheme="minorBidi" w:cstheme="minorBidi"/>
                <w:szCs w:val="22"/>
              </w:rPr>
            </w:pPr>
          </w:p>
          <w:p w14:paraId="771ACEFF" w14:textId="77777777" w:rsidR="00177436" w:rsidRDefault="00177436" w:rsidP="00177436">
            <w:pPr>
              <w:tabs>
                <w:tab w:val="left" w:pos="8820"/>
              </w:tabs>
              <w:bidi/>
              <w:rPr>
                <w:rFonts w:asciiTheme="minorBidi" w:hAnsiTheme="minorBidi" w:cstheme="minorBidi"/>
                <w:szCs w:val="22"/>
              </w:rPr>
            </w:pPr>
          </w:p>
          <w:p w14:paraId="13193208" w14:textId="77777777" w:rsidR="00177436" w:rsidRDefault="00177436" w:rsidP="00177436">
            <w:pPr>
              <w:tabs>
                <w:tab w:val="left" w:pos="8820"/>
              </w:tabs>
              <w:bidi/>
              <w:rPr>
                <w:rFonts w:asciiTheme="minorBidi" w:hAnsiTheme="minorBidi" w:cstheme="minorBidi"/>
                <w:szCs w:val="22"/>
              </w:rPr>
            </w:pPr>
          </w:p>
          <w:p w14:paraId="65E4726F" w14:textId="77777777" w:rsidR="00177436" w:rsidRDefault="00177436" w:rsidP="00177436">
            <w:pPr>
              <w:tabs>
                <w:tab w:val="left" w:pos="8820"/>
              </w:tabs>
              <w:bidi/>
              <w:rPr>
                <w:rFonts w:asciiTheme="minorBidi" w:hAnsiTheme="minorBidi" w:cstheme="minorBidi"/>
                <w:szCs w:val="22"/>
              </w:rPr>
            </w:pPr>
          </w:p>
          <w:p w14:paraId="11364BB1" w14:textId="77777777" w:rsidR="00177436" w:rsidRDefault="00177436" w:rsidP="00177436">
            <w:pPr>
              <w:tabs>
                <w:tab w:val="left" w:pos="8820"/>
              </w:tabs>
              <w:bidi/>
              <w:rPr>
                <w:rFonts w:asciiTheme="minorBidi" w:hAnsiTheme="minorBidi" w:cstheme="minorBidi"/>
                <w:szCs w:val="22"/>
              </w:rPr>
            </w:pPr>
          </w:p>
          <w:p w14:paraId="56C5A473" w14:textId="77777777" w:rsidR="00177436" w:rsidRDefault="00177436" w:rsidP="00177436">
            <w:pPr>
              <w:tabs>
                <w:tab w:val="left" w:pos="8820"/>
              </w:tabs>
              <w:bidi/>
              <w:rPr>
                <w:rFonts w:asciiTheme="minorBidi" w:hAnsiTheme="minorBidi" w:cstheme="minorBidi"/>
                <w:szCs w:val="22"/>
              </w:rPr>
            </w:pPr>
          </w:p>
          <w:p w14:paraId="56B37E91" w14:textId="77777777" w:rsidR="00177436" w:rsidRDefault="00177436" w:rsidP="00177436">
            <w:pPr>
              <w:tabs>
                <w:tab w:val="left" w:pos="8820"/>
              </w:tabs>
              <w:bidi/>
              <w:rPr>
                <w:rFonts w:asciiTheme="minorBidi" w:hAnsiTheme="minorBidi" w:cstheme="minorBidi"/>
                <w:szCs w:val="22"/>
              </w:rPr>
            </w:pPr>
          </w:p>
          <w:p w14:paraId="30AAD67D" w14:textId="77777777" w:rsidR="00177436" w:rsidRDefault="00177436" w:rsidP="00177436">
            <w:pPr>
              <w:tabs>
                <w:tab w:val="left" w:pos="8820"/>
              </w:tabs>
              <w:bidi/>
              <w:rPr>
                <w:rFonts w:asciiTheme="minorBidi" w:hAnsiTheme="minorBidi" w:cstheme="minorBidi"/>
                <w:szCs w:val="22"/>
              </w:rPr>
            </w:pPr>
          </w:p>
          <w:p w14:paraId="25DECF26" w14:textId="77777777" w:rsidR="00177436" w:rsidRDefault="00177436" w:rsidP="00177436">
            <w:pPr>
              <w:tabs>
                <w:tab w:val="left" w:pos="8820"/>
              </w:tabs>
              <w:bidi/>
              <w:rPr>
                <w:rFonts w:asciiTheme="minorBidi" w:hAnsiTheme="minorBidi" w:cstheme="minorBidi"/>
                <w:szCs w:val="22"/>
              </w:rPr>
            </w:pPr>
          </w:p>
          <w:p w14:paraId="5981BD11" w14:textId="77777777" w:rsidR="00177436" w:rsidRDefault="00177436" w:rsidP="00177436">
            <w:pPr>
              <w:tabs>
                <w:tab w:val="left" w:pos="8820"/>
              </w:tabs>
              <w:bidi/>
              <w:rPr>
                <w:rFonts w:asciiTheme="minorBidi" w:hAnsiTheme="minorBidi" w:cstheme="minorBidi"/>
                <w:szCs w:val="22"/>
              </w:rPr>
            </w:pPr>
          </w:p>
          <w:p w14:paraId="4BAE586F" w14:textId="77777777" w:rsidR="00177436" w:rsidRDefault="00177436" w:rsidP="00177436">
            <w:pPr>
              <w:tabs>
                <w:tab w:val="left" w:pos="8820"/>
              </w:tabs>
              <w:bidi/>
              <w:rPr>
                <w:rFonts w:asciiTheme="minorBidi" w:hAnsiTheme="minorBidi" w:cstheme="minorBidi"/>
                <w:szCs w:val="22"/>
              </w:rPr>
            </w:pPr>
          </w:p>
          <w:p w14:paraId="218D6F9A" w14:textId="77777777" w:rsidR="00177436" w:rsidRDefault="00177436" w:rsidP="00177436">
            <w:pPr>
              <w:tabs>
                <w:tab w:val="left" w:pos="8820"/>
              </w:tabs>
              <w:bidi/>
              <w:rPr>
                <w:rFonts w:asciiTheme="minorBidi" w:hAnsiTheme="minorBidi" w:cstheme="minorBidi"/>
                <w:szCs w:val="22"/>
              </w:rPr>
            </w:pPr>
          </w:p>
          <w:p w14:paraId="5E0F4B97" w14:textId="77777777" w:rsidR="00177436" w:rsidRDefault="00177436" w:rsidP="00177436">
            <w:pPr>
              <w:tabs>
                <w:tab w:val="left" w:pos="8820"/>
              </w:tabs>
              <w:bidi/>
              <w:rPr>
                <w:rFonts w:asciiTheme="minorBidi" w:hAnsiTheme="minorBidi" w:cstheme="minorBidi"/>
                <w:szCs w:val="22"/>
              </w:rPr>
            </w:pPr>
          </w:p>
          <w:p w14:paraId="56705D59" w14:textId="77777777" w:rsidR="00177436" w:rsidRPr="009C7FED" w:rsidRDefault="00177436" w:rsidP="00177436">
            <w:pPr>
              <w:tabs>
                <w:tab w:val="left" w:pos="8820"/>
              </w:tabs>
              <w:bidi/>
              <w:rPr>
                <w:rFonts w:asciiTheme="minorBidi" w:hAnsiTheme="minorBidi" w:cstheme="minorBidi"/>
                <w:szCs w:val="22"/>
                <w:rtl/>
              </w:rPr>
            </w:pPr>
          </w:p>
          <w:p w14:paraId="2D084635" w14:textId="77777777" w:rsidR="00C00FA4" w:rsidRPr="009C7FED" w:rsidRDefault="00C00FA4" w:rsidP="007458F2">
            <w:pPr>
              <w:bidi/>
              <w:ind w:left="2124"/>
              <w:rPr>
                <w:rFonts w:asciiTheme="minorBidi" w:hAnsiTheme="minorBidi" w:cstheme="minorBidi"/>
                <w:bCs/>
                <w:szCs w:val="22"/>
              </w:rPr>
            </w:pPr>
            <w:r w:rsidRPr="009C7FED">
              <w:rPr>
                <w:rFonts w:asciiTheme="minorBidi" w:hAnsiTheme="minorBidi" w:cstheme="minorBidi"/>
                <w:bCs/>
                <w:szCs w:val="22"/>
                <w:rtl/>
              </w:rPr>
              <w:t xml:space="preserve">التاريخ:  </w:t>
            </w:r>
            <w:r w:rsidRPr="009C7FED">
              <w:rPr>
                <w:rFonts w:asciiTheme="minorBidi" w:hAnsiTheme="minorBidi" w:cstheme="minorBidi"/>
                <w:bCs/>
                <w:szCs w:val="22"/>
              </w:rPr>
              <w:t>_______________</w:t>
            </w:r>
          </w:p>
          <w:p w14:paraId="317A2709" w14:textId="77777777" w:rsidR="00C00FA4" w:rsidRDefault="00C00FA4" w:rsidP="007458F2">
            <w:pPr>
              <w:bidi/>
              <w:ind w:left="2124"/>
              <w:rPr>
                <w:rFonts w:asciiTheme="minorBidi" w:hAnsiTheme="minorBidi" w:cstheme="minorBidi"/>
                <w:bCs/>
                <w:szCs w:val="22"/>
              </w:rPr>
            </w:pPr>
            <w:r w:rsidRPr="009C7FED">
              <w:rPr>
                <w:rFonts w:asciiTheme="minorBidi" w:hAnsiTheme="minorBidi" w:cstheme="minorBidi"/>
                <w:bCs/>
                <w:szCs w:val="22"/>
                <w:rtl/>
              </w:rPr>
              <w:t>الختم والتوقيع</w:t>
            </w:r>
          </w:p>
          <w:p w14:paraId="777B2FE0" w14:textId="77777777" w:rsidR="00177436" w:rsidRDefault="00177436" w:rsidP="00177436">
            <w:pPr>
              <w:bidi/>
              <w:ind w:left="2124"/>
              <w:rPr>
                <w:rFonts w:asciiTheme="minorBidi" w:hAnsiTheme="minorBidi" w:cstheme="minorBidi"/>
                <w:bCs/>
                <w:szCs w:val="22"/>
              </w:rPr>
            </w:pPr>
          </w:p>
          <w:p w14:paraId="356C259E" w14:textId="77777777" w:rsidR="00177436" w:rsidRDefault="00177436" w:rsidP="00177436">
            <w:pPr>
              <w:bidi/>
              <w:ind w:left="2124"/>
              <w:rPr>
                <w:rFonts w:asciiTheme="minorBidi" w:hAnsiTheme="minorBidi" w:cstheme="minorBidi"/>
                <w:bCs/>
                <w:szCs w:val="22"/>
              </w:rPr>
            </w:pPr>
          </w:p>
          <w:p w14:paraId="2B906912" w14:textId="5E922536" w:rsidR="00C00FA4" w:rsidRPr="009C7FED" w:rsidRDefault="00177436" w:rsidP="00C00FA4">
            <w:pPr>
              <w:pBdr>
                <w:top w:val="nil"/>
                <w:left w:val="nil"/>
                <w:bottom w:val="nil"/>
                <w:right w:val="nil"/>
                <w:between w:val="nil"/>
              </w:pBdr>
              <w:bidi/>
              <w:rPr>
                <w:rFonts w:asciiTheme="minorBidi" w:hAnsiTheme="minorBidi" w:cstheme="minorBidi"/>
                <w:color w:val="000000"/>
                <w:szCs w:val="22"/>
                <w:rtl/>
              </w:rPr>
            </w:pPr>
            <w:r w:rsidRPr="009C7FED">
              <w:rPr>
                <w:rFonts w:asciiTheme="minorBidi" w:hAnsiTheme="minorBidi" w:cstheme="minorBidi"/>
                <w:szCs w:val="22"/>
                <w:vertAlign w:val="superscript"/>
              </w:rPr>
              <w:footnoteRef/>
            </w:r>
            <w:r w:rsidRPr="009C7FED">
              <w:rPr>
                <w:rFonts w:asciiTheme="minorBidi" w:eastAsia="Calibri" w:hAnsiTheme="minorBidi" w:cstheme="minorBidi"/>
                <w:color w:val="000000"/>
                <w:szCs w:val="22"/>
                <w:rtl/>
              </w:rPr>
              <w:t xml:space="preserve"> يُرفق هذا التصريح بالعرض</w:t>
            </w:r>
          </w:p>
        </w:tc>
      </w:tr>
      <w:tr w:rsidR="00C00FA4" w:rsidRPr="009C7FED"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2604D0D3" w14:textId="77777777" w:rsidR="00283C10" w:rsidRPr="009C7FED" w:rsidRDefault="00283C10" w:rsidP="00DE724D">
            <w:pPr>
              <w:spacing w:line="360" w:lineRule="auto"/>
              <w:rPr>
                <w:rFonts w:asciiTheme="minorBidi" w:hAnsiTheme="minorBidi" w:cstheme="minorBidi"/>
                <w:b/>
                <w:bCs/>
                <w:szCs w:val="22"/>
              </w:rPr>
            </w:pPr>
          </w:p>
          <w:p w14:paraId="63AAD35D" w14:textId="40B6456C"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Appendix (4)</w:t>
            </w:r>
          </w:p>
          <w:p w14:paraId="2B7B73C6" w14:textId="77777777"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Bid Security Letter</w:t>
            </w:r>
          </w:p>
          <w:p w14:paraId="3A15365E" w14:textId="77777777" w:rsidR="00C00FA4" w:rsidRPr="009C7FED" w:rsidRDefault="00C00FA4" w:rsidP="00C00FA4">
            <w:pPr>
              <w:rPr>
                <w:rFonts w:asciiTheme="minorBidi" w:hAnsiTheme="minorBidi" w:cstheme="minorBidi"/>
                <w:b/>
                <w:bCs/>
                <w:szCs w:val="22"/>
              </w:rPr>
            </w:pPr>
          </w:p>
          <w:p w14:paraId="5AD379E8"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Bank: ………………………</w:t>
            </w:r>
          </w:p>
          <w:p w14:paraId="7DF8973D" w14:textId="77777777" w:rsidR="00C00FA4" w:rsidRPr="009C7FED" w:rsidRDefault="00C00FA4" w:rsidP="00C00FA4">
            <w:pPr>
              <w:spacing w:line="276" w:lineRule="auto"/>
              <w:rPr>
                <w:rFonts w:asciiTheme="minorBidi" w:hAnsiTheme="minorBidi" w:cstheme="minorBidi"/>
                <w:szCs w:val="22"/>
              </w:rPr>
            </w:pPr>
            <w:r w:rsidRPr="009C7FED">
              <w:rPr>
                <w:rFonts w:asciiTheme="minorBidi" w:hAnsiTheme="minorBidi" w:cstheme="minorBidi"/>
                <w:szCs w:val="22"/>
              </w:rPr>
              <w:t>To (Name of the Procuring Entity)</w:t>
            </w:r>
          </w:p>
          <w:p w14:paraId="44CEF6D2" w14:textId="77777777" w:rsidR="00C00FA4" w:rsidRPr="009C7FED" w:rsidRDefault="00C00FA4" w:rsidP="00C00FA4">
            <w:pPr>
              <w:spacing w:line="276" w:lineRule="auto"/>
              <w:rPr>
                <w:rFonts w:asciiTheme="minorBidi" w:hAnsiTheme="minorBidi" w:cstheme="minorBidi"/>
                <w:szCs w:val="22"/>
              </w:rPr>
            </w:pPr>
          </w:p>
          <w:p w14:paraId="52DFB346"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b/>
                <w:bCs/>
                <w:szCs w:val="22"/>
                <w:u w:val="single"/>
              </w:rPr>
              <w:t>Subject:</w:t>
            </w:r>
            <w:r w:rsidRPr="009C7FED">
              <w:rPr>
                <w:rFonts w:asciiTheme="minorBidi" w:hAnsiTheme="minorBidi" w:cstheme="minorBidi"/>
                <w:szCs w:val="22"/>
              </w:rPr>
              <w:t xml:space="preserve"> Bid Security Letter for the amount of /               / only, based on the order of Mr. …………………………………………………………</w:t>
            </w:r>
          </w:p>
          <w:p w14:paraId="6AED6E3A"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For participation in (Tender Title)</w:t>
            </w:r>
          </w:p>
          <w:p w14:paraId="31AA9331" w14:textId="77777777" w:rsidR="00C00FA4" w:rsidRPr="009C7FED" w:rsidRDefault="00C00FA4" w:rsidP="00C00FA4">
            <w:pPr>
              <w:spacing w:line="360" w:lineRule="auto"/>
              <w:rPr>
                <w:rFonts w:asciiTheme="minorBidi" w:hAnsiTheme="minorBidi" w:cstheme="minorBidi"/>
                <w:szCs w:val="22"/>
              </w:rPr>
            </w:pPr>
          </w:p>
          <w:p w14:paraId="77DD9CD5"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We hereby declare that Bank…………….….………, located at …………..……, represented by the undersigned Mr. ……………..............................…….., acting on its behalf in his capacity as ………………………………………….., and based on the order of Mr. …………………………..……………… (or Messrs. ……………………………..……… or Company ………………………………), </w:t>
            </w:r>
          </w:p>
          <w:p w14:paraId="0BD69603"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w:t>
            </w:r>
            <w:r w:rsidRPr="009C7FED">
              <w:rPr>
                <w:rFonts w:asciiTheme="minorBidi" w:hAnsiTheme="minorBidi" w:cstheme="minorBidi"/>
                <w:szCs w:val="22"/>
              </w:rPr>
              <w:lastRenderedPageBreak/>
              <w:t>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This Bid Security Letter remains valid until ……………….…….., and at the end of this period, it automatically renews until you return it to us or inform us of our exemption from it.</w:t>
            </w:r>
          </w:p>
          <w:p w14:paraId="3AE3D909"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Any amount paid by our bank based on this Bid Security Letter at your request reduces the maximum amount specified therein by the same amount. </w:t>
            </w:r>
          </w:p>
          <w:p w14:paraId="5209F800"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This Bid Security is subject to Lebanese laws and the jurisdiction of the competent courts in Lebanon.</w:t>
            </w:r>
          </w:p>
          <w:p w14:paraId="637BE7A6"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In witness whereof, we establish our domicile at our institution's headquarters in ………………………………………………………</w:t>
            </w:r>
          </w:p>
          <w:p w14:paraId="2372A85E"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Place:</w:t>
            </w:r>
          </w:p>
          <w:p w14:paraId="00B1E88E"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Capacity:</w:t>
            </w:r>
          </w:p>
          <w:p w14:paraId="44335139"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Name:</w:t>
            </w:r>
          </w:p>
          <w:p w14:paraId="7FBFD60A" w14:textId="77777777" w:rsidR="00C00FA4" w:rsidRPr="009C7FED" w:rsidRDefault="00C00FA4" w:rsidP="00C00FA4">
            <w:pPr>
              <w:spacing w:line="360" w:lineRule="auto"/>
              <w:jc w:val="both"/>
              <w:rPr>
                <w:rFonts w:asciiTheme="minorBidi" w:hAnsiTheme="minorBidi" w:cstheme="minorBidi"/>
                <w:szCs w:val="22"/>
              </w:rPr>
            </w:pPr>
            <w:r w:rsidRPr="009C7FED">
              <w:rPr>
                <w:rFonts w:asciiTheme="minorBidi" w:hAnsiTheme="minorBidi" w:cstheme="minorBidi"/>
                <w:szCs w:val="22"/>
              </w:rPr>
              <w:t>Signature:</w:t>
            </w:r>
          </w:p>
          <w:p w14:paraId="7D833D3B" w14:textId="77777777" w:rsidR="00C00FA4" w:rsidRPr="009C7FED" w:rsidRDefault="00C00FA4" w:rsidP="00C00FA4">
            <w:pPr>
              <w:rPr>
                <w:rFonts w:asciiTheme="minorBidi" w:hAnsiTheme="minorBidi" w:cstheme="minorBidi"/>
                <w:szCs w:val="22"/>
              </w:rPr>
            </w:pPr>
          </w:p>
        </w:tc>
        <w:tc>
          <w:tcPr>
            <w:tcW w:w="4765" w:type="dxa"/>
            <w:tcBorders>
              <w:top w:val="single" w:sz="4" w:space="0" w:color="auto"/>
              <w:left w:val="single" w:sz="4" w:space="0" w:color="auto"/>
              <w:bottom w:val="single" w:sz="4" w:space="0" w:color="auto"/>
              <w:right w:val="single" w:sz="4" w:space="0" w:color="auto"/>
            </w:tcBorders>
          </w:tcPr>
          <w:p w14:paraId="78C75804" w14:textId="77777777" w:rsidR="00283C10" w:rsidRDefault="00283C10" w:rsidP="00DE724D">
            <w:pPr>
              <w:pStyle w:val="NormalWeb"/>
              <w:bidi/>
              <w:spacing w:before="0" w:beforeAutospacing="0" w:after="0" w:afterAutospacing="0"/>
              <w:rPr>
                <w:rFonts w:asciiTheme="minorBidi" w:hAnsiTheme="minorBidi" w:cstheme="minorBidi"/>
                <w:b/>
                <w:bCs/>
                <w:color w:val="000000"/>
                <w:sz w:val="22"/>
                <w:szCs w:val="22"/>
              </w:rPr>
            </w:pPr>
          </w:p>
          <w:p w14:paraId="1BF82F67" w14:textId="77777777" w:rsidR="00283C10" w:rsidRPr="009C7FED" w:rsidRDefault="00283C10" w:rsidP="00283C10">
            <w:pPr>
              <w:pStyle w:val="NormalWeb"/>
              <w:bidi/>
              <w:spacing w:before="0" w:beforeAutospacing="0" w:after="0" w:afterAutospacing="0"/>
              <w:jc w:val="center"/>
              <w:rPr>
                <w:rFonts w:asciiTheme="minorBidi" w:hAnsiTheme="minorBidi" w:cstheme="minorBidi"/>
                <w:b/>
                <w:bCs/>
                <w:color w:val="000000"/>
                <w:sz w:val="22"/>
                <w:szCs w:val="22"/>
              </w:rPr>
            </w:pPr>
          </w:p>
          <w:p w14:paraId="2ED10D86" w14:textId="310CB019" w:rsidR="00C00FA4" w:rsidRPr="009C7FED" w:rsidRDefault="00C00FA4" w:rsidP="00EF0498">
            <w:pPr>
              <w:pStyle w:val="NormalWeb"/>
              <w:bidi/>
              <w:spacing w:before="0" w:beforeAutospacing="0" w:after="0" w:afterAutospacing="0"/>
              <w:jc w:val="center"/>
              <w:rPr>
                <w:rFonts w:asciiTheme="minorBidi" w:hAnsiTheme="minorBidi" w:cstheme="minorBidi"/>
                <w:b/>
                <w:bCs/>
                <w:color w:val="000000"/>
                <w:sz w:val="22"/>
                <w:szCs w:val="22"/>
                <w:rtl/>
              </w:rPr>
            </w:pPr>
            <w:r w:rsidRPr="009C7FED">
              <w:rPr>
                <w:rFonts w:asciiTheme="minorBidi" w:hAnsiTheme="minorBidi" w:cstheme="minorBidi"/>
                <w:b/>
                <w:bCs/>
                <w:color w:val="000000"/>
                <w:sz w:val="22"/>
                <w:szCs w:val="22"/>
                <w:rtl/>
              </w:rPr>
              <w:t>الملحق رقم (4)</w:t>
            </w:r>
          </w:p>
          <w:p w14:paraId="2500A8B8" w14:textId="77777777" w:rsidR="00C00FA4" w:rsidRPr="009C7FED" w:rsidRDefault="00C00FA4" w:rsidP="00C00FA4">
            <w:pPr>
              <w:pStyle w:val="NormalWeb"/>
              <w:bidi/>
              <w:spacing w:before="0" w:beforeAutospacing="0" w:after="0" w:afterAutospacing="0"/>
              <w:jc w:val="center"/>
              <w:rPr>
                <w:rFonts w:asciiTheme="minorBidi" w:hAnsiTheme="minorBidi" w:cstheme="minorBidi"/>
                <w:sz w:val="22"/>
                <w:szCs w:val="22"/>
              </w:rPr>
            </w:pPr>
            <w:r w:rsidRPr="009C7FED">
              <w:rPr>
                <w:rFonts w:asciiTheme="minorBidi" w:hAnsiTheme="minorBidi" w:cstheme="minorBidi"/>
                <w:b/>
                <w:bCs/>
                <w:color w:val="000000"/>
                <w:sz w:val="22"/>
                <w:szCs w:val="22"/>
                <w:rtl/>
              </w:rPr>
              <w:t>كتاب ضمان العرض</w:t>
            </w:r>
          </w:p>
          <w:p w14:paraId="255568EC"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p>
          <w:p w14:paraId="58A6E38D"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 xml:space="preserve">مصرف ………………………  </w:t>
            </w:r>
          </w:p>
          <w:p w14:paraId="15746C72"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لجانب (اسم الجهة الشارية)</w:t>
            </w:r>
          </w:p>
          <w:p w14:paraId="2E710B2F" w14:textId="77777777" w:rsidR="00C00FA4" w:rsidRPr="009C7FED" w:rsidRDefault="00C00FA4" w:rsidP="00C00FA4">
            <w:pPr>
              <w:rPr>
                <w:rFonts w:asciiTheme="minorBidi" w:hAnsiTheme="minorBidi" w:cstheme="minorBidi"/>
                <w:szCs w:val="22"/>
                <w:rtl/>
              </w:rPr>
            </w:pPr>
          </w:p>
          <w:p w14:paraId="41C6E5A3"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b/>
                <w:bCs/>
                <w:color w:val="000000"/>
                <w:sz w:val="22"/>
                <w:szCs w:val="22"/>
                <w:u w:val="single"/>
                <w:rtl/>
              </w:rPr>
              <w:t>الموضوع</w:t>
            </w:r>
            <w:r w:rsidRPr="009C7FED">
              <w:rPr>
                <w:rFonts w:asciiTheme="minorBidi" w:hAnsiTheme="minorBidi" w:cstheme="minorBidi"/>
                <w:color w:val="000000"/>
                <w:sz w:val="22"/>
                <w:szCs w:val="22"/>
                <w:rtl/>
              </w:rPr>
              <w:t xml:space="preserve"> : كتاب ضمان العرض لصالحكم بقيمة / / فقط، بناء للآمر السيد……………………</w:t>
            </w:r>
          </w:p>
          <w:p w14:paraId="066476B6"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وذلك للإشتراك في (عنوان الصفقة)</w:t>
            </w:r>
          </w:p>
          <w:p w14:paraId="572AC516" w14:textId="77777777" w:rsidR="00C00FA4" w:rsidRPr="009C7FED" w:rsidRDefault="00C00FA4" w:rsidP="00C00FA4">
            <w:pPr>
              <w:pStyle w:val="NormalWeb"/>
              <w:bidi/>
              <w:spacing w:before="0" w:beforeAutospacing="0" w:after="0" w:afterAutospacing="0"/>
              <w:jc w:val="both"/>
              <w:rPr>
                <w:rFonts w:asciiTheme="minorBidi" w:hAnsiTheme="minorBidi" w:cstheme="minorBidi"/>
                <w:sz w:val="22"/>
                <w:szCs w:val="22"/>
              </w:rPr>
            </w:pPr>
          </w:p>
          <w:p w14:paraId="1ED7B3D6"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rtl/>
              </w:rPr>
            </w:pPr>
            <w:r w:rsidRPr="009C7FED">
              <w:rPr>
                <w:rFonts w:asciiTheme="minorBidi" w:hAnsiTheme="minorBidi" w:cstheme="minorBidi"/>
                <w:color w:val="000000"/>
                <w:sz w:val="22"/>
                <w:szCs w:val="22"/>
                <w:rtl/>
              </w:rPr>
              <w:t>  ان</w:t>
            </w:r>
            <w:r w:rsidRPr="009C7FED">
              <w:rPr>
                <w:rFonts w:asciiTheme="minorBidi" w:hAnsiTheme="minorBidi" w:cstheme="minorBidi"/>
                <w:color w:val="000000"/>
                <w:sz w:val="22"/>
                <w:szCs w:val="22"/>
              </w:rPr>
              <w:t xml:space="preserve"> </w:t>
            </w:r>
            <w:r w:rsidRPr="009C7FED">
              <w:rPr>
                <w:rFonts w:asciiTheme="minorBidi" w:hAnsiTheme="minorBidi" w:cstheme="minorBidi"/>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rtl/>
              </w:rPr>
            </w:pPr>
            <w:r w:rsidRPr="009C7FED">
              <w:rPr>
                <w:rFonts w:asciiTheme="minorBidi" w:hAnsiTheme="minorBidi" w:cstheme="minorBidi"/>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lang w:val="en-US"/>
              </w:rPr>
            </w:pPr>
            <w:r w:rsidRPr="009C7FED">
              <w:rPr>
                <w:rFonts w:asciiTheme="minorBidi" w:hAnsiTheme="minorBidi" w:cstheme="minorBidi"/>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lang w:val="en-US"/>
              </w:rPr>
            </w:pPr>
            <w:r w:rsidRPr="009C7FED">
              <w:rPr>
                <w:rFonts w:asciiTheme="minorBidi" w:hAnsiTheme="minorBidi" w:cstheme="minorBidi"/>
                <w:color w:val="000000"/>
                <w:sz w:val="22"/>
                <w:szCs w:val="22"/>
                <w:rtl/>
              </w:rPr>
              <w:t>يبقى كتاب الضمان هذا معمولاً به لغاية …………….. وبنهاية هذه المهلة يتجدد مفعوله تلقائياً الى ان تعيدوه الينا او الى ان تبلغونا اعفاءنا منه.</w:t>
            </w:r>
          </w:p>
          <w:p w14:paraId="4CFE9ED5"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sz w:val="22"/>
                <w:szCs w:val="22"/>
              </w:rPr>
            </w:pPr>
            <w:r w:rsidRPr="009C7FED">
              <w:rPr>
                <w:rFonts w:asciiTheme="minorBidi" w:hAnsiTheme="minorBidi" w:cstheme="minorBidi"/>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C00FA4" w:rsidRPr="009C7FED" w:rsidRDefault="00C00FA4" w:rsidP="00C00FA4">
            <w:pPr>
              <w:pStyle w:val="NormalWeb"/>
              <w:bidi/>
              <w:spacing w:before="0" w:beforeAutospacing="0" w:after="0" w:afterAutospacing="0"/>
              <w:ind w:left="-58"/>
              <w:jc w:val="both"/>
              <w:rPr>
                <w:rFonts w:asciiTheme="minorBidi" w:hAnsiTheme="minorBidi" w:cstheme="minorBidi"/>
                <w:color w:val="000000"/>
                <w:sz w:val="22"/>
                <w:szCs w:val="22"/>
              </w:rPr>
            </w:pPr>
            <w:r w:rsidRPr="009C7FED">
              <w:rPr>
                <w:rFonts w:asciiTheme="minorBidi" w:hAnsiTheme="minorBidi" w:cstheme="minorBidi"/>
                <w:color w:val="000000"/>
                <w:sz w:val="22"/>
                <w:szCs w:val="22"/>
                <w:rtl/>
              </w:rPr>
              <w:t>يخضع كتاب الضمان هذا للقوانين اللبنانية ولصلاحيات المحاكم المختصة في لبنان</w:t>
            </w:r>
            <w:r w:rsidRPr="009C7FED">
              <w:rPr>
                <w:rFonts w:asciiTheme="minorBidi" w:hAnsiTheme="minorBidi" w:cstheme="minorBidi"/>
                <w:color w:val="000000"/>
                <w:sz w:val="22"/>
                <w:szCs w:val="22"/>
              </w:rPr>
              <w:t>.</w:t>
            </w:r>
          </w:p>
          <w:p w14:paraId="298F5EA1" w14:textId="77777777" w:rsidR="00177436" w:rsidRDefault="00177436" w:rsidP="00C00FA4">
            <w:pPr>
              <w:pStyle w:val="NormalWeb"/>
              <w:bidi/>
              <w:spacing w:before="0" w:beforeAutospacing="0" w:after="0" w:afterAutospacing="0"/>
              <w:ind w:left="-58"/>
              <w:jc w:val="both"/>
              <w:rPr>
                <w:rFonts w:asciiTheme="minorBidi" w:hAnsiTheme="minorBidi" w:cstheme="minorBidi"/>
                <w:color w:val="000000"/>
                <w:sz w:val="22"/>
                <w:szCs w:val="22"/>
              </w:rPr>
            </w:pPr>
          </w:p>
          <w:p w14:paraId="0FC931A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0D17E4F"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F08CEE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2E71DB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2278132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5FCE82B"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A54B5A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788127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2C445C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6EA0B28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246F639"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022913AC"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D69119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800229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030EC6FB"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CE6AD2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3DEF1F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37C133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5C79C5A5"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0CF42D30"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6A29408E"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1A5C329C"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67B19897"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2D028EFD"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310230D2"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46E5574"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40A72903" w14:textId="77777777" w:rsidR="00177436" w:rsidRDefault="00177436" w:rsidP="00177436">
            <w:pPr>
              <w:pStyle w:val="NormalWeb"/>
              <w:bidi/>
              <w:spacing w:before="0" w:beforeAutospacing="0" w:after="0" w:afterAutospacing="0"/>
              <w:ind w:left="-58"/>
              <w:jc w:val="both"/>
              <w:rPr>
                <w:rFonts w:asciiTheme="minorBidi" w:hAnsiTheme="minorBidi" w:cstheme="minorBidi"/>
                <w:color w:val="000000"/>
                <w:sz w:val="22"/>
                <w:szCs w:val="22"/>
              </w:rPr>
            </w:pPr>
          </w:p>
          <w:p w14:paraId="70DBECDE" w14:textId="47D139E7" w:rsidR="00C00FA4" w:rsidRPr="009C7FED" w:rsidRDefault="00C00FA4" w:rsidP="00177436">
            <w:pPr>
              <w:pStyle w:val="NormalWeb"/>
              <w:bidi/>
              <w:spacing w:before="0" w:beforeAutospacing="0" w:after="0" w:afterAutospacing="0"/>
              <w:ind w:left="-58"/>
              <w:jc w:val="both"/>
              <w:rPr>
                <w:rFonts w:asciiTheme="minorBidi" w:hAnsiTheme="minorBidi" w:cstheme="minorBidi"/>
                <w:sz w:val="22"/>
                <w:szCs w:val="22"/>
                <w:rtl/>
              </w:rPr>
            </w:pPr>
            <w:r w:rsidRPr="009C7FED">
              <w:rPr>
                <w:rFonts w:asciiTheme="minorBidi" w:hAnsiTheme="minorBidi" w:cstheme="minorBidi"/>
                <w:color w:val="000000"/>
                <w:sz w:val="22"/>
                <w:szCs w:val="22"/>
                <w:rtl/>
              </w:rPr>
              <w:t>وتنفيذاً منا لهذا الموجب نتخذ لنا محل اقامة في مركز مؤسستنا في ……………………</w:t>
            </w:r>
          </w:p>
          <w:p w14:paraId="71286017" w14:textId="77777777" w:rsidR="00177436" w:rsidRDefault="00177436" w:rsidP="00177436">
            <w:pPr>
              <w:pStyle w:val="NormalWeb"/>
              <w:bidi/>
              <w:spacing w:before="0" w:beforeAutospacing="0" w:after="0" w:afterAutospacing="0"/>
              <w:ind w:left="-58" w:firstLine="58"/>
              <w:rPr>
                <w:rFonts w:asciiTheme="minorBidi" w:hAnsiTheme="minorBidi" w:cstheme="minorBidi"/>
                <w:color w:val="000000"/>
                <w:sz w:val="22"/>
                <w:szCs w:val="22"/>
              </w:rPr>
            </w:pPr>
          </w:p>
          <w:p w14:paraId="401AE2F4" w14:textId="63272E4E" w:rsidR="00C00FA4" w:rsidRPr="009C7FED" w:rsidRDefault="00C00FA4" w:rsidP="00177436">
            <w:pPr>
              <w:pStyle w:val="NormalWeb"/>
              <w:bidi/>
              <w:spacing w:before="0" w:beforeAutospacing="0" w:after="0" w:afterAutospacing="0"/>
              <w:ind w:left="-58" w:firstLine="58"/>
              <w:rPr>
                <w:rFonts w:asciiTheme="minorBidi" w:hAnsiTheme="minorBidi" w:cstheme="minorBidi"/>
                <w:sz w:val="22"/>
                <w:szCs w:val="22"/>
              </w:rPr>
            </w:pPr>
            <w:r w:rsidRPr="009C7FED">
              <w:rPr>
                <w:rFonts w:asciiTheme="minorBidi" w:hAnsiTheme="minorBidi" w:cstheme="minorBidi"/>
                <w:color w:val="000000"/>
                <w:sz w:val="22"/>
                <w:szCs w:val="22"/>
                <w:rtl/>
              </w:rPr>
              <w:t>المكان :</w:t>
            </w:r>
          </w:p>
          <w:p w14:paraId="62819077" w14:textId="77777777" w:rsidR="00C00FA4" w:rsidRPr="009C7FED" w:rsidRDefault="00C00FA4" w:rsidP="00C00FA4">
            <w:pPr>
              <w:pStyle w:val="NormalWeb"/>
              <w:bidi/>
              <w:spacing w:before="0" w:beforeAutospacing="0" w:after="0" w:afterAutospacing="0"/>
              <w:ind w:left="-58" w:firstLine="58"/>
              <w:rPr>
                <w:rFonts w:asciiTheme="minorBidi" w:hAnsiTheme="minorBidi" w:cstheme="minorBidi"/>
                <w:sz w:val="22"/>
                <w:szCs w:val="22"/>
                <w:rtl/>
              </w:rPr>
            </w:pPr>
            <w:r w:rsidRPr="009C7FED">
              <w:rPr>
                <w:rFonts w:asciiTheme="minorBidi" w:hAnsiTheme="minorBidi" w:cstheme="minorBidi"/>
                <w:color w:val="000000"/>
                <w:sz w:val="22"/>
                <w:szCs w:val="22"/>
                <w:rtl/>
              </w:rPr>
              <w:t>الصفة :</w:t>
            </w:r>
          </w:p>
          <w:p w14:paraId="1F901FAA" w14:textId="77777777" w:rsidR="00C00FA4" w:rsidRPr="009C7FED" w:rsidRDefault="00C00FA4" w:rsidP="00C00FA4">
            <w:pPr>
              <w:pStyle w:val="NormalWeb"/>
              <w:bidi/>
              <w:spacing w:before="0" w:beforeAutospacing="0" w:after="0" w:afterAutospacing="0"/>
              <w:ind w:left="-58" w:firstLine="58"/>
              <w:rPr>
                <w:rFonts w:asciiTheme="minorBidi" w:hAnsiTheme="minorBidi" w:cstheme="minorBidi"/>
                <w:sz w:val="22"/>
                <w:szCs w:val="22"/>
                <w:rtl/>
              </w:rPr>
            </w:pPr>
            <w:r w:rsidRPr="009C7FED">
              <w:rPr>
                <w:rFonts w:asciiTheme="minorBidi" w:hAnsiTheme="minorBidi" w:cstheme="minorBidi"/>
                <w:color w:val="000000"/>
                <w:sz w:val="22"/>
                <w:szCs w:val="22"/>
                <w:rtl/>
              </w:rPr>
              <w:t>الاسم  :</w:t>
            </w:r>
          </w:p>
          <w:p w14:paraId="771B8EF3" w14:textId="77777777" w:rsidR="00C00FA4" w:rsidRPr="009C7FED" w:rsidRDefault="00C00FA4" w:rsidP="00C00FA4">
            <w:pPr>
              <w:pStyle w:val="NormalWeb"/>
              <w:bidi/>
              <w:spacing w:before="0" w:beforeAutospacing="0" w:after="0" w:afterAutospacing="0"/>
              <w:ind w:left="-58" w:firstLine="58"/>
              <w:rPr>
                <w:rFonts w:asciiTheme="minorBidi" w:hAnsiTheme="minorBidi" w:cstheme="minorBidi"/>
                <w:color w:val="000000"/>
                <w:sz w:val="22"/>
                <w:szCs w:val="22"/>
                <w:rtl/>
              </w:rPr>
            </w:pPr>
            <w:r w:rsidRPr="009C7FED">
              <w:rPr>
                <w:rFonts w:asciiTheme="minorBidi" w:hAnsiTheme="minorBidi" w:cstheme="minorBidi"/>
                <w:color w:val="000000"/>
                <w:sz w:val="22"/>
                <w:szCs w:val="22"/>
                <w:rtl/>
              </w:rPr>
              <w:t>التوقيع:</w:t>
            </w:r>
          </w:p>
          <w:p w14:paraId="77480A71" w14:textId="77777777" w:rsidR="00C00FA4" w:rsidRPr="009C7FED" w:rsidRDefault="00C00FA4" w:rsidP="00C00FA4">
            <w:pPr>
              <w:bidi/>
              <w:jc w:val="center"/>
              <w:rPr>
                <w:rFonts w:asciiTheme="minorBidi" w:hAnsiTheme="minorBidi" w:cstheme="minorBidi"/>
                <w:b/>
                <w:bCs/>
                <w:szCs w:val="22"/>
                <w:rtl/>
              </w:rPr>
            </w:pPr>
          </w:p>
        </w:tc>
      </w:tr>
      <w:tr w:rsidR="00C00FA4" w:rsidRPr="009C7FED" w14:paraId="5D5980E3" w14:textId="77777777" w:rsidTr="0082216F">
        <w:tc>
          <w:tcPr>
            <w:tcW w:w="5310" w:type="dxa"/>
            <w:tcBorders>
              <w:top w:val="single" w:sz="4" w:space="0" w:color="auto"/>
              <w:left w:val="single" w:sz="4" w:space="0" w:color="auto"/>
              <w:bottom w:val="single" w:sz="4" w:space="0" w:color="auto"/>
              <w:right w:val="single" w:sz="4" w:space="0" w:color="auto"/>
            </w:tcBorders>
          </w:tcPr>
          <w:p w14:paraId="1F34E0D4" w14:textId="77777777" w:rsidR="00192164" w:rsidRPr="009C7FED" w:rsidRDefault="00192164" w:rsidP="00E57DA0">
            <w:pPr>
              <w:spacing w:line="360" w:lineRule="auto"/>
              <w:rPr>
                <w:rFonts w:asciiTheme="minorBidi" w:hAnsiTheme="minorBidi" w:cstheme="minorBidi"/>
                <w:b/>
                <w:bCs/>
                <w:szCs w:val="22"/>
              </w:rPr>
            </w:pPr>
          </w:p>
          <w:p w14:paraId="6408F818" w14:textId="77777777" w:rsidR="00283C10" w:rsidRDefault="00283C10" w:rsidP="00E57DA0">
            <w:pPr>
              <w:spacing w:line="360" w:lineRule="auto"/>
              <w:jc w:val="center"/>
              <w:rPr>
                <w:rFonts w:asciiTheme="minorBidi" w:hAnsiTheme="minorBidi" w:cstheme="minorBidi"/>
                <w:b/>
                <w:bCs/>
                <w:szCs w:val="22"/>
              </w:rPr>
            </w:pPr>
          </w:p>
          <w:p w14:paraId="1463B387" w14:textId="77777777" w:rsidR="00283C10" w:rsidRDefault="00283C10" w:rsidP="00E57DA0">
            <w:pPr>
              <w:spacing w:line="360" w:lineRule="auto"/>
              <w:jc w:val="center"/>
              <w:rPr>
                <w:rFonts w:asciiTheme="minorBidi" w:hAnsiTheme="minorBidi" w:cstheme="minorBidi"/>
                <w:b/>
                <w:bCs/>
                <w:szCs w:val="22"/>
              </w:rPr>
            </w:pPr>
          </w:p>
          <w:p w14:paraId="0574CE80" w14:textId="77777777" w:rsidR="00283C10" w:rsidRDefault="00283C10" w:rsidP="00E57DA0">
            <w:pPr>
              <w:spacing w:line="360" w:lineRule="auto"/>
              <w:jc w:val="center"/>
              <w:rPr>
                <w:rFonts w:asciiTheme="minorBidi" w:hAnsiTheme="minorBidi" w:cstheme="minorBidi"/>
                <w:b/>
                <w:bCs/>
                <w:szCs w:val="22"/>
              </w:rPr>
            </w:pPr>
          </w:p>
          <w:p w14:paraId="65D3BC31" w14:textId="77777777" w:rsidR="00283C10" w:rsidRDefault="00283C10" w:rsidP="00E57DA0">
            <w:pPr>
              <w:spacing w:line="360" w:lineRule="auto"/>
              <w:jc w:val="center"/>
              <w:rPr>
                <w:rFonts w:asciiTheme="minorBidi" w:hAnsiTheme="minorBidi" w:cstheme="minorBidi"/>
                <w:b/>
                <w:bCs/>
                <w:szCs w:val="22"/>
              </w:rPr>
            </w:pPr>
          </w:p>
          <w:p w14:paraId="7CB72C9F" w14:textId="77777777" w:rsidR="00283C10" w:rsidRDefault="00283C10" w:rsidP="00E57DA0">
            <w:pPr>
              <w:spacing w:line="360" w:lineRule="auto"/>
              <w:jc w:val="center"/>
              <w:rPr>
                <w:rFonts w:asciiTheme="minorBidi" w:hAnsiTheme="minorBidi" w:cstheme="minorBidi"/>
                <w:b/>
                <w:bCs/>
                <w:szCs w:val="22"/>
              </w:rPr>
            </w:pPr>
          </w:p>
          <w:p w14:paraId="6A884498" w14:textId="77777777" w:rsidR="00283C10" w:rsidRDefault="00283C10" w:rsidP="00E57DA0">
            <w:pPr>
              <w:spacing w:line="360" w:lineRule="auto"/>
              <w:jc w:val="center"/>
              <w:rPr>
                <w:rFonts w:asciiTheme="minorBidi" w:hAnsiTheme="minorBidi" w:cstheme="minorBidi"/>
                <w:b/>
                <w:bCs/>
                <w:szCs w:val="22"/>
              </w:rPr>
            </w:pPr>
          </w:p>
          <w:p w14:paraId="418A1366" w14:textId="77777777" w:rsidR="00283C10" w:rsidRDefault="00283C10" w:rsidP="00E57DA0">
            <w:pPr>
              <w:spacing w:line="360" w:lineRule="auto"/>
              <w:jc w:val="center"/>
              <w:rPr>
                <w:rFonts w:asciiTheme="minorBidi" w:hAnsiTheme="minorBidi" w:cstheme="minorBidi"/>
                <w:b/>
                <w:bCs/>
                <w:szCs w:val="22"/>
              </w:rPr>
            </w:pPr>
          </w:p>
          <w:p w14:paraId="333F8F3C" w14:textId="77777777" w:rsidR="00283C10" w:rsidRDefault="00283C10" w:rsidP="00E57DA0">
            <w:pPr>
              <w:spacing w:line="360" w:lineRule="auto"/>
              <w:jc w:val="center"/>
              <w:rPr>
                <w:rFonts w:asciiTheme="minorBidi" w:hAnsiTheme="minorBidi" w:cstheme="minorBidi"/>
                <w:b/>
                <w:bCs/>
                <w:szCs w:val="22"/>
              </w:rPr>
            </w:pPr>
          </w:p>
          <w:p w14:paraId="0B1C7985" w14:textId="77777777" w:rsidR="00283C10" w:rsidRDefault="00283C10" w:rsidP="00E57DA0">
            <w:pPr>
              <w:spacing w:line="360" w:lineRule="auto"/>
              <w:jc w:val="center"/>
              <w:rPr>
                <w:rFonts w:asciiTheme="minorBidi" w:hAnsiTheme="minorBidi" w:cstheme="minorBidi"/>
                <w:b/>
                <w:bCs/>
                <w:szCs w:val="22"/>
              </w:rPr>
            </w:pPr>
          </w:p>
          <w:p w14:paraId="52D56457" w14:textId="77777777" w:rsidR="00283C10" w:rsidRDefault="00283C10" w:rsidP="00E57DA0">
            <w:pPr>
              <w:spacing w:line="360" w:lineRule="auto"/>
              <w:jc w:val="center"/>
              <w:rPr>
                <w:rFonts w:asciiTheme="minorBidi" w:hAnsiTheme="minorBidi" w:cstheme="minorBidi"/>
                <w:b/>
                <w:bCs/>
                <w:szCs w:val="22"/>
              </w:rPr>
            </w:pPr>
          </w:p>
          <w:p w14:paraId="7DE42792" w14:textId="77777777" w:rsidR="00283C10" w:rsidRDefault="00283C10" w:rsidP="00E57DA0">
            <w:pPr>
              <w:spacing w:line="360" w:lineRule="auto"/>
              <w:jc w:val="center"/>
              <w:rPr>
                <w:rFonts w:asciiTheme="minorBidi" w:hAnsiTheme="minorBidi" w:cstheme="minorBidi"/>
                <w:b/>
                <w:bCs/>
                <w:szCs w:val="22"/>
              </w:rPr>
            </w:pPr>
          </w:p>
          <w:p w14:paraId="05E49A8C" w14:textId="77777777" w:rsidR="00283C10" w:rsidRDefault="00283C10" w:rsidP="00E57DA0">
            <w:pPr>
              <w:spacing w:line="360" w:lineRule="auto"/>
              <w:jc w:val="center"/>
              <w:rPr>
                <w:rFonts w:asciiTheme="minorBidi" w:hAnsiTheme="minorBidi" w:cstheme="minorBidi"/>
                <w:b/>
                <w:bCs/>
                <w:szCs w:val="22"/>
              </w:rPr>
            </w:pPr>
          </w:p>
          <w:p w14:paraId="1AD2551C" w14:textId="77777777" w:rsidR="00283C10" w:rsidRDefault="00283C10" w:rsidP="00DE724D">
            <w:pPr>
              <w:spacing w:line="360" w:lineRule="auto"/>
              <w:rPr>
                <w:rFonts w:asciiTheme="minorBidi" w:hAnsiTheme="minorBidi" w:cstheme="minorBidi"/>
                <w:b/>
                <w:bCs/>
                <w:szCs w:val="22"/>
              </w:rPr>
            </w:pPr>
          </w:p>
          <w:p w14:paraId="47ABC8FA" w14:textId="369F5D7D" w:rsidR="0000496B" w:rsidRPr="009C7FED" w:rsidRDefault="00C00FA4" w:rsidP="00E57DA0">
            <w:pPr>
              <w:spacing w:line="360" w:lineRule="auto"/>
              <w:jc w:val="center"/>
              <w:rPr>
                <w:rFonts w:asciiTheme="minorBidi" w:hAnsiTheme="minorBidi" w:cstheme="minorBidi"/>
                <w:b/>
                <w:bCs/>
                <w:szCs w:val="22"/>
              </w:rPr>
            </w:pPr>
            <w:r w:rsidRPr="009C7FED">
              <w:rPr>
                <w:rFonts w:asciiTheme="minorBidi" w:hAnsiTheme="minorBidi" w:cstheme="minorBidi"/>
                <w:b/>
                <w:bCs/>
                <w:szCs w:val="22"/>
              </w:rPr>
              <w:t xml:space="preserve">Appendix </w:t>
            </w:r>
            <w:r w:rsidR="0000496B" w:rsidRPr="009C7FED">
              <w:rPr>
                <w:rFonts w:asciiTheme="minorBidi" w:hAnsiTheme="minorBidi" w:cstheme="minorBidi"/>
                <w:b/>
                <w:bCs/>
                <w:szCs w:val="22"/>
              </w:rPr>
              <w:t>5</w:t>
            </w:r>
          </w:p>
          <w:p w14:paraId="4AFEE0D7" w14:textId="555235B7" w:rsidR="00C00FA4" w:rsidRPr="009C7FED" w:rsidRDefault="00666FFF" w:rsidP="00C00FA4">
            <w:pPr>
              <w:spacing w:line="360" w:lineRule="auto"/>
              <w:jc w:val="center"/>
              <w:rPr>
                <w:rFonts w:asciiTheme="minorBidi" w:hAnsiTheme="minorBidi" w:cstheme="minorBidi"/>
                <w:b/>
                <w:bCs/>
                <w:szCs w:val="22"/>
              </w:rPr>
            </w:pPr>
            <w:r w:rsidRPr="00DE724D">
              <w:rPr>
                <w:rFonts w:asciiTheme="minorBidi" w:hAnsiTheme="minorBidi" w:cstheme="minorBidi"/>
                <w:b/>
                <w:bCs/>
                <w:szCs w:val="22"/>
              </w:rPr>
              <w:t>Security Guarding Services for MIC1 Telco Sites</w:t>
            </w:r>
            <w:r w:rsidRPr="009C7FED">
              <w:rPr>
                <w:rFonts w:asciiTheme="minorBidi" w:hAnsiTheme="minorBidi" w:cstheme="minorBidi"/>
                <w:szCs w:val="22"/>
              </w:rPr>
              <w:t xml:space="preserve"> </w:t>
            </w:r>
            <w:r w:rsidR="00805EB3">
              <w:rPr>
                <w:rFonts w:asciiTheme="minorBidi" w:hAnsiTheme="minorBidi" w:cstheme="minorBidi"/>
                <w:b/>
                <w:bCs/>
                <w:szCs w:val="22"/>
              </w:rPr>
              <w:t>Fees</w:t>
            </w:r>
            <w:r w:rsidR="00C00FA4" w:rsidRPr="009C7FED">
              <w:rPr>
                <w:rFonts w:asciiTheme="minorBidi" w:hAnsiTheme="minorBidi" w:cstheme="minorBidi"/>
                <w:b/>
                <w:bCs/>
                <w:szCs w:val="22"/>
              </w:rPr>
              <w:t xml:space="preserve"> Schedule</w:t>
            </w:r>
          </w:p>
          <w:p w14:paraId="529D062A" w14:textId="77777777" w:rsidR="00583D9E" w:rsidRDefault="00EF0498" w:rsidP="00583D9E">
            <w:pPr>
              <w:jc w:val="center"/>
              <w:rPr>
                <w:rFonts w:asciiTheme="minorBidi" w:hAnsiTheme="minorBidi" w:cstheme="minorBidi"/>
                <w:b/>
                <w:bCs/>
                <w:szCs w:val="22"/>
              </w:rPr>
            </w:pPr>
            <w:r w:rsidRPr="009C7FED">
              <w:rPr>
                <w:rFonts w:asciiTheme="minorBidi" w:hAnsiTheme="minorBidi" w:cstheme="minorBidi"/>
                <w:b/>
                <w:bCs/>
                <w:szCs w:val="22"/>
              </w:rPr>
              <w:t>Please refer to enclosed</w:t>
            </w:r>
            <w:r w:rsidR="00666FFF">
              <w:rPr>
                <w:rFonts w:asciiTheme="minorBidi" w:hAnsiTheme="minorBidi" w:cstheme="minorBidi"/>
                <w:b/>
                <w:bCs/>
                <w:szCs w:val="22"/>
              </w:rPr>
              <w:t xml:space="preserve"> </w:t>
            </w:r>
            <w:r w:rsidR="00583D9E" w:rsidRPr="009C7FED">
              <w:rPr>
                <w:rFonts w:asciiTheme="minorBidi" w:hAnsiTheme="minorBidi" w:cstheme="minorBidi"/>
                <w:b/>
                <w:bCs/>
                <w:szCs w:val="22"/>
              </w:rPr>
              <w:t>Excel document</w:t>
            </w:r>
          </w:p>
          <w:p w14:paraId="6D024AC7" w14:textId="4FEAD331" w:rsidR="00583D9E" w:rsidRPr="009C7FED" w:rsidRDefault="00583D9E" w:rsidP="00583D9E">
            <w:pPr>
              <w:spacing w:line="360" w:lineRule="auto"/>
              <w:jc w:val="center"/>
              <w:rPr>
                <w:rFonts w:asciiTheme="minorBidi" w:hAnsiTheme="minorBidi" w:cstheme="minorBidi"/>
                <w:b/>
                <w:bCs/>
                <w:szCs w:val="22"/>
              </w:rPr>
            </w:pPr>
            <w:r w:rsidRPr="009C7FED">
              <w:rPr>
                <w:rFonts w:asciiTheme="minorBidi" w:hAnsiTheme="minorBidi" w:cstheme="minorBidi"/>
                <w:b/>
                <w:bCs/>
                <w:szCs w:val="22"/>
              </w:rPr>
              <w:t xml:space="preserve">(Appendix 5 </w:t>
            </w:r>
            <w:r w:rsidR="00DE724D">
              <w:rPr>
                <w:rFonts w:asciiTheme="minorBidi" w:hAnsiTheme="minorBidi" w:cstheme="minorBidi"/>
                <w:b/>
                <w:bCs/>
                <w:szCs w:val="22"/>
              </w:rPr>
              <w:t>)</w:t>
            </w:r>
          </w:p>
          <w:p w14:paraId="3A9CF82A" w14:textId="0BFBA61D" w:rsidR="00C00FA4" w:rsidRPr="009C7FED" w:rsidRDefault="00C00FA4" w:rsidP="00C00FA4">
            <w:pPr>
              <w:spacing w:line="360" w:lineRule="auto"/>
              <w:jc w:val="center"/>
              <w:rPr>
                <w:rFonts w:asciiTheme="minorBidi" w:hAnsiTheme="minorBidi" w:cstheme="minorBidi"/>
                <w:b/>
                <w:bCs/>
                <w:szCs w:val="22"/>
              </w:rPr>
            </w:pPr>
          </w:p>
          <w:p w14:paraId="3966936B" w14:textId="77777777" w:rsidR="0000496B" w:rsidRPr="009C7FED" w:rsidRDefault="0000496B" w:rsidP="00C00FA4">
            <w:pPr>
              <w:spacing w:line="360" w:lineRule="auto"/>
              <w:jc w:val="center"/>
              <w:rPr>
                <w:rFonts w:asciiTheme="minorBidi" w:hAnsiTheme="minorBidi" w:cstheme="minorBidi"/>
                <w:b/>
                <w:bCs/>
                <w:szCs w:val="22"/>
              </w:rPr>
            </w:pPr>
          </w:p>
          <w:p w14:paraId="35AD4F06" w14:textId="77777777" w:rsidR="0000496B" w:rsidRPr="009C7FED" w:rsidRDefault="0000496B" w:rsidP="00C00FA4">
            <w:pPr>
              <w:spacing w:line="360" w:lineRule="auto"/>
              <w:jc w:val="center"/>
              <w:rPr>
                <w:rFonts w:asciiTheme="minorBidi" w:hAnsiTheme="minorBidi" w:cstheme="minorBidi"/>
                <w:b/>
                <w:bCs/>
                <w:szCs w:val="22"/>
              </w:rPr>
            </w:pPr>
          </w:p>
          <w:p w14:paraId="03B8AF92" w14:textId="77777777" w:rsidR="0000496B" w:rsidRPr="009C7FED" w:rsidRDefault="0000496B" w:rsidP="00C00FA4">
            <w:pPr>
              <w:spacing w:line="360" w:lineRule="auto"/>
              <w:jc w:val="center"/>
              <w:rPr>
                <w:rFonts w:asciiTheme="minorBidi" w:hAnsiTheme="minorBidi" w:cstheme="minorBidi"/>
                <w:b/>
                <w:bCs/>
                <w:szCs w:val="22"/>
              </w:rPr>
            </w:pPr>
          </w:p>
          <w:p w14:paraId="6C6D00B0" w14:textId="77777777" w:rsidR="0000496B" w:rsidRPr="009C7FED" w:rsidRDefault="0000496B" w:rsidP="00C00FA4">
            <w:pPr>
              <w:spacing w:line="360" w:lineRule="auto"/>
              <w:jc w:val="center"/>
              <w:rPr>
                <w:rFonts w:asciiTheme="minorBidi" w:hAnsiTheme="minorBidi" w:cstheme="minorBidi"/>
                <w:b/>
                <w:bCs/>
                <w:szCs w:val="22"/>
              </w:rPr>
            </w:pPr>
          </w:p>
          <w:p w14:paraId="672D252D" w14:textId="77777777" w:rsidR="0000496B" w:rsidRPr="009C7FED" w:rsidRDefault="0000496B" w:rsidP="00C00FA4">
            <w:pPr>
              <w:spacing w:line="360" w:lineRule="auto"/>
              <w:jc w:val="center"/>
              <w:rPr>
                <w:rFonts w:asciiTheme="minorBidi" w:hAnsiTheme="minorBidi" w:cstheme="minorBidi"/>
                <w:b/>
                <w:bCs/>
                <w:szCs w:val="22"/>
              </w:rPr>
            </w:pPr>
          </w:p>
          <w:p w14:paraId="4EB2C382" w14:textId="77777777" w:rsidR="0000496B" w:rsidRPr="009C7FED" w:rsidRDefault="0000496B" w:rsidP="00C00FA4">
            <w:pPr>
              <w:spacing w:line="360" w:lineRule="auto"/>
              <w:jc w:val="center"/>
              <w:rPr>
                <w:rFonts w:asciiTheme="minorBidi" w:hAnsiTheme="minorBidi" w:cstheme="minorBidi"/>
                <w:b/>
                <w:bCs/>
                <w:szCs w:val="22"/>
              </w:rPr>
            </w:pPr>
          </w:p>
          <w:p w14:paraId="071F92ED" w14:textId="77777777" w:rsidR="0000496B" w:rsidRPr="009C7FED" w:rsidRDefault="0000496B" w:rsidP="00C00FA4">
            <w:pPr>
              <w:spacing w:line="360" w:lineRule="auto"/>
              <w:jc w:val="center"/>
              <w:rPr>
                <w:rFonts w:asciiTheme="minorBidi" w:hAnsiTheme="minorBidi" w:cstheme="minorBidi"/>
                <w:b/>
                <w:bCs/>
                <w:szCs w:val="22"/>
              </w:rPr>
            </w:pPr>
          </w:p>
          <w:p w14:paraId="6F80D8E0" w14:textId="77777777" w:rsidR="0000496B" w:rsidRDefault="0000496B" w:rsidP="00C00FA4">
            <w:pPr>
              <w:spacing w:line="360" w:lineRule="auto"/>
              <w:jc w:val="center"/>
              <w:rPr>
                <w:rFonts w:asciiTheme="minorBidi" w:hAnsiTheme="minorBidi" w:cstheme="minorBidi"/>
                <w:b/>
                <w:bCs/>
                <w:szCs w:val="22"/>
              </w:rPr>
            </w:pPr>
          </w:p>
          <w:p w14:paraId="7FE3B66A" w14:textId="77777777" w:rsidR="00177436" w:rsidRDefault="00177436" w:rsidP="00177436">
            <w:pPr>
              <w:spacing w:line="360" w:lineRule="auto"/>
              <w:rPr>
                <w:rFonts w:asciiTheme="minorBidi" w:hAnsiTheme="minorBidi" w:cstheme="minorBidi"/>
                <w:b/>
                <w:bCs/>
                <w:szCs w:val="22"/>
              </w:rPr>
            </w:pPr>
          </w:p>
          <w:p w14:paraId="0CED33CD" w14:textId="77777777" w:rsidR="00283C10" w:rsidRDefault="00283C10" w:rsidP="00177436">
            <w:pPr>
              <w:spacing w:line="360" w:lineRule="auto"/>
              <w:rPr>
                <w:rFonts w:asciiTheme="minorBidi" w:hAnsiTheme="minorBidi" w:cstheme="minorBidi"/>
                <w:b/>
                <w:bCs/>
                <w:szCs w:val="22"/>
              </w:rPr>
            </w:pPr>
          </w:p>
          <w:p w14:paraId="3FE22D40" w14:textId="77777777" w:rsidR="00283C10" w:rsidRDefault="00283C10" w:rsidP="00177436">
            <w:pPr>
              <w:spacing w:line="360" w:lineRule="auto"/>
              <w:rPr>
                <w:rFonts w:asciiTheme="minorBidi" w:hAnsiTheme="minorBidi" w:cstheme="minorBidi"/>
                <w:b/>
                <w:bCs/>
                <w:szCs w:val="22"/>
              </w:rPr>
            </w:pPr>
          </w:p>
          <w:p w14:paraId="7AC0C013" w14:textId="77777777" w:rsidR="00283C10" w:rsidRDefault="00283C10" w:rsidP="00177436">
            <w:pPr>
              <w:spacing w:line="360" w:lineRule="auto"/>
              <w:rPr>
                <w:rFonts w:asciiTheme="minorBidi" w:hAnsiTheme="minorBidi" w:cstheme="minorBidi"/>
                <w:b/>
                <w:bCs/>
                <w:szCs w:val="22"/>
              </w:rPr>
            </w:pPr>
          </w:p>
          <w:p w14:paraId="38563B9C" w14:textId="77777777" w:rsidR="00283C10" w:rsidRDefault="00283C10" w:rsidP="00177436">
            <w:pPr>
              <w:spacing w:line="360" w:lineRule="auto"/>
              <w:rPr>
                <w:rFonts w:asciiTheme="minorBidi" w:hAnsiTheme="minorBidi" w:cstheme="minorBidi"/>
                <w:b/>
                <w:bCs/>
                <w:szCs w:val="22"/>
              </w:rPr>
            </w:pPr>
          </w:p>
          <w:p w14:paraId="405FCCD3" w14:textId="77777777" w:rsidR="00283C10" w:rsidRDefault="00283C10" w:rsidP="00177436">
            <w:pPr>
              <w:spacing w:line="360" w:lineRule="auto"/>
              <w:rPr>
                <w:rFonts w:asciiTheme="minorBidi" w:hAnsiTheme="minorBidi" w:cstheme="minorBidi"/>
                <w:b/>
                <w:bCs/>
                <w:szCs w:val="22"/>
              </w:rPr>
            </w:pPr>
          </w:p>
          <w:p w14:paraId="0D4F12EC" w14:textId="77777777" w:rsidR="00283C10" w:rsidRDefault="00283C10" w:rsidP="00177436">
            <w:pPr>
              <w:spacing w:line="360" w:lineRule="auto"/>
              <w:rPr>
                <w:rFonts w:asciiTheme="minorBidi" w:hAnsiTheme="minorBidi" w:cstheme="minorBidi"/>
                <w:b/>
                <w:bCs/>
                <w:szCs w:val="22"/>
              </w:rPr>
            </w:pPr>
          </w:p>
          <w:p w14:paraId="60C08928" w14:textId="77777777" w:rsidR="00283C10" w:rsidRDefault="00283C10" w:rsidP="00177436">
            <w:pPr>
              <w:spacing w:line="360" w:lineRule="auto"/>
              <w:rPr>
                <w:rFonts w:asciiTheme="minorBidi" w:hAnsiTheme="minorBidi" w:cstheme="minorBidi"/>
                <w:b/>
                <w:bCs/>
                <w:szCs w:val="22"/>
              </w:rPr>
            </w:pPr>
          </w:p>
          <w:p w14:paraId="12BE1B62" w14:textId="77777777" w:rsidR="00283C10" w:rsidRDefault="00283C10" w:rsidP="00177436">
            <w:pPr>
              <w:spacing w:line="360" w:lineRule="auto"/>
              <w:rPr>
                <w:rFonts w:asciiTheme="minorBidi" w:hAnsiTheme="minorBidi" w:cstheme="minorBidi"/>
                <w:b/>
                <w:bCs/>
                <w:szCs w:val="22"/>
              </w:rPr>
            </w:pPr>
          </w:p>
          <w:p w14:paraId="3A48E20D" w14:textId="77777777" w:rsidR="00283C10" w:rsidRDefault="00283C10" w:rsidP="00177436">
            <w:pPr>
              <w:spacing w:line="360" w:lineRule="auto"/>
              <w:rPr>
                <w:rFonts w:asciiTheme="minorBidi" w:hAnsiTheme="minorBidi" w:cstheme="minorBidi"/>
                <w:b/>
                <w:bCs/>
                <w:szCs w:val="22"/>
              </w:rPr>
            </w:pPr>
          </w:p>
          <w:p w14:paraId="51459AD6" w14:textId="77777777" w:rsidR="00283C10" w:rsidRDefault="00283C10" w:rsidP="00177436">
            <w:pPr>
              <w:spacing w:line="360" w:lineRule="auto"/>
              <w:rPr>
                <w:rFonts w:asciiTheme="minorBidi" w:hAnsiTheme="minorBidi" w:cstheme="minorBidi"/>
                <w:b/>
                <w:bCs/>
                <w:szCs w:val="22"/>
              </w:rPr>
            </w:pPr>
          </w:p>
          <w:p w14:paraId="4199A1AB" w14:textId="77777777" w:rsidR="00283C10" w:rsidRDefault="00283C10" w:rsidP="00177436">
            <w:pPr>
              <w:spacing w:line="360" w:lineRule="auto"/>
              <w:rPr>
                <w:rFonts w:asciiTheme="minorBidi" w:hAnsiTheme="minorBidi" w:cstheme="minorBidi"/>
                <w:b/>
                <w:bCs/>
                <w:szCs w:val="22"/>
              </w:rPr>
            </w:pPr>
          </w:p>
          <w:p w14:paraId="37BE2E26" w14:textId="77777777" w:rsidR="00283C10" w:rsidRDefault="00283C10" w:rsidP="00177436">
            <w:pPr>
              <w:spacing w:line="360" w:lineRule="auto"/>
              <w:rPr>
                <w:rFonts w:asciiTheme="minorBidi" w:hAnsiTheme="minorBidi" w:cstheme="minorBidi"/>
                <w:b/>
                <w:bCs/>
                <w:szCs w:val="22"/>
              </w:rPr>
            </w:pPr>
          </w:p>
          <w:p w14:paraId="2CDB0A80" w14:textId="77777777" w:rsidR="00283C10" w:rsidRDefault="00283C10" w:rsidP="00177436">
            <w:pPr>
              <w:spacing w:line="360" w:lineRule="auto"/>
              <w:rPr>
                <w:rFonts w:asciiTheme="minorBidi" w:hAnsiTheme="minorBidi" w:cstheme="minorBidi"/>
                <w:b/>
                <w:bCs/>
                <w:szCs w:val="22"/>
              </w:rPr>
            </w:pPr>
          </w:p>
          <w:p w14:paraId="164D56B3" w14:textId="77777777" w:rsidR="00283C10" w:rsidRDefault="00283C10" w:rsidP="00177436">
            <w:pPr>
              <w:spacing w:line="360" w:lineRule="auto"/>
              <w:rPr>
                <w:rFonts w:asciiTheme="minorBidi" w:hAnsiTheme="minorBidi" w:cstheme="minorBidi"/>
                <w:b/>
                <w:bCs/>
                <w:szCs w:val="22"/>
              </w:rPr>
            </w:pPr>
          </w:p>
          <w:p w14:paraId="1F846D46" w14:textId="77777777" w:rsidR="00283C10" w:rsidRDefault="00283C10" w:rsidP="00177436">
            <w:pPr>
              <w:spacing w:line="360" w:lineRule="auto"/>
              <w:rPr>
                <w:rFonts w:asciiTheme="minorBidi" w:hAnsiTheme="minorBidi" w:cstheme="minorBidi"/>
                <w:b/>
                <w:bCs/>
                <w:szCs w:val="22"/>
              </w:rPr>
            </w:pPr>
          </w:p>
          <w:p w14:paraId="3C6D8117" w14:textId="77777777" w:rsidR="00283C10" w:rsidRDefault="00283C10" w:rsidP="00177436">
            <w:pPr>
              <w:spacing w:line="360" w:lineRule="auto"/>
              <w:rPr>
                <w:rFonts w:asciiTheme="minorBidi" w:hAnsiTheme="minorBidi" w:cstheme="minorBidi"/>
                <w:b/>
                <w:bCs/>
                <w:szCs w:val="22"/>
              </w:rPr>
            </w:pPr>
          </w:p>
          <w:p w14:paraId="1BBFB279" w14:textId="77777777" w:rsidR="00DE724D" w:rsidRDefault="00DE724D" w:rsidP="00177436">
            <w:pPr>
              <w:spacing w:line="360" w:lineRule="auto"/>
              <w:rPr>
                <w:rFonts w:asciiTheme="minorBidi" w:hAnsiTheme="minorBidi" w:cstheme="minorBidi"/>
                <w:b/>
                <w:bCs/>
                <w:szCs w:val="22"/>
              </w:rPr>
            </w:pPr>
          </w:p>
          <w:p w14:paraId="2F047E16" w14:textId="44C7D847" w:rsidR="00283C10" w:rsidRPr="009C7FED" w:rsidRDefault="00283C10" w:rsidP="00177436">
            <w:pPr>
              <w:spacing w:line="360" w:lineRule="auto"/>
              <w:rPr>
                <w:rFonts w:asciiTheme="minorBidi" w:hAnsiTheme="minorBidi" w:cstheme="minorBidi"/>
                <w:b/>
                <w:bCs/>
                <w:szCs w:val="22"/>
              </w:rPr>
            </w:pPr>
          </w:p>
        </w:tc>
        <w:tc>
          <w:tcPr>
            <w:tcW w:w="4765" w:type="dxa"/>
            <w:tcBorders>
              <w:top w:val="single" w:sz="4" w:space="0" w:color="auto"/>
              <w:left w:val="single" w:sz="4" w:space="0" w:color="auto"/>
              <w:bottom w:val="single" w:sz="4" w:space="0" w:color="auto"/>
              <w:right w:val="single" w:sz="4" w:space="0" w:color="auto"/>
            </w:tcBorders>
          </w:tcPr>
          <w:p w14:paraId="2B458C75" w14:textId="77777777" w:rsidR="00EF0498" w:rsidRDefault="00EF0498" w:rsidP="00E57DA0">
            <w:pPr>
              <w:rPr>
                <w:rFonts w:asciiTheme="minorBidi" w:hAnsiTheme="minorBidi" w:cstheme="minorBidi"/>
                <w:b/>
                <w:bCs/>
                <w:szCs w:val="22"/>
              </w:rPr>
            </w:pPr>
          </w:p>
          <w:p w14:paraId="2486C944" w14:textId="77777777" w:rsidR="00283C10" w:rsidRDefault="00283C10" w:rsidP="00E57DA0">
            <w:pPr>
              <w:rPr>
                <w:rFonts w:asciiTheme="minorBidi" w:hAnsiTheme="minorBidi" w:cstheme="minorBidi"/>
                <w:b/>
                <w:bCs/>
                <w:szCs w:val="22"/>
              </w:rPr>
            </w:pPr>
          </w:p>
          <w:p w14:paraId="04B0DF1F" w14:textId="77777777" w:rsidR="00283C10" w:rsidRDefault="00283C10" w:rsidP="00E57DA0">
            <w:pPr>
              <w:rPr>
                <w:rFonts w:asciiTheme="minorBidi" w:hAnsiTheme="minorBidi" w:cstheme="minorBidi"/>
                <w:b/>
                <w:bCs/>
                <w:szCs w:val="22"/>
              </w:rPr>
            </w:pPr>
          </w:p>
          <w:p w14:paraId="27A0B7FD" w14:textId="77777777" w:rsidR="00283C10" w:rsidRDefault="00283C10" w:rsidP="00E57DA0">
            <w:pPr>
              <w:rPr>
                <w:rFonts w:asciiTheme="minorBidi" w:hAnsiTheme="minorBidi" w:cstheme="minorBidi"/>
                <w:b/>
                <w:bCs/>
                <w:szCs w:val="22"/>
              </w:rPr>
            </w:pPr>
          </w:p>
          <w:p w14:paraId="520266FE" w14:textId="77777777" w:rsidR="00283C10" w:rsidRDefault="00283C10" w:rsidP="00E57DA0">
            <w:pPr>
              <w:rPr>
                <w:rFonts w:asciiTheme="minorBidi" w:hAnsiTheme="minorBidi" w:cstheme="minorBidi"/>
                <w:b/>
                <w:bCs/>
                <w:szCs w:val="22"/>
              </w:rPr>
            </w:pPr>
          </w:p>
          <w:p w14:paraId="4E204658" w14:textId="77777777" w:rsidR="00283C10" w:rsidRDefault="00283C10" w:rsidP="00E57DA0">
            <w:pPr>
              <w:rPr>
                <w:rFonts w:asciiTheme="minorBidi" w:hAnsiTheme="minorBidi" w:cstheme="minorBidi"/>
                <w:b/>
                <w:bCs/>
                <w:szCs w:val="22"/>
              </w:rPr>
            </w:pPr>
          </w:p>
          <w:p w14:paraId="386EB5AE" w14:textId="77777777" w:rsidR="00283C10" w:rsidRDefault="00283C10" w:rsidP="00E57DA0">
            <w:pPr>
              <w:rPr>
                <w:rFonts w:asciiTheme="minorBidi" w:hAnsiTheme="minorBidi" w:cstheme="minorBidi"/>
                <w:b/>
                <w:bCs/>
                <w:szCs w:val="22"/>
              </w:rPr>
            </w:pPr>
          </w:p>
          <w:p w14:paraId="527596D8" w14:textId="77777777" w:rsidR="00283C10" w:rsidRDefault="00283C10" w:rsidP="00E57DA0">
            <w:pPr>
              <w:rPr>
                <w:rFonts w:asciiTheme="minorBidi" w:hAnsiTheme="minorBidi" w:cstheme="minorBidi"/>
                <w:b/>
                <w:bCs/>
                <w:szCs w:val="22"/>
              </w:rPr>
            </w:pPr>
          </w:p>
          <w:p w14:paraId="2C78DD3F" w14:textId="77777777" w:rsidR="00283C10" w:rsidRDefault="00283C10" w:rsidP="00E57DA0">
            <w:pPr>
              <w:rPr>
                <w:rFonts w:asciiTheme="minorBidi" w:hAnsiTheme="minorBidi" w:cstheme="minorBidi"/>
                <w:b/>
                <w:bCs/>
                <w:szCs w:val="22"/>
              </w:rPr>
            </w:pPr>
          </w:p>
          <w:p w14:paraId="494F239F" w14:textId="77777777" w:rsidR="00283C10" w:rsidRDefault="00283C10" w:rsidP="00E57DA0">
            <w:pPr>
              <w:rPr>
                <w:rFonts w:asciiTheme="minorBidi" w:hAnsiTheme="minorBidi" w:cstheme="minorBidi"/>
                <w:b/>
                <w:bCs/>
                <w:szCs w:val="22"/>
              </w:rPr>
            </w:pPr>
          </w:p>
          <w:p w14:paraId="04A7DC65" w14:textId="77777777" w:rsidR="00283C10" w:rsidRDefault="00283C10" w:rsidP="00E57DA0">
            <w:pPr>
              <w:rPr>
                <w:rFonts w:asciiTheme="minorBidi" w:hAnsiTheme="minorBidi" w:cstheme="minorBidi"/>
                <w:b/>
                <w:bCs/>
                <w:szCs w:val="22"/>
              </w:rPr>
            </w:pPr>
          </w:p>
          <w:p w14:paraId="4D82506F" w14:textId="77777777" w:rsidR="00283C10" w:rsidRDefault="00283C10" w:rsidP="00E57DA0">
            <w:pPr>
              <w:rPr>
                <w:rFonts w:asciiTheme="minorBidi" w:hAnsiTheme="minorBidi" w:cstheme="minorBidi"/>
                <w:b/>
                <w:bCs/>
                <w:szCs w:val="22"/>
              </w:rPr>
            </w:pPr>
          </w:p>
          <w:p w14:paraId="14EB406F" w14:textId="77777777" w:rsidR="00283C10" w:rsidRDefault="00283C10" w:rsidP="00E57DA0">
            <w:pPr>
              <w:rPr>
                <w:rFonts w:asciiTheme="minorBidi" w:hAnsiTheme="minorBidi" w:cstheme="minorBidi"/>
                <w:b/>
                <w:bCs/>
                <w:szCs w:val="22"/>
              </w:rPr>
            </w:pPr>
          </w:p>
          <w:p w14:paraId="2BA89CA9" w14:textId="77777777" w:rsidR="00283C10" w:rsidRDefault="00283C10" w:rsidP="00E57DA0">
            <w:pPr>
              <w:rPr>
                <w:rFonts w:asciiTheme="minorBidi" w:hAnsiTheme="minorBidi" w:cstheme="minorBidi"/>
                <w:b/>
                <w:bCs/>
                <w:szCs w:val="22"/>
              </w:rPr>
            </w:pPr>
          </w:p>
          <w:p w14:paraId="48F16750" w14:textId="77777777" w:rsidR="00283C10" w:rsidRDefault="00283C10" w:rsidP="00E57DA0">
            <w:pPr>
              <w:rPr>
                <w:rFonts w:asciiTheme="minorBidi" w:hAnsiTheme="minorBidi" w:cstheme="minorBidi"/>
                <w:b/>
                <w:bCs/>
                <w:szCs w:val="22"/>
              </w:rPr>
            </w:pPr>
          </w:p>
          <w:p w14:paraId="7C93754F" w14:textId="77777777" w:rsidR="00283C10" w:rsidRDefault="00283C10" w:rsidP="00E57DA0">
            <w:pPr>
              <w:rPr>
                <w:rFonts w:asciiTheme="minorBidi" w:hAnsiTheme="minorBidi" w:cstheme="minorBidi"/>
                <w:b/>
                <w:bCs/>
                <w:szCs w:val="22"/>
              </w:rPr>
            </w:pPr>
          </w:p>
          <w:p w14:paraId="1927216E" w14:textId="77777777" w:rsidR="00283C10" w:rsidRDefault="00283C10" w:rsidP="00E57DA0">
            <w:pPr>
              <w:rPr>
                <w:rFonts w:asciiTheme="minorBidi" w:hAnsiTheme="minorBidi" w:cstheme="minorBidi"/>
                <w:b/>
                <w:bCs/>
                <w:szCs w:val="22"/>
              </w:rPr>
            </w:pPr>
          </w:p>
          <w:p w14:paraId="0C37B152" w14:textId="77777777" w:rsidR="00283C10" w:rsidRDefault="00283C10" w:rsidP="00E57DA0">
            <w:pPr>
              <w:rPr>
                <w:rFonts w:asciiTheme="minorBidi" w:hAnsiTheme="minorBidi" w:cstheme="minorBidi"/>
                <w:b/>
                <w:bCs/>
                <w:szCs w:val="22"/>
              </w:rPr>
            </w:pPr>
          </w:p>
          <w:p w14:paraId="31CF223F" w14:textId="77777777" w:rsidR="00283C10" w:rsidRDefault="00283C10" w:rsidP="00E57DA0">
            <w:pPr>
              <w:rPr>
                <w:rFonts w:asciiTheme="minorBidi" w:hAnsiTheme="minorBidi" w:cstheme="minorBidi"/>
                <w:b/>
                <w:bCs/>
                <w:szCs w:val="22"/>
              </w:rPr>
            </w:pPr>
          </w:p>
          <w:p w14:paraId="23A0ABC9" w14:textId="77777777" w:rsidR="00283C10" w:rsidRPr="009C7FED" w:rsidRDefault="00283C10" w:rsidP="00E57DA0">
            <w:pPr>
              <w:rPr>
                <w:rFonts w:asciiTheme="minorBidi" w:hAnsiTheme="minorBidi" w:cstheme="minorBidi"/>
                <w:b/>
                <w:bCs/>
                <w:szCs w:val="22"/>
              </w:rPr>
            </w:pPr>
          </w:p>
          <w:p w14:paraId="33DB6736" w14:textId="031351D2" w:rsidR="00283C10" w:rsidRPr="009C7FED" w:rsidRDefault="00EF0498" w:rsidP="00283C10">
            <w:pPr>
              <w:jc w:val="center"/>
              <w:rPr>
                <w:rFonts w:asciiTheme="minorBidi" w:hAnsiTheme="minorBidi" w:cstheme="minorBidi"/>
                <w:b/>
                <w:bCs/>
                <w:szCs w:val="22"/>
                <w:lang w:bidi="ar-LB"/>
              </w:rPr>
            </w:pPr>
            <w:r w:rsidRPr="009C7FED">
              <w:rPr>
                <w:rFonts w:asciiTheme="minorBidi" w:hAnsiTheme="minorBidi" w:cstheme="minorBidi"/>
                <w:b/>
                <w:bCs/>
                <w:szCs w:val="22"/>
                <w:rtl/>
              </w:rPr>
              <w:t xml:space="preserve">المُلحق رقم </w:t>
            </w:r>
            <w:r w:rsidR="0000496B" w:rsidRPr="009C7FED">
              <w:rPr>
                <w:rFonts w:asciiTheme="minorBidi" w:hAnsiTheme="minorBidi" w:cstheme="minorBidi" w:hint="cs"/>
                <w:b/>
                <w:bCs/>
                <w:szCs w:val="22"/>
                <w:rtl/>
                <w:lang w:bidi="ar-LB"/>
              </w:rPr>
              <w:t xml:space="preserve">5 </w:t>
            </w:r>
          </w:p>
          <w:p w14:paraId="0E8EB02C" w14:textId="77777777" w:rsidR="00C00FA4" w:rsidRPr="009C7FED" w:rsidRDefault="00C00FA4" w:rsidP="00C00FA4">
            <w:pPr>
              <w:jc w:val="center"/>
              <w:rPr>
                <w:rFonts w:asciiTheme="minorBidi" w:hAnsiTheme="minorBidi" w:cstheme="minorBidi"/>
                <w:b/>
                <w:bCs/>
                <w:szCs w:val="22"/>
              </w:rPr>
            </w:pPr>
            <w:r w:rsidRPr="009C7FED">
              <w:rPr>
                <w:rFonts w:asciiTheme="minorBidi" w:hAnsiTheme="minorBidi" w:cstheme="minorBidi"/>
                <w:b/>
                <w:bCs/>
                <w:szCs w:val="22"/>
                <w:rtl/>
              </w:rPr>
              <w:t>جدول الأسعار</w:t>
            </w:r>
          </w:p>
          <w:p w14:paraId="46C96690" w14:textId="77777777" w:rsidR="0000496B" w:rsidRPr="009C7FED" w:rsidRDefault="0000496B" w:rsidP="00C00FA4">
            <w:pPr>
              <w:jc w:val="center"/>
              <w:rPr>
                <w:rFonts w:asciiTheme="minorBidi" w:hAnsiTheme="minorBidi" w:cstheme="minorBidi"/>
                <w:szCs w:val="22"/>
                <w:rtl/>
              </w:rPr>
            </w:pPr>
          </w:p>
          <w:p w14:paraId="0A26BB34" w14:textId="77777777" w:rsidR="00583D9E" w:rsidRDefault="00583D9E" w:rsidP="00583D9E">
            <w:pPr>
              <w:spacing w:line="360" w:lineRule="auto"/>
              <w:jc w:val="center"/>
              <w:rPr>
                <w:rFonts w:asciiTheme="minorBidi" w:hAnsiTheme="minorBidi" w:cstheme="minorBidi"/>
                <w:b/>
                <w:bCs/>
                <w:szCs w:val="22"/>
              </w:rPr>
            </w:pPr>
            <w:r w:rsidRPr="00583D9E">
              <w:rPr>
                <w:rFonts w:asciiTheme="minorBidi" w:hAnsiTheme="minorBidi" w:cstheme="minorBidi"/>
                <w:szCs w:val="22"/>
                <w:rtl/>
              </w:rPr>
              <w:t>خدمات الحراسة الأمنية لمواقع الاتصالات</w:t>
            </w:r>
            <w:r w:rsidRPr="00583D9E">
              <w:rPr>
                <w:rFonts w:asciiTheme="minorBidi" w:hAnsiTheme="minorBidi" w:cstheme="minorBidi"/>
                <w:szCs w:val="22"/>
              </w:rPr>
              <w:t xml:space="preserve"> MIC1</w:t>
            </w:r>
            <w:r w:rsidRPr="00583D9E">
              <w:rPr>
                <w:rFonts w:asciiTheme="minorBidi" w:hAnsiTheme="minorBidi" w:cstheme="minorBidi"/>
                <w:b/>
                <w:bCs/>
                <w:szCs w:val="22"/>
              </w:rPr>
              <w:t xml:space="preserve"> </w:t>
            </w:r>
          </w:p>
          <w:p w14:paraId="2B969497" w14:textId="3BFCEEC8" w:rsidR="0000496B" w:rsidRPr="009C7FED" w:rsidRDefault="00805EB3" w:rsidP="00583D9E">
            <w:pPr>
              <w:spacing w:line="360" w:lineRule="auto"/>
              <w:jc w:val="center"/>
              <w:rPr>
                <w:rFonts w:asciiTheme="minorBidi" w:hAnsiTheme="minorBidi" w:cstheme="minorBidi"/>
                <w:b/>
                <w:bCs/>
                <w:szCs w:val="22"/>
              </w:rPr>
            </w:pPr>
            <w:r>
              <w:rPr>
                <w:rFonts w:asciiTheme="minorBidi" w:hAnsiTheme="minorBidi" w:cstheme="minorBidi"/>
                <w:b/>
                <w:bCs/>
                <w:szCs w:val="22"/>
              </w:rPr>
              <w:t>Fees</w:t>
            </w:r>
            <w:r w:rsidR="0000496B" w:rsidRPr="009C7FED">
              <w:rPr>
                <w:rFonts w:asciiTheme="minorBidi" w:hAnsiTheme="minorBidi" w:cstheme="minorBidi"/>
                <w:b/>
                <w:bCs/>
                <w:szCs w:val="22"/>
              </w:rPr>
              <w:t xml:space="preserve"> Schedule</w:t>
            </w:r>
          </w:p>
          <w:p w14:paraId="49246D0D" w14:textId="77777777" w:rsidR="00C00FA4" w:rsidRDefault="0000496B" w:rsidP="0000496B">
            <w:pPr>
              <w:jc w:val="center"/>
              <w:rPr>
                <w:rFonts w:asciiTheme="minorBidi" w:hAnsiTheme="minorBidi" w:cstheme="minorBidi"/>
                <w:b/>
                <w:bCs/>
                <w:szCs w:val="22"/>
              </w:rPr>
            </w:pPr>
            <w:r w:rsidRPr="009C7FED">
              <w:rPr>
                <w:rFonts w:asciiTheme="minorBidi" w:hAnsiTheme="minorBidi" w:cstheme="minorBidi"/>
                <w:b/>
                <w:bCs/>
                <w:szCs w:val="22"/>
              </w:rPr>
              <w:t>Please refer to enclosed Excel document</w:t>
            </w:r>
          </w:p>
          <w:p w14:paraId="50DC1186" w14:textId="65979240" w:rsidR="00283C10" w:rsidRPr="009C7FED" w:rsidRDefault="00283C10" w:rsidP="00283C10">
            <w:pPr>
              <w:spacing w:line="360" w:lineRule="auto"/>
              <w:jc w:val="center"/>
              <w:rPr>
                <w:rFonts w:asciiTheme="minorBidi" w:hAnsiTheme="minorBidi" w:cstheme="minorBidi"/>
                <w:b/>
                <w:bCs/>
                <w:szCs w:val="22"/>
              </w:rPr>
            </w:pPr>
            <w:r w:rsidRPr="009C7FED">
              <w:rPr>
                <w:rFonts w:asciiTheme="minorBidi" w:hAnsiTheme="minorBidi" w:cstheme="minorBidi"/>
                <w:b/>
                <w:bCs/>
                <w:szCs w:val="22"/>
              </w:rPr>
              <w:t>(Appendix 5</w:t>
            </w:r>
            <w:r w:rsidR="00DE724D">
              <w:rPr>
                <w:rFonts w:asciiTheme="minorBidi" w:hAnsiTheme="minorBidi" w:cstheme="minorBidi"/>
                <w:b/>
                <w:bCs/>
                <w:szCs w:val="22"/>
              </w:rPr>
              <w:t>)</w:t>
            </w:r>
          </w:p>
          <w:p w14:paraId="65D5FD0B" w14:textId="4ACF2598" w:rsidR="00283C10" w:rsidRPr="009C7FED" w:rsidRDefault="00283C10" w:rsidP="0000496B">
            <w:pPr>
              <w:jc w:val="center"/>
              <w:rPr>
                <w:rFonts w:asciiTheme="minorBidi" w:hAnsiTheme="minorBidi" w:cstheme="minorBidi"/>
                <w:b/>
                <w:bCs/>
                <w:color w:val="000000"/>
                <w:szCs w:val="22"/>
                <w:rtl/>
              </w:rPr>
            </w:pPr>
          </w:p>
        </w:tc>
      </w:tr>
      <w:tr w:rsidR="00C00FA4" w:rsidRPr="009C7FED"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4DB261E6" w14:textId="77777777"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lastRenderedPageBreak/>
              <w:t>Appendix (6)</w:t>
            </w:r>
          </w:p>
          <w:p w14:paraId="4F62A1CD" w14:textId="77777777" w:rsidR="00C00FA4" w:rsidRPr="009C7FED" w:rsidRDefault="00C00FA4" w:rsidP="00C00FA4">
            <w:pPr>
              <w:spacing w:line="360" w:lineRule="auto"/>
              <w:jc w:val="center"/>
              <w:rPr>
                <w:rFonts w:asciiTheme="minorBidi" w:hAnsiTheme="minorBidi" w:cstheme="minorBidi"/>
                <w:b/>
                <w:bCs/>
                <w:szCs w:val="22"/>
              </w:rPr>
            </w:pPr>
            <w:r w:rsidRPr="009C7FED">
              <w:rPr>
                <w:rFonts w:asciiTheme="minorBidi" w:hAnsiTheme="minorBidi" w:cstheme="minorBidi"/>
                <w:b/>
                <w:bCs/>
                <w:szCs w:val="22"/>
              </w:rPr>
              <w:t>Site Inspection Declaration and Disclaimer of Ignorance</w:t>
            </w:r>
          </w:p>
          <w:p w14:paraId="15E608DF" w14:textId="3B3C0231" w:rsidR="00C00FA4" w:rsidRPr="009C7FED" w:rsidRDefault="00C00FA4" w:rsidP="008F63EB">
            <w:pPr>
              <w:jc w:val="center"/>
              <w:rPr>
                <w:rFonts w:asciiTheme="minorBidi" w:hAnsiTheme="minorBidi" w:cstheme="minorBidi"/>
                <w:b/>
                <w:bCs/>
                <w:szCs w:val="22"/>
              </w:rPr>
            </w:pPr>
            <w:r w:rsidRPr="009C7FED">
              <w:rPr>
                <w:rFonts w:asciiTheme="minorBidi" w:hAnsiTheme="minorBidi" w:cstheme="minorBidi"/>
                <w:b/>
                <w:bCs/>
                <w:szCs w:val="22"/>
              </w:rPr>
              <w:t xml:space="preserve">For Participation in </w:t>
            </w:r>
            <w:r w:rsidR="00666FFF" w:rsidRPr="00DE724D">
              <w:rPr>
                <w:rFonts w:asciiTheme="minorBidi" w:hAnsiTheme="minorBidi" w:cstheme="minorBidi"/>
                <w:b/>
                <w:bCs/>
                <w:szCs w:val="22"/>
              </w:rPr>
              <w:t>Security Guarding Services for MIC1 Telco Sites</w:t>
            </w:r>
          </w:p>
          <w:p w14:paraId="34EF0CDB" w14:textId="77777777" w:rsidR="00C00FA4" w:rsidRPr="009C7FED" w:rsidRDefault="00C00FA4" w:rsidP="00C00FA4">
            <w:pPr>
              <w:rPr>
                <w:rFonts w:asciiTheme="minorBidi" w:hAnsiTheme="minorBidi" w:cstheme="minorBidi"/>
                <w:b/>
                <w:bCs/>
                <w:szCs w:val="22"/>
              </w:rPr>
            </w:pPr>
          </w:p>
          <w:p w14:paraId="51CD1017"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I, the undersigned ..............................................................................</w:t>
            </w:r>
          </w:p>
          <w:p w14:paraId="42EF16BA"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in my capacity as ........................................................................... (1)</w:t>
            </w:r>
          </w:p>
          <w:p w14:paraId="6947A546"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and authorized to sign by .............................................................. (2)</w:t>
            </w:r>
          </w:p>
          <w:p w14:paraId="7C9C681C" w14:textId="77777777" w:rsidR="00C00FA4" w:rsidRPr="009C7FED" w:rsidRDefault="00C00FA4" w:rsidP="00C00FA4">
            <w:pPr>
              <w:spacing w:line="360" w:lineRule="auto"/>
              <w:rPr>
                <w:rFonts w:asciiTheme="minorBidi" w:hAnsiTheme="minorBidi" w:cstheme="minorBidi"/>
                <w:szCs w:val="22"/>
              </w:rPr>
            </w:pPr>
            <w:r w:rsidRPr="009C7FED">
              <w:rPr>
                <w:rFonts w:asciiTheme="minorBidi" w:hAnsiTheme="minorBidi" w:cstheme="minorBidi"/>
                <w:szCs w:val="22"/>
              </w:rPr>
              <w:t>declare on behalf of ....................................................................... (3)</w:t>
            </w:r>
          </w:p>
          <w:p w14:paraId="1752F9C7" w14:textId="77777777" w:rsidR="00C00FA4" w:rsidRPr="009C7FED" w:rsidRDefault="00C00FA4" w:rsidP="00C00FA4">
            <w:pPr>
              <w:rPr>
                <w:rFonts w:asciiTheme="minorBidi" w:hAnsiTheme="minorBidi" w:cstheme="minorBidi"/>
                <w:b/>
                <w:bCs/>
                <w:szCs w:val="22"/>
              </w:rPr>
            </w:pPr>
          </w:p>
          <w:p w14:paraId="654507A8"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t>that I have inspected the work sites related to the above-mentioned tender, and I will not subsequently plead ignorance or any other excuse related to the condition of the mentioned sites.</w:t>
            </w:r>
          </w:p>
          <w:p w14:paraId="244392FF"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C00FA4" w:rsidRPr="009C7FED" w:rsidRDefault="00C00FA4" w:rsidP="00C00FA4">
            <w:pPr>
              <w:jc w:val="both"/>
              <w:rPr>
                <w:rFonts w:asciiTheme="minorBidi" w:hAnsiTheme="minorBidi" w:cstheme="minorBidi"/>
                <w:szCs w:val="22"/>
              </w:rPr>
            </w:pPr>
          </w:p>
          <w:p w14:paraId="5814EC53" w14:textId="77777777" w:rsidR="00C00FA4" w:rsidRPr="009C7FED" w:rsidRDefault="00C00FA4" w:rsidP="00C00FA4">
            <w:pPr>
              <w:jc w:val="both"/>
              <w:rPr>
                <w:rFonts w:asciiTheme="minorBidi" w:hAnsiTheme="minorBidi" w:cstheme="minorBidi"/>
                <w:szCs w:val="22"/>
              </w:rPr>
            </w:pPr>
            <w:r w:rsidRPr="009C7FED">
              <w:rPr>
                <w:rFonts w:asciiTheme="minorBidi" w:hAnsiTheme="minorBidi" w:cstheme="minorBidi"/>
                <w:szCs w:val="22"/>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C00FA4" w:rsidRPr="009C7FED" w:rsidRDefault="00C00FA4" w:rsidP="00C00FA4">
            <w:pPr>
              <w:jc w:val="both"/>
              <w:rPr>
                <w:rFonts w:asciiTheme="minorBidi" w:hAnsiTheme="minorBidi" w:cstheme="minorBidi"/>
                <w:szCs w:val="22"/>
              </w:rPr>
            </w:pPr>
          </w:p>
          <w:p w14:paraId="61FBBD4A"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t>Seal and Signature of the Bidder:</w:t>
            </w:r>
          </w:p>
          <w:p w14:paraId="1199B00E"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t>Date:</w:t>
            </w:r>
          </w:p>
          <w:p w14:paraId="5003B957" w14:textId="77777777" w:rsidR="00C00FA4" w:rsidRPr="009C7FED" w:rsidRDefault="00C00FA4" w:rsidP="00C00FA4">
            <w:pPr>
              <w:jc w:val="both"/>
              <w:rPr>
                <w:rFonts w:asciiTheme="minorBidi" w:hAnsiTheme="minorBidi" w:cstheme="minorBidi"/>
                <w:b/>
                <w:bCs/>
                <w:szCs w:val="22"/>
              </w:rPr>
            </w:pPr>
          </w:p>
          <w:p w14:paraId="39EA178C" w14:textId="068E3B05" w:rsidR="00C00FA4" w:rsidRPr="009C7FED" w:rsidRDefault="00EF0498" w:rsidP="00C00FA4">
            <w:pPr>
              <w:jc w:val="both"/>
              <w:rPr>
                <w:rFonts w:asciiTheme="minorBidi" w:hAnsiTheme="minorBidi" w:cstheme="minorBidi"/>
                <w:b/>
                <w:bCs/>
                <w:szCs w:val="22"/>
              </w:rPr>
            </w:pPr>
            <w:r w:rsidRPr="009C7FED">
              <w:rPr>
                <w:rFonts w:asciiTheme="minorBidi" w:hAnsiTheme="minorBidi" w:cstheme="minorBidi"/>
                <w:b/>
                <w:bCs/>
                <w:szCs w:val="22"/>
              </w:rPr>
              <w:t>MIC1</w:t>
            </w:r>
            <w:r w:rsidR="00C00FA4" w:rsidRPr="009C7FED">
              <w:rPr>
                <w:rFonts w:asciiTheme="minorBidi" w:hAnsiTheme="minorBidi" w:cstheme="minorBidi"/>
                <w:b/>
                <w:bCs/>
                <w:szCs w:val="22"/>
              </w:rPr>
              <w:t xml:space="preserve"> hereby certifies that the undersigned bidder has inspected the work sites specified in the Tender document accompanied by a representative from the administration.</w:t>
            </w:r>
          </w:p>
          <w:p w14:paraId="649620A3" w14:textId="77777777" w:rsidR="00C00FA4" w:rsidRPr="009C7FED" w:rsidRDefault="00C00FA4" w:rsidP="00C00FA4">
            <w:pPr>
              <w:jc w:val="both"/>
              <w:rPr>
                <w:rFonts w:asciiTheme="minorBidi" w:hAnsiTheme="minorBidi" w:cstheme="minorBidi"/>
                <w:b/>
                <w:bCs/>
                <w:szCs w:val="22"/>
              </w:rPr>
            </w:pPr>
          </w:p>
          <w:p w14:paraId="6E6EF1B1"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lastRenderedPageBreak/>
              <w:t>Seal and Signature of the Contracting Authority:</w:t>
            </w:r>
          </w:p>
          <w:p w14:paraId="313B0365" w14:textId="77777777" w:rsidR="00C00FA4" w:rsidRPr="009C7FED" w:rsidRDefault="00C00FA4" w:rsidP="00C00FA4">
            <w:pPr>
              <w:jc w:val="both"/>
              <w:rPr>
                <w:rFonts w:asciiTheme="minorBidi" w:hAnsiTheme="minorBidi" w:cstheme="minorBidi"/>
                <w:b/>
                <w:bCs/>
                <w:szCs w:val="22"/>
              </w:rPr>
            </w:pPr>
            <w:r w:rsidRPr="009C7FED">
              <w:rPr>
                <w:rFonts w:asciiTheme="minorBidi" w:hAnsiTheme="minorBidi" w:cstheme="minorBidi"/>
                <w:b/>
                <w:bCs/>
                <w:szCs w:val="22"/>
              </w:rPr>
              <w:t>Date:</w:t>
            </w:r>
          </w:p>
          <w:p w14:paraId="0FB92BAB" w14:textId="77777777" w:rsidR="00C00FA4" w:rsidRDefault="00C00FA4" w:rsidP="00C00FA4">
            <w:pPr>
              <w:jc w:val="both"/>
              <w:rPr>
                <w:rFonts w:asciiTheme="minorBidi" w:hAnsiTheme="minorBidi" w:cstheme="minorBidi"/>
                <w:b/>
                <w:bCs/>
                <w:szCs w:val="22"/>
              </w:rPr>
            </w:pPr>
          </w:p>
          <w:p w14:paraId="0314AE55" w14:textId="77777777" w:rsidR="00177436" w:rsidRPr="009C7FED" w:rsidRDefault="00177436" w:rsidP="00C00FA4">
            <w:pPr>
              <w:jc w:val="both"/>
              <w:rPr>
                <w:rFonts w:asciiTheme="minorBidi" w:hAnsiTheme="minorBidi" w:cstheme="minorBidi"/>
                <w:b/>
                <w:bCs/>
                <w:szCs w:val="22"/>
              </w:rPr>
            </w:pPr>
          </w:p>
          <w:p w14:paraId="4DCD0986" w14:textId="77777777" w:rsidR="00C00FA4" w:rsidRPr="009C7FED" w:rsidRDefault="00C00FA4" w:rsidP="00C00FA4">
            <w:pPr>
              <w:spacing w:line="276" w:lineRule="auto"/>
              <w:jc w:val="both"/>
              <w:rPr>
                <w:rFonts w:asciiTheme="minorBidi" w:hAnsiTheme="minorBidi" w:cstheme="minorBidi"/>
                <w:b/>
                <w:bCs/>
                <w:szCs w:val="22"/>
              </w:rPr>
            </w:pPr>
            <w:r w:rsidRPr="009C7FED">
              <w:rPr>
                <w:rFonts w:asciiTheme="minorBidi" w:hAnsiTheme="minorBidi" w:cstheme="minorBidi"/>
                <w:b/>
                <w:bCs/>
                <w:szCs w:val="22"/>
              </w:rPr>
              <w:t>Explanation:</w:t>
            </w:r>
          </w:p>
          <w:p w14:paraId="4DF341AE"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(1) The capacity of the signatory of the bidder (owner of the establishment, company, manager, or authorized agent, etc.).</w:t>
            </w:r>
          </w:p>
          <w:p w14:paraId="082B8E8D" w14:textId="77777777" w:rsidR="00C00FA4" w:rsidRPr="009C7FED" w:rsidRDefault="00C00FA4" w:rsidP="00C00FA4">
            <w:pPr>
              <w:spacing w:line="276" w:lineRule="auto"/>
              <w:jc w:val="both"/>
              <w:rPr>
                <w:rFonts w:asciiTheme="minorBidi" w:hAnsiTheme="minorBidi" w:cstheme="minorBidi"/>
                <w:szCs w:val="22"/>
              </w:rPr>
            </w:pPr>
            <w:r w:rsidRPr="009C7FED">
              <w:rPr>
                <w:rFonts w:asciiTheme="minorBidi" w:hAnsiTheme="minorBidi" w:cstheme="minorBidi"/>
                <w:szCs w:val="22"/>
              </w:rPr>
              <w:t xml:space="preserve">(2) The signatory must be officially authorized to sign on behalf of the establishment or company as specified in the commercial circular or holding a duly certified copy of the document granting him the right to sign on their behalf. </w:t>
            </w:r>
          </w:p>
          <w:p w14:paraId="7E235B84" w14:textId="210F2466" w:rsidR="00C00FA4" w:rsidRPr="009C7FED" w:rsidRDefault="00C00FA4" w:rsidP="00E57DA0">
            <w:pPr>
              <w:spacing w:line="276" w:lineRule="auto"/>
              <w:jc w:val="both"/>
              <w:rPr>
                <w:rFonts w:asciiTheme="minorBidi" w:hAnsiTheme="minorBidi" w:cstheme="minorBidi"/>
                <w:szCs w:val="22"/>
              </w:rPr>
            </w:pPr>
            <w:r w:rsidRPr="009C7FED">
              <w:rPr>
                <w:rFonts w:asciiTheme="minorBidi" w:hAnsiTheme="minorBidi" w:cstheme="minorBidi"/>
                <w:szCs w:val="22"/>
              </w:rPr>
              <w:t>(3) The legal entity name of the bidder (company/establishment).</w:t>
            </w:r>
          </w:p>
        </w:tc>
        <w:tc>
          <w:tcPr>
            <w:tcW w:w="4765" w:type="dxa"/>
            <w:tcBorders>
              <w:top w:val="single" w:sz="4" w:space="0" w:color="auto"/>
              <w:left w:val="single" w:sz="4" w:space="0" w:color="auto"/>
              <w:bottom w:val="single" w:sz="4" w:space="0" w:color="auto"/>
              <w:right w:val="single" w:sz="4" w:space="0" w:color="auto"/>
            </w:tcBorders>
          </w:tcPr>
          <w:p w14:paraId="2D7AE206" w14:textId="77777777" w:rsidR="00C00FA4" w:rsidRPr="009C7FED" w:rsidRDefault="00C00FA4" w:rsidP="00C00FA4">
            <w:pPr>
              <w:bidi/>
              <w:jc w:val="center"/>
              <w:rPr>
                <w:rFonts w:asciiTheme="minorBidi" w:hAnsiTheme="minorBidi" w:cstheme="minorBidi"/>
                <w:bCs/>
                <w:szCs w:val="22"/>
                <w:rtl/>
              </w:rPr>
            </w:pPr>
            <w:r w:rsidRPr="009C7FED">
              <w:rPr>
                <w:rFonts w:asciiTheme="minorBidi" w:hAnsiTheme="minorBidi" w:cstheme="minorBidi"/>
                <w:bCs/>
                <w:szCs w:val="22"/>
                <w:rtl/>
              </w:rPr>
              <w:lastRenderedPageBreak/>
              <w:t>الملحق رقم (6)</w:t>
            </w:r>
          </w:p>
          <w:p w14:paraId="5E3DB873" w14:textId="77777777" w:rsidR="00C00FA4" w:rsidRPr="009C7FED" w:rsidRDefault="00C00FA4" w:rsidP="00C00FA4">
            <w:pPr>
              <w:bidi/>
              <w:jc w:val="center"/>
              <w:rPr>
                <w:rFonts w:asciiTheme="minorBidi" w:hAnsiTheme="minorBidi" w:cstheme="minorBidi"/>
                <w:bCs/>
                <w:szCs w:val="22"/>
                <w:rtl/>
              </w:rPr>
            </w:pPr>
            <w:r w:rsidRPr="009C7FED">
              <w:rPr>
                <w:rFonts w:asciiTheme="minorBidi" w:hAnsiTheme="minorBidi" w:cstheme="minorBidi"/>
                <w:bCs/>
                <w:szCs w:val="22"/>
                <w:rtl/>
              </w:rPr>
              <w:t>تصريح بمعاينة مواقع العمل نافي للجهالة</w:t>
            </w:r>
          </w:p>
          <w:p w14:paraId="00D9FD6E" w14:textId="2E897124" w:rsidR="00C00FA4" w:rsidRPr="009C7FED" w:rsidRDefault="00C00FA4" w:rsidP="00C00FA4">
            <w:pPr>
              <w:bidi/>
              <w:jc w:val="center"/>
              <w:rPr>
                <w:rFonts w:asciiTheme="minorBidi" w:hAnsiTheme="minorBidi" w:cstheme="minorBidi"/>
                <w:bCs/>
                <w:szCs w:val="22"/>
              </w:rPr>
            </w:pPr>
            <w:r w:rsidRPr="009C7FED">
              <w:rPr>
                <w:rFonts w:asciiTheme="minorBidi" w:hAnsiTheme="minorBidi" w:cstheme="minorBidi"/>
                <w:bCs/>
                <w:szCs w:val="22"/>
                <w:rtl/>
              </w:rPr>
              <w:t xml:space="preserve">للإشتراك ب </w:t>
            </w:r>
          </w:p>
          <w:p w14:paraId="45DC1CC8" w14:textId="0E4D4A15" w:rsidR="00C00FA4" w:rsidRPr="009C7FED" w:rsidRDefault="00583D9E" w:rsidP="00583D9E">
            <w:pPr>
              <w:bidi/>
              <w:rPr>
                <w:rFonts w:asciiTheme="minorBidi" w:hAnsiTheme="minorBidi" w:cstheme="minorBidi"/>
                <w:szCs w:val="22"/>
              </w:rPr>
            </w:pPr>
            <w:r w:rsidRPr="00583D9E">
              <w:rPr>
                <w:rFonts w:asciiTheme="minorBidi" w:hAnsiTheme="minorBidi" w:cstheme="minorBidi"/>
                <w:szCs w:val="22"/>
                <w:rtl/>
              </w:rPr>
              <w:t>خدمات الحراسة الأمنية لمواقع الاتصالات</w:t>
            </w:r>
            <w:r w:rsidRPr="00583D9E">
              <w:rPr>
                <w:rFonts w:asciiTheme="minorBidi" w:hAnsiTheme="minorBidi" w:cstheme="minorBidi"/>
                <w:szCs w:val="22"/>
              </w:rPr>
              <w:t xml:space="preserve"> MIC1</w:t>
            </w:r>
          </w:p>
          <w:p w14:paraId="28490ADD"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أنا الموقع أدناه</w:t>
            </w:r>
            <w:r w:rsidRPr="009C7FED">
              <w:rPr>
                <w:rFonts w:asciiTheme="minorBidi" w:hAnsiTheme="minorBidi" w:cstheme="minorBidi"/>
                <w:szCs w:val="22"/>
              </w:rPr>
              <w:t xml:space="preserve"> ………………………………………………………… </w:t>
            </w:r>
          </w:p>
          <w:p w14:paraId="153275F0"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بصفتي</w:t>
            </w:r>
            <w:r w:rsidRPr="009C7FED">
              <w:rPr>
                <w:rFonts w:asciiTheme="minorBidi" w:hAnsiTheme="minorBidi" w:cstheme="minorBidi"/>
                <w:szCs w:val="22"/>
              </w:rPr>
              <w:t xml:space="preserve">…………………………………………………………….. </w:t>
            </w:r>
            <w:r w:rsidRPr="009C7FED">
              <w:rPr>
                <w:rFonts w:asciiTheme="minorBidi" w:hAnsiTheme="minorBidi" w:cstheme="minorBidi"/>
                <w:szCs w:val="22"/>
                <w:rtl/>
              </w:rPr>
              <w:t>(1)</w:t>
            </w:r>
            <w:r w:rsidRPr="009C7FED">
              <w:rPr>
                <w:rFonts w:asciiTheme="minorBidi" w:hAnsiTheme="minorBidi" w:cstheme="minorBidi"/>
                <w:szCs w:val="22"/>
                <w:rtl/>
                <w:cs/>
              </w:rPr>
              <w:t>‎</w:t>
            </w:r>
          </w:p>
          <w:p w14:paraId="4BE32DC3"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ومفوضًا بالتوقيع من قبل</w:t>
            </w:r>
            <w:r w:rsidRPr="009C7FED">
              <w:rPr>
                <w:rFonts w:asciiTheme="minorBidi" w:hAnsiTheme="minorBidi" w:cstheme="minorBidi"/>
                <w:szCs w:val="22"/>
              </w:rPr>
              <w:t xml:space="preserve">…………………………………………….. </w:t>
            </w:r>
            <w:r w:rsidRPr="009C7FED">
              <w:rPr>
                <w:rFonts w:asciiTheme="minorBidi" w:hAnsiTheme="minorBidi" w:cstheme="minorBidi"/>
                <w:szCs w:val="22"/>
                <w:rtl/>
              </w:rPr>
              <w:t>(2)</w:t>
            </w:r>
          </w:p>
          <w:p w14:paraId="655F66CE" w14:textId="77777777" w:rsidR="00C00FA4" w:rsidRPr="009C7FED" w:rsidRDefault="00C00FA4" w:rsidP="00C00FA4">
            <w:pPr>
              <w:bidi/>
              <w:rPr>
                <w:rFonts w:asciiTheme="minorBidi" w:hAnsiTheme="minorBidi" w:cstheme="minorBidi"/>
                <w:szCs w:val="22"/>
              </w:rPr>
            </w:pPr>
            <w:r w:rsidRPr="009C7FED">
              <w:rPr>
                <w:rFonts w:asciiTheme="minorBidi" w:hAnsiTheme="minorBidi" w:cstheme="minorBidi"/>
                <w:szCs w:val="22"/>
                <w:rtl/>
              </w:rPr>
              <w:t xml:space="preserve">أصرح باسم </w:t>
            </w:r>
            <w:r w:rsidRPr="009C7FED">
              <w:rPr>
                <w:rFonts w:asciiTheme="minorBidi" w:hAnsiTheme="minorBidi" w:cstheme="minorBidi"/>
                <w:szCs w:val="22"/>
              </w:rPr>
              <w:t xml:space="preserve">………………………………………………………… </w:t>
            </w:r>
            <w:r w:rsidRPr="009C7FED">
              <w:rPr>
                <w:rFonts w:asciiTheme="minorBidi" w:hAnsiTheme="minorBidi" w:cstheme="minorBidi"/>
                <w:szCs w:val="22"/>
                <w:rtl/>
              </w:rPr>
              <w:t>(3)</w:t>
            </w:r>
          </w:p>
          <w:p w14:paraId="17F7EC4B" w14:textId="77777777" w:rsidR="00C00FA4" w:rsidRPr="009C7FED" w:rsidRDefault="00C00FA4" w:rsidP="00C00FA4">
            <w:pPr>
              <w:bidi/>
              <w:rPr>
                <w:rFonts w:asciiTheme="minorBidi" w:hAnsiTheme="minorBidi" w:cstheme="minorBidi"/>
                <w:szCs w:val="22"/>
              </w:rPr>
            </w:pPr>
          </w:p>
          <w:p w14:paraId="1D30AB9A"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بأنني قد عاينت مواقع العمل الخاصة بالتلزيم المذكور أعلاه ولن أتذرع فيما بعد بالجهل أو بأي عذر آخر متعلق بحالة المواقع المذكورة.</w:t>
            </w:r>
          </w:p>
          <w:p w14:paraId="6F33E8D1"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C00FA4" w:rsidRPr="009C7FED" w:rsidRDefault="00C00FA4" w:rsidP="00C00FA4">
            <w:pPr>
              <w:bidi/>
              <w:rPr>
                <w:rFonts w:asciiTheme="minorBidi" w:hAnsiTheme="minorBidi" w:cstheme="minorBidi"/>
                <w:b/>
                <w:bCs/>
                <w:szCs w:val="22"/>
              </w:rPr>
            </w:pPr>
            <w:r w:rsidRPr="009C7FED">
              <w:rPr>
                <w:rFonts w:asciiTheme="minorBidi" w:hAnsiTheme="minorBidi" w:cstheme="minorBidi"/>
                <w:b/>
                <w:bCs/>
                <w:szCs w:val="22"/>
                <w:rtl/>
              </w:rPr>
              <w:t>توقيع وختم العارض:</w:t>
            </w:r>
          </w:p>
          <w:p w14:paraId="72C8E1F0" w14:textId="77777777" w:rsidR="00C00FA4" w:rsidRPr="009C7FED" w:rsidRDefault="00C00FA4" w:rsidP="00C00FA4">
            <w:pPr>
              <w:bidi/>
              <w:rPr>
                <w:rFonts w:asciiTheme="minorBidi" w:hAnsiTheme="minorBidi" w:cstheme="minorBidi"/>
                <w:b/>
                <w:bCs/>
                <w:szCs w:val="22"/>
              </w:rPr>
            </w:pPr>
            <w:r w:rsidRPr="009C7FED">
              <w:rPr>
                <w:rFonts w:asciiTheme="minorBidi" w:hAnsiTheme="minorBidi" w:cstheme="minorBidi"/>
                <w:b/>
                <w:bCs/>
                <w:szCs w:val="22"/>
                <w:rtl/>
              </w:rPr>
              <w:t>التاريخ:</w:t>
            </w:r>
          </w:p>
          <w:p w14:paraId="1F90A076" w14:textId="77777777" w:rsidR="00C00FA4" w:rsidRDefault="00C00FA4" w:rsidP="00C00FA4">
            <w:pPr>
              <w:bidi/>
              <w:rPr>
                <w:rFonts w:asciiTheme="minorBidi" w:hAnsiTheme="minorBidi" w:cstheme="minorBidi"/>
                <w:b/>
                <w:bCs/>
                <w:szCs w:val="22"/>
              </w:rPr>
            </w:pPr>
          </w:p>
          <w:p w14:paraId="1763B5E2" w14:textId="77777777" w:rsidR="00177436" w:rsidRDefault="00177436" w:rsidP="00177436">
            <w:pPr>
              <w:bidi/>
              <w:rPr>
                <w:rFonts w:asciiTheme="minorBidi" w:hAnsiTheme="minorBidi" w:cstheme="minorBidi"/>
                <w:b/>
                <w:bCs/>
                <w:szCs w:val="22"/>
              </w:rPr>
            </w:pPr>
          </w:p>
          <w:p w14:paraId="6A863D8A" w14:textId="77777777" w:rsidR="00177436" w:rsidRDefault="00177436" w:rsidP="00177436">
            <w:pPr>
              <w:bidi/>
              <w:rPr>
                <w:rFonts w:asciiTheme="minorBidi" w:hAnsiTheme="minorBidi" w:cstheme="minorBidi"/>
                <w:b/>
                <w:bCs/>
                <w:szCs w:val="22"/>
              </w:rPr>
            </w:pPr>
          </w:p>
          <w:p w14:paraId="32744B25" w14:textId="77777777" w:rsidR="00177436" w:rsidRDefault="00177436" w:rsidP="00177436">
            <w:pPr>
              <w:bidi/>
              <w:rPr>
                <w:rFonts w:asciiTheme="minorBidi" w:hAnsiTheme="minorBidi" w:cstheme="minorBidi"/>
                <w:b/>
                <w:bCs/>
                <w:szCs w:val="22"/>
              </w:rPr>
            </w:pPr>
          </w:p>
          <w:p w14:paraId="1A86236A" w14:textId="77777777" w:rsidR="00177436" w:rsidRDefault="00177436" w:rsidP="00177436">
            <w:pPr>
              <w:bidi/>
              <w:rPr>
                <w:rFonts w:asciiTheme="minorBidi" w:hAnsiTheme="minorBidi" w:cstheme="minorBidi"/>
                <w:b/>
                <w:bCs/>
                <w:szCs w:val="22"/>
              </w:rPr>
            </w:pPr>
          </w:p>
          <w:p w14:paraId="2EBDC479" w14:textId="77777777" w:rsidR="00177436" w:rsidRDefault="00177436" w:rsidP="00177436">
            <w:pPr>
              <w:bidi/>
              <w:rPr>
                <w:rFonts w:asciiTheme="minorBidi" w:hAnsiTheme="minorBidi" w:cstheme="minorBidi"/>
                <w:b/>
                <w:bCs/>
                <w:szCs w:val="22"/>
              </w:rPr>
            </w:pPr>
          </w:p>
          <w:p w14:paraId="165902AF" w14:textId="77777777" w:rsidR="00177436" w:rsidRDefault="00177436" w:rsidP="00177436">
            <w:pPr>
              <w:bidi/>
              <w:rPr>
                <w:rFonts w:asciiTheme="minorBidi" w:hAnsiTheme="minorBidi" w:cstheme="minorBidi"/>
                <w:b/>
                <w:bCs/>
                <w:szCs w:val="22"/>
              </w:rPr>
            </w:pPr>
          </w:p>
          <w:p w14:paraId="7EFFB7ED" w14:textId="77777777" w:rsidR="00177436" w:rsidRDefault="00177436" w:rsidP="00177436">
            <w:pPr>
              <w:bidi/>
              <w:rPr>
                <w:rFonts w:asciiTheme="minorBidi" w:hAnsiTheme="minorBidi" w:cstheme="minorBidi"/>
                <w:b/>
                <w:bCs/>
                <w:szCs w:val="22"/>
              </w:rPr>
            </w:pPr>
          </w:p>
          <w:p w14:paraId="39A4F98C" w14:textId="77777777" w:rsidR="00177436" w:rsidRDefault="00177436" w:rsidP="00177436">
            <w:pPr>
              <w:bidi/>
              <w:rPr>
                <w:rFonts w:asciiTheme="minorBidi" w:hAnsiTheme="minorBidi" w:cstheme="minorBidi"/>
                <w:b/>
                <w:bCs/>
                <w:szCs w:val="22"/>
              </w:rPr>
            </w:pPr>
          </w:p>
          <w:p w14:paraId="508B521B" w14:textId="77777777" w:rsidR="00177436" w:rsidRDefault="00177436" w:rsidP="00177436">
            <w:pPr>
              <w:bidi/>
              <w:rPr>
                <w:rFonts w:asciiTheme="minorBidi" w:hAnsiTheme="minorBidi" w:cstheme="minorBidi"/>
                <w:b/>
                <w:bCs/>
                <w:szCs w:val="22"/>
              </w:rPr>
            </w:pPr>
          </w:p>
          <w:p w14:paraId="390926EB" w14:textId="77777777" w:rsidR="00177436" w:rsidRDefault="00177436" w:rsidP="00177436">
            <w:pPr>
              <w:bidi/>
              <w:rPr>
                <w:rFonts w:asciiTheme="minorBidi" w:hAnsiTheme="minorBidi" w:cstheme="minorBidi"/>
                <w:b/>
                <w:bCs/>
                <w:szCs w:val="22"/>
              </w:rPr>
            </w:pPr>
          </w:p>
          <w:p w14:paraId="7F00A6CC" w14:textId="77777777" w:rsidR="00177436" w:rsidRPr="009C7FED" w:rsidRDefault="00177436" w:rsidP="00177436">
            <w:pPr>
              <w:bidi/>
              <w:rPr>
                <w:rFonts w:asciiTheme="minorBidi" w:hAnsiTheme="minorBidi" w:cstheme="minorBidi"/>
                <w:b/>
                <w:bCs/>
                <w:szCs w:val="22"/>
              </w:rPr>
            </w:pPr>
          </w:p>
          <w:p w14:paraId="0A68947B" w14:textId="1A6CBD02" w:rsidR="00C00FA4"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تفيد (</w:t>
            </w:r>
            <w:r w:rsidR="00EF0498" w:rsidRPr="009C7FED">
              <w:rPr>
                <w:rFonts w:asciiTheme="minorBidi" w:hAnsiTheme="minorBidi" w:cstheme="minorBidi"/>
                <w:b/>
                <w:bCs/>
                <w:szCs w:val="22"/>
              </w:rPr>
              <w:t>MIC1</w:t>
            </w:r>
            <w:r w:rsidRPr="009C7FED">
              <w:rPr>
                <w:rFonts w:asciiTheme="minorBidi" w:hAnsiTheme="minorBidi" w:cstheme="minorBidi"/>
                <w:b/>
                <w:bCs/>
                <w:szCs w:val="22"/>
                <w:rtl/>
              </w:rPr>
              <w:t xml:space="preserve"> بأن العارض الموقع أعلاه قد عاين مواقع العمل المُحددة في دفتر الشروط الخاص بالصفقة برفقة مندوب من قبل الإدارة.</w:t>
            </w:r>
          </w:p>
          <w:p w14:paraId="0A7FF0B6" w14:textId="77777777" w:rsidR="00177436" w:rsidRDefault="00177436" w:rsidP="00177436">
            <w:pPr>
              <w:bidi/>
              <w:jc w:val="both"/>
              <w:rPr>
                <w:rFonts w:asciiTheme="minorBidi" w:hAnsiTheme="minorBidi" w:cstheme="minorBidi"/>
                <w:b/>
                <w:bCs/>
                <w:szCs w:val="22"/>
              </w:rPr>
            </w:pPr>
          </w:p>
          <w:p w14:paraId="6914DC57" w14:textId="77777777" w:rsidR="00C00FA4" w:rsidRPr="009C7FED"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توقيع وختم سلطة التعاقد</w:t>
            </w:r>
          </w:p>
          <w:p w14:paraId="6055F582" w14:textId="77777777" w:rsidR="00C00FA4" w:rsidRPr="009C7FED"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التاريخ:</w:t>
            </w:r>
          </w:p>
          <w:p w14:paraId="3B0E4B6F" w14:textId="77777777" w:rsidR="00D55B65" w:rsidRDefault="00D55B65" w:rsidP="00D55B65">
            <w:pPr>
              <w:bidi/>
              <w:jc w:val="both"/>
              <w:rPr>
                <w:rFonts w:asciiTheme="minorBidi" w:hAnsiTheme="minorBidi" w:cstheme="minorBidi"/>
                <w:b/>
                <w:bCs/>
                <w:szCs w:val="22"/>
              </w:rPr>
            </w:pPr>
          </w:p>
          <w:p w14:paraId="0BD64B65" w14:textId="77777777" w:rsidR="00177436" w:rsidRPr="009C7FED" w:rsidRDefault="00177436" w:rsidP="00177436">
            <w:pPr>
              <w:bidi/>
              <w:jc w:val="both"/>
              <w:rPr>
                <w:rFonts w:asciiTheme="minorBidi" w:hAnsiTheme="minorBidi" w:cstheme="minorBidi"/>
                <w:b/>
                <w:bCs/>
                <w:szCs w:val="22"/>
              </w:rPr>
            </w:pPr>
          </w:p>
          <w:p w14:paraId="2723B7D7" w14:textId="77777777" w:rsidR="00C00FA4" w:rsidRPr="009C7FED" w:rsidRDefault="00C00FA4" w:rsidP="00C00FA4">
            <w:pPr>
              <w:bidi/>
              <w:jc w:val="both"/>
              <w:rPr>
                <w:rFonts w:asciiTheme="minorBidi" w:hAnsiTheme="minorBidi" w:cstheme="minorBidi"/>
                <w:b/>
                <w:bCs/>
                <w:szCs w:val="22"/>
              </w:rPr>
            </w:pPr>
            <w:r w:rsidRPr="009C7FED">
              <w:rPr>
                <w:rFonts w:asciiTheme="minorBidi" w:hAnsiTheme="minorBidi" w:cstheme="minorBidi"/>
                <w:b/>
                <w:bCs/>
                <w:szCs w:val="22"/>
                <w:rtl/>
              </w:rPr>
              <w:t>إيضاح:</w:t>
            </w:r>
          </w:p>
          <w:p w14:paraId="20507FD6"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(1) صفة المُوَقِّع بالنسبة للعارض (صاحب المؤسسة أو الشركة أو مديرها أو حامل وكالة، إلخ ...)</w:t>
            </w:r>
          </w:p>
          <w:p w14:paraId="4B44E838" w14:textId="77777777" w:rsidR="00C00FA4" w:rsidRPr="009C7FED" w:rsidRDefault="00C00FA4" w:rsidP="00C00FA4">
            <w:pPr>
              <w:bidi/>
              <w:jc w:val="both"/>
              <w:rPr>
                <w:rFonts w:asciiTheme="minorBidi" w:hAnsiTheme="minorBidi" w:cstheme="minorBidi"/>
                <w:szCs w:val="22"/>
              </w:rPr>
            </w:pPr>
            <w:r w:rsidRPr="009C7FED">
              <w:rPr>
                <w:rFonts w:asciiTheme="minorBidi" w:hAnsiTheme="minorBidi" w:cstheme="minorBidi"/>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C00FA4" w:rsidRPr="009C7FED" w:rsidRDefault="00C00FA4" w:rsidP="00C00FA4">
            <w:pPr>
              <w:bidi/>
              <w:jc w:val="both"/>
              <w:rPr>
                <w:rFonts w:asciiTheme="minorBidi" w:hAnsiTheme="minorBidi" w:cstheme="minorBidi"/>
                <w:b/>
                <w:bCs/>
                <w:szCs w:val="22"/>
                <w:highlight w:val="yellow"/>
              </w:rPr>
            </w:pPr>
            <w:r w:rsidRPr="009C7FED">
              <w:rPr>
                <w:rFonts w:asciiTheme="minorBidi" w:hAnsiTheme="minorBidi" w:cstheme="minorBidi"/>
                <w:szCs w:val="22"/>
                <w:rtl/>
              </w:rPr>
              <w:t>(3) اسم الشخص المعنوي للعارض (شركة/مؤسسة)</w:t>
            </w:r>
          </w:p>
          <w:p w14:paraId="282838D8" w14:textId="77777777" w:rsidR="00C00FA4" w:rsidRPr="009C7FED" w:rsidRDefault="00C00FA4" w:rsidP="00C00FA4">
            <w:pPr>
              <w:bidi/>
              <w:rPr>
                <w:rFonts w:asciiTheme="minorBidi" w:hAnsiTheme="minorBidi" w:cstheme="minorBidi"/>
                <w:b/>
                <w:bCs/>
                <w:szCs w:val="22"/>
                <w:u w:val="single"/>
                <w:rtl/>
              </w:rPr>
            </w:pPr>
          </w:p>
        </w:tc>
      </w:tr>
      <w:bookmarkEnd w:id="0"/>
    </w:tbl>
    <w:p w14:paraId="41CDE7C4" w14:textId="77777777" w:rsidR="00910822" w:rsidRPr="009C7FED" w:rsidRDefault="00910822" w:rsidP="00FF4E19">
      <w:pPr>
        <w:rPr>
          <w:rFonts w:cs="Arial"/>
          <w:b/>
          <w:bCs/>
          <w:szCs w:val="22"/>
          <w:lang w:eastAsia="fr-FR"/>
        </w:rPr>
      </w:pPr>
    </w:p>
    <w:sectPr w:rsidR="00910822" w:rsidRPr="009C7FED" w:rsidSect="009C7FED">
      <w:headerReference w:type="default" r:id="rId16"/>
      <w:footerReference w:type="default" r:id="rId17"/>
      <w:headerReference w:type="first" r:id="rId18"/>
      <w:footerReference w:type="first" r:id="rId19"/>
      <w:type w:val="continuous"/>
      <w:pgSz w:w="12240" w:h="15840" w:code="1"/>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0E58" w14:textId="77777777" w:rsidR="007367D8" w:rsidRDefault="007367D8">
      <w:r>
        <w:separator/>
      </w:r>
    </w:p>
  </w:endnote>
  <w:endnote w:type="continuationSeparator" w:id="0">
    <w:p w14:paraId="235371EE" w14:textId="77777777" w:rsidR="007367D8" w:rsidRDefault="0073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15096A" w:rsidRDefault="0015096A">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907" w14:textId="6307F78D" w:rsidR="0015096A" w:rsidRDefault="0015096A" w:rsidP="00E30E97">
    <w:pPr>
      <w:rPr>
        <w:rFonts w:eastAsia="Calibri" w:cs="Arial"/>
        <w:b/>
        <w:bCs/>
        <w:color w:val="7F7F7F"/>
        <w:sz w:val="12"/>
        <w:szCs w:val="12"/>
        <w:lang w:val="en-US"/>
      </w:rPr>
    </w:pPr>
    <w:r>
      <w:rPr>
        <w:noProof/>
      </w:rPr>
      <w:drawing>
        <wp:anchor distT="0" distB="0" distL="114300" distR="114300" simplePos="0" relativeHeight="251662848" behindDoc="0" locked="0" layoutInCell="1" allowOverlap="1" wp14:anchorId="54347063" wp14:editId="57E23113">
          <wp:simplePos x="0" y="0"/>
          <wp:positionH relativeFrom="column">
            <wp:posOffset>5815965</wp:posOffset>
          </wp:positionH>
          <wp:positionV relativeFrom="paragraph">
            <wp:posOffset>85725</wp:posOffset>
          </wp:positionV>
          <wp:extent cx="299085" cy="311150"/>
          <wp:effectExtent l="0" t="0" r="5715" b="0"/>
          <wp:wrapNone/>
          <wp:docPr id="209550611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3872" behindDoc="0" locked="0" layoutInCell="1" allowOverlap="1" wp14:anchorId="7501A8A4" wp14:editId="1EB31966">
          <wp:simplePos x="0" y="0"/>
          <wp:positionH relativeFrom="column">
            <wp:posOffset>5478162</wp:posOffset>
          </wp:positionH>
          <wp:positionV relativeFrom="paragraph">
            <wp:posOffset>89865</wp:posOffset>
          </wp:positionV>
          <wp:extent cx="299663" cy="309871"/>
          <wp:effectExtent l="0" t="0" r="5715" b="0"/>
          <wp:wrapNone/>
          <wp:docPr id="785493403"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5147EE1" w14:textId="3191794F" w:rsidR="0015096A" w:rsidRPr="00E30E97" w:rsidRDefault="0015096A" w:rsidP="00E30E97">
    <w:pPr>
      <w:rPr>
        <w:rFonts w:eastAsia="Calibri" w:cs="Arial"/>
        <w:b/>
        <w:bCs/>
        <w:color w:val="7F7F7F"/>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44C3A097" w:rsidR="0015096A" w:rsidRPr="00E80A31" w:rsidRDefault="0015096A"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Pr="006065F1">
      <w:rPr>
        <w:rFonts w:ascii="Arial" w:hAnsi="Arial" w:cs="Arial"/>
        <w:sz w:val="20"/>
        <w:lang w:val="en-GB"/>
      </w:rPr>
      <w:t>/</w:t>
    </w:r>
    <w:r w:rsidR="00004731">
      <w:rPr>
        <w:rFonts w:ascii="Arial" w:hAnsi="Arial" w:cs="Arial"/>
        <w:sz w:val="20"/>
        <w:lang w:val="en-GB"/>
      </w:rPr>
      <w:t>0497-26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7E96BA76" w:rsidR="0015096A" w:rsidRPr="005933A1" w:rsidRDefault="0015096A"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 xml:space="preserve">SF-CF-18 v. </w:t>
    </w:r>
    <w:r>
      <w:rPr>
        <w:rStyle w:val="PageNumber"/>
        <w:rFonts w:ascii="Arial" w:hAnsi="Arial" w:cs="Arial"/>
        <w:color w:val="A6A6A6" w:themeColor="background1" w:themeShade="A6"/>
        <w:sz w:val="16"/>
        <w:szCs w:val="16"/>
        <w:lang w:val="en-US"/>
      </w:rPr>
      <w:t>19.0</w:t>
    </w:r>
  </w:p>
  <w:p w14:paraId="45607A21" w14:textId="56E4B6F4" w:rsidR="0015096A" w:rsidRPr="00E80A31" w:rsidRDefault="0015096A" w:rsidP="008C5FA8">
    <w:pPr>
      <w:pStyle w:val="Footer"/>
      <w:rPr>
        <w:rStyle w:val="PageNumber"/>
        <w:rFonts w:ascii="Arial" w:hAnsi="Arial" w:cs="Arial"/>
        <w:sz w:val="16"/>
        <w:szCs w:val="16"/>
        <w:lang w:val="en-US"/>
      </w:rPr>
    </w:pPr>
    <w:r>
      <w:rPr>
        <w:noProof/>
      </w:rPr>
      <w:drawing>
        <wp:anchor distT="0" distB="0" distL="114300" distR="114300" simplePos="0" relativeHeight="251665920" behindDoc="0" locked="0" layoutInCell="1" allowOverlap="1" wp14:anchorId="2F4A6FCC" wp14:editId="0CB11A8E">
          <wp:simplePos x="0" y="0"/>
          <wp:positionH relativeFrom="column">
            <wp:posOffset>6093460</wp:posOffset>
          </wp:positionH>
          <wp:positionV relativeFrom="paragraph">
            <wp:posOffset>118745</wp:posOffset>
          </wp:positionV>
          <wp:extent cx="299085" cy="311150"/>
          <wp:effectExtent l="0" t="0" r="5715" b="0"/>
          <wp:wrapNone/>
          <wp:docPr id="187116077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6944" behindDoc="0" locked="0" layoutInCell="1" allowOverlap="1" wp14:anchorId="52D87AF7" wp14:editId="780FAEC8">
          <wp:simplePos x="0" y="0"/>
          <wp:positionH relativeFrom="column">
            <wp:posOffset>5755726</wp:posOffset>
          </wp:positionH>
          <wp:positionV relativeFrom="paragraph">
            <wp:posOffset>122555</wp:posOffset>
          </wp:positionV>
          <wp:extent cx="299663" cy="309871"/>
          <wp:effectExtent l="0" t="0" r="5715" b="0"/>
          <wp:wrapNone/>
          <wp:docPr id="1342883595"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13A1523" w14:textId="274753AD" w:rsidR="0015096A" w:rsidRPr="00E80A31" w:rsidRDefault="0015096A"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15096A" w:rsidRDefault="0015096A"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15096A" w:rsidRDefault="0015096A" w:rsidP="0072305F">
    <w:pPr>
      <w:pStyle w:val="Footer"/>
      <w:rPr>
        <w:rStyle w:val="PageNumber"/>
        <w:rFonts w:ascii="Arial" w:hAnsi="Arial" w:cs="Arial"/>
        <w:lang w:val="en-US"/>
      </w:rPr>
    </w:pPr>
  </w:p>
  <w:p w14:paraId="4C7BFFE7" w14:textId="77777777" w:rsidR="0015096A" w:rsidRDefault="0015096A" w:rsidP="0072305F">
    <w:pPr>
      <w:pStyle w:val="Footer"/>
      <w:rPr>
        <w:lang w:val="en-US"/>
      </w:rPr>
    </w:pPr>
  </w:p>
  <w:p w14:paraId="4C151A9B" w14:textId="77777777" w:rsidR="0015096A" w:rsidRPr="00E80A31" w:rsidRDefault="0015096A"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61ED" w14:textId="77777777" w:rsidR="007367D8" w:rsidRDefault="007367D8">
      <w:r>
        <w:separator/>
      </w:r>
    </w:p>
  </w:footnote>
  <w:footnote w:type="continuationSeparator" w:id="0">
    <w:p w14:paraId="117EB067" w14:textId="77777777" w:rsidR="007367D8" w:rsidRDefault="0073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15096A" w:rsidRDefault="0015096A">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44275386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15096A" w:rsidRDefault="001509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15096A" w:rsidRDefault="0015096A"/>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15096A" w:rsidRDefault="0015096A">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15096A" w:rsidRDefault="001509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15096A" w:rsidRDefault="0015096A"/>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15096A" w:rsidRDefault="0015096A">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100720678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15096A" w:rsidRDefault="0015096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15096A" w:rsidRDefault="0015096A"/>
                </w:txbxContent>
              </v:textbox>
              <w10:wrap anchorx="page" anchory="page"/>
              <w10:anchorlock/>
            </v:shape>
          </w:pict>
        </mc:Fallback>
      </mc:AlternateContent>
    </w:r>
  </w:p>
  <w:p w14:paraId="359BC45B" w14:textId="77777777" w:rsidR="0015096A" w:rsidRDefault="00150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66FC1340" w:rsidR="0015096A" w:rsidRDefault="0015096A"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Pr>
        <w:b/>
        <w:bCs/>
        <w:lang w:val="en-GB"/>
      </w:rPr>
      <w:t>Request for Tender:</w:t>
    </w:r>
    <w:r>
      <w:rPr>
        <w:b/>
        <w:bCs/>
        <w:lang w:val="en-GB"/>
      </w:rPr>
      <w:br/>
      <w:t xml:space="preserve"> </w:t>
    </w:r>
    <w:r>
      <w:rPr>
        <w:b/>
        <w:bCs/>
        <w:lang w:val="en-GB"/>
      </w:rPr>
      <w:tab/>
    </w:r>
    <w:r>
      <w:rPr>
        <w:b/>
        <w:bCs/>
        <w:lang w:val="en-GB"/>
      </w:rPr>
      <w:tab/>
      <w:t xml:space="preserve">     </w:t>
    </w:r>
    <w:r w:rsidR="00004731">
      <w:rPr>
        <w:b/>
        <w:bCs/>
        <w:lang w:val="en-GB"/>
      </w:rPr>
      <w:t>Security Guarding Services for MIC1 Telco Sites</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15096A" w:rsidRPr="004F135D" w:rsidRDefault="0015096A"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0E3719"/>
    <w:multiLevelType w:val="hybridMultilevel"/>
    <w:tmpl w:val="046050C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33957AC"/>
    <w:multiLevelType w:val="multilevel"/>
    <w:tmpl w:val="5CA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F586B"/>
    <w:multiLevelType w:val="hybridMultilevel"/>
    <w:tmpl w:val="C7CA3D94"/>
    <w:lvl w:ilvl="0" w:tplc="FFFFFFFF">
      <w:start w:val="1"/>
      <w:numFmt w:val="decimal"/>
      <w:lvlText w:val="%1."/>
      <w:lvlJc w:val="left"/>
      <w:pPr>
        <w:ind w:left="720" w:hanging="360"/>
      </w:pPr>
    </w:lvl>
    <w:lvl w:ilvl="1" w:tplc="9AEA7BBC">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04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E900AC"/>
    <w:multiLevelType w:val="hybridMultilevel"/>
    <w:tmpl w:val="625E37FE"/>
    <w:lvl w:ilvl="0" w:tplc="014633B8">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864D0"/>
    <w:multiLevelType w:val="hybridMultilevel"/>
    <w:tmpl w:val="5C825128"/>
    <w:lvl w:ilvl="0" w:tplc="2B68A354">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8"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840DEA"/>
    <w:multiLevelType w:val="multilevel"/>
    <w:tmpl w:val="D6C8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B1E4E"/>
    <w:multiLevelType w:val="multilevel"/>
    <w:tmpl w:val="BD782D2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1"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 w15:restartNumberingAfterBreak="0">
    <w:nsid w:val="0F4D3751"/>
    <w:multiLevelType w:val="hybridMultilevel"/>
    <w:tmpl w:val="4F0AA18C"/>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502978"/>
    <w:multiLevelType w:val="multilevel"/>
    <w:tmpl w:val="2D20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84670"/>
    <w:multiLevelType w:val="multilevel"/>
    <w:tmpl w:val="146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1609018F"/>
    <w:multiLevelType w:val="hybridMultilevel"/>
    <w:tmpl w:val="E374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F75047"/>
    <w:multiLevelType w:val="hybridMultilevel"/>
    <w:tmpl w:val="12BAB3B4"/>
    <w:lvl w:ilvl="0" w:tplc="04090003">
      <w:start w:val="1"/>
      <w:numFmt w:val="bullet"/>
      <w:lvlText w:val="o"/>
      <w:lvlJc w:val="left"/>
      <w:pPr>
        <w:ind w:left="720" w:hanging="360"/>
      </w:pPr>
      <w:rPr>
        <w:rFonts w:ascii="Courier New" w:hAnsi="Courier New" w:cs="Courier New" w:hint="default"/>
      </w:rPr>
    </w:lvl>
    <w:lvl w:ilvl="1" w:tplc="57D03698">
      <w:numFmt w:val="bullet"/>
      <w:lvlText w:val=""/>
      <w:lvlJc w:val="left"/>
      <w:pPr>
        <w:ind w:left="1440" w:hanging="360"/>
      </w:pPr>
      <w:rPr>
        <w:rFonts w:ascii="Symbol" w:eastAsia="Cambria" w:hAnsi="Symbol"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864AD5"/>
    <w:multiLevelType w:val="hybridMultilevel"/>
    <w:tmpl w:val="167E5C52"/>
    <w:lvl w:ilvl="0" w:tplc="B2829D30">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A8F0CCB"/>
    <w:multiLevelType w:val="hybridMultilevel"/>
    <w:tmpl w:val="39E0B39E"/>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15:restartNumberingAfterBreak="0">
    <w:nsid w:val="1D8525C4"/>
    <w:multiLevelType w:val="hybridMultilevel"/>
    <w:tmpl w:val="F4BE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BE48BC"/>
    <w:multiLevelType w:val="multilevel"/>
    <w:tmpl w:val="1E6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75782"/>
    <w:multiLevelType w:val="multilevel"/>
    <w:tmpl w:val="DE22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3" w15:restartNumberingAfterBreak="0">
    <w:nsid w:val="249779A4"/>
    <w:multiLevelType w:val="multilevel"/>
    <w:tmpl w:val="A57E5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2F6B2B"/>
    <w:multiLevelType w:val="multilevel"/>
    <w:tmpl w:val="4728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1C5A9E"/>
    <w:multiLevelType w:val="hybridMultilevel"/>
    <w:tmpl w:val="B7A48D76"/>
    <w:lvl w:ilvl="0" w:tplc="8AFC74E0">
      <w:start w:val="1"/>
      <w:numFmt w:val="decimal"/>
      <w:lvlText w:val="%1-"/>
      <w:lvlJc w:val="left"/>
      <w:pPr>
        <w:ind w:left="720" w:hanging="360"/>
      </w:pPr>
      <w:rPr>
        <w:rFonts w:asciiTheme="minorBidi" w:eastAsia="Times New Roman" w:hAnsiTheme="minorBidi" w:cstheme="minorBidi"/>
        <w:lang w:val="de-D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998768C"/>
    <w:multiLevelType w:val="multilevel"/>
    <w:tmpl w:val="548014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C10A5D"/>
    <w:multiLevelType w:val="multilevel"/>
    <w:tmpl w:val="6D3C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F00B1D"/>
    <w:multiLevelType w:val="multilevel"/>
    <w:tmpl w:val="35C4147E"/>
    <w:lvl w:ilvl="0">
      <w:start w:val="3"/>
      <w:numFmt w:val="bullet"/>
      <w:lvlText w:val="-"/>
      <w:lvlJc w:val="left"/>
      <w:pPr>
        <w:ind w:left="99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2E231FF9"/>
    <w:multiLevelType w:val="hybridMultilevel"/>
    <w:tmpl w:val="32F41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4752A0"/>
    <w:multiLevelType w:val="multilevel"/>
    <w:tmpl w:val="0DFE1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CB2967"/>
    <w:multiLevelType w:val="multilevel"/>
    <w:tmpl w:val="00A0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35606843"/>
    <w:multiLevelType w:val="hybridMultilevel"/>
    <w:tmpl w:val="39746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6B21AAA"/>
    <w:multiLevelType w:val="multilevel"/>
    <w:tmpl w:val="675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50" w15:restartNumberingAfterBreak="0">
    <w:nsid w:val="3D6D35DF"/>
    <w:multiLevelType w:val="multilevel"/>
    <w:tmpl w:val="B510B780"/>
    <w:styleLink w:val="CurrentList1"/>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52"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53" w15:restartNumberingAfterBreak="0">
    <w:nsid w:val="3DF0524E"/>
    <w:multiLevelType w:val="multilevel"/>
    <w:tmpl w:val="7CF8D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3FA00D8D"/>
    <w:multiLevelType w:val="hybridMultilevel"/>
    <w:tmpl w:val="42343BE8"/>
    <w:lvl w:ilvl="0" w:tplc="04090003">
      <w:start w:val="1"/>
      <w:numFmt w:val="bullet"/>
      <w:lvlText w:val="o"/>
      <w:lvlJc w:val="left"/>
      <w:pPr>
        <w:ind w:left="795" w:hanging="360"/>
      </w:pPr>
      <w:rPr>
        <w:rFonts w:ascii="Courier New" w:hAnsi="Courier New" w:cs="Courier New"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56"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7"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C53BE"/>
    <w:multiLevelType w:val="multilevel"/>
    <w:tmpl w:val="AAC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D1427D"/>
    <w:multiLevelType w:val="hybridMultilevel"/>
    <w:tmpl w:val="3F32B630"/>
    <w:lvl w:ilvl="0" w:tplc="12AE04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2F730B"/>
    <w:multiLevelType w:val="hybridMultilevel"/>
    <w:tmpl w:val="2156555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2"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3" w15:restartNumberingAfterBreak="0">
    <w:nsid w:val="463056FC"/>
    <w:multiLevelType w:val="hybridMultilevel"/>
    <w:tmpl w:val="3A5E959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4" w15:restartNumberingAfterBreak="0">
    <w:nsid w:val="466A24DE"/>
    <w:multiLevelType w:val="multilevel"/>
    <w:tmpl w:val="045CC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A13FA1"/>
    <w:multiLevelType w:val="hybridMultilevel"/>
    <w:tmpl w:val="C56EA300"/>
    <w:lvl w:ilvl="0" w:tplc="D3B67E1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C76499"/>
    <w:multiLevelType w:val="multilevel"/>
    <w:tmpl w:val="0D4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1"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2" w15:restartNumberingAfterBreak="0">
    <w:nsid w:val="518E7D01"/>
    <w:multiLevelType w:val="multilevel"/>
    <w:tmpl w:val="BFD8527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873C8D"/>
    <w:multiLevelType w:val="multilevel"/>
    <w:tmpl w:val="709819E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4E7E9B"/>
    <w:multiLevelType w:val="hybridMultilevel"/>
    <w:tmpl w:val="0008A240"/>
    <w:lvl w:ilvl="0" w:tplc="DC46E6D8">
      <w:start w:val="1"/>
      <w:numFmt w:val="decimal"/>
      <w:lvlText w:val="%1-"/>
      <w:lvlJc w:val="left"/>
      <w:pPr>
        <w:ind w:left="1080" w:hanging="360"/>
      </w:pPr>
      <w:rPr>
        <w:rFonts w:hint="default"/>
        <w:lang w:val="de-D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59B5DBF"/>
    <w:multiLevelType w:val="multilevel"/>
    <w:tmpl w:val="A8E6FB5C"/>
    <w:lvl w:ilvl="0">
      <w:start w:val="1"/>
      <w:numFmt w:val="bullet"/>
      <w:lvlText w:val=""/>
      <w:lvlJc w:val="left"/>
      <w:pPr>
        <w:tabs>
          <w:tab w:val="num" w:pos="1350"/>
        </w:tabs>
        <w:ind w:left="1350" w:hanging="360"/>
      </w:pPr>
      <w:rPr>
        <w:rFonts w:ascii="Symbol" w:hAnsi="Symbol" w:hint="default"/>
        <w:sz w:val="20"/>
      </w:rPr>
    </w:lvl>
    <w:lvl w:ilvl="1">
      <w:start w:val="1"/>
      <w:numFmt w:val="decimal"/>
      <w:lvlText w:val="%2-"/>
      <w:lvlJc w:val="left"/>
      <w:pPr>
        <w:ind w:left="2070" w:hanging="360"/>
      </w:pPr>
      <w:rPr>
        <w:rFonts w:hint="default"/>
      </w:rPr>
    </w:lvl>
    <w:lvl w:ilvl="2" w:tentative="1">
      <w:start w:val="1"/>
      <w:numFmt w:val="bullet"/>
      <w:lvlText w:val=""/>
      <w:lvlJc w:val="left"/>
      <w:pPr>
        <w:tabs>
          <w:tab w:val="num" w:pos="2790"/>
        </w:tabs>
        <w:ind w:left="2790" w:hanging="360"/>
      </w:pPr>
      <w:rPr>
        <w:rFonts w:ascii="Wingdings" w:hAnsi="Wingdings" w:hint="default"/>
        <w:sz w:val="20"/>
      </w:rPr>
    </w:lvl>
    <w:lvl w:ilvl="3" w:tentative="1">
      <w:start w:val="1"/>
      <w:numFmt w:val="bullet"/>
      <w:lvlText w:val=""/>
      <w:lvlJc w:val="left"/>
      <w:pPr>
        <w:tabs>
          <w:tab w:val="num" w:pos="3510"/>
        </w:tabs>
        <w:ind w:left="3510" w:hanging="360"/>
      </w:pPr>
      <w:rPr>
        <w:rFonts w:ascii="Wingdings" w:hAnsi="Wingdings" w:hint="default"/>
        <w:sz w:val="20"/>
      </w:rPr>
    </w:lvl>
    <w:lvl w:ilvl="4" w:tentative="1">
      <w:start w:val="1"/>
      <w:numFmt w:val="bullet"/>
      <w:lvlText w:val=""/>
      <w:lvlJc w:val="left"/>
      <w:pPr>
        <w:tabs>
          <w:tab w:val="num" w:pos="4230"/>
        </w:tabs>
        <w:ind w:left="4230" w:hanging="360"/>
      </w:pPr>
      <w:rPr>
        <w:rFonts w:ascii="Wingdings" w:hAnsi="Wingdings" w:hint="default"/>
        <w:sz w:val="20"/>
      </w:rPr>
    </w:lvl>
    <w:lvl w:ilvl="5" w:tentative="1">
      <w:start w:val="1"/>
      <w:numFmt w:val="bullet"/>
      <w:lvlText w:val=""/>
      <w:lvlJc w:val="left"/>
      <w:pPr>
        <w:tabs>
          <w:tab w:val="num" w:pos="4950"/>
        </w:tabs>
        <w:ind w:left="4950" w:hanging="360"/>
      </w:pPr>
      <w:rPr>
        <w:rFonts w:ascii="Wingdings" w:hAnsi="Wingdings" w:hint="default"/>
        <w:sz w:val="20"/>
      </w:rPr>
    </w:lvl>
    <w:lvl w:ilvl="6" w:tentative="1">
      <w:start w:val="1"/>
      <w:numFmt w:val="bullet"/>
      <w:lvlText w:val=""/>
      <w:lvlJc w:val="left"/>
      <w:pPr>
        <w:tabs>
          <w:tab w:val="num" w:pos="5670"/>
        </w:tabs>
        <w:ind w:left="5670" w:hanging="360"/>
      </w:pPr>
      <w:rPr>
        <w:rFonts w:ascii="Wingdings" w:hAnsi="Wingdings" w:hint="default"/>
        <w:sz w:val="20"/>
      </w:rPr>
    </w:lvl>
    <w:lvl w:ilvl="7" w:tentative="1">
      <w:start w:val="1"/>
      <w:numFmt w:val="bullet"/>
      <w:lvlText w:val=""/>
      <w:lvlJc w:val="left"/>
      <w:pPr>
        <w:tabs>
          <w:tab w:val="num" w:pos="6390"/>
        </w:tabs>
        <w:ind w:left="6390" w:hanging="360"/>
      </w:pPr>
      <w:rPr>
        <w:rFonts w:ascii="Wingdings" w:hAnsi="Wingdings" w:hint="default"/>
        <w:sz w:val="20"/>
      </w:rPr>
    </w:lvl>
    <w:lvl w:ilvl="8" w:tentative="1">
      <w:start w:val="1"/>
      <w:numFmt w:val="bullet"/>
      <w:lvlText w:val=""/>
      <w:lvlJc w:val="left"/>
      <w:pPr>
        <w:tabs>
          <w:tab w:val="num" w:pos="7110"/>
        </w:tabs>
        <w:ind w:left="7110" w:hanging="360"/>
      </w:pPr>
      <w:rPr>
        <w:rFonts w:ascii="Wingdings" w:hAnsi="Wingdings" w:hint="default"/>
        <w:sz w:val="20"/>
      </w:rPr>
    </w:lvl>
  </w:abstractNum>
  <w:abstractNum w:abstractNumId="76" w15:restartNumberingAfterBreak="0">
    <w:nsid w:val="565255D6"/>
    <w:multiLevelType w:val="multilevel"/>
    <w:tmpl w:val="9860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36006A"/>
    <w:multiLevelType w:val="multilevel"/>
    <w:tmpl w:val="2F4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8260178"/>
    <w:multiLevelType w:val="multilevel"/>
    <w:tmpl w:val="1C4E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A20378"/>
    <w:multiLevelType w:val="hybridMultilevel"/>
    <w:tmpl w:val="37A06E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59E161F9"/>
    <w:multiLevelType w:val="hybridMultilevel"/>
    <w:tmpl w:val="311A3FE6"/>
    <w:lvl w:ilvl="0" w:tplc="D4764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F731D8"/>
    <w:multiLevelType w:val="multilevel"/>
    <w:tmpl w:val="ACD0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774FA4"/>
    <w:multiLevelType w:val="multilevel"/>
    <w:tmpl w:val="3A76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84"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BE949F4"/>
    <w:multiLevelType w:val="multilevel"/>
    <w:tmpl w:val="9A7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2" w15:restartNumberingAfterBreak="0">
    <w:nsid w:val="6297074C"/>
    <w:multiLevelType w:val="multilevel"/>
    <w:tmpl w:val="3D4E5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3777AC"/>
    <w:multiLevelType w:val="multilevel"/>
    <w:tmpl w:val="81D4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50B1EC9"/>
    <w:multiLevelType w:val="hybridMultilevel"/>
    <w:tmpl w:val="5C6E4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720"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8" w15:restartNumberingAfterBreak="0">
    <w:nsid w:val="6713118A"/>
    <w:multiLevelType w:val="hybridMultilevel"/>
    <w:tmpl w:val="609CACD6"/>
    <w:lvl w:ilvl="0" w:tplc="2B68A354">
      <w:start w:val="1"/>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67EB0287"/>
    <w:multiLevelType w:val="multilevel"/>
    <w:tmpl w:val="6018DC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1" w15:restartNumberingAfterBreak="0">
    <w:nsid w:val="69B63098"/>
    <w:multiLevelType w:val="hybridMultilevel"/>
    <w:tmpl w:val="E5C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701C11"/>
    <w:multiLevelType w:val="hybridMultilevel"/>
    <w:tmpl w:val="EDE4CA40"/>
    <w:lvl w:ilvl="0" w:tplc="219835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4" w15:restartNumberingAfterBreak="0">
    <w:nsid w:val="6E365D57"/>
    <w:multiLevelType w:val="multilevel"/>
    <w:tmpl w:val="27FE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FC4707C"/>
    <w:multiLevelType w:val="multilevel"/>
    <w:tmpl w:val="39F4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FDB6A4B"/>
    <w:multiLevelType w:val="multilevel"/>
    <w:tmpl w:val="C55A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124411C"/>
    <w:multiLevelType w:val="multilevel"/>
    <w:tmpl w:val="A234353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rPr>
        <w:rFonts w:asciiTheme="minorBidi" w:eastAsia="Times New Roman" w:hAnsiTheme="minorBidi" w:cstheme="minorBidi"/>
        <w:b/>
        <w:bCs/>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3874C42"/>
    <w:multiLevelType w:val="multilevel"/>
    <w:tmpl w:val="73F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B12575"/>
    <w:multiLevelType w:val="multilevel"/>
    <w:tmpl w:val="146E3438"/>
    <w:lvl w:ilvl="0">
      <w:start w:val="1"/>
      <w:numFmt w:val="decimal"/>
      <w:lvlText w:val="%1."/>
      <w:lvlJc w:val="left"/>
      <w:pPr>
        <w:ind w:left="379" w:hanging="360"/>
      </w:pPr>
    </w:lvl>
    <w:lvl w:ilvl="1">
      <w:start w:val="1"/>
      <w:numFmt w:val="decimal"/>
      <w:lvlText w:val="%2."/>
      <w:lvlJc w:val="left"/>
      <w:pPr>
        <w:ind w:left="720"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0"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1" w15:restartNumberingAfterBreak="0">
    <w:nsid w:val="746A5A20"/>
    <w:multiLevelType w:val="multilevel"/>
    <w:tmpl w:val="78FC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8313559"/>
    <w:multiLevelType w:val="multilevel"/>
    <w:tmpl w:val="A9D2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471F8C"/>
    <w:multiLevelType w:val="multilevel"/>
    <w:tmpl w:val="FC9CB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91C761C"/>
    <w:multiLevelType w:val="multilevel"/>
    <w:tmpl w:val="BCB0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A158DE"/>
    <w:multiLevelType w:val="hybridMultilevel"/>
    <w:tmpl w:val="AADC2B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CFF073F"/>
    <w:multiLevelType w:val="multilevel"/>
    <w:tmpl w:val="3324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7468F5"/>
    <w:multiLevelType w:val="multilevel"/>
    <w:tmpl w:val="733C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FDD186D"/>
    <w:multiLevelType w:val="hybridMultilevel"/>
    <w:tmpl w:val="A57E783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0542526">
    <w:abstractNumId w:val="31"/>
  </w:num>
  <w:num w:numId="2" w16cid:durableId="2115788524">
    <w:abstractNumId w:val="116"/>
  </w:num>
  <w:num w:numId="3" w16cid:durableId="808090656">
    <w:abstractNumId w:val="11"/>
  </w:num>
  <w:num w:numId="4" w16cid:durableId="46879386">
    <w:abstractNumId w:val="52"/>
  </w:num>
  <w:num w:numId="5" w16cid:durableId="367024185">
    <w:abstractNumId w:val="38"/>
  </w:num>
  <w:num w:numId="6" w16cid:durableId="1926373866">
    <w:abstractNumId w:val="100"/>
  </w:num>
  <w:num w:numId="7" w16cid:durableId="1332105218">
    <w:abstractNumId w:val="39"/>
  </w:num>
  <w:num w:numId="8" w16cid:durableId="1495755857">
    <w:abstractNumId w:val="96"/>
  </w:num>
  <w:num w:numId="9" w16cid:durableId="184252893">
    <w:abstractNumId w:val="84"/>
  </w:num>
  <w:num w:numId="10" w16cid:durableId="53819160">
    <w:abstractNumId w:val="15"/>
  </w:num>
  <w:num w:numId="11" w16cid:durableId="640571819">
    <w:abstractNumId w:val="70"/>
  </w:num>
  <w:num w:numId="12" w16cid:durableId="2113626596">
    <w:abstractNumId w:val="61"/>
  </w:num>
  <w:num w:numId="13" w16cid:durableId="742989671">
    <w:abstractNumId w:val="88"/>
  </w:num>
  <w:num w:numId="14" w16cid:durableId="1405299487">
    <w:abstractNumId w:val="109"/>
  </w:num>
  <w:num w:numId="15" w16cid:durableId="1338775041">
    <w:abstractNumId w:val="40"/>
  </w:num>
  <w:num w:numId="16" w16cid:durableId="1090003570">
    <w:abstractNumId w:val="97"/>
  </w:num>
  <w:num w:numId="17" w16cid:durableId="1649554522">
    <w:abstractNumId w:val="7"/>
  </w:num>
  <w:num w:numId="18" w16cid:durableId="815757641">
    <w:abstractNumId w:val="32"/>
  </w:num>
  <w:num w:numId="19" w16cid:durableId="446966750">
    <w:abstractNumId w:val="94"/>
  </w:num>
  <w:num w:numId="20" w16cid:durableId="43070610">
    <w:abstractNumId w:val="98"/>
  </w:num>
  <w:num w:numId="21" w16cid:durableId="686253243">
    <w:abstractNumId w:val="48"/>
  </w:num>
  <w:num w:numId="22" w16cid:durableId="1622687834">
    <w:abstractNumId w:val="66"/>
  </w:num>
  <w:num w:numId="23" w16cid:durableId="1550147103">
    <w:abstractNumId w:val="113"/>
  </w:num>
  <w:num w:numId="24" w16cid:durableId="1053044939">
    <w:abstractNumId w:val="57"/>
  </w:num>
  <w:num w:numId="25" w16cid:durableId="46104552">
    <w:abstractNumId w:val="68"/>
  </w:num>
  <w:num w:numId="26" w16cid:durableId="2143494186">
    <w:abstractNumId w:val="30"/>
  </w:num>
  <w:num w:numId="27" w16cid:durableId="2123725817">
    <w:abstractNumId w:val="24"/>
  </w:num>
  <w:num w:numId="28" w16cid:durableId="1875001518">
    <w:abstractNumId w:val="8"/>
  </w:num>
  <w:num w:numId="29" w16cid:durableId="1658605524">
    <w:abstractNumId w:val="112"/>
  </w:num>
  <w:num w:numId="30" w16cid:durableId="251859641">
    <w:abstractNumId w:val="1"/>
  </w:num>
  <w:num w:numId="31" w16cid:durableId="112405101">
    <w:abstractNumId w:val="83"/>
  </w:num>
  <w:num w:numId="32" w16cid:durableId="2075157176">
    <w:abstractNumId w:val="54"/>
  </w:num>
  <w:num w:numId="33" w16cid:durableId="926693807">
    <w:abstractNumId w:val="56"/>
  </w:num>
  <w:num w:numId="34" w16cid:durableId="1488671585">
    <w:abstractNumId w:val="21"/>
  </w:num>
  <w:num w:numId="35" w16cid:durableId="410590793">
    <w:abstractNumId w:val="45"/>
  </w:num>
  <w:num w:numId="36" w16cid:durableId="1113786297">
    <w:abstractNumId w:val="42"/>
  </w:num>
  <w:num w:numId="37" w16cid:durableId="779880283">
    <w:abstractNumId w:val="91"/>
  </w:num>
  <w:num w:numId="38" w16cid:durableId="1887403248">
    <w:abstractNumId w:val="103"/>
  </w:num>
  <w:num w:numId="39" w16cid:durableId="272397657">
    <w:abstractNumId w:val="18"/>
  </w:num>
  <w:num w:numId="40" w16cid:durableId="1154907347">
    <w:abstractNumId w:val="29"/>
  </w:num>
  <w:num w:numId="41" w16cid:durableId="1622178844">
    <w:abstractNumId w:val="89"/>
  </w:num>
  <w:num w:numId="42" w16cid:durableId="1533693409">
    <w:abstractNumId w:val="17"/>
  </w:num>
  <w:num w:numId="43" w16cid:durableId="1303340331">
    <w:abstractNumId w:val="85"/>
  </w:num>
  <w:num w:numId="44" w16cid:durableId="1068727643">
    <w:abstractNumId w:val="20"/>
  </w:num>
  <w:num w:numId="45" w16cid:durableId="1297834744">
    <w:abstractNumId w:val="49"/>
  </w:num>
  <w:num w:numId="46" w16cid:durableId="542523351">
    <w:abstractNumId w:val="51"/>
  </w:num>
  <w:num w:numId="47" w16cid:durableId="1716850701">
    <w:abstractNumId w:val="12"/>
  </w:num>
  <w:num w:numId="48" w16cid:durableId="1529756601">
    <w:abstractNumId w:val="71"/>
  </w:num>
  <w:num w:numId="49" w16cid:durableId="702097585">
    <w:abstractNumId w:val="110"/>
  </w:num>
  <w:num w:numId="50" w16cid:durableId="1030958175">
    <w:abstractNumId w:val="90"/>
  </w:num>
  <w:num w:numId="51" w16cid:durableId="382288851">
    <w:abstractNumId w:val="69"/>
  </w:num>
  <w:num w:numId="52" w16cid:durableId="1458183853">
    <w:abstractNumId w:val="62"/>
  </w:num>
  <w:num w:numId="53" w16cid:durableId="1805461430">
    <w:abstractNumId w:val="22"/>
  </w:num>
  <w:num w:numId="54" w16cid:durableId="1915579371">
    <w:abstractNumId w:val="86"/>
  </w:num>
  <w:num w:numId="55" w16cid:durableId="1470392246">
    <w:abstractNumId w:val="106"/>
  </w:num>
  <w:num w:numId="56" w16cid:durableId="777990890">
    <w:abstractNumId w:val="26"/>
  </w:num>
  <w:num w:numId="57" w16cid:durableId="701594738">
    <w:abstractNumId w:val="107"/>
  </w:num>
  <w:num w:numId="58" w16cid:durableId="1854954798">
    <w:abstractNumId w:val="75"/>
  </w:num>
  <w:num w:numId="59" w16cid:durableId="871500511">
    <w:abstractNumId w:val="23"/>
  </w:num>
  <w:num w:numId="60" w16cid:durableId="1409645768">
    <w:abstractNumId w:val="101"/>
  </w:num>
  <w:num w:numId="61" w16cid:durableId="339040513">
    <w:abstractNumId w:val="14"/>
  </w:num>
  <w:num w:numId="62" w16cid:durableId="15617939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85354971">
    <w:abstractNumId w:val="121"/>
  </w:num>
  <w:num w:numId="64" w16cid:durableId="744305094">
    <w:abstractNumId w:val="46"/>
  </w:num>
  <w:num w:numId="65" w16cid:durableId="1873153741">
    <w:abstractNumId w:val="55"/>
  </w:num>
  <w:num w:numId="66" w16cid:durableId="994378182">
    <w:abstractNumId w:val="95"/>
  </w:num>
  <w:num w:numId="67" w16cid:durableId="691228863">
    <w:abstractNumId w:val="36"/>
  </w:num>
  <w:num w:numId="68" w16cid:durableId="1891575426">
    <w:abstractNumId w:val="118"/>
  </w:num>
  <w:num w:numId="69" w16cid:durableId="1124928347">
    <w:abstractNumId w:val="92"/>
  </w:num>
  <w:num w:numId="70" w16cid:durableId="17126247">
    <w:abstractNumId w:val="25"/>
  </w:num>
  <w:num w:numId="71" w16cid:durableId="1505895533">
    <w:abstractNumId w:val="82"/>
  </w:num>
  <w:num w:numId="72" w16cid:durableId="1230657725">
    <w:abstractNumId w:val="78"/>
  </w:num>
  <w:num w:numId="73" w16cid:durableId="1245340430">
    <w:abstractNumId w:val="33"/>
  </w:num>
  <w:num w:numId="74" w16cid:durableId="616638111">
    <w:abstractNumId w:val="72"/>
  </w:num>
  <w:num w:numId="75" w16cid:durableId="1111436158">
    <w:abstractNumId w:val="73"/>
  </w:num>
  <w:num w:numId="76" w16cid:durableId="1816415287">
    <w:abstractNumId w:val="47"/>
  </w:num>
  <w:num w:numId="77" w16cid:durableId="1427192656">
    <w:abstractNumId w:val="114"/>
  </w:num>
  <w:num w:numId="78" w16cid:durableId="41104500">
    <w:abstractNumId w:val="64"/>
  </w:num>
  <w:num w:numId="79" w16cid:durableId="1847164065">
    <w:abstractNumId w:val="115"/>
  </w:num>
  <w:num w:numId="80" w16cid:durableId="414328204">
    <w:abstractNumId w:val="27"/>
  </w:num>
  <w:num w:numId="81" w16cid:durableId="1512258533">
    <w:abstractNumId w:val="37"/>
  </w:num>
  <w:num w:numId="82" w16cid:durableId="271715514">
    <w:abstractNumId w:val="16"/>
  </w:num>
  <w:num w:numId="83" w16cid:durableId="94521817">
    <w:abstractNumId w:val="9"/>
  </w:num>
  <w:num w:numId="84" w16cid:durableId="2048943963">
    <w:abstractNumId w:val="105"/>
  </w:num>
  <w:num w:numId="85" w16cid:durableId="1419519289">
    <w:abstractNumId w:val="108"/>
  </w:num>
  <w:num w:numId="86" w16cid:durableId="871653996">
    <w:abstractNumId w:val="119"/>
  </w:num>
  <w:num w:numId="87" w16cid:durableId="1598444449">
    <w:abstractNumId w:val="44"/>
  </w:num>
  <w:num w:numId="88" w16cid:durableId="652149314">
    <w:abstractNumId w:val="3"/>
  </w:num>
  <w:num w:numId="89" w16cid:durableId="1196844292">
    <w:abstractNumId w:val="77"/>
  </w:num>
  <w:num w:numId="90" w16cid:durableId="1762097712">
    <w:abstractNumId w:val="34"/>
  </w:num>
  <w:num w:numId="91" w16cid:durableId="1180318565">
    <w:abstractNumId w:val="87"/>
  </w:num>
  <w:num w:numId="92" w16cid:durableId="417794799">
    <w:abstractNumId w:val="93"/>
  </w:num>
  <w:num w:numId="93" w16cid:durableId="359285620">
    <w:abstractNumId w:val="99"/>
  </w:num>
  <w:num w:numId="94" w16cid:durableId="682321671">
    <w:abstractNumId w:val="120"/>
  </w:num>
  <w:num w:numId="95" w16cid:durableId="1155532677">
    <w:abstractNumId w:val="104"/>
  </w:num>
  <w:num w:numId="96" w16cid:durableId="1988582435">
    <w:abstractNumId w:val="43"/>
  </w:num>
  <w:num w:numId="97" w16cid:durableId="874394284">
    <w:abstractNumId w:val="81"/>
  </w:num>
  <w:num w:numId="98" w16cid:durableId="202905505">
    <w:abstractNumId w:val="10"/>
  </w:num>
  <w:num w:numId="99" w16cid:durableId="1266646652">
    <w:abstractNumId w:val="28"/>
  </w:num>
  <w:num w:numId="100" w16cid:durableId="106315048">
    <w:abstractNumId w:val="117"/>
  </w:num>
  <w:num w:numId="101" w16cid:durableId="1535578365">
    <w:abstractNumId w:val="19"/>
  </w:num>
  <w:num w:numId="102" w16cid:durableId="1926376482">
    <w:abstractNumId w:val="111"/>
  </w:num>
  <w:num w:numId="103" w16cid:durableId="429396491">
    <w:abstractNumId w:val="67"/>
  </w:num>
  <w:num w:numId="104" w16cid:durableId="457066420">
    <w:abstractNumId w:val="58"/>
  </w:num>
  <w:num w:numId="105" w16cid:durableId="1418406807">
    <w:abstractNumId w:val="76"/>
  </w:num>
  <w:num w:numId="106" w16cid:durableId="2111505248">
    <w:abstractNumId w:val="2"/>
  </w:num>
  <w:num w:numId="107" w16cid:durableId="505562276">
    <w:abstractNumId w:val="63"/>
  </w:num>
  <w:num w:numId="108" w16cid:durableId="148715180">
    <w:abstractNumId w:val="50"/>
  </w:num>
  <w:num w:numId="109" w16cid:durableId="747465654">
    <w:abstractNumId w:val="35"/>
  </w:num>
  <w:num w:numId="110" w16cid:durableId="1123232901">
    <w:abstractNumId w:val="60"/>
  </w:num>
  <w:num w:numId="111" w16cid:durableId="1216506552">
    <w:abstractNumId w:val="4"/>
  </w:num>
  <w:num w:numId="112" w16cid:durableId="1997680610">
    <w:abstractNumId w:val="41"/>
  </w:num>
  <w:num w:numId="113" w16cid:durableId="167453509">
    <w:abstractNumId w:val="79"/>
  </w:num>
  <w:num w:numId="114" w16cid:durableId="1754669061">
    <w:abstractNumId w:val="13"/>
  </w:num>
  <w:num w:numId="115" w16cid:durableId="1232615812">
    <w:abstractNumId w:val="6"/>
  </w:num>
  <w:num w:numId="116" w16cid:durableId="1226452858">
    <w:abstractNumId w:val="102"/>
  </w:num>
  <w:num w:numId="117" w16cid:durableId="1396466130">
    <w:abstractNumId w:val="5"/>
  </w:num>
  <w:num w:numId="118" w16cid:durableId="996568877">
    <w:abstractNumId w:val="74"/>
  </w:num>
  <w:num w:numId="119" w16cid:durableId="1040983304">
    <w:abstractNumId w:val="80"/>
  </w:num>
  <w:num w:numId="120" w16cid:durableId="2130472547">
    <w:abstractNumId w:val="59"/>
  </w:num>
  <w:num w:numId="121" w16cid:durableId="1568033944">
    <w:abstractNumId w:val="6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4731"/>
    <w:rsid w:val="0000496B"/>
    <w:rsid w:val="00005673"/>
    <w:rsid w:val="0000638C"/>
    <w:rsid w:val="00007C9D"/>
    <w:rsid w:val="00010910"/>
    <w:rsid w:val="00011125"/>
    <w:rsid w:val="0001243A"/>
    <w:rsid w:val="00014144"/>
    <w:rsid w:val="00015A5A"/>
    <w:rsid w:val="0001762F"/>
    <w:rsid w:val="000217EE"/>
    <w:rsid w:val="00021EC6"/>
    <w:rsid w:val="000220ED"/>
    <w:rsid w:val="00022219"/>
    <w:rsid w:val="00026A74"/>
    <w:rsid w:val="0003442C"/>
    <w:rsid w:val="0003444E"/>
    <w:rsid w:val="0003587F"/>
    <w:rsid w:val="0004090A"/>
    <w:rsid w:val="00041ED4"/>
    <w:rsid w:val="00042CD0"/>
    <w:rsid w:val="00043E1B"/>
    <w:rsid w:val="00047BEE"/>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E91"/>
    <w:rsid w:val="000A2773"/>
    <w:rsid w:val="000A60B2"/>
    <w:rsid w:val="000A67C8"/>
    <w:rsid w:val="000B3513"/>
    <w:rsid w:val="000B421E"/>
    <w:rsid w:val="000B517E"/>
    <w:rsid w:val="000B7629"/>
    <w:rsid w:val="000B7D7D"/>
    <w:rsid w:val="000C33FF"/>
    <w:rsid w:val="000C34B1"/>
    <w:rsid w:val="000C4328"/>
    <w:rsid w:val="000C4D30"/>
    <w:rsid w:val="000C53E3"/>
    <w:rsid w:val="000C6708"/>
    <w:rsid w:val="000D1B32"/>
    <w:rsid w:val="000D3F22"/>
    <w:rsid w:val="000D7716"/>
    <w:rsid w:val="000E13DA"/>
    <w:rsid w:val="000E1803"/>
    <w:rsid w:val="000E2666"/>
    <w:rsid w:val="000E4FCD"/>
    <w:rsid w:val="000E5286"/>
    <w:rsid w:val="000E6117"/>
    <w:rsid w:val="000E67FD"/>
    <w:rsid w:val="000F2C44"/>
    <w:rsid w:val="000F3818"/>
    <w:rsid w:val="000F4596"/>
    <w:rsid w:val="000F5D49"/>
    <w:rsid w:val="000F70FA"/>
    <w:rsid w:val="000F7CBA"/>
    <w:rsid w:val="001021FB"/>
    <w:rsid w:val="0010384C"/>
    <w:rsid w:val="00104B7F"/>
    <w:rsid w:val="00105BB5"/>
    <w:rsid w:val="001060F3"/>
    <w:rsid w:val="00106460"/>
    <w:rsid w:val="00107EC5"/>
    <w:rsid w:val="00110E69"/>
    <w:rsid w:val="001115E6"/>
    <w:rsid w:val="001125A5"/>
    <w:rsid w:val="00112902"/>
    <w:rsid w:val="0012159D"/>
    <w:rsid w:val="00123C1E"/>
    <w:rsid w:val="001242C4"/>
    <w:rsid w:val="00124F36"/>
    <w:rsid w:val="001260AE"/>
    <w:rsid w:val="001265C1"/>
    <w:rsid w:val="001311DB"/>
    <w:rsid w:val="00131AB7"/>
    <w:rsid w:val="00132969"/>
    <w:rsid w:val="00132EE8"/>
    <w:rsid w:val="00133A72"/>
    <w:rsid w:val="0013679B"/>
    <w:rsid w:val="00136F46"/>
    <w:rsid w:val="00136F8D"/>
    <w:rsid w:val="00137B2A"/>
    <w:rsid w:val="00141E08"/>
    <w:rsid w:val="00141FB7"/>
    <w:rsid w:val="001444D8"/>
    <w:rsid w:val="00145BC6"/>
    <w:rsid w:val="00146161"/>
    <w:rsid w:val="0014648B"/>
    <w:rsid w:val="00146806"/>
    <w:rsid w:val="0015096A"/>
    <w:rsid w:val="00156202"/>
    <w:rsid w:val="00156461"/>
    <w:rsid w:val="00157D57"/>
    <w:rsid w:val="00163774"/>
    <w:rsid w:val="00166BBB"/>
    <w:rsid w:val="0017000F"/>
    <w:rsid w:val="00170E52"/>
    <w:rsid w:val="00172176"/>
    <w:rsid w:val="001740C0"/>
    <w:rsid w:val="00175A97"/>
    <w:rsid w:val="00175B02"/>
    <w:rsid w:val="00176A0B"/>
    <w:rsid w:val="00177436"/>
    <w:rsid w:val="00182DA6"/>
    <w:rsid w:val="00183818"/>
    <w:rsid w:val="00185352"/>
    <w:rsid w:val="00191ACD"/>
    <w:rsid w:val="00192164"/>
    <w:rsid w:val="00194559"/>
    <w:rsid w:val="001958A5"/>
    <w:rsid w:val="0019592B"/>
    <w:rsid w:val="001A1550"/>
    <w:rsid w:val="001A1BCA"/>
    <w:rsid w:val="001A20C8"/>
    <w:rsid w:val="001A2D6E"/>
    <w:rsid w:val="001A40DF"/>
    <w:rsid w:val="001A5693"/>
    <w:rsid w:val="001A7292"/>
    <w:rsid w:val="001A749D"/>
    <w:rsid w:val="001B1E90"/>
    <w:rsid w:val="001B3C6C"/>
    <w:rsid w:val="001C140B"/>
    <w:rsid w:val="001C18C7"/>
    <w:rsid w:val="001C4036"/>
    <w:rsid w:val="001C6395"/>
    <w:rsid w:val="001C660C"/>
    <w:rsid w:val="001D1C37"/>
    <w:rsid w:val="001D2E5F"/>
    <w:rsid w:val="001D32FE"/>
    <w:rsid w:val="001D5EBE"/>
    <w:rsid w:val="001D6C63"/>
    <w:rsid w:val="001D6EB5"/>
    <w:rsid w:val="001E0583"/>
    <w:rsid w:val="001E0785"/>
    <w:rsid w:val="001E10A6"/>
    <w:rsid w:val="001E2861"/>
    <w:rsid w:val="001E35D8"/>
    <w:rsid w:val="001E3C2C"/>
    <w:rsid w:val="001E3D45"/>
    <w:rsid w:val="001E4A20"/>
    <w:rsid w:val="001F2771"/>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5670"/>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B1E"/>
    <w:rsid w:val="00247EF3"/>
    <w:rsid w:val="0025103E"/>
    <w:rsid w:val="00251319"/>
    <w:rsid w:val="00251705"/>
    <w:rsid w:val="002529B3"/>
    <w:rsid w:val="00252E98"/>
    <w:rsid w:val="0025385D"/>
    <w:rsid w:val="00254843"/>
    <w:rsid w:val="00254C3A"/>
    <w:rsid w:val="0025540E"/>
    <w:rsid w:val="00255EC8"/>
    <w:rsid w:val="0025640F"/>
    <w:rsid w:val="002622AB"/>
    <w:rsid w:val="002638C7"/>
    <w:rsid w:val="00264352"/>
    <w:rsid w:val="00265650"/>
    <w:rsid w:val="00267C3D"/>
    <w:rsid w:val="002708BF"/>
    <w:rsid w:val="00271961"/>
    <w:rsid w:val="00272D0E"/>
    <w:rsid w:val="0027571E"/>
    <w:rsid w:val="00280BA8"/>
    <w:rsid w:val="00281C13"/>
    <w:rsid w:val="00282FE3"/>
    <w:rsid w:val="00283C10"/>
    <w:rsid w:val="0028513F"/>
    <w:rsid w:val="002852D6"/>
    <w:rsid w:val="00285391"/>
    <w:rsid w:val="0028663C"/>
    <w:rsid w:val="00286757"/>
    <w:rsid w:val="00290AE7"/>
    <w:rsid w:val="002910AF"/>
    <w:rsid w:val="00292418"/>
    <w:rsid w:val="002953D7"/>
    <w:rsid w:val="002954B9"/>
    <w:rsid w:val="00296CC0"/>
    <w:rsid w:val="002A1625"/>
    <w:rsid w:val="002A2495"/>
    <w:rsid w:val="002A4808"/>
    <w:rsid w:val="002A794B"/>
    <w:rsid w:val="002B05AE"/>
    <w:rsid w:val="002B1904"/>
    <w:rsid w:val="002B19B1"/>
    <w:rsid w:val="002B1D3F"/>
    <w:rsid w:val="002B47A1"/>
    <w:rsid w:val="002B4E99"/>
    <w:rsid w:val="002B6D77"/>
    <w:rsid w:val="002B712E"/>
    <w:rsid w:val="002C21A7"/>
    <w:rsid w:val="002C2D76"/>
    <w:rsid w:val="002C3A30"/>
    <w:rsid w:val="002C5930"/>
    <w:rsid w:val="002C7E7B"/>
    <w:rsid w:val="002D1B5D"/>
    <w:rsid w:val="002D3A8A"/>
    <w:rsid w:val="002D7D4A"/>
    <w:rsid w:val="002E0F81"/>
    <w:rsid w:val="002E1ABF"/>
    <w:rsid w:val="002E3EC6"/>
    <w:rsid w:val="002F0591"/>
    <w:rsid w:val="002F18E2"/>
    <w:rsid w:val="002F273F"/>
    <w:rsid w:val="002F2BB5"/>
    <w:rsid w:val="00300E44"/>
    <w:rsid w:val="00302013"/>
    <w:rsid w:val="003022AE"/>
    <w:rsid w:val="0030266C"/>
    <w:rsid w:val="00306623"/>
    <w:rsid w:val="00312FB7"/>
    <w:rsid w:val="003136FE"/>
    <w:rsid w:val="0031445A"/>
    <w:rsid w:val="003149F0"/>
    <w:rsid w:val="003165D9"/>
    <w:rsid w:val="00316B6E"/>
    <w:rsid w:val="00321CEC"/>
    <w:rsid w:val="00321F46"/>
    <w:rsid w:val="0032551D"/>
    <w:rsid w:val="003273DB"/>
    <w:rsid w:val="0032790E"/>
    <w:rsid w:val="0032796A"/>
    <w:rsid w:val="003301E0"/>
    <w:rsid w:val="00331945"/>
    <w:rsid w:val="00335077"/>
    <w:rsid w:val="00336171"/>
    <w:rsid w:val="003369CF"/>
    <w:rsid w:val="00336E61"/>
    <w:rsid w:val="00337685"/>
    <w:rsid w:val="0034065D"/>
    <w:rsid w:val="003407A8"/>
    <w:rsid w:val="00347A2D"/>
    <w:rsid w:val="0035012E"/>
    <w:rsid w:val="00354DAA"/>
    <w:rsid w:val="00356C52"/>
    <w:rsid w:val="00357C30"/>
    <w:rsid w:val="00362385"/>
    <w:rsid w:val="00362BE7"/>
    <w:rsid w:val="00363177"/>
    <w:rsid w:val="00363590"/>
    <w:rsid w:val="00365B33"/>
    <w:rsid w:val="00365D93"/>
    <w:rsid w:val="003661C0"/>
    <w:rsid w:val="00366CEF"/>
    <w:rsid w:val="00367716"/>
    <w:rsid w:val="00371BFC"/>
    <w:rsid w:val="0037306D"/>
    <w:rsid w:val="003751D5"/>
    <w:rsid w:val="00377033"/>
    <w:rsid w:val="003770DC"/>
    <w:rsid w:val="0038141C"/>
    <w:rsid w:val="0038230D"/>
    <w:rsid w:val="003850D0"/>
    <w:rsid w:val="00386040"/>
    <w:rsid w:val="00386F6E"/>
    <w:rsid w:val="00390A6C"/>
    <w:rsid w:val="00393919"/>
    <w:rsid w:val="00393C1D"/>
    <w:rsid w:val="00396122"/>
    <w:rsid w:val="003974BC"/>
    <w:rsid w:val="003976D8"/>
    <w:rsid w:val="003A022D"/>
    <w:rsid w:val="003A1158"/>
    <w:rsid w:val="003A1F8E"/>
    <w:rsid w:val="003A3855"/>
    <w:rsid w:val="003A39B8"/>
    <w:rsid w:val="003A5687"/>
    <w:rsid w:val="003A7BD4"/>
    <w:rsid w:val="003A7ED5"/>
    <w:rsid w:val="003B1AB7"/>
    <w:rsid w:val="003B3FEF"/>
    <w:rsid w:val="003B4190"/>
    <w:rsid w:val="003B71FE"/>
    <w:rsid w:val="003C0FAB"/>
    <w:rsid w:val="003C652F"/>
    <w:rsid w:val="003C75A2"/>
    <w:rsid w:val="003D09EF"/>
    <w:rsid w:val="003D0BC7"/>
    <w:rsid w:val="003D14DF"/>
    <w:rsid w:val="003D3CDB"/>
    <w:rsid w:val="003D4668"/>
    <w:rsid w:val="003E3753"/>
    <w:rsid w:val="003E43E2"/>
    <w:rsid w:val="003E5C6B"/>
    <w:rsid w:val="003E61EB"/>
    <w:rsid w:val="003E6284"/>
    <w:rsid w:val="003E64EA"/>
    <w:rsid w:val="003E6B5C"/>
    <w:rsid w:val="003F50E1"/>
    <w:rsid w:val="003F6388"/>
    <w:rsid w:val="003F7770"/>
    <w:rsid w:val="00400805"/>
    <w:rsid w:val="00400AC1"/>
    <w:rsid w:val="00404088"/>
    <w:rsid w:val="0040578E"/>
    <w:rsid w:val="004063D7"/>
    <w:rsid w:val="004066DD"/>
    <w:rsid w:val="004076BC"/>
    <w:rsid w:val="0041021E"/>
    <w:rsid w:val="004135D3"/>
    <w:rsid w:val="0041391A"/>
    <w:rsid w:val="004151C3"/>
    <w:rsid w:val="00416027"/>
    <w:rsid w:val="00416AA0"/>
    <w:rsid w:val="00417C14"/>
    <w:rsid w:val="00421020"/>
    <w:rsid w:val="004224C0"/>
    <w:rsid w:val="00427805"/>
    <w:rsid w:val="00431214"/>
    <w:rsid w:val="00432910"/>
    <w:rsid w:val="00432A07"/>
    <w:rsid w:val="00432F3D"/>
    <w:rsid w:val="00433830"/>
    <w:rsid w:val="004349CF"/>
    <w:rsid w:val="00434F9D"/>
    <w:rsid w:val="0043523E"/>
    <w:rsid w:val="0043638E"/>
    <w:rsid w:val="00437151"/>
    <w:rsid w:val="00437F28"/>
    <w:rsid w:val="00442549"/>
    <w:rsid w:val="004426DF"/>
    <w:rsid w:val="004443BA"/>
    <w:rsid w:val="00446353"/>
    <w:rsid w:val="00446784"/>
    <w:rsid w:val="00450A80"/>
    <w:rsid w:val="00451C66"/>
    <w:rsid w:val="00454FD2"/>
    <w:rsid w:val="004572CE"/>
    <w:rsid w:val="00463199"/>
    <w:rsid w:val="004634EA"/>
    <w:rsid w:val="004649FB"/>
    <w:rsid w:val="00470241"/>
    <w:rsid w:val="004705E0"/>
    <w:rsid w:val="00470754"/>
    <w:rsid w:val="00471338"/>
    <w:rsid w:val="00472087"/>
    <w:rsid w:val="00475540"/>
    <w:rsid w:val="0047591A"/>
    <w:rsid w:val="00476C51"/>
    <w:rsid w:val="00476FA2"/>
    <w:rsid w:val="00477441"/>
    <w:rsid w:val="004805D6"/>
    <w:rsid w:val="0048287B"/>
    <w:rsid w:val="00482EEC"/>
    <w:rsid w:val="004837F4"/>
    <w:rsid w:val="00485CB0"/>
    <w:rsid w:val="0048679D"/>
    <w:rsid w:val="00486BB3"/>
    <w:rsid w:val="0048716D"/>
    <w:rsid w:val="00487854"/>
    <w:rsid w:val="004911EE"/>
    <w:rsid w:val="004967B9"/>
    <w:rsid w:val="004A1316"/>
    <w:rsid w:val="004A3945"/>
    <w:rsid w:val="004A53B5"/>
    <w:rsid w:val="004A5EE6"/>
    <w:rsid w:val="004A7112"/>
    <w:rsid w:val="004B0A0F"/>
    <w:rsid w:val="004B0B75"/>
    <w:rsid w:val="004B3F34"/>
    <w:rsid w:val="004B50B6"/>
    <w:rsid w:val="004B5933"/>
    <w:rsid w:val="004B646C"/>
    <w:rsid w:val="004B6617"/>
    <w:rsid w:val="004C232F"/>
    <w:rsid w:val="004C37B8"/>
    <w:rsid w:val="004C4DE3"/>
    <w:rsid w:val="004C7C8E"/>
    <w:rsid w:val="004D2981"/>
    <w:rsid w:val="004D2A57"/>
    <w:rsid w:val="004D70A8"/>
    <w:rsid w:val="004D7CAE"/>
    <w:rsid w:val="004E1FA7"/>
    <w:rsid w:val="004E285F"/>
    <w:rsid w:val="004E54C9"/>
    <w:rsid w:val="004E7532"/>
    <w:rsid w:val="004F0AF1"/>
    <w:rsid w:val="004F135D"/>
    <w:rsid w:val="004F4C7B"/>
    <w:rsid w:val="004F567A"/>
    <w:rsid w:val="004F5828"/>
    <w:rsid w:val="004F7050"/>
    <w:rsid w:val="00502296"/>
    <w:rsid w:val="00502956"/>
    <w:rsid w:val="005032FF"/>
    <w:rsid w:val="00506E53"/>
    <w:rsid w:val="00507418"/>
    <w:rsid w:val="00507C5D"/>
    <w:rsid w:val="005128DC"/>
    <w:rsid w:val="005133B9"/>
    <w:rsid w:val="00516EE8"/>
    <w:rsid w:val="00522E14"/>
    <w:rsid w:val="005272C6"/>
    <w:rsid w:val="00530C49"/>
    <w:rsid w:val="00533C82"/>
    <w:rsid w:val="00534649"/>
    <w:rsid w:val="00535AD3"/>
    <w:rsid w:val="00537532"/>
    <w:rsid w:val="005427A3"/>
    <w:rsid w:val="00543F88"/>
    <w:rsid w:val="005449F6"/>
    <w:rsid w:val="0054747D"/>
    <w:rsid w:val="005528C9"/>
    <w:rsid w:val="005530C7"/>
    <w:rsid w:val="00554FBE"/>
    <w:rsid w:val="00556B4E"/>
    <w:rsid w:val="0056515E"/>
    <w:rsid w:val="005672CB"/>
    <w:rsid w:val="00567A06"/>
    <w:rsid w:val="0057159B"/>
    <w:rsid w:val="00571E39"/>
    <w:rsid w:val="005729B3"/>
    <w:rsid w:val="0057497F"/>
    <w:rsid w:val="00574A5A"/>
    <w:rsid w:val="00577943"/>
    <w:rsid w:val="0058079C"/>
    <w:rsid w:val="00581373"/>
    <w:rsid w:val="0058273C"/>
    <w:rsid w:val="005827BF"/>
    <w:rsid w:val="005828B0"/>
    <w:rsid w:val="00583D9E"/>
    <w:rsid w:val="00584491"/>
    <w:rsid w:val="00584DDD"/>
    <w:rsid w:val="00585AE8"/>
    <w:rsid w:val="005933A1"/>
    <w:rsid w:val="00595F27"/>
    <w:rsid w:val="005961E8"/>
    <w:rsid w:val="005A19D0"/>
    <w:rsid w:val="005A2921"/>
    <w:rsid w:val="005A2E1E"/>
    <w:rsid w:val="005A2FE2"/>
    <w:rsid w:val="005A30C2"/>
    <w:rsid w:val="005A4270"/>
    <w:rsid w:val="005A47E5"/>
    <w:rsid w:val="005B173D"/>
    <w:rsid w:val="005B17D8"/>
    <w:rsid w:val="005B4291"/>
    <w:rsid w:val="005B4FBF"/>
    <w:rsid w:val="005B6DB4"/>
    <w:rsid w:val="005B6E36"/>
    <w:rsid w:val="005B7085"/>
    <w:rsid w:val="005B73D5"/>
    <w:rsid w:val="005C3EC7"/>
    <w:rsid w:val="005C6AD2"/>
    <w:rsid w:val="005C775B"/>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3018"/>
    <w:rsid w:val="005F6322"/>
    <w:rsid w:val="005F7674"/>
    <w:rsid w:val="005F7FAF"/>
    <w:rsid w:val="00600FA6"/>
    <w:rsid w:val="00601E35"/>
    <w:rsid w:val="00601FC6"/>
    <w:rsid w:val="00602029"/>
    <w:rsid w:val="00602A9B"/>
    <w:rsid w:val="006065F1"/>
    <w:rsid w:val="00606D1E"/>
    <w:rsid w:val="00611324"/>
    <w:rsid w:val="00612FDF"/>
    <w:rsid w:val="00614D34"/>
    <w:rsid w:val="00616697"/>
    <w:rsid w:val="0061738F"/>
    <w:rsid w:val="00620391"/>
    <w:rsid w:val="00622E87"/>
    <w:rsid w:val="006243AC"/>
    <w:rsid w:val="00625C1B"/>
    <w:rsid w:val="00627764"/>
    <w:rsid w:val="00627E71"/>
    <w:rsid w:val="006307FB"/>
    <w:rsid w:val="00630977"/>
    <w:rsid w:val="0063154A"/>
    <w:rsid w:val="0063284E"/>
    <w:rsid w:val="00632A4F"/>
    <w:rsid w:val="00634B21"/>
    <w:rsid w:val="00634FD0"/>
    <w:rsid w:val="00643ACD"/>
    <w:rsid w:val="006446BE"/>
    <w:rsid w:val="0064544A"/>
    <w:rsid w:val="00645B94"/>
    <w:rsid w:val="0065002D"/>
    <w:rsid w:val="00650DAD"/>
    <w:rsid w:val="0065134A"/>
    <w:rsid w:val="00651F5C"/>
    <w:rsid w:val="00663BAF"/>
    <w:rsid w:val="00666FFF"/>
    <w:rsid w:val="006725F3"/>
    <w:rsid w:val="006768EA"/>
    <w:rsid w:val="00676AB6"/>
    <w:rsid w:val="006775F7"/>
    <w:rsid w:val="0068004E"/>
    <w:rsid w:val="00681C54"/>
    <w:rsid w:val="006820AC"/>
    <w:rsid w:val="006829C7"/>
    <w:rsid w:val="0068318F"/>
    <w:rsid w:val="0068335E"/>
    <w:rsid w:val="006839E8"/>
    <w:rsid w:val="00687226"/>
    <w:rsid w:val="00692B54"/>
    <w:rsid w:val="00694021"/>
    <w:rsid w:val="00694A3A"/>
    <w:rsid w:val="00694A5F"/>
    <w:rsid w:val="00695592"/>
    <w:rsid w:val="00696706"/>
    <w:rsid w:val="0069786A"/>
    <w:rsid w:val="006A4BDF"/>
    <w:rsid w:val="006A4C09"/>
    <w:rsid w:val="006B0730"/>
    <w:rsid w:val="006B3040"/>
    <w:rsid w:val="006B4DEA"/>
    <w:rsid w:val="006B7955"/>
    <w:rsid w:val="006B7CC0"/>
    <w:rsid w:val="006C0F45"/>
    <w:rsid w:val="006C10CB"/>
    <w:rsid w:val="006C241E"/>
    <w:rsid w:val="006C31E1"/>
    <w:rsid w:val="006C3596"/>
    <w:rsid w:val="006C42F5"/>
    <w:rsid w:val="006C53B3"/>
    <w:rsid w:val="006C64CD"/>
    <w:rsid w:val="006D473F"/>
    <w:rsid w:val="006D7ED0"/>
    <w:rsid w:val="006D7F6F"/>
    <w:rsid w:val="006E1916"/>
    <w:rsid w:val="006E1E2E"/>
    <w:rsid w:val="006E1F8E"/>
    <w:rsid w:val="006E3F92"/>
    <w:rsid w:val="006E4286"/>
    <w:rsid w:val="006E6BED"/>
    <w:rsid w:val="006F1E73"/>
    <w:rsid w:val="006F2521"/>
    <w:rsid w:val="006F3571"/>
    <w:rsid w:val="006F3D5D"/>
    <w:rsid w:val="006F51B3"/>
    <w:rsid w:val="006F56D6"/>
    <w:rsid w:val="006F722B"/>
    <w:rsid w:val="00701B6F"/>
    <w:rsid w:val="00701ECE"/>
    <w:rsid w:val="00702E1A"/>
    <w:rsid w:val="00703F57"/>
    <w:rsid w:val="007045D8"/>
    <w:rsid w:val="007048F4"/>
    <w:rsid w:val="0070503C"/>
    <w:rsid w:val="00707C00"/>
    <w:rsid w:val="007101CF"/>
    <w:rsid w:val="00710BDA"/>
    <w:rsid w:val="00710CFC"/>
    <w:rsid w:val="00711A49"/>
    <w:rsid w:val="00714831"/>
    <w:rsid w:val="007212CD"/>
    <w:rsid w:val="0072191C"/>
    <w:rsid w:val="0072305F"/>
    <w:rsid w:val="00723ACE"/>
    <w:rsid w:val="00724CD5"/>
    <w:rsid w:val="0072566A"/>
    <w:rsid w:val="007260C6"/>
    <w:rsid w:val="00730730"/>
    <w:rsid w:val="00731F7E"/>
    <w:rsid w:val="00735F39"/>
    <w:rsid w:val="007367D8"/>
    <w:rsid w:val="0073796D"/>
    <w:rsid w:val="00737D86"/>
    <w:rsid w:val="007410C2"/>
    <w:rsid w:val="0074309C"/>
    <w:rsid w:val="00743665"/>
    <w:rsid w:val="00744037"/>
    <w:rsid w:val="00744E08"/>
    <w:rsid w:val="007456E7"/>
    <w:rsid w:val="007458F2"/>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64267"/>
    <w:rsid w:val="007701FA"/>
    <w:rsid w:val="00770DF9"/>
    <w:rsid w:val="00772E15"/>
    <w:rsid w:val="00780E1C"/>
    <w:rsid w:val="007812F7"/>
    <w:rsid w:val="00783B99"/>
    <w:rsid w:val="00784599"/>
    <w:rsid w:val="00785E77"/>
    <w:rsid w:val="00786100"/>
    <w:rsid w:val="00786572"/>
    <w:rsid w:val="00790A50"/>
    <w:rsid w:val="00791391"/>
    <w:rsid w:val="00794F5F"/>
    <w:rsid w:val="007A239E"/>
    <w:rsid w:val="007A7041"/>
    <w:rsid w:val="007A79EC"/>
    <w:rsid w:val="007B1E84"/>
    <w:rsid w:val="007B20B0"/>
    <w:rsid w:val="007B255D"/>
    <w:rsid w:val="007B2FE2"/>
    <w:rsid w:val="007B3686"/>
    <w:rsid w:val="007B45AB"/>
    <w:rsid w:val="007B56E4"/>
    <w:rsid w:val="007B58D9"/>
    <w:rsid w:val="007B58F5"/>
    <w:rsid w:val="007B63B5"/>
    <w:rsid w:val="007B77AE"/>
    <w:rsid w:val="007C1C9B"/>
    <w:rsid w:val="007C2001"/>
    <w:rsid w:val="007C4F89"/>
    <w:rsid w:val="007D43D2"/>
    <w:rsid w:val="007D64F8"/>
    <w:rsid w:val="007E06B9"/>
    <w:rsid w:val="007E1782"/>
    <w:rsid w:val="007E309F"/>
    <w:rsid w:val="007E30EB"/>
    <w:rsid w:val="007E4C15"/>
    <w:rsid w:val="007E5257"/>
    <w:rsid w:val="007E5BE9"/>
    <w:rsid w:val="007E6879"/>
    <w:rsid w:val="007E743D"/>
    <w:rsid w:val="007E7FC5"/>
    <w:rsid w:val="007F43A4"/>
    <w:rsid w:val="007F4FB5"/>
    <w:rsid w:val="007F6480"/>
    <w:rsid w:val="007F6BEF"/>
    <w:rsid w:val="007F79B5"/>
    <w:rsid w:val="00800CA0"/>
    <w:rsid w:val="00802B78"/>
    <w:rsid w:val="00804D5B"/>
    <w:rsid w:val="00805EB3"/>
    <w:rsid w:val="00806A12"/>
    <w:rsid w:val="008075AD"/>
    <w:rsid w:val="00807AED"/>
    <w:rsid w:val="00810D0B"/>
    <w:rsid w:val="008116C6"/>
    <w:rsid w:val="0081327A"/>
    <w:rsid w:val="00814C3E"/>
    <w:rsid w:val="00814E04"/>
    <w:rsid w:val="00816890"/>
    <w:rsid w:val="00816A42"/>
    <w:rsid w:val="00816D87"/>
    <w:rsid w:val="008207FE"/>
    <w:rsid w:val="00820AFC"/>
    <w:rsid w:val="008218F7"/>
    <w:rsid w:val="00821AAF"/>
    <w:rsid w:val="00822154"/>
    <w:rsid w:val="0082216F"/>
    <w:rsid w:val="00824BAE"/>
    <w:rsid w:val="00824E10"/>
    <w:rsid w:val="00825380"/>
    <w:rsid w:val="00825D75"/>
    <w:rsid w:val="00825FEB"/>
    <w:rsid w:val="00826EC6"/>
    <w:rsid w:val="0082752F"/>
    <w:rsid w:val="00833FFD"/>
    <w:rsid w:val="0083408C"/>
    <w:rsid w:val="00835706"/>
    <w:rsid w:val="00837658"/>
    <w:rsid w:val="00837E86"/>
    <w:rsid w:val="00841966"/>
    <w:rsid w:val="00842504"/>
    <w:rsid w:val="00842F91"/>
    <w:rsid w:val="0084442D"/>
    <w:rsid w:val="00845D12"/>
    <w:rsid w:val="00846889"/>
    <w:rsid w:val="00846A32"/>
    <w:rsid w:val="00852F07"/>
    <w:rsid w:val="00853410"/>
    <w:rsid w:val="008536D5"/>
    <w:rsid w:val="0085532B"/>
    <w:rsid w:val="00860028"/>
    <w:rsid w:val="00861CF0"/>
    <w:rsid w:val="00862C42"/>
    <w:rsid w:val="00862FAC"/>
    <w:rsid w:val="00864A43"/>
    <w:rsid w:val="00864CE6"/>
    <w:rsid w:val="0087054E"/>
    <w:rsid w:val="0087133D"/>
    <w:rsid w:val="00872A65"/>
    <w:rsid w:val="00880335"/>
    <w:rsid w:val="0088148E"/>
    <w:rsid w:val="00883507"/>
    <w:rsid w:val="00885EC3"/>
    <w:rsid w:val="00886107"/>
    <w:rsid w:val="0089196D"/>
    <w:rsid w:val="008946B7"/>
    <w:rsid w:val="00894C64"/>
    <w:rsid w:val="008960AD"/>
    <w:rsid w:val="00897200"/>
    <w:rsid w:val="008A108E"/>
    <w:rsid w:val="008A44DD"/>
    <w:rsid w:val="008A4762"/>
    <w:rsid w:val="008A4ECA"/>
    <w:rsid w:val="008A524F"/>
    <w:rsid w:val="008A60D5"/>
    <w:rsid w:val="008A7848"/>
    <w:rsid w:val="008B7CC9"/>
    <w:rsid w:val="008C1794"/>
    <w:rsid w:val="008C25FF"/>
    <w:rsid w:val="008C469A"/>
    <w:rsid w:val="008C5FA8"/>
    <w:rsid w:val="008C7341"/>
    <w:rsid w:val="008D1FE1"/>
    <w:rsid w:val="008D3B47"/>
    <w:rsid w:val="008D434D"/>
    <w:rsid w:val="008D4ADC"/>
    <w:rsid w:val="008D4BDE"/>
    <w:rsid w:val="008D5696"/>
    <w:rsid w:val="008D7BC7"/>
    <w:rsid w:val="008E32DB"/>
    <w:rsid w:val="008E377D"/>
    <w:rsid w:val="008E4183"/>
    <w:rsid w:val="008E6D3D"/>
    <w:rsid w:val="008E71C8"/>
    <w:rsid w:val="008E7CF0"/>
    <w:rsid w:val="008F2D02"/>
    <w:rsid w:val="008F2DE6"/>
    <w:rsid w:val="008F63EB"/>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3155"/>
    <w:rsid w:val="0093321A"/>
    <w:rsid w:val="00934B12"/>
    <w:rsid w:val="00934E32"/>
    <w:rsid w:val="00935603"/>
    <w:rsid w:val="00936E2A"/>
    <w:rsid w:val="009375A8"/>
    <w:rsid w:val="0093782F"/>
    <w:rsid w:val="00941C43"/>
    <w:rsid w:val="009425C1"/>
    <w:rsid w:val="0094439B"/>
    <w:rsid w:val="0094498F"/>
    <w:rsid w:val="0094607A"/>
    <w:rsid w:val="009460A9"/>
    <w:rsid w:val="00946E4E"/>
    <w:rsid w:val="00946FC1"/>
    <w:rsid w:val="0094785A"/>
    <w:rsid w:val="00952B67"/>
    <w:rsid w:val="00952E80"/>
    <w:rsid w:val="00954D76"/>
    <w:rsid w:val="00957053"/>
    <w:rsid w:val="009575DF"/>
    <w:rsid w:val="00957A77"/>
    <w:rsid w:val="009622E0"/>
    <w:rsid w:val="00963A20"/>
    <w:rsid w:val="00963C59"/>
    <w:rsid w:val="00964203"/>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F79"/>
    <w:rsid w:val="009821AA"/>
    <w:rsid w:val="0098260E"/>
    <w:rsid w:val="00982DAE"/>
    <w:rsid w:val="00983141"/>
    <w:rsid w:val="009843F2"/>
    <w:rsid w:val="0099087E"/>
    <w:rsid w:val="009942D9"/>
    <w:rsid w:val="00995001"/>
    <w:rsid w:val="00995D71"/>
    <w:rsid w:val="0099605B"/>
    <w:rsid w:val="0099634F"/>
    <w:rsid w:val="00996AAE"/>
    <w:rsid w:val="009977B1"/>
    <w:rsid w:val="009A16D7"/>
    <w:rsid w:val="009A1DAA"/>
    <w:rsid w:val="009A20EE"/>
    <w:rsid w:val="009A4C18"/>
    <w:rsid w:val="009A4DB8"/>
    <w:rsid w:val="009A4F2F"/>
    <w:rsid w:val="009A7B10"/>
    <w:rsid w:val="009B3451"/>
    <w:rsid w:val="009B4706"/>
    <w:rsid w:val="009B746A"/>
    <w:rsid w:val="009C1C29"/>
    <w:rsid w:val="009C2641"/>
    <w:rsid w:val="009C7FED"/>
    <w:rsid w:val="009D2C06"/>
    <w:rsid w:val="009D31B9"/>
    <w:rsid w:val="009D551C"/>
    <w:rsid w:val="009D6A81"/>
    <w:rsid w:val="009D70CF"/>
    <w:rsid w:val="009D7232"/>
    <w:rsid w:val="009E2803"/>
    <w:rsid w:val="009E4E73"/>
    <w:rsid w:val="009E5274"/>
    <w:rsid w:val="009E740F"/>
    <w:rsid w:val="009F0B47"/>
    <w:rsid w:val="009F15B6"/>
    <w:rsid w:val="009F328C"/>
    <w:rsid w:val="009F40CD"/>
    <w:rsid w:val="00A011BF"/>
    <w:rsid w:val="00A044C6"/>
    <w:rsid w:val="00A05352"/>
    <w:rsid w:val="00A05AF4"/>
    <w:rsid w:val="00A05DF8"/>
    <w:rsid w:val="00A0665B"/>
    <w:rsid w:val="00A074C7"/>
    <w:rsid w:val="00A10B48"/>
    <w:rsid w:val="00A11148"/>
    <w:rsid w:val="00A129DE"/>
    <w:rsid w:val="00A1339B"/>
    <w:rsid w:val="00A136A8"/>
    <w:rsid w:val="00A145C6"/>
    <w:rsid w:val="00A165B6"/>
    <w:rsid w:val="00A169B9"/>
    <w:rsid w:val="00A20EBC"/>
    <w:rsid w:val="00A22CC9"/>
    <w:rsid w:val="00A24539"/>
    <w:rsid w:val="00A24ADF"/>
    <w:rsid w:val="00A26604"/>
    <w:rsid w:val="00A26BFB"/>
    <w:rsid w:val="00A31267"/>
    <w:rsid w:val="00A313FB"/>
    <w:rsid w:val="00A31655"/>
    <w:rsid w:val="00A31D1C"/>
    <w:rsid w:val="00A32076"/>
    <w:rsid w:val="00A329DB"/>
    <w:rsid w:val="00A3306A"/>
    <w:rsid w:val="00A335A6"/>
    <w:rsid w:val="00A33B0F"/>
    <w:rsid w:val="00A3491B"/>
    <w:rsid w:val="00A34A71"/>
    <w:rsid w:val="00A355BB"/>
    <w:rsid w:val="00A35BC5"/>
    <w:rsid w:val="00A42C87"/>
    <w:rsid w:val="00A44E72"/>
    <w:rsid w:val="00A46300"/>
    <w:rsid w:val="00A47CAB"/>
    <w:rsid w:val="00A51710"/>
    <w:rsid w:val="00A546F6"/>
    <w:rsid w:val="00A555B2"/>
    <w:rsid w:val="00A56138"/>
    <w:rsid w:val="00A602F9"/>
    <w:rsid w:val="00A6203C"/>
    <w:rsid w:val="00A635AA"/>
    <w:rsid w:val="00A66AF3"/>
    <w:rsid w:val="00A67CCE"/>
    <w:rsid w:val="00A67CDE"/>
    <w:rsid w:val="00A703F7"/>
    <w:rsid w:val="00A72279"/>
    <w:rsid w:val="00A723E9"/>
    <w:rsid w:val="00A72B22"/>
    <w:rsid w:val="00A73142"/>
    <w:rsid w:val="00A743CA"/>
    <w:rsid w:val="00A747AB"/>
    <w:rsid w:val="00A76694"/>
    <w:rsid w:val="00A76877"/>
    <w:rsid w:val="00A770BE"/>
    <w:rsid w:val="00A8005D"/>
    <w:rsid w:val="00A816BF"/>
    <w:rsid w:val="00A822D2"/>
    <w:rsid w:val="00A83BF4"/>
    <w:rsid w:val="00A86ABC"/>
    <w:rsid w:val="00A86B35"/>
    <w:rsid w:val="00A87590"/>
    <w:rsid w:val="00A917BD"/>
    <w:rsid w:val="00A91E8C"/>
    <w:rsid w:val="00A92C63"/>
    <w:rsid w:val="00A92E9F"/>
    <w:rsid w:val="00A9313E"/>
    <w:rsid w:val="00A96408"/>
    <w:rsid w:val="00AA084D"/>
    <w:rsid w:val="00AA111D"/>
    <w:rsid w:val="00AA11C0"/>
    <w:rsid w:val="00AA4172"/>
    <w:rsid w:val="00AB16AE"/>
    <w:rsid w:val="00AB20C4"/>
    <w:rsid w:val="00AB2FD3"/>
    <w:rsid w:val="00AB4072"/>
    <w:rsid w:val="00AB6041"/>
    <w:rsid w:val="00AB790A"/>
    <w:rsid w:val="00AC0C3E"/>
    <w:rsid w:val="00AC2383"/>
    <w:rsid w:val="00AC49E8"/>
    <w:rsid w:val="00AC64A8"/>
    <w:rsid w:val="00AC7590"/>
    <w:rsid w:val="00AD0112"/>
    <w:rsid w:val="00AD1855"/>
    <w:rsid w:val="00AD2818"/>
    <w:rsid w:val="00AD2A03"/>
    <w:rsid w:val="00AD2CD7"/>
    <w:rsid w:val="00AD35D8"/>
    <w:rsid w:val="00AD42B5"/>
    <w:rsid w:val="00AD463D"/>
    <w:rsid w:val="00AD5137"/>
    <w:rsid w:val="00AD66F9"/>
    <w:rsid w:val="00AD7C4B"/>
    <w:rsid w:val="00AE2CE5"/>
    <w:rsid w:val="00AE3176"/>
    <w:rsid w:val="00AE3872"/>
    <w:rsid w:val="00AE4B68"/>
    <w:rsid w:val="00AE56E2"/>
    <w:rsid w:val="00AE5EBF"/>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4432"/>
    <w:rsid w:val="00B1707F"/>
    <w:rsid w:val="00B20147"/>
    <w:rsid w:val="00B20754"/>
    <w:rsid w:val="00B21A6E"/>
    <w:rsid w:val="00B22332"/>
    <w:rsid w:val="00B254F5"/>
    <w:rsid w:val="00B25D36"/>
    <w:rsid w:val="00B26F3F"/>
    <w:rsid w:val="00B27066"/>
    <w:rsid w:val="00B34E2B"/>
    <w:rsid w:val="00B40465"/>
    <w:rsid w:val="00B4091F"/>
    <w:rsid w:val="00B420F1"/>
    <w:rsid w:val="00B4242B"/>
    <w:rsid w:val="00B424F1"/>
    <w:rsid w:val="00B46F71"/>
    <w:rsid w:val="00B47380"/>
    <w:rsid w:val="00B47435"/>
    <w:rsid w:val="00B50326"/>
    <w:rsid w:val="00B503DD"/>
    <w:rsid w:val="00B60AA1"/>
    <w:rsid w:val="00B62498"/>
    <w:rsid w:val="00B62CCF"/>
    <w:rsid w:val="00B637AA"/>
    <w:rsid w:val="00B6513D"/>
    <w:rsid w:val="00B6655F"/>
    <w:rsid w:val="00B70789"/>
    <w:rsid w:val="00B72DD2"/>
    <w:rsid w:val="00B74CE6"/>
    <w:rsid w:val="00B770F8"/>
    <w:rsid w:val="00B77329"/>
    <w:rsid w:val="00B77939"/>
    <w:rsid w:val="00B81D2B"/>
    <w:rsid w:val="00B8227E"/>
    <w:rsid w:val="00B83EA6"/>
    <w:rsid w:val="00B842B1"/>
    <w:rsid w:val="00B85649"/>
    <w:rsid w:val="00B86ECF"/>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7B6"/>
    <w:rsid w:val="00BE4189"/>
    <w:rsid w:val="00BE441A"/>
    <w:rsid w:val="00BF0D7E"/>
    <w:rsid w:val="00BF310D"/>
    <w:rsid w:val="00BF3FD3"/>
    <w:rsid w:val="00BF42BE"/>
    <w:rsid w:val="00BF4438"/>
    <w:rsid w:val="00BF541A"/>
    <w:rsid w:val="00C00FA4"/>
    <w:rsid w:val="00C020F8"/>
    <w:rsid w:val="00C03590"/>
    <w:rsid w:val="00C068A8"/>
    <w:rsid w:val="00C10E5F"/>
    <w:rsid w:val="00C112A4"/>
    <w:rsid w:val="00C130D9"/>
    <w:rsid w:val="00C13935"/>
    <w:rsid w:val="00C14525"/>
    <w:rsid w:val="00C2252F"/>
    <w:rsid w:val="00C22543"/>
    <w:rsid w:val="00C22D28"/>
    <w:rsid w:val="00C2519D"/>
    <w:rsid w:val="00C3001C"/>
    <w:rsid w:val="00C304AF"/>
    <w:rsid w:val="00C318D4"/>
    <w:rsid w:val="00C339FC"/>
    <w:rsid w:val="00C3457E"/>
    <w:rsid w:val="00C34C36"/>
    <w:rsid w:val="00C36E3D"/>
    <w:rsid w:val="00C40832"/>
    <w:rsid w:val="00C41BF6"/>
    <w:rsid w:val="00C43A06"/>
    <w:rsid w:val="00C46B4C"/>
    <w:rsid w:val="00C46BEE"/>
    <w:rsid w:val="00C50632"/>
    <w:rsid w:val="00C518D1"/>
    <w:rsid w:val="00C52A75"/>
    <w:rsid w:val="00C54815"/>
    <w:rsid w:val="00C54C06"/>
    <w:rsid w:val="00C56AB6"/>
    <w:rsid w:val="00C56CAF"/>
    <w:rsid w:val="00C57EB1"/>
    <w:rsid w:val="00C629A3"/>
    <w:rsid w:val="00C634B4"/>
    <w:rsid w:val="00C63796"/>
    <w:rsid w:val="00C63B30"/>
    <w:rsid w:val="00C6492C"/>
    <w:rsid w:val="00C66EA2"/>
    <w:rsid w:val="00C72E9C"/>
    <w:rsid w:val="00C73CE6"/>
    <w:rsid w:val="00C73E49"/>
    <w:rsid w:val="00C74792"/>
    <w:rsid w:val="00C74E94"/>
    <w:rsid w:val="00C83ACA"/>
    <w:rsid w:val="00C85242"/>
    <w:rsid w:val="00C90528"/>
    <w:rsid w:val="00C95454"/>
    <w:rsid w:val="00C962A0"/>
    <w:rsid w:val="00C97526"/>
    <w:rsid w:val="00CA23B8"/>
    <w:rsid w:val="00CA35E5"/>
    <w:rsid w:val="00CA5BFA"/>
    <w:rsid w:val="00CA5D1B"/>
    <w:rsid w:val="00CA655E"/>
    <w:rsid w:val="00CB287B"/>
    <w:rsid w:val="00CB2CD3"/>
    <w:rsid w:val="00CB3A8E"/>
    <w:rsid w:val="00CB5C34"/>
    <w:rsid w:val="00CB708A"/>
    <w:rsid w:val="00CB764B"/>
    <w:rsid w:val="00CC03B1"/>
    <w:rsid w:val="00CC045E"/>
    <w:rsid w:val="00CC08FE"/>
    <w:rsid w:val="00CC0914"/>
    <w:rsid w:val="00CC13AE"/>
    <w:rsid w:val="00CC2F42"/>
    <w:rsid w:val="00CC388D"/>
    <w:rsid w:val="00CC7B0C"/>
    <w:rsid w:val="00CD0D80"/>
    <w:rsid w:val="00CD27A0"/>
    <w:rsid w:val="00CD723F"/>
    <w:rsid w:val="00CD7B0E"/>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5835"/>
    <w:rsid w:val="00D16A00"/>
    <w:rsid w:val="00D17EEE"/>
    <w:rsid w:val="00D21AAD"/>
    <w:rsid w:val="00D223AA"/>
    <w:rsid w:val="00D2357E"/>
    <w:rsid w:val="00D23B37"/>
    <w:rsid w:val="00D303FE"/>
    <w:rsid w:val="00D316B8"/>
    <w:rsid w:val="00D35D05"/>
    <w:rsid w:val="00D35E52"/>
    <w:rsid w:val="00D372C8"/>
    <w:rsid w:val="00D438E0"/>
    <w:rsid w:val="00D509AD"/>
    <w:rsid w:val="00D50BA9"/>
    <w:rsid w:val="00D51437"/>
    <w:rsid w:val="00D546ED"/>
    <w:rsid w:val="00D54F34"/>
    <w:rsid w:val="00D55B65"/>
    <w:rsid w:val="00D5723D"/>
    <w:rsid w:val="00D578DE"/>
    <w:rsid w:val="00D60744"/>
    <w:rsid w:val="00D61603"/>
    <w:rsid w:val="00D61F15"/>
    <w:rsid w:val="00D63A22"/>
    <w:rsid w:val="00D6443B"/>
    <w:rsid w:val="00D647D5"/>
    <w:rsid w:val="00D6743F"/>
    <w:rsid w:val="00D67B8A"/>
    <w:rsid w:val="00D71C20"/>
    <w:rsid w:val="00D73119"/>
    <w:rsid w:val="00D74233"/>
    <w:rsid w:val="00D76D27"/>
    <w:rsid w:val="00D80C0E"/>
    <w:rsid w:val="00D8168E"/>
    <w:rsid w:val="00D8312F"/>
    <w:rsid w:val="00D83BBD"/>
    <w:rsid w:val="00D847B1"/>
    <w:rsid w:val="00D84A94"/>
    <w:rsid w:val="00D86AE4"/>
    <w:rsid w:val="00D86FC6"/>
    <w:rsid w:val="00D91300"/>
    <w:rsid w:val="00D936C6"/>
    <w:rsid w:val="00D93840"/>
    <w:rsid w:val="00D94D71"/>
    <w:rsid w:val="00D96404"/>
    <w:rsid w:val="00D96505"/>
    <w:rsid w:val="00D96A7B"/>
    <w:rsid w:val="00DA3E5D"/>
    <w:rsid w:val="00DA473D"/>
    <w:rsid w:val="00DA6EB4"/>
    <w:rsid w:val="00DA7D48"/>
    <w:rsid w:val="00DA7F59"/>
    <w:rsid w:val="00DB2122"/>
    <w:rsid w:val="00DB4EBC"/>
    <w:rsid w:val="00DB6C8B"/>
    <w:rsid w:val="00DC0900"/>
    <w:rsid w:val="00DC0BCC"/>
    <w:rsid w:val="00DC0EA5"/>
    <w:rsid w:val="00DC40C3"/>
    <w:rsid w:val="00DC6C43"/>
    <w:rsid w:val="00DD036E"/>
    <w:rsid w:val="00DD157D"/>
    <w:rsid w:val="00DD1F09"/>
    <w:rsid w:val="00DD2094"/>
    <w:rsid w:val="00DD6211"/>
    <w:rsid w:val="00DE23D8"/>
    <w:rsid w:val="00DE2C76"/>
    <w:rsid w:val="00DE3702"/>
    <w:rsid w:val="00DE3F3D"/>
    <w:rsid w:val="00DE4861"/>
    <w:rsid w:val="00DE50E7"/>
    <w:rsid w:val="00DE5116"/>
    <w:rsid w:val="00DE724D"/>
    <w:rsid w:val="00DE7785"/>
    <w:rsid w:val="00DE795F"/>
    <w:rsid w:val="00DF4CD4"/>
    <w:rsid w:val="00DF6E11"/>
    <w:rsid w:val="00DF74E0"/>
    <w:rsid w:val="00E009F6"/>
    <w:rsid w:val="00E01FAE"/>
    <w:rsid w:val="00E045BF"/>
    <w:rsid w:val="00E0679D"/>
    <w:rsid w:val="00E131D5"/>
    <w:rsid w:val="00E15D30"/>
    <w:rsid w:val="00E1716E"/>
    <w:rsid w:val="00E17AFB"/>
    <w:rsid w:val="00E17FBB"/>
    <w:rsid w:val="00E21DC8"/>
    <w:rsid w:val="00E25499"/>
    <w:rsid w:val="00E25BA1"/>
    <w:rsid w:val="00E2680C"/>
    <w:rsid w:val="00E273E7"/>
    <w:rsid w:val="00E30E97"/>
    <w:rsid w:val="00E33F8A"/>
    <w:rsid w:val="00E34092"/>
    <w:rsid w:val="00E357B9"/>
    <w:rsid w:val="00E35D59"/>
    <w:rsid w:val="00E3777D"/>
    <w:rsid w:val="00E37A19"/>
    <w:rsid w:val="00E37E1E"/>
    <w:rsid w:val="00E40F30"/>
    <w:rsid w:val="00E410FC"/>
    <w:rsid w:val="00E41CF9"/>
    <w:rsid w:val="00E431DD"/>
    <w:rsid w:val="00E5267E"/>
    <w:rsid w:val="00E52846"/>
    <w:rsid w:val="00E55F14"/>
    <w:rsid w:val="00E57751"/>
    <w:rsid w:val="00E57DA0"/>
    <w:rsid w:val="00E601FB"/>
    <w:rsid w:val="00E626E0"/>
    <w:rsid w:val="00E6285A"/>
    <w:rsid w:val="00E62BED"/>
    <w:rsid w:val="00E63491"/>
    <w:rsid w:val="00E66833"/>
    <w:rsid w:val="00E66CB6"/>
    <w:rsid w:val="00E70192"/>
    <w:rsid w:val="00E7058A"/>
    <w:rsid w:val="00E706DA"/>
    <w:rsid w:val="00E7232D"/>
    <w:rsid w:val="00E739C0"/>
    <w:rsid w:val="00E74B20"/>
    <w:rsid w:val="00E764B1"/>
    <w:rsid w:val="00E7733E"/>
    <w:rsid w:val="00E80A31"/>
    <w:rsid w:val="00E80B93"/>
    <w:rsid w:val="00E81D8E"/>
    <w:rsid w:val="00E8425A"/>
    <w:rsid w:val="00E846E4"/>
    <w:rsid w:val="00E84CF1"/>
    <w:rsid w:val="00E853CC"/>
    <w:rsid w:val="00E8786E"/>
    <w:rsid w:val="00E909B1"/>
    <w:rsid w:val="00E916C1"/>
    <w:rsid w:val="00E946D1"/>
    <w:rsid w:val="00E94703"/>
    <w:rsid w:val="00E94AE0"/>
    <w:rsid w:val="00EA05E7"/>
    <w:rsid w:val="00EA1EA0"/>
    <w:rsid w:val="00EA2C65"/>
    <w:rsid w:val="00EA3749"/>
    <w:rsid w:val="00EA3CCB"/>
    <w:rsid w:val="00EA79DC"/>
    <w:rsid w:val="00EB05A1"/>
    <w:rsid w:val="00EB135F"/>
    <w:rsid w:val="00EB23D1"/>
    <w:rsid w:val="00EB2BFB"/>
    <w:rsid w:val="00EB3402"/>
    <w:rsid w:val="00EB543B"/>
    <w:rsid w:val="00EB5AFE"/>
    <w:rsid w:val="00EB5EC0"/>
    <w:rsid w:val="00EB7926"/>
    <w:rsid w:val="00EC0692"/>
    <w:rsid w:val="00EC07BD"/>
    <w:rsid w:val="00EC12B4"/>
    <w:rsid w:val="00EC1FDD"/>
    <w:rsid w:val="00EC4B86"/>
    <w:rsid w:val="00EC4D1F"/>
    <w:rsid w:val="00EC4EA5"/>
    <w:rsid w:val="00EC60B8"/>
    <w:rsid w:val="00EC6AD6"/>
    <w:rsid w:val="00EC7483"/>
    <w:rsid w:val="00ED1DBB"/>
    <w:rsid w:val="00ED294A"/>
    <w:rsid w:val="00ED31CA"/>
    <w:rsid w:val="00ED4C23"/>
    <w:rsid w:val="00ED6BAA"/>
    <w:rsid w:val="00EE09CD"/>
    <w:rsid w:val="00EE1604"/>
    <w:rsid w:val="00EE1F45"/>
    <w:rsid w:val="00EE6388"/>
    <w:rsid w:val="00EE7454"/>
    <w:rsid w:val="00EF0498"/>
    <w:rsid w:val="00EF2312"/>
    <w:rsid w:val="00EF2317"/>
    <w:rsid w:val="00EF38C2"/>
    <w:rsid w:val="00EF4320"/>
    <w:rsid w:val="00EF59B7"/>
    <w:rsid w:val="00F0106D"/>
    <w:rsid w:val="00F01F87"/>
    <w:rsid w:val="00F028B4"/>
    <w:rsid w:val="00F046E9"/>
    <w:rsid w:val="00F04B27"/>
    <w:rsid w:val="00F04DDA"/>
    <w:rsid w:val="00F05872"/>
    <w:rsid w:val="00F07108"/>
    <w:rsid w:val="00F10586"/>
    <w:rsid w:val="00F10F61"/>
    <w:rsid w:val="00F11FA4"/>
    <w:rsid w:val="00F143B4"/>
    <w:rsid w:val="00F15703"/>
    <w:rsid w:val="00F15B92"/>
    <w:rsid w:val="00F22EFD"/>
    <w:rsid w:val="00F238A6"/>
    <w:rsid w:val="00F24665"/>
    <w:rsid w:val="00F250B3"/>
    <w:rsid w:val="00F260B6"/>
    <w:rsid w:val="00F30693"/>
    <w:rsid w:val="00F33254"/>
    <w:rsid w:val="00F35A71"/>
    <w:rsid w:val="00F4072E"/>
    <w:rsid w:val="00F47910"/>
    <w:rsid w:val="00F50159"/>
    <w:rsid w:val="00F50A84"/>
    <w:rsid w:val="00F50B3B"/>
    <w:rsid w:val="00F53814"/>
    <w:rsid w:val="00F53A1B"/>
    <w:rsid w:val="00F604DF"/>
    <w:rsid w:val="00F63223"/>
    <w:rsid w:val="00F63457"/>
    <w:rsid w:val="00F64F7A"/>
    <w:rsid w:val="00F650EB"/>
    <w:rsid w:val="00F6667E"/>
    <w:rsid w:val="00F6774E"/>
    <w:rsid w:val="00F67ED0"/>
    <w:rsid w:val="00F711B2"/>
    <w:rsid w:val="00F71358"/>
    <w:rsid w:val="00F7342A"/>
    <w:rsid w:val="00F74467"/>
    <w:rsid w:val="00F76823"/>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0A03"/>
    <w:rsid w:val="00FB3E5B"/>
    <w:rsid w:val="00FC0C98"/>
    <w:rsid w:val="00FC1420"/>
    <w:rsid w:val="00FD09AA"/>
    <w:rsid w:val="00FD17BF"/>
    <w:rsid w:val="00FD2537"/>
    <w:rsid w:val="00FD58D6"/>
    <w:rsid w:val="00FD5CEC"/>
    <w:rsid w:val="00FD7E2B"/>
    <w:rsid w:val="00FE043A"/>
    <w:rsid w:val="00FE1531"/>
    <w:rsid w:val="00FE1D97"/>
    <w:rsid w:val="00FE3D9C"/>
    <w:rsid w:val="00FE4C4C"/>
    <w:rsid w:val="00FE6AD9"/>
    <w:rsid w:val="00FE7FDD"/>
    <w:rsid w:val="00FF4331"/>
    <w:rsid w:val="00FF4E19"/>
    <w:rsid w:val="00FF5A25"/>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513"/>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uiPriority w:val="9"/>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uiPriority w:val="9"/>
    <w:rsid w:val="00910822"/>
    <w:rPr>
      <w:rFonts w:ascii="Times New Roman" w:hAnsi="Times New Roman"/>
      <w:b/>
      <w:bCs/>
      <w:sz w:val="24"/>
      <w:szCs w:val="24"/>
      <w:lang w:val="en-GB" w:eastAsia="fr-FR"/>
    </w:r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numbering" w:customStyle="1" w:styleId="CurrentList1">
    <w:name w:val="Current List1"/>
    <w:uiPriority w:val="99"/>
    <w:rsid w:val="00630977"/>
    <w:pPr>
      <w:numPr>
        <w:numId w:val="108"/>
      </w:numPr>
    </w:pPr>
  </w:style>
  <w:style w:type="character" w:styleId="UnresolvedMention">
    <w:name w:val="Unresolved Mention"/>
    <w:basedOn w:val="DefaultParagraphFont"/>
    <w:uiPriority w:val="99"/>
    <w:semiHidden/>
    <w:unhideWhenUsed/>
    <w:rsid w:val="008A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fa.com.lb/en/businessopportunity"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275322451CE04D81E12AAFBC9DFC39" ma:contentTypeVersion="5" ma:contentTypeDescription="Create a new document." ma:contentTypeScope="" ma:versionID="8f552ba2fffb36492d5ce6a4052fae8f">
  <xsd:schema xmlns:xsd="http://www.w3.org/2001/XMLSchema" xmlns:xs="http://www.w3.org/2001/XMLSchema" xmlns:p="http://schemas.microsoft.com/office/2006/metadata/properties" xmlns:ns3="fa118bb9-0021-43f0-b561-7c500c6b4c5d" targetNamespace="http://schemas.microsoft.com/office/2006/metadata/properties" ma:root="true" ma:fieldsID="f5c72061446c2bb18a10447b410c5cdc" ns3:_="">
    <xsd:import namespace="fa118bb9-0021-43f0-b561-7c500c6b4c5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18bb9-0021-43f0-b561-7c500c6b4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733AF-5DD3-4267-AA09-49669F750C22}">
  <ds:schemaRefs>
    <ds:schemaRef ds:uri="http://schemas.microsoft.com/sharepoint/v3/contenttype/forms"/>
  </ds:schemaRefs>
</ds:datastoreItem>
</file>

<file path=customXml/itemProps2.xml><?xml version="1.0" encoding="utf-8"?>
<ds:datastoreItem xmlns:ds="http://schemas.openxmlformats.org/officeDocument/2006/customXml" ds:itemID="{6167A407-E033-4D4C-A2E0-4BBF5B6FF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2012F4-304C-4320-A9A7-346A7F6800D6}">
  <ds:schemaRefs>
    <ds:schemaRef ds:uri="http://schemas.openxmlformats.org/officeDocument/2006/bibliography"/>
  </ds:schemaRefs>
</ds:datastoreItem>
</file>

<file path=customXml/itemProps4.xml><?xml version="1.0" encoding="utf-8"?>
<ds:datastoreItem xmlns:ds="http://schemas.openxmlformats.org/officeDocument/2006/customXml" ds:itemID="{C7100B56-5C1D-4735-B17B-96F3DC67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18bb9-0021-43f0-b561-7c500c6b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3741</TotalTime>
  <Pages>43</Pages>
  <Words>17243</Words>
  <Characters>98287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115300</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CLAUDINE BEDRAN</cp:lastModifiedBy>
  <cp:revision>22</cp:revision>
  <cp:lastPrinted>2026-06-15T08:39:00Z</cp:lastPrinted>
  <dcterms:created xsi:type="dcterms:W3CDTF">2026-06-17T09:10:00Z</dcterms:created>
  <dcterms:modified xsi:type="dcterms:W3CDTF">2026-06-29T07:27:00Z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0x0101002E275322451CE04D81E12AAFBC9DFC39</vt:lpwstr>
  </property>
</Properties>
</file>