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D3EB1F6" w:rsidR="006D1333" w:rsidRPr="000E6476" w:rsidRDefault="00E1167A" w:rsidP="006D1333">
      <w:pPr>
        <w:pStyle w:val="NoSpacing"/>
        <w:bidi/>
        <w:jc w:val="both"/>
        <w:rPr>
          <w:rFonts w:ascii="Arial" w:hAnsi="Arial" w:cs="Arial"/>
          <w:sz w:val="33"/>
          <w:szCs w:val="33"/>
          <w:rtl/>
          <w:lang w:bidi="ar-LB"/>
        </w:rPr>
      </w:pPr>
      <w:r w:rsidRPr="00E1167A">
        <w:rPr>
          <w:rFonts w:ascii="Arial" w:eastAsia="SimSun" w:hAnsi="Arial" w:cs="Arial" w:hint="cs"/>
          <w:b/>
          <w:bCs/>
          <w:color w:val="000000"/>
          <w:sz w:val="40"/>
          <w:szCs w:val="40"/>
          <w:rtl/>
        </w:rPr>
        <w:t xml:space="preserve">ترميم </w:t>
      </w:r>
      <w:r w:rsidRPr="00E1167A">
        <w:rPr>
          <w:rFonts w:ascii="Arial" w:eastAsia="SimSun" w:hAnsi="Arial" w:cs="Arial"/>
          <w:b/>
          <w:bCs/>
          <w:color w:val="000000"/>
          <w:sz w:val="40"/>
          <w:szCs w:val="40"/>
          <w:rtl/>
        </w:rPr>
        <w:t>محطة ضخ مياه عين المغارة وخزان مياه التابع لها في بلدة شبعا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020340F0" w:rsidR="006D1333" w:rsidRPr="00E1167A" w:rsidRDefault="00E1167A" w:rsidP="006D1333">
      <w:pPr>
        <w:pStyle w:val="NoSpacing"/>
        <w:bidi/>
        <w:jc w:val="both"/>
        <w:rPr>
          <w:rFonts w:ascii="Arial" w:hAnsi="Arial" w:cs="Arial"/>
          <w:b/>
          <w:bCs/>
          <w:sz w:val="33"/>
          <w:szCs w:val="33"/>
          <w:rtl/>
          <w:lang w:bidi="ar-LB"/>
        </w:rPr>
      </w:pPr>
      <w:r w:rsidRPr="00E1167A">
        <w:rPr>
          <w:rFonts w:ascii="Arial" w:hAnsi="Arial" w:cs="Arial" w:hint="cs"/>
          <w:b/>
          <w:bCs/>
          <w:sz w:val="33"/>
          <w:szCs w:val="33"/>
          <w:rtl/>
          <w:lang w:bidi="ar-LB"/>
        </w:rPr>
        <w:t>قضاء: حاصبيا.</w:t>
      </w: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6F4AB406" w14:textId="77777777" w:rsidR="00E1167A" w:rsidRDefault="00E1167A" w:rsidP="00E1167A">
      <w:pPr>
        <w:pStyle w:val="NoSpacing"/>
        <w:bidi/>
        <w:jc w:val="both"/>
        <w:rPr>
          <w:rFonts w:ascii="Arial" w:hAnsi="Arial" w:cs="Arial"/>
          <w:sz w:val="33"/>
          <w:szCs w:val="33"/>
          <w:rtl/>
          <w:lang w:bidi="ar-LB"/>
        </w:rPr>
      </w:pPr>
    </w:p>
    <w:p w14:paraId="54391EF3" w14:textId="77777777" w:rsidR="00E1167A" w:rsidRDefault="00E1167A" w:rsidP="00E1167A">
      <w:pPr>
        <w:pStyle w:val="NoSpacing"/>
        <w:bidi/>
        <w:jc w:val="both"/>
        <w:rPr>
          <w:rFonts w:ascii="Arial" w:hAnsi="Arial" w:cs="Arial"/>
          <w:sz w:val="33"/>
          <w:szCs w:val="33"/>
          <w:rtl/>
          <w:lang w:bidi="ar-LB"/>
        </w:rPr>
      </w:pPr>
    </w:p>
    <w:p w14:paraId="7D07504C" w14:textId="77777777" w:rsidR="00E1167A" w:rsidRDefault="00E1167A" w:rsidP="00E1167A">
      <w:pPr>
        <w:pStyle w:val="NoSpacing"/>
        <w:bidi/>
        <w:jc w:val="both"/>
        <w:rPr>
          <w:rFonts w:ascii="Arial" w:hAnsi="Arial" w:cs="Arial"/>
          <w:sz w:val="33"/>
          <w:szCs w:val="33"/>
          <w:rtl/>
          <w:lang w:bidi="ar-LB"/>
        </w:rPr>
      </w:pPr>
    </w:p>
    <w:p w14:paraId="4FC78412" w14:textId="77777777" w:rsidR="00E1167A" w:rsidRDefault="00E1167A" w:rsidP="00E1167A">
      <w:pPr>
        <w:pStyle w:val="NoSpacing"/>
        <w:bidi/>
        <w:jc w:val="both"/>
        <w:rPr>
          <w:rFonts w:ascii="Arial" w:hAnsi="Arial" w:cs="Arial"/>
          <w:sz w:val="33"/>
          <w:szCs w:val="33"/>
          <w:rtl/>
          <w:lang w:bidi="ar-LB"/>
        </w:rPr>
      </w:pPr>
    </w:p>
    <w:p w14:paraId="28BE10C5" w14:textId="77777777" w:rsidR="00E1167A" w:rsidRDefault="00E1167A" w:rsidP="00E1167A">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460B36" w14:textId="77777777" w:rsidR="00E1167A" w:rsidRPr="00E1167A" w:rsidRDefault="00E1167A" w:rsidP="00E1167A">
            <w:pPr>
              <w:spacing w:after="160" w:line="259" w:lineRule="auto"/>
              <w:jc w:val="left"/>
              <w:rPr>
                <w:rFonts w:ascii="Calibri" w:eastAsia="Calibri" w:hAnsi="Calibri" w:cs="Arial"/>
                <w:b/>
                <w:bCs/>
                <w:sz w:val="40"/>
                <w:szCs w:val="40"/>
                <w:rtl/>
                <w:lang w:bidi="ar-LB"/>
              </w:rPr>
            </w:pPr>
            <w:r w:rsidRPr="00E1167A">
              <w:rPr>
                <w:rFonts w:ascii="Calibri" w:eastAsia="Calibri" w:hAnsi="Calibri" w:cs="Arial"/>
                <w:b/>
                <w:bCs/>
                <w:sz w:val="40"/>
                <w:szCs w:val="40"/>
                <w:rtl/>
                <w:lang w:bidi="ar-LB"/>
              </w:rPr>
              <w:t>ترميم محطة ضخ مياه عين المغارة وخزان مياه التابع لها في بلدة شبعا</w:t>
            </w:r>
          </w:p>
          <w:p w14:paraId="1659BB39" w14:textId="4B48AA23" w:rsidR="00FC0818" w:rsidRPr="00325BA1" w:rsidRDefault="00E1167A" w:rsidP="00E1167A">
            <w:pPr>
              <w:spacing w:after="160" w:line="259" w:lineRule="auto"/>
              <w:jc w:val="left"/>
              <w:rPr>
                <w:rFonts w:asciiTheme="majorBidi" w:hAnsiTheme="majorBidi" w:cs="Times New Roman"/>
                <w:b/>
                <w:bCs/>
                <w:color w:val="000000" w:themeColor="text1"/>
                <w:sz w:val="36"/>
                <w:szCs w:val="36"/>
                <w:rtl/>
                <w:lang w:bidi="ar-LB"/>
              </w:rPr>
            </w:pPr>
            <w:r w:rsidRPr="00E1167A">
              <w:rPr>
                <w:rFonts w:ascii="Calibri" w:eastAsia="Calibri" w:hAnsi="Calibri" w:cs="Arial"/>
                <w:b/>
                <w:bCs/>
                <w:sz w:val="40"/>
                <w:szCs w:val="40"/>
                <w:rtl/>
                <w:lang w:bidi="ar-LB"/>
              </w:rPr>
              <w:t>قضاء: حاصبيا.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B6EBE92"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1167A">
              <w:rPr>
                <w:rFonts w:asciiTheme="majorBidi" w:hAnsiTheme="majorBidi" w:cstheme="majorBidi" w:hint="cs"/>
                <w:color w:val="000000" w:themeColor="text1"/>
                <w:sz w:val="32"/>
                <w:szCs w:val="32"/>
                <w:u w:val="single"/>
                <w:rtl/>
                <w:lang w:bidi="ar-LB"/>
              </w:rPr>
              <w:t>400.000.000</w:t>
            </w:r>
            <w:r w:rsidRPr="00E97C54">
              <w:rPr>
                <w:rFonts w:asciiTheme="majorBidi" w:hAnsiTheme="majorBidi" w:cstheme="majorBidi"/>
                <w:b/>
                <w:bCs/>
                <w:color w:val="000000" w:themeColor="text1"/>
                <w:sz w:val="32"/>
                <w:szCs w:val="32"/>
                <w:u w:val="single"/>
                <w:rtl/>
                <w:lang w:bidi="ar-LB"/>
              </w:rPr>
              <w:t>/ل.ل.</w:t>
            </w:r>
          </w:p>
          <w:p w14:paraId="7435D277" w14:textId="578B533F"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1167A">
              <w:rPr>
                <w:rFonts w:asciiTheme="majorBidi" w:hAnsiTheme="majorBidi" w:cstheme="majorBidi" w:hint="cs"/>
                <w:b/>
                <w:bCs/>
                <w:color w:val="000000" w:themeColor="text1"/>
                <w:sz w:val="32"/>
                <w:szCs w:val="32"/>
                <w:u w:val="single"/>
                <w:rtl/>
                <w:lang w:bidi="ar-LB"/>
              </w:rPr>
              <w:t xml:space="preserve">اربعمائة مليون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16A5DE5" w:rsidR="00A47130" w:rsidRPr="000A655C" w:rsidRDefault="00E1167A"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lastRenderedPageBreak/>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6FC83AB7" w14:textId="1BF51041" w:rsidR="00E1167A" w:rsidRPr="00E1167A" w:rsidRDefault="009E73D7" w:rsidP="00E1167A">
      <w:pPr>
        <w:pStyle w:val="NoSpacing"/>
        <w:jc w:val="right"/>
        <w:rPr>
          <w:rFonts w:asciiTheme="majorBidi" w:hAnsiTheme="majorBidi" w:cs="Times New Roman"/>
          <w:color w:val="000000" w:themeColor="text1"/>
          <w:sz w:val="28"/>
          <w:szCs w:val="28"/>
          <w:rtl/>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E1167A" w:rsidRPr="00E1167A">
        <w:rPr>
          <w:rFonts w:asciiTheme="majorBidi" w:hAnsiTheme="majorBidi" w:cs="Times New Roman"/>
          <w:color w:val="000000" w:themeColor="text1"/>
          <w:sz w:val="28"/>
          <w:szCs w:val="28"/>
          <w:rtl/>
        </w:rPr>
        <w:t>ترميم محطة ضخ مياه عين المغارة وخزان مياه التابع لها في بلدة شبعا</w:t>
      </w:r>
    </w:p>
    <w:p w14:paraId="79FA475F" w14:textId="55619745" w:rsidR="009E73D7" w:rsidRPr="008466CA" w:rsidRDefault="00E1167A" w:rsidP="00E1167A">
      <w:pPr>
        <w:pStyle w:val="NoSpacing"/>
        <w:jc w:val="right"/>
        <w:rPr>
          <w:rFonts w:ascii="Arabic Transparent" w:hAnsi="Arabic Transparent" w:cs="Arabic Transparent"/>
          <w:sz w:val="28"/>
          <w:szCs w:val="28"/>
          <w:u w:val="single"/>
          <w:lang w:bidi="ar-LB"/>
        </w:rPr>
      </w:pPr>
      <w:r w:rsidRPr="00E1167A">
        <w:rPr>
          <w:rFonts w:asciiTheme="majorBidi" w:hAnsiTheme="majorBidi" w:cs="Times New Roman"/>
          <w:color w:val="000000" w:themeColor="text1"/>
          <w:sz w:val="28"/>
          <w:szCs w:val="28"/>
          <w:rtl/>
        </w:rPr>
        <w:t>قضاء: حاصبيا.</w:t>
      </w:r>
      <w:r>
        <w:rPr>
          <w:rFonts w:asciiTheme="majorBidi" w:hAnsiTheme="majorBidi" w:cs="Times New Roman" w:hint="cs"/>
          <w:color w:val="000000" w:themeColor="text1"/>
          <w:sz w:val="28"/>
          <w:szCs w:val="28"/>
          <w:rtl/>
        </w:rPr>
        <w:t xml:space="preserve"> </w:t>
      </w:r>
      <w:r w:rsidR="009E73D7"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60FA2993" w14:textId="01BF02C9" w:rsidR="00103958" w:rsidRDefault="00103958" w:rsidP="00103958">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كروكي للمحطة .</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E1167A"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9112BB1" w14:textId="77777777" w:rsidR="00E1167A" w:rsidRDefault="00E1167A" w:rsidP="00E1167A">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rtl/>
        </w:rPr>
      </w:pPr>
    </w:p>
    <w:p w14:paraId="3C9E2A82" w14:textId="77777777" w:rsidR="00E1167A" w:rsidRPr="001619D2" w:rsidRDefault="00E1167A" w:rsidP="00E1167A">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lastRenderedPageBreak/>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36F5923"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E1167A">
        <w:rPr>
          <w:rFonts w:asciiTheme="majorBidi" w:hAnsiTheme="majorBidi" w:cs="Times New Roman" w:hint="cs"/>
          <w:color w:val="000000" w:themeColor="text1"/>
          <w:sz w:val="28"/>
          <w:szCs w:val="28"/>
          <w:rtl/>
          <w:lang w:bidi="ar-LB"/>
        </w:rPr>
        <w:t xml:space="preserve">اربعمائة 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097BAAE8" w:rsidR="009E73D7" w:rsidRPr="0033778E" w:rsidRDefault="00E1167A" w:rsidP="001619D2">
      <w:pPr>
        <w:pStyle w:val="NoSpacing"/>
        <w:bidi/>
        <w:spacing w:line="276" w:lineRule="auto"/>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w:t>
      </w:r>
      <w:r w:rsidR="009E73D7" w:rsidRPr="0033778E">
        <w:rPr>
          <w:rFonts w:ascii="Arial" w:hAnsi="Arial" w:cs="Arial"/>
          <w:b/>
          <w:bCs/>
          <w:sz w:val="32"/>
          <w:szCs w:val="32"/>
          <w:u w:val="single"/>
          <w:rtl/>
          <w:lang w:bidi="ar-LB"/>
        </w:rPr>
        <w:t>لفص</w:t>
      </w:r>
      <w:r w:rsidR="00D321FC" w:rsidRPr="0033778E">
        <w:rPr>
          <w:rFonts w:ascii="Arial" w:hAnsi="Arial" w:cs="Arial" w:hint="cs"/>
          <w:b/>
          <w:bCs/>
          <w:sz w:val="32"/>
          <w:szCs w:val="32"/>
          <w:u w:val="single"/>
          <w:rtl/>
          <w:lang w:bidi="ar-LB"/>
        </w:rPr>
        <w:t>ــــــ</w:t>
      </w:r>
      <w:r w:rsidR="009E73D7"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49D8190"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1167A">
        <w:rPr>
          <w:rFonts w:ascii="Arial" w:hAnsi="Arial" w:cs="Arial" w:hint="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60FD409" w14:textId="77777777" w:rsidR="00E1167A" w:rsidRPr="0033778E" w:rsidRDefault="00E1167A" w:rsidP="00E1167A">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1B18" w14:textId="77777777" w:rsidR="001A24FA" w:rsidRDefault="001A24FA" w:rsidP="00262387">
      <w:r>
        <w:separator/>
      </w:r>
    </w:p>
  </w:endnote>
  <w:endnote w:type="continuationSeparator" w:id="0">
    <w:p w14:paraId="2D23426D" w14:textId="77777777" w:rsidR="001A24FA" w:rsidRDefault="001A24F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23C2" w14:textId="77777777" w:rsidR="001A24FA" w:rsidRDefault="001A24FA" w:rsidP="00262387">
      <w:r>
        <w:separator/>
      </w:r>
    </w:p>
  </w:footnote>
  <w:footnote w:type="continuationSeparator" w:id="0">
    <w:p w14:paraId="46A9FD7C" w14:textId="77777777" w:rsidR="001A24FA" w:rsidRDefault="001A24FA"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3958"/>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65704"/>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30B5"/>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32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167A"/>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95</cp:revision>
  <cp:lastPrinted>2025-10-08T09:44:00Z</cp:lastPrinted>
  <dcterms:created xsi:type="dcterms:W3CDTF">2024-12-19T10:15:00Z</dcterms:created>
  <dcterms:modified xsi:type="dcterms:W3CDTF">2025-10-08T09:52:00Z</dcterms:modified>
</cp:coreProperties>
</file>