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B460" w14:textId="7F052853" w:rsidR="00EC6AD6" w:rsidRPr="006D7F6F" w:rsidRDefault="00EC6AD6" w:rsidP="005E2B31">
      <w:pPr>
        <w:pStyle w:val="Heading1"/>
        <w:numPr>
          <w:ilvl w:val="0"/>
          <w:numId w:val="0"/>
        </w:numPr>
        <w:spacing w:before="0" w:after="0"/>
        <w:jc w:val="both"/>
        <w:rPr>
          <w:rFonts w:ascii="Arial" w:hAnsi="Arial" w:cs="Arial"/>
        </w:rPr>
      </w:pPr>
      <w:bookmarkStart w:id="0" w:name="_Ref80076138"/>
      <w:bookmarkStart w:id="1" w:name="_Toc485374134"/>
      <w:bookmarkStart w:id="2" w:name="_Toc500333023"/>
      <w:bookmarkStart w:id="3" w:name="_Toc148700775"/>
      <w:bookmarkStart w:id="4" w:name="_Toc442524011"/>
      <w:bookmarkStart w:id="5" w:name="_Toc485374133"/>
      <w:r w:rsidRPr="006D7F6F">
        <w:rPr>
          <w:rFonts w:ascii="Arial" w:hAnsi="Arial" w:cs="Arial"/>
        </w:rPr>
        <w:t>Scope</w:t>
      </w:r>
      <w:bookmarkEnd w:id="0"/>
      <w:bookmarkEnd w:id="1"/>
      <w:bookmarkEnd w:id="2"/>
      <w:bookmarkEnd w:id="3"/>
    </w:p>
    <w:p w14:paraId="529B1F7C" w14:textId="77777777" w:rsidR="00B92B29" w:rsidRDefault="00B92B29" w:rsidP="001D32FE">
      <w:pPr>
        <w:pStyle w:val="BodyText"/>
        <w:ind w:left="0"/>
      </w:pPr>
    </w:p>
    <w:p w14:paraId="17FAF8FD" w14:textId="7A73850A" w:rsidR="006E1916" w:rsidRDefault="00EC6AD6" w:rsidP="00066C35">
      <w:pPr>
        <w:pStyle w:val="BodyText"/>
        <w:ind w:left="0"/>
        <w:rPr>
          <w:sz w:val="18"/>
          <w:szCs w:val="20"/>
        </w:rPr>
      </w:pPr>
      <w:r>
        <w:t xml:space="preserve">This request for </w:t>
      </w:r>
      <w:r w:rsidR="00200B00">
        <w:t>tender</w:t>
      </w:r>
      <w:r>
        <w:t xml:space="preserve"> (</w:t>
      </w:r>
      <w:r>
        <w:rPr>
          <w:lang w:val="en-GB"/>
        </w:rPr>
        <w:t xml:space="preserve">herein </w:t>
      </w:r>
      <w:r w:rsidRPr="001D1C37">
        <w:rPr>
          <w:szCs w:val="22"/>
          <w:lang w:val="en-GB"/>
        </w:rPr>
        <w:t xml:space="preserve">referred to as </w:t>
      </w:r>
      <w:r w:rsidRPr="001D1C37">
        <w:rPr>
          <w:szCs w:val="22"/>
        </w:rPr>
        <w:t>“</w:t>
      </w:r>
      <w:r w:rsidR="00200B00" w:rsidRPr="001D1C37">
        <w:rPr>
          <w:b/>
          <w:bCs/>
          <w:szCs w:val="22"/>
        </w:rPr>
        <w:t>RF</w:t>
      </w:r>
      <w:r w:rsidR="00200B00">
        <w:rPr>
          <w:b/>
          <w:bCs/>
          <w:szCs w:val="22"/>
        </w:rPr>
        <w:t>T</w:t>
      </w:r>
      <w:r w:rsidRPr="001D1C37">
        <w:rPr>
          <w:szCs w:val="22"/>
        </w:rPr>
        <w:t xml:space="preserve">”) is restricted to companies </w:t>
      </w:r>
      <w:r>
        <w:rPr>
          <w:szCs w:val="22"/>
        </w:rPr>
        <w:t xml:space="preserve">which </w:t>
      </w:r>
      <w:r w:rsidRPr="001D1C37">
        <w:rPr>
          <w:szCs w:val="22"/>
        </w:rPr>
        <w:t xml:space="preserve">are specialists in </w:t>
      </w:r>
      <w:r w:rsidR="00A06A06">
        <w:rPr>
          <w:szCs w:val="22"/>
        </w:rPr>
        <w:t>Monitoring System</w:t>
      </w:r>
      <w:r w:rsidR="00B336F5" w:rsidRPr="001D1C37">
        <w:rPr>
          <w:szCs w:val="22"/>
        </w:rPr>
        <w:t xml:space="preserve"> </w:t>
      </w:r>
      <w:r w:rsidRPr="001D1C37">
        <w:rPr>
          <w:szCs w:val="22"/>
        </w:rPr>
        <w:t>and related services (</w:t>
      </w:r>
      <w:r w:rsidRPr="001D1C37">
        <w:rPr>
          <w:szCs w:val="22"/>
          <w:lang w:val="en-GB"/>
        </w:rPr>
        <w:t xml:space="preserve">herein referred to as </w:t>
      </w:r>
      <w:r w:rsidRPr="001D1C37">
        <w:rPr>
          <w:szCs w:val="22"/>
        </w:rPr>
        <w:t>“</w:t>
      </w:r>
      <w:r w:rsidRPr="001D1C37">
        <w:rPr>
          <w:b/>
          <w:bCs/>
          <w:szCs w:val="22"/>
        </w:rPr>
        <w:t>Bidders</w:t>
      </w:r>
      <w:r w:rsidRPr="001D1C37">
        <w:rPr>
          <w:szCs w:val="22"/>
        </w:rPr>
        <w:t>” or “</w:t>
      </w:r>
      <w:r w:rsidRPr="001D1C37">
        <w:rPr>
          <w:b/>
          <w:bCs/>
          <w:szCs w:val="22"/>
        </w:rPr>
        <w:t>Bidder</w:t>
      </w:r>
      <w:r w:rsidRPr="001D1C37">
        <w:rPr>
          <w:szCs w:val="22"/>
        </w:rPr>
        <w:t xml:space="preserve">” for any one of them </w:t>
      </w:r>
      <w:r w:rsidRPr="007B2FE2">
        <w:rPr>
          <w:szCs w:val="22"/>
        </w:rPr>
        <w:t>separately</w:t>
      </w:r>
      <w:r w:rsidRPr="001D1C37">
        <w:rPr>
          <w:szCs w:val="22"/>
        </w:rPr>
        <w:t>)</w:t>
      </w:r>
      <w:r>
        <w:rPr>
          <w:szCs w:val="22"/>
        </w:rPr>
        <w:t xml:space="preserve">, </w:t>
      </w:r>
      <w:r w:rsidRPr="001D1C37">
        <w:rPr>
          <w:szCs w:val="22"/>
        </w:rPr>
        <w:t xml:space="preserve">have signed a </w:t>
      </w:r>
      <w:r w:rsidR="00F81CAF">
        <w:rPr>
          <w:szCs w:val="22"/>
        </w:rPr>
        <w:t>n</w:t>
      </w:r>
      <w:r w:rsidR="00F81CAF" w:rsidRPr="001D1C37">
        <w:rPr>
          <w:szCs w:val="22"/>
        </w:rPr>
        <w:t>ondisclosure</w:t>
      </w:r>
      <w:r w:rsidRPr="001D1C37">
        <w:rPr>
          <w:szCs w:val="22"/>
        </w:rPr>
        <w:t xml:space="preserve"> </w:t>
      </w:r>
      <w:r>
        <w:rPr>
          <w:szCs w:val="22"/>
        </w:rPr>
        <w:t>a</w:t>
      </w:r>
      <w:r w:rsidRPr="001D1C37">
        <w:rPr>
          <w:szCs w:val="22"/>
        </w:rPr>
        <w:t>greement or</w:t>
      </w:r>
      <w:r>
        <w:rPr>
          <w:szCs w:val="22"/>
        </w:rPr>
        <w:t xml:space="preserve"> a</w:t>
      </w:r>
      <w:r w:rsidRPr="001D1C37">
        <w:rPr>
          <w:szCs w:val="22"/>
        </w:rPr>
        <w:t xml:space="preserve"> </w:t>
      </w:r>
      <w:r>
        <w:rPr>
          <w:szCs w:val="22"/>
        </w:rPr>
        <w:t>c</w:t>
      </w:r>
      <w:r w:rsidRPr="001D1C37">
        <w:rPr>
          <w:szCs w:val="22"/>
        </w:rPr>
        <w:t xml:space="preserve">onfidentiality </w:t>
      </w:r>
      <w:r>
        <w:rPr>
          <w:szCs w:val="22"/>
        </w:rPr>
        <w:t>a</w:t>
      </w:r>
      <w:r w:rsidRPr="001D1C37">
        <w:rPr>
          <w:szCs w:val="22"/>
        </w:rPr>
        <w:t>greement with MIC1</w:t>
      </w:r>
      <w:r>
        <w:rPr>
          <w:szCs w:val="22"/>
        </w:rPr>
        <w:t xml:space="preserve"> and have received an invitation letter from MIC1 to participate in the </w:t>
      </w:r>
      <w:r w:rsidR="00200B00">
        <w:rPr>
          <w:szCs w:val="22"/>
        </w:rPr>
        <w:t>RFT</w:t>
      </w:r>
      <w:r w:rsidRPr="001D1C37">
        <w:rPr>
          <w:szCs w:val="22"/>
        </w:rPr>
        <w:t>.</w:t>
      </w:r>
      <w:r w:rsidRPr="001D1C37">
        <w:rPr>
          <w:sz w:val="18"/>
          <w:szCs w:val="20"/>
        </w:rPr>
        <w:t xml:space="preserve"> </w:t>
      </w:r>
      <w:bookmarkStart w:id="6" w:name="_Toc500333024"/>
    </w:p>
    <w:p w14:paraId="6D6899E4" w14:textId="77777777" w:rsidR="00543CD3" w:rsidRDefault="00543CD3" w:rsidP="00066C35">
      <w:pPr>
        <w:pStyle w:val="BodyText"/>
        <w:ind w:left="0"/>
        <w:rPr>
          <w:sz w:val="18"/>
          <w:szCs w:val="20"/>
        </w:rPr>
      </w:pPr>
    </w:p>
    <w:p w14:paraId="45C718CF" w14:textId="364BFF4B" w:rsidR="009E55B0" w:rsidRPr="001D0267" w:rsidRDefault="009E55B0" w:rsidP="009D7F49">
      <w:pPr>
        <w:pStyle w:val="BodyText"/>
        <w:numPr>
          <w:ilvl w:val="0"/>
          <w:numId w:val="49"/>
        </w:numPr>
      </w:pPr>
      <w:r w:rsidRPr="001D0267">
        <w:t xml:space="preserve">MIC1 </w:t>
      </w:r>
      <w:r w:rsidRPr="001D0267">
        <w:rPr>
          <w:color w:val="000000"/>
          <w:szCs w:val="22"/>
          <w:lang w:val="en-GB"/>
        </w:rPr>
        <w:t xml:space="preserve">wishes to implement a </w:t>
      </w:r>
      <w:r w:rsidR="0039343C" w:rsidRPr="001D0267">
        <w:rPr>
          <w:szCs w:val="22"/>
          <w:lang w:val="en-GB"/>
        </w:rPr>
        <w:t>monitoring system</w:t>
      </w:r>
      <w:r w:rsidRPr="001D0267">
        <w:t xml:space="preserve">, to significantly </w:t>
      </w:r>
      <w:r w:rsidR="006B32DE" w:rsidRPr="00430730">
        <w:t>enhance the level of safety across its premises and telecom sites.</w:t>
      </w:r>
    </w:p>
    <w:p w14:paraId="7AF0CB90" w14:textId="7AEE1650" w:rsidR="00DF6DC5" w:rsidRPr="001D0267" w:rsidRDefault="009D7F49" w:rsidP="009D7F49">
      <w:pPr>
        <w:pStyle w:val="BodyText"/>
        <w:numPr>
          <w:ilvl w:val="0"/>
          <w:numId w:val="49"/>
        </w:numPr>
      </w:pPr>
      <w:r w:rsidRPr="001D0267">
        <w:t>Bidder shall propose a</w:t>
      </w:r>
      <w:r w:rsidR="00B361BF" w:rsidRPr="001D0267">
        <w:t xml:space="preserve"> flexible and</w:t>
      </w:r>
      <w:r w:rsidR="007203FA" w:rsidRPr="001D0267">
        <w:t xml:space="preserve"> expandable</w:t>
      </w:r>
      <w:r w:rsidRPr="001D0267">
        <w:t xml:space="preserve"> </w:t>
      </w:r>
      <w:r w:rsidR="00272A93" w:rsidRPr="001D0267">
        <w:t>solution and</w:t>
      </w:r>
      <w:r w:rsidR="008A6349" w:rsidRPr="00430730">
        <w:t xml:space="preserve"> include in their proposal all necessary requirements</w:t>
      </w:r>
      <w:r w:rsidR="00BB4A7D" w:rsidRPr="00430730">
        <w:t xml:space="preserve"> </w:t>
      </w:r>
      <w:r w:rsidR="00974138" w:rsidRPr="001D0267">
        <w:t xml:space="preserve">that </w:t>
      </w:r>
      <w:r w:rsidR="007203FA" w:rsidRPr="001D0267">
        <w:t xml:space="preserve">allow </w:t>
      </w:r>
      <w:r w:rsidR="00974138" w:rsidRPr="001D0267">
        <w:t xml:space="preserve">full </w:t>
      </w:r>
      <w:r w:rsidR="007203FA" w:rsidRPr="001D0267">
        <w:t>integration</w:t>
      </w:r>
      <w:r w:rsidR="000158BD" w:rsidRPr="001D0267">
        <w:t xml:space="preserve"> between</w:t>
      </w:r>
      <w:r w:rsidR="00064E32">
        <w:t xml:space="preserve"> the new monitoring systems and the </w:t>
      </w:r>
      <w:r w:rsidR="006B32DE">
        <w:t>existing</w:t>
      </w:r>
      <w:r w:rsidR="00064E32">
        <w:t xml:space="preserve"> Security</w:t>
      </w:r>
      <w:r w:rsidR="006B32DE">
        <w:t xml:space="preserve"> devices</w:t>
      </w:r>
      <w:r w:rsidR="008A6349">
        <w:t xml:space="preserve"> (access control and cameras)</w:t>
      </w:r>
      <w:r w:rsidR="006B32DE">
        <w:t xml:space="preserve"> installed and operating on</w:t>
      </w:r>
      <w:r w:rsidR="00064E32">
        <w:t xml:space="preserve"> GENETEC</w:t>
      </w:r>
      <w:r w:rsidR="006B32DE">
        <w:t xml:space="preserve"> platform</w:t>
      </w:r>
      <w:r w:rsidR="00913DDB">
        <w:t xml:space="preserve"> as well as other NVRs</w:t>
      </w:r>
      <w:r w:rsidR="00064E32">
        <w:t>.</w:t>
      </w:r>
      <w:r w:rsidR="00BB4A7D">
        <w:t xml:space="preserve"> </w:t>
      </w:r>
      <w:r w:rsidR="00053C3F">
        <w:t>Integration</w:t>
      </w:r>
      <w:r w:rsidR="008A6349">
        <w:t xml:space="preserve"> </w:t>
      </w:r>
      <w:proofErr w:type="gramStart"/>
      <w:r w:rsidR="008A6349">
        <w:t>shall</w:t>
      </w:r>
      <w:proofErr w:type="gramEnd"/>
      <w:r w:rsidR="008A6349">
        <w:t xml:space="preserve"> include all current features running and active on the existing platform. </w:t>
      </w:r>
    </w:p>
    <w:p w14:paraId="490E9699" w14:textId="77777777" w:rsidR="00BD7C92" w:rsidRPr="001D0267" w:rsidRDefault="00BD7C92" w:rsidP="00BD7C92">
      <w:pPr>
        <w:pStyle w:val="BodyText"/>
        <w:ind w:left="708"/>
      </w:pPr>
    </w:p>
    <w:p w14:paraId="3E416652" w14:textId="5F3DF9E3" w:rsidR="00BD7C92" w:rsidRPr="001D0267" w:rsidRDefault="00EA3C08" w:rsidP="005926AD">
      <w:pPr>
        <w:pStyle w:val="BodyText"/>
        <w:ind w:left="708"/>
      </w:pPr>
      <w:r w:rsidRPr="00430730">
        <w:t xml:space="preserve">The surveillance cameras, as specified in </w:t>
      </w:r>
      <w:r w:rsidR="00F238CA" w:rsidRPr="00430730">
        <w:t>Annex1</w:t>
      </w:r>
      <w:r w:rsidRPr="00430730">
        <w:t>, are intended to cover MIC1 premises, including</w:t>
      </w:r>
      <w:r w:rsidR="00913DDB" w:rsidRPr="00430730">
        <w:t xml:space="preserve"> but not limited to</w:t>
      </w:r>
      <w:r w:rsidRPr="00430730">
        <w:t xml:space="preserve"> the main buildings, </w:t>
      </w:r>
      <w:r w:rsidR="00414DF9" w:rsidRPr="00430730">
        <w:t>S</w:t>
      </w:r>
      <w:r w:rsidRPr="00430730">
        <w:t xml:space="preserve">tores, </w:t>
      </w:r>
      <w:r w:rsidR="00414DF9" w:rsidRPr="00430730">
        <w:t>D</w:t>
      </w:r>
      <w:r w:rsidRPr="00430730">
        <w:t>ata center</w:t>
      </w:r>
      <w:r w:rsidR="00CA20E3" w:rsidRPr="00430730">
        <w:t>s</w:t>
      </w:r>
      <w:r w:rsidRPr="00430730">
        <w:t xml:space="preserve">, and </w:t>
      </w:r>
      <w:r w:rsidR="00414DF9" w:rsidRPr="00430730">
        <w:t>W</w:t>
      </w:r>
      <w:r w:rsidRPr="00430730">
        <w:t xml:space="preserve">arehouses. </w:t>
      </w:r>
    </w:p>
    <w:p w14:paraId="2DCF40FC" w14:textId="76ED19CA" w:rsidR="004329EE" w:rsidRPr="001D0267" w:rsidRDefault="004329EE" w:rsidP="00BD7C92">
      <w:pPr>
        <w:pStyle w:val="BodyText"/>
        <w:ind w:left="0" w:firstLine="708"/>
        <w:rPr>
          <w:rFonts w:asciiTheme="minorBidi" w:hAnsiTheme="minorBidi" w:cstheme="minorBidi"/>
          <w:b/>
          <w:bCs/>
          <w:color w:val="FF0000"/>
          <w:sz w:val="24"/>
        </w:rPr>
      </w:pPr>
    </w:p>
    <w:p w14:paraId="2D8DC6A2" w14:textId="77777777" w:rsidR="00BD7C92" w:rsidRPr="001D0267" w:rsidRDefault="00BD7C92" w:rsidP="005926AD">
      <w:pPr>
        <w:pStyle w:val="BodyText"/>
        <w:ind w:left="0" w:firstLine="708"/>
        <w:rPr>
          <w:color w:val="FF0000"/>
        </w:rPr>
      </w:pPr>
    </w:p>
    <w:p w14:paraId="194080F2" w14:textId="1520947B" w:rsidR="001F25E4" w:rsidRPr="001D0267" w:rsidRDefault="009E55B0" w:rsidP="00CF187B">
      <w:pPr>
        <w:pStyle w:val="BodyText"/>
        <w:numPr>
          <w:ilvl w:val="0"/>
          <w:numId w:val="49"/>
        </w:numPr>
      </w:pPr>
      <w:r w:rsidRPr="001D0267">
        <w:t xml:space="preserve">The </w:t>
      </w:r>
      <w:r w:rsidR="00184F18" w:rsidRPr="001D0267">
        <w:t xml:space="preserve">solution shall </w:t>
      </w:r>
      <w:r w:rsidR="00BD7C92" w:rsidRPr="001D0267">
        <w:t xml:space="preserve">be </w:t>
      </w:r>
      <w:r w:rsidR="00184F18" w:rsidRPr="001D0267">
        <w:t>dimensioned to encompass all MIC1 sites in the future</w:t>
      </w:r>
      <w:r w:rsidR="00390607" w:rsidRPr="001D0267">
        <w:t xml:space="preserve"> (</w:t>
      </w:r>
      <w:r w:rsidR="006A274A" w:rsidRPr="001D0267">
        <w:t xml:space="preserve">around </w:t>
      </w:r>
      <w:r w:rsidR="00390607" w:rsidRPr="001D0267">
        <w:t>1</w:t>
      </w:r>
      <w:r w:rsidR="006A274A" w:rsidRPr="001D0267">
        <w:t>,4</w:t>
      </w:r>
      <w:r w:rsidR="00390607" w:rsidRPr="001D0267">
        <w:t>00 sites)</w:t>
      </w:r>
      <w:r w:rsidR="00184F18" w:rsidRPr="001D0267">
        <w:t>.</w:t>
      </w:r>
      <w:r w:rsidR="00C11383" w:rsidRPr="001D0267">
        <w:t xml:space="preserve"> The bidder shall mention the capacity </w:t>
      </w:r>
      <w:proofErr w:type="gramStart"/>
      <w:r w:rsidR="00C11383" w:rsidRPr="001D0267">
        <w:t>of</w:t>
      </w:r>
      <w:proofErr w:type="gramEnd"/>
      <w:r w:rsidR="00C11383" w:rsidRPr="001D0267">
        <w:t xml:space="preserve"> the proposed solution</w:t>
      </w:r>
      <w:r w:rsidR="001F25E4" w:rsidRPr="001D0267">
        <w:t>.</w:t>
      </w:r>
      <w:r w:rsidR="001775D1" w:rsidRPr="001D0267">
        <w:t xml:space="preserve"> </w:t>
      </w:r>
    </w:p>
    <w:p w14:paraId="47B5CFBC" w14:textId="3CB0DAA2" w:rsidR="006E1916" w:rsidRDefault="001775D1" w:rsidP="00375AA2">
      <w:pPr>
        <w:pStyle w:val="BodyText"/>
        <w:ind w:left="720"/>
      </w:pPr>
      <w:r w:rsidRPr="001D0267">
        <w:t>Annex</w:t>
      </w:r>
      <w:r w:rsidR="001F25E4" w:rsidRPr="001D0267">
        <w:t>2</w:t>
      </w:r>
      <w:r w:rsidRPr="001D0267">
        <w:t xml:space="preserve"> in </w:t>
      </w:r>
      <w:r w:rsidR="00F238CA">
        <w:t>Annex 2</w:t>
      </w:r>
      <w:r w:rsidR="00C11383" w:rsidRPr="001D0267">
        <w:t xml:space="preserve"> </w:t>
      </w:r>
      <w:r w:rsidR="001F25E4" w:rsidRPr="001D0267">
        <w:t xml:space="preserve">details the units </w:t>
      </w:r>
      <w:r w:rsidR="00A050AD" w:rsidRPr="001D0267">
        <w:t xml:space="preserve">related to </w:t>
      </w:r>
      <w:r w:rsidR="001F25E4" w:rsidRPr="001D0267">
        <w:t>MIC1 Telco Sites.</w:t>
      </w:r>
      <w:r w:rsidR="00A050AD">
        <w:t xml:space="preserve"> </w:t>
      </w:r>
      <w:bookmarkStart w:id="7" w:name="_Toc442524012"/>
      <w:bookmarkStart w:id="8" w:name="_Toc485374139"/>
      <w:bookmarkStart w:id="9" w:name="_Toc500333033"/>
      <w:bookmarkEnd w:id="4"/>
      <w:bookmarkEnd w:id="5"/>
      <w:bookmarkEnd w:id="6"/>
    </w:p>
    <w:p w14:paraId="750EFE77" w14:textId="1BF8E187" w:rsidR="007F79B5" w:rsidRPr="00083924" w:rsidRDefault="007F79B5">
      <w:pPr>
        <w:pStyle w:val="Heading1"/>
        <w:numPr>
          <w:ilvl w:val="0"/>
          <w:numId w:val="0"/>
        </w:numPr>
        <w:spacing w:before="0" w:after="0"/>
        <w:jc w:val="both"/>
        <w:rPr>
          <w:rFonts w:ascii="Arial" w:hAnsi="Arial"/>
          <w:b w:val="0"/>
          <w:bCs w:val="0"/>
          <w:kern w:val="0"/>
          <w:sz w:val="22"/>
          <w:szCs w:val="20"/>
        </w:rPr>
      </w:pPr>
    </w:p>
    <w:p w14:paraId="79CBC177" w14:textId="72A4BAA0" w:rsidR="00AE6D57" w:rsidRDefault="00AE6D57" w:rsidP="004C7C8E">
      <w:pPr>
        <w:pStyle w:val="Heading1"/>
        <w:numPr>
          <w:ilvl w:val="0"/>
          <w:numId w:val="0"/>
        </w:numPr>
        <w:spacing w:before="0" w:after="0"/>
        <w:ind w:left="432" w:hanging="432"/>
        <w:jc w:val="both"/>
        <w:rPr>
          <w:rFonts w:ascii="Arial" w:hAnsi="Arial" w:cs="Arial"/>
        </w:rPr>
      </w:pPr>
      <w:bookmarkStart w:id="10" w:name="_Toc148700786"/>
      <w:r>
        <w:rPr>
          <w:rFonts w:ascii="Arial" w:hAnsi="Arial" w:cs="Arial"/>
        </w:rPr>
        <w:t xml:space="preserve">Presentation of </w:t>
      </w:r>
      <w:bookmarkEnd w:id="7"/>
      <w:bookmarkEnd w:id="8"/>
      <w:bookmarkEnd w:id="9"/>
      <w:r w:rsidR="0069786A">
        <w:rPr>
          <w:rFonts w:ascii="Arial" w:hAnsi="Arial" w:cs="Arial"/>
        </w:rPr>
        <w:t>Offers</w:t>
      </w:r>
      <w:bookmarkEnd w:id="10"/>
      <w:r w:rsidR="0069786A">
        <w:rPr>
          <w:rFonts w:ascii="Arial" w:hAnsi="Arial" w:cs="Arial"/>
        </w:rPr>
        <w:t xml:space="preserve">  </w:t>
      </w:r>
    </w:p>
    <w:p w14:paraId="231F3216" w14:textId="77777777" w:rsidR="00A97017" w:rsidRPr="00B13399" w:rsidRDefault="00A97017" w:rsidP="00C62710">
      <w:pPr>
        <w:jc w:val="both"/>
        <w:rPr>
          <w:szCs w:val="22"/>
          <w:lang w:val="en-US"/>
        </w:rPr>
      </w:pPr>
      <w:bookmarkStart w:id="11" w:name="_Toc442524013"/>
    </w:p>
    <w:p w14:paraId="3EC3A293" w14:textId="737E09BB" w:rsidR="00A97017" w:rsidRPr="00DF3F5C" w:rsidRDefault="00A97017" w:rsidP="00CB586E">
      <w:pPr>
        <w:pStyle w:val="ListParagraph"/>
        <w:numPr>
          <w:ilvl w:val="0"/>
          <w:numId w:val="104"/>
        </w:numPr>
        <w:bidi w:val="0"/>
        <w:spacing w:after="160" w:line="259" w:lineRule="auto"/>
        <w:contextualSpacing/>
        <w:rPr>
          <w:rFonts w:ascii="Arial" w:hAnsi="Arial" w:cs="Arial"/>
          <w:b/>
          <w:bCs/>
          <w:sz w:val="22"/>
          <w:szCs w:val="22"/>
        </w:rPr>
      </w:pPr>
      <w:proofErr w:type="gramStart"/>
      <w:r w:rsidRPr="00DF3F5C">
        <w:rPr>
          <w:rFonts w:ascii="Arial" w:hAnsi="Arial" w:cs="Arial"/>
          <w:b/>
          <w:bCs/>
          <w:sz w:val="22"/>
          <w:szCs w:val="22"/>
        </w:rPr>
        <w:t>Company‘</w:t>
      </w:r>
      <w:proofErr w:type="gramEnd"/>
      <w:r w:rsidRPr="00DF3F5C">
        <w:rPr>
          <w:rFonts w:ascii="Arial" w:hAnsi="Arial" w:cs="Arial"/>
          <w:b/>
          <w:bCs/>
          <w:sz w:val="22"/>
          <w:szCs w:val="22"/>
        </w:rPr>
        <w:t>s Profile.</w:t>
      </w:r>
      <w:r w:rsidR="009A31BC" w:rsidRPr="00DF3F5C">
        <w:rPr>
          <w:rFonts w:ascii="Arial" w:hAnsi="Arial" w:cs="Arial"/>
          <w:b/>
          <w:bCs/>
          <w:sz w:val="22"/>
          <w:szCs w:val="22"/>
        </w:rPr>
        <w:t xml:space="preserve"> </w:t>
      </w:r>
    </w:p>
    <w:p w14:paraId="3570ACD2" w14:textId="645F436B" w:rsidR="00A97017" w:rsidRPr="00DF3F5C" w:rsidRDefault="00A97017" w:rsidP="00E65E57">
      <w:pPr>
        <w:numPr>
          <w:ilvl w:val="0"/>
          <w:numId w:val="4"/>
        </w:numPr>
        <w:jc w:val="both"/>
        <w:rPr>
          <w:rFonts w:cs="Arial"/>
          <w:szCs w:val="22"/>
          <w:lang w:val="en-US" w:eastAsia="ar-SA"/>
        </w:rPr>
      </w:pPr>
      <w:r w:rsidRPr="00DF3F5C">
        <w:rPr>
          <w:rFonts w:cs="Arial"/>
          <w:szCs w:val="22"/>
          <w:lang w:val="en-US" w:eastAsia="ar-SA"/>
        </w:rPr>
        <w:t>List of Member of the board.</w:t>
      </w:r>
    </w:p>
    <w:p w14:paraId="127E6512" w14:textId="1CA7C3BB" w:rsidR="00F54918" w:rsidRPr="001D0267" w:rsidRDefault="00F54918" w:rsidP="00F54918">
      <w:pPr>
        <w:numPr>
          <w:ilvl w:val="0"/>
          <w:numId w:val="4"/>
        </w:numPr>
        <w:jc w:val="both"/>
        <w:rPr>
          <w:rFonts w:cs="Arial"/>
          <w:szCs w:val="22"/>
          <w:lang w:val="en-US" w:eastAsia="ar-SA"/>
        </w:rPr>
      </w:pPr>
      <w:proofErr w:type="gramStart"/>
      <w:r w:rsidRPr="001D0267">
        <w:rPr>
          <w:rFonts w:cs="Arial"/>
          <w:szCs w:val="22"/>
          <w:lang w:val="en-US" w:eastAsia="ar-SA"/>
        </w:rPr>
        <w:t>Working in</w:t>
      </w:r>
      <w:proofErr w:type="gramEnd"/>
      <w:r w:rsidRPr="001D0267">
        <w:rPr>
          <w:rFonts w:cs="Arial"/>
          <w:szCs w:val="22"/>
          <w:lang w:val="en-US" w:eastAsia="ar-SA"/>
        </w:rPr>
        <w:t xml:space="preserve"> </w:t>
      </w:r>
      <w:r w:rsidR="00BB4A7D">
        <w:rPr>
          <w:rFonts w:cs="Arial"/>
          <w:szCs w:val="22"/>
          <w:lang w:val="en-US" w:eastAsia="ar-SA"/>
        </w:rPr>
        <w:t>Security Systems</w:t>
      </w:r>
      <w:r w:rsidRPr="001D0267">
        <w:rPr>
          <w:rFonts w:cs="Arial"/>
          <w:szCs w:val="22"/>
          <w:lang w:val="en-US" w:eastAsia="ar-SA"/>
        </w:rPr>
        <w:t xml:space="preserve"> fields </w:t>
      </w:r>
      <w:r w:rsidR="00272A93" w:rsidRPr="001D0267">
        <w:rPr>
          <w:rFonts w:cs="Arial"/>
          <w:szCs w:val="22"/>
          <w:lang w:val="en-US" w:eastAsia="ar-SA"/>
        </w:rPr>
        <w:t>for</w:t>
      </w:r>
      <w:r w:rsidRPr="001D0267">
        <w:rPr>
          <w:rFonts w:cs="Arial"/>
          <w:szCs w:val="22"/>
          <w:lang w:val="en-US" w:eastAsia="ar-SA"/>
        </w:rPr>
        <w:t xml:space="preserve"> more than 10 years.</w:t>
      </w:r>
    </w:p>
    <w:p w14:paraId="3A710560" w14:textId="567F6EC9" w:rsidR="00F54918" w:rsidRPr="001D0267" w:rsidRDefault="00F54918" w:rsidP="00F54918">
      <w:pPr>
        <w:numPr>
          <w:ilvl w:val="0"/>
          <w:numId w:val="4"/>
        </w:numPr>
        <w:jc w:val="both"/>
        <w:rPr>
          <w:rFonts w:cs="Arial"/>
          <w:szCs w:val="22"/>
          <w:lang w:val="en-US" w:eastAsia="ar-SA"/>
        </w:rPr>
      </w:pPr>
      <w:r w:rsidRPr="001D0267">
        <w:rPr>
          <w:rFonts w:cs="Arial"/>
          <w:szCs w:val="22"/>
          <w:lang w:val="en-US" w:eastAsia="ar-SA"/>
        </w:rPr>
        <w:t xml:space="preserve">The bidder shall have at least 3 Engineers in the </w:t>
      </w:r>
      <w:r w:rsidR="00C97C03" w:rsidRPr="001D0267">
        <w:rPr>
          <w:rFonts w:cs="Arial"/>
          <w:szCs w:val="22"/>
          <w:lang w:val="en-US" w:eastAsia="ar-SA"/>
        </w:rPr>
        <w:t xml:space="preserve">VMS </w:t>
      </w:r>
      <w:r w:rsidRPr="001D0267">
        <w:rPr>
          <w:rFonts w:cs="Arial"/>
          <w:szCs w:val="22"/>
          <w:lang w:val="en-US" w:eastAsia="ar-SA"/>
        </w:rPr>
        <w:t xml:space="preserve">field including their CVs within the </w:t>
      </w:r>
      <w:r w:rsidR="00D316CD" w:rsidRPr="001D0267">
        <w:rPr>
          <w:rFonts w:cs="Arial"/>
          <w:szCs w:val="22"/>
          <w:lang w:val="en-US" w:eastAsia="ar-SA"/>
        </w:rPr>
        <w:t xml:space="preserve">technical </w:t>
      </w:r>
      <w:r w:rsidRPr="001D0267">
        <w:rPr>
          <w:rFonts w:cs="Arial"/>
          <w:szCs w:val="22"/>
          <w:lang w:val="en-US" w:eastAsia="ar-SA"/>
        </w:rPr>
        <w:t>offer.</w:t>
      </w:r>
    </w:p>
    <w:p w14:paraId="118732FD" w14:textId="4315BCBA" w:rsidR="00F54918" w:rsidRPr="001D0267" w:rsidRDefault="00877242" w:rsidP="00F54918">
      <w:pPr>
        <w:numPr>
          <w:ilvl w:val="0"/>
          <w:numId w:val="4"/>
        </w:numPr>
        <w:jc w:val="both"/>
        <w:rPr>
          <w:rFonts w:cs="Arial"/>
          <w:szCs w:val="22"/>
          <w:lang w:val="en-US" w:eastAsia="ar-SA"/>
        </w:rPr>
      </w:pPr>
      <w:r w:rsidRPr="001D0267">
        <w:rPr>
          <w:rFonts w:cs="Arial"/>
          <w:szCs w:val="22"/>
          <w:lang w:val="en-US" w:eastAsia="ar-SA"/>
        </w:rPr>
        <w:t xml:space="preserve">The bidder shall include in his </w:t>
      </w:r>
      <w:r w:rsidR="00D316CD" w:rsidRPr="001D0267">
        <w:rPr>
          <w:rFonts w:cs="Arial"/>
          <w:szCs w:val="22"/>
          <w:lang w:val="en-US" w:eastAsia="ar-SA"/>
        </w:rPr>
        <w:t xml:space="preserve">technical </w:t>
      </w:r>
      <w:r w:rsidRPr="001D0267">
        <w:rPr>
          <w:rFonts w:cs="Arial"/>
          <w:szCs w:val="22"/>
          <w:lang w:val="en-US" w:eastAsia="ar-SA"/>
        </w:rPr>
        <w:t xml:space="preserve">offer the official Certificates of registration </w:t>
      </w:r>
      <w:r w:rsidR="00272A93" w:rsidRPr="001D0267">
        <w:rPr>
          <w:rFonts w:cs="Arial"/>
          <w:szCs w:val="22"/>
          <w:lang w:val="en-US" w:eastAsia="ar-SA"/>
        </w:rPr>
        <w:t>for</w:t>
      </w:r>
      <w:r w:rsidRPr="001D0267">
        <w:rPr>
          <w:rFonts w:cs="Arial"/>
          <w:szCs w:val="22"/>
          <w:lang w:val="en-US" w:eastAsia="ar-SA"/>
        </w:rPr>
        <w:t xml:space="preserve"> the above Engineers within NSSF under the Bidder’s company name.</w:t>
      </w:r>
    </w:p>
    <w:p w14:paraId="2BAB015A" w14:textId="25A20B9E" w:rsidR="00877242" w:rsidRPr="001D0267" w:rsidRDefault="00877242" w:rsidP="00F54918">
      <w:pPr>
        <w:numPr>
          <w:ilvl w:val="0"/>
          <w:numId w:val="4"/>
        </w:numPr>
        <w:jc w:val="both"/>
        <w:rPr>
          <w:rFonts w:cs="Arial"/>
          <w:szCs w:val="22"/>
          <w:lang w:val="en-US" w:eastAsia="ar-SA"/>
        </w:rPr>
      </w:pPr>
      <w:r w:rsidRPr="001D0267">
        <w:rPr>
          <w:rFonts w:cs="Arial"/>
          <w:szCs w:val="22"/>
          <w:lang w:val="en-US" w:eastAsia="ar-SA"/>
        </w:rPr>
        <w:t xml:space="preserve">The bidder shall include in his </w:t>
      </w:r>
      <w:r w:rsidR="00EC58CB" w:rsidRPr="001D0267">
        <w:rPr>
          <w:rFonts w:cs="Arial"/>
          <w:szCs w:val="22"/>
          <w:lang w:val="en-US" w:eastAsia="ar-SA"/>
        </w:rPr>
        <w:t xml:space="preserve">technical </w:t>
      </w:r>
      <w:r w:rsidRPr="001D0267">
        <w:rPr>
          <w:rFonts w:cs="Arial"/>
          <w:szCs w:val="22"/>
          <w:lang w:val="en-US" w:eastAsia="ar-SA"/>
        </w:rPr>
        <w:t xml:space="preserve">offer the Certificate of registration of at least 20 technicians within NSSF under the Bidder’s company name.  </w:t>
      </w:r>
    </w:p>
    <w:p w14:paraId="0278C78D" w14:textId="62758CE1" w:rsidR="00877242" w:rsidRPr="001D0267" w:rsidRDefault="00877242" w:rsidP="00F54918">
      <w:pPr>
        <w:numPr>
          <w:ilvl w:val="0"/>
          <w:numId w:val="4"/>
        </w:numPr>
        <w:jc w:val="both"/>
        <w:rPr>
          <w:rFonts w:cs="Arial"/>
          <w:szCs w:val="22"/>
          <w:lang w:val="en-US" w:eastAsia="ar-SA"/>
        </w:rPr>
      </w:pPr>
      <w:r w:rsidRPr="001D0267">
        <w:rPr>
          <w:rFonts w:cs="Arial"/>
          <w:szCs w:val="22"/>
          <w:lang w:val="en-US" w:eastAsia="ar-SA"/>
        </w:rPr>
        <w:t xml:space="preserve">Only companies having valid authorization and partnership (partnership needs to be a minimum of </w:t>
      </w:r>
      <w:r w:rsidR="00DF2371" w:rsidRPr="001D0267">
        <w:rPr>
          <w:rFonts w:cs="Arial"/>
          <w:szCs w:val="22"/>
          <w:lang w:val="en-US" w:eastAsia="ar-SA"/>
        </w:rPr>
        <w:t>3</w:t>
      </w:r>
      <w:r w:rsidRPr="001D0267">
        <w:rPr>
          <w:rFonts w:cs="Arial"/>
          <w:szCs w:val="22"/>
          <w:lang w:val="en-US" w:eastAsia="ar-SA"/>
        </w:rPr>
        <w:t xml:space="preserve"> years with </w:t>
      </w:r>
      <w:r w:rsidR="00484657" w:rsidRPr="001D0267">
        <w:rPr>
          <w:rFonts w:cs="Arial"/>
          <w:szCs w:val="22"/>
          <w:lang w:val="en-US" w:eastAsia="ar-SA"/>
        </w:rPr>
        <w:t>vendors) letters</w:t>
      </w:r>
      <w:r w:rsidRPr="001D0267">
        <w:rPr>
          <w:rFonts w:cs="Arial"/>
          <w:szCs w:val="22"/>
          <w:lang w:val="en-US" w:eastAsia="ar-SA"/>
        </w:rPr>
        <w:t xml:space="preserve"> from the CCTV manufacturers to bid for this project are allowed to participate in the tender.</w:t>
      </w:r>
    </w:p>
    <w:p w14:paraId="6A753628" w14:textId="56D655A1" w:rsidR="00A97017" w:rsidRPr="00DF3F5C" w:rsidRDefault="00A97017" w:rsidP="00A97017">
      <w:pPr>
        <w:numPr>
          <w:ilvl w:val="0"/>
          <w:numId w:val="4"/>
        </w:numPr>
        <w:jc w:val="both"/>
        <w:rPr>
          <w:rFonts w:cs="Arial"/>
          <w:szCs w:val="22"/>
          <w:lang w:val="en-US" w:eastAsia="ar-SA"/>
        </w:rPr>
      </w:pPr>
      <w:r w:rsidRPr="00DF3F5C">
        <w:rPr>
          <w:rFonts w:cs="Arial"/>
          <w:szCs w:val="22"/>
          <w:lang w:val="en-US" w:eastAsia="ar-SA"/>
        </w:rPr>
        <w:t xml:space="preserve">Previous experience with MIC1 if any, specifying the period/number of contractual years with MIC1. </w:t>
      </w:r>
    </w:p>
    <w:p w14:paraId="2DAB8223" w14:textId="0352C306" w:rsidR="00A97017" w:rsidRPr="00DF3F5C" w:rsidRDefault="00A97017" w:rsidP="00A97017">
      <w:pPr>
        <w:numPr>
          <w:ilvl w:val="0"/>
          <w:numId w:val="4"/>
        </w:numPr>
        <w:jc w:val="both"/>
        <w:rPr>
          <w:rFonts w:cs="Arial"/>
          <w:szCs w:val="22"/>
          <w:lang w:val="en-US" w:eastAsia="ar-SA"/>
        </w:rPr>
      </w:pPr>
      <w:r w:rsidRPr="00DF3F5C">
        <w:rPr>
          <w:rFonts w:cs="Arial"/>
          <w:szCs w:val="22"/>
          <w:lang w:val="en-US" w:eastAsia="ar-SA"/>
        </w:rPr>
        <w:t xml:space="preserve">Company’s list of references; at </w:t>
      </w:r>
      <w:r w:rsidR="004E01B1" w:rsidRPr="00DF3F5C">
        <w:rPr>
          <w:rFonts w:cs="Arial"/>
          <w:szCs w:val="22"/>
          <w:lang w:val="en-US" w:eastAsia="ar-SA"/>
        </w:rPr>
        <w:t>least</w:t>
      </w:r>
      <w:r w:rsidRPr="00DF3F5C">
        <w:rPr>
          <w:rFonts w:cs="Arial"/>
          <w:szCs w:val="22"/>
          <w:lang w:val="en-US" w:eastAsia="ar-SA"/>
        </w:rPr>
        <w:t xml:space="preserve"> 3</w:t>
      </w:r>
      <w:r w:rsidR="00F45BAE" w:rsidRPr="00DF3F5C">
        <w:rPr>
          <w:rFonts w:cs="Arial"/>
          <w:szCs w:val="22"/>
          <w:lang w:val="en-US" w:eastAsia="ar-SA"/>
        </w:rPr>
        <w:t xml:space="preserve"> local</w:t>
      </w:r>
      <w:r w:rsidRPr="00DF3F5C">
        <w:rPr>
          <w:rFonts w:cs="Arial"/>
          <w:szCs w:val="22"/>
          <w:lang w:val="en-US" w:eastAsia="ar-SA"/>
        </w:rPr>
        <w:t xml:space="preserve"> company names from existing clients of a similar scope as in MIC1, with a related detailed scope of work and the number of consecutive years of business with said client stating their </w:t>
      </w:r>
      <w:r w:rsidR="00E62861" w:rsidRPr="00DF3F5C">
        <w:rPr>
          <w:rFonts w:cs="Arial"/>
          <w:szCs w:val="22"/>
          <w:lang w:val="en-US" w:eastAsia="ar-SA"/>
        </w:rPr>
        <w:t>experience and</w:t>
      </w:r>
      <w:r w:rsidRPr="00DF3F5C">
        <w:rPr>
          <w:rFonts w:cs="Arial"/>
          <w:szCs w:val="22"/>
          <w:lang w:val="en-US" w:eastAsia="ar-SA"/>
        </w:rPr>
        <w:t xml:space="preserve"> level of satisfaction with the services provided.</w:t>
      </w:r>
    </w:p>
    <w:p w14:paraId="27AC37E2" w14:textId="36572CA4" w:rsidR="00A97017" w:rsidRPr="00DF3F5C" w:rsidRDefault="00A97017" w:rsidP="00A97017">
      <w:pPr>
        <w:numPr>
          <w:ilvl w:val="0"/>
          <w:numId w:val="4"/>
        </w:numPr>
        <w:jc w:val="both"/>
        <w:rPr>
          <w:rFonts w:cs="Arial"/>
          <w:szCs w:val="22"/>
          <w:lang w:val="en-US" w:eastAsia="ar-SA"/>
        </w:rPr>
      </w:pPr>
      <w:r w:rsidRPr="00DF3F5C">
        <w:rPr>
          <w:rFonts w:cs="Arial"/>
          <w:szCs w:val="22"/>
          <w:lang w:val="en-US" w:eastAsia="ar-SA"/>
        </w:rPr>
        <w:t xml:space="preserve">Recommendation letters from at least 3 </w:t>
      </w:r>
      <w:r w:rsidR="00F45BAE" w:rsidRPr="00DF3F5C">
        <w:rPr>
          <w:rFonts w:cs="Arial"/>
          <w:szCs w:val="22"/>
          <w:lang w:val="en-US" w:eastAsia="ar-SA"/>
        </w:rPr>
        <w:t xml:space="preserve">local </w:t>
      </w:r>
      <w:r w:rsidRPr="00DF3F5C">
        <w:rPr>
          <w:rFonts w:cs="Arial"/>
          <w:szCs w:val="22"/>
          <w:lang w:val="en-US" w:eastAsia="ar-SA"/>
        </w:rPr>
        <w:t xml:space="preserve">clients for whom the company has conducted similar </w:t>
      </w:r>
      <w:r w:rsidR="001E2735" w:rsidRPr="00DF3F5C">
        <w:rPr>
          <w:rFonts w:cs="Arial"/>
          <w:szCs w:val="22"/>
          <w:lang w:val="en-US" w:eastAsia="ar-SA"/>
        </w:rPr>
        <w:t>services at the</w:t>
      </w:r>
      <w:r w:rsidRPr="00DF3F5C">
        <w:rPr>
          <w:rFonts w:cs="Arial"/>
          <w:szCs w:val="22"/>
          <w:lang w:val="en-US" w:eastAsia="ar-SA"/>
        </w:rPr>
        <w:t xml:space="preserve"> same volume as MIC1.</w:t>
      </w:r>
      <w:r w:rsidR="00F54918" w:rsidRPr="00DF3F5C">
        <w:rPr>
          <w:rFonts w:cs="Arial"/>
          <w:szCs w:val="22"/>
          <w:lang w:val="en-US" w:eastAsia="ar-SA"/>
        </w:rPr>
        <w:t xml:space="preserve"> (Customer name, address, contact persons, contact details) MIC1 reserves the right to communicate with the listed </w:t>
      </w:r>
      <w:r w:rsidR="001E2735" w:rsidRPr="00DF3F5C">
        <w:rPr>
          <w:rFonts w:cs="Arial"/>
          <w:szCs w:val="22"/>
          <w:lang w:val="en-US" w:eastAsia="ar-SA"/>
        </w:rPr>
        <w:t>reference</w:t>
      </w:r>
      <w:r w:rsidR="00F54918" w:rsidRPr="00DF3F5C">
        <w:rPr>
          <w:rFonts w:cs="Arial"/>
          <w:szCs w:val="22"/>
          <w:lang w:val="en-US" w:eastAsia="ar-SA"/>
        </w:rPr>
        <w:t xml:space="preserve"> customers to inspect their satisfaction with the installed systems and might ask for a joint visit to customer’s site to check physically the quality of the installed system.</w:t>
      </w:r>
    </w:p>
    <w:p w14:paraId="14E8914D" w14:textId="75227EBF" w:rsidR="00A97017" w:rsidRDefault="00A97017" w:rsidP="00A97017">
      <w:pPr>
        <w:numPr>
          <w:ilvl w:val="0"/>
          <w:numId w:val="4"/>
        </w:numPr>
        <w:jc w:val="both"/>
        <w:rPr>
          <w:rFonts w:cs="Arial"/>
          <w:szCs w:val="22"/>
          <w:lang w:val="en-US" w:eastAsia="ar-SA"/>
        </w:rPr>
      </w:pPr>
      <w:r w:rsidRPr="00DF3F5C">
        <w:rPr>
          <w:rFonts w:cs="Arial"/>
          <w:szCs w:val="22"/>
          <w:lang w:val="en-US" w:eastAsia="ar-SA"/>
        </w:rPr>
        <w:t>Valid awarded standards and Certificates granted to the bidder company.</w:t>
      </w:r>
    </w:p>
    <w:p w14:paraId="4F915B81" w14:textId="77777777" w:rsidR="00545A76" w:rsidRDefault="00545A76" w:rsidP="00545A76">
      <w:pPr>
        <w:jc w:val="both"/>
        <w:rPr>
          <w:rFonts w:cs="Arial"/>
          <w:szCs w:val="22"/>
          <w:lang w:val="en-US" w:eastAsia="ar-SA"/>
        </w:rPr>
      </w:pPr>
    </w:p>
    <w:p w14:paraId="04FA8B67" w14:textId="77777777" w:rsidR="00545A76" w:rsidRPr="00DF3F5C" w:rsidRDefault="00545A76" w:rsidP="00545A76">
      <w:pPr>
        <w:jc w:val="both"/>
        <w:rPr>
          <w:rFonts w:cs="Arial"/>
          <w:szCs w:val="22"/>
          <w:lang w:val="en-US" w:eastAsia="ar-SA"/>
        </w:rPr>
      </w:pPr>
    </w:p>
    <w:p w14:paraId="391AF34A" w14:textId="6619631F" w:rsidR="00A97017" w:rsidRPr="00DF3F5C" w:rsidRDefault="00A97017" w:rsidP="00CF187B">
      <w:pPr>
        <w:ind w:left="1080"/>
        <w:jc w:val="both"/>
        <w:rPr>
          <w:rFonts w:cs="Arial"/>
          <w:b/>
          <w:bCs/>
          <w:szCs w:val="22"/>
          <w:lang w:val="en-US" w:eastAsia="ar-SA"/>
        </w:rPr>
      </w:pPr>
    </w:p>
    <w:p w14:paraId="0A4F5745" w14:textId="001B0B36" w:rsidR="00A97017" w:rsidRPr="00DF3F5C" w:rsidRDefault="00CB586E" w:rsidP="00CB586E">
      <w:pPr>
        <w:pStyle w:val="ListParagraph"/>
        <w:numPr>
          <w:ilvl w:val="0"/>
          <w:numId w:val="104"/>
        </w:numPr>
        <w:bidi w:val="0"/>
        <w:spacing w:after="160" w:line="259" w:lineRule="auto"/>
        <w:contextualSpacing/>
        <w:rPr>
          <w:rFonts w:ascii="Arial" w:hAnsi="Arial" w:cs="Arial"/>
          <w:b/>
          <w:bCs/>
          <w:sz w:val="22"/>
          <w:szCs w:val="22"/>
        </w:rPr>
      </w:pPr>
      <w:r w:rsidRPr="00DF3F5C">
        <w:rPr>
          <w:rFonts w:ascii="Arial" w:hAnsi="Arial" w:cs="Arial"/>
          <w:b/>
          <w:bCs/>
          <w:sz w:val="22"/>
          <w:szCs w:val="22"/>
        </w:rPr>
        <w:lastRenderedPageBreak/>
        <w:t>Technical Qualifications:</w:t>
      </w:r>
    </w:p>
    <w:p w14:paraId="053EC0D2" w14:textId="75E8A856" w:rsidR="00A97017" w:rsidRPr="00DF3F5C" w:rsidRDefault="00A97017" w:rsidP="00A97017">
      <w:pPr>
        <w:numPr>
          <w:ilvl w:val="0"/>
          <w:numId w:val="4"/>
        </w:numPr>
        <w:jc w:val="both"/>
        <w:rPr>
          <w:rFonts w:cs="Arial"/>
          <w:szCs w:val="22"/>
          <w:lang w:val="en-US" w:eastAsia="ar-SA"/>
        </w:rPr>
      </w:pPr>
      <w:r w:rsidRPr="00DF3F5C">
        <w:rPr>
          <w:rFonts w:cs="Arial"/>
          <w:szCs w:val="22"/>
          <w:lang w:val="en-US" w:eastAsia="ar-SA"/>
        </w:rPr>
        <w:t xml:space="preserve">Brand specifications of items, materials, accessories would be installed in MIC1 premises (data sheets of items </w:t>
      </w:r>
      <w:r w:rsidR="000B7BD2" w:rsidRPr="00DF3F5C">
        <w:rPr>
          <w:rFonts w:cs="Arial"/>
          <w:szCs w:val="22"/>
          <w:lang w:val="en-US" w:eastAsia="ar-SA"/>
        </w:rPr>
        <w:t>to be</w:t>
      </w:r>
      <w:r w:rsidRPr="00DF3F5C">
        <w:rPr>
          <w:rFonts w:cs="Arial"/>
          <w:szCs w:val="22"/>
          <w:lang w:val="en-US" w:eastAsia="ar-SA"/>
        </w:rPr>
        <w:t xml:space="preserve"> attached to this RFT for MIC1 assessment)</w:t>
      </w:r>
    </w:p>
    <w:p w14:paraId="5377F3EE" w14:textId="6DAC97F1" w:rsidR="00A97017" w:rsidRPr="00DF3F5C" w:rsidRDefault="00A97017" w:rsidP="00E65E57">
      <w:pPr>
        <w:numPr>
          <w:ilvl w:val="0"/>
          <w:numId w:val="4"/>
        </w:numPr>
        <w:jc w:val="both"/>
        <w:rPr>
          <w:rFonts w:cs="Arial"/>
          <w:szCs w:val="22"/>
          <w:lang w:val="en-US" w:eastAsia="ar-SA"/>
        </w:rPr>
      </w:pPr>
      <w:r w:rsidRPr="00DF3F5C">
        <w:rPr>
          <w:rFonts w:cs="Arial"/>
          <w:szCs w:val="22"/>
          <w:lang w:val="en-US" w:eastAsia="ar-SA"/>
        </w:rPr>
        <w:t>Spare Parts and Consumables list according to concerned lots subject to this RFT</w:t>
      </w:r>
    </w:p>
    <w:p w14:paraId="174373D9" w14:textId="72844CF3" w:rsidR="00A97017" w:rsidRPr="00DF3F5C" w:rsidRDefault="00E65E57" w:rsidP="00A97017">
      <w:pPr>
        <w:numPr>
          <w:ilvl w:val="0"/>
          <w:numId w:val="4"/>
        </w:numPr>
        <w:jc w:val="both"/>
        <w:rPr>
          <w:rFonts w:cs="Arial"/>
          <w:szCs w:val="22"/>
          <w:lang w:val="en-US" w:eastAsia="ar-SA"/>
        </w:rPr>
      </w:pPr>
      <w:r w:rsidRPr="00DF3F5C">
        <w:rPr>
          <w:rFonts w:cs="Arial"/>
          <w:szCs w:val="22"/>
          <w:lang w:val="en-US" w:eastAsia="ar-SA"/>
        </w:rPr>
        <w:t>The tentative action plan and schedule of project implementation and period of execution.</w:t>
      </w:r>
    </w:p>
    <w:p w14:paraId="6AC1AD38" w14:textId="17AAB651" w:rsidR="00A97017" w:rsidRPr="001D0267" w:rsidRDefault="00A97017" w:rsidP="00A97017">
      <w:pPr>
        <w:numPr>
          <w:ilvl w:val="0"/>
          <w:numId w:val="4"/>
        </w:numPr>
        <w:jc w:val="both"/>
        <w:rPr>
          <w:rFonts w:cs="Arial"/>
          <w:szCs w:val="22"/>
          <w:lang w:val="en-US" w:eastAsia="ar-SA"/>
        </w:rPr>
      </w:pPr>
      <w:r w:rsidRPr="00DF3F5C">
        <w:rPr>
          <w:rFonts w:cs="Arial"/>
          <w:szCs w:val="22"/>
          <w:lang w:val="en-US" w:eastAsia="ar-SA"/>
        </w:rPr>
        <w:t>The bidder may submit additional</w:t>
      </w:r>
      <w:r w:rsidR="00A72663" w:rsidRPr="00DF3F5C">
        <w:rPr>
          <w:rFonts w:cs="Arial"/>
          <w:szCs w:val="22"/>
          <w:lang w:val="en-US" w:eastAsia="ar-SA"/>
        </w:rPr>
        <w:t xml:space="preserve"> Unpriced</w:t>
      </w:r>
      <w:r w:rsidRPr="00DF3F5C">
        <w:rPr>
          <w:rFonts w:cs="Arial"/>
          <w:szCs w:val="22"/>
          <w:lang w:val="en-US" w:eastAsia="ar-SA"/>
        </w:rPr>
        <w:t xml:space="preserve"> offers for maintenance</w:t>
      </w:r>
      <w:r w:rsidR="00FE3498" w:rsidRPr="00DF3F5C">
        <w:rPr>
          <w:rFonts w:cs="Arial"/>
          <w:szCs w:val="22"/>
          <w:lang w:val="en-US" w:eastAsia="ar-SA"/>
        </w:rPr>
        <w:t xml:space="preserve"> support after </w:t>
      </w:r>
      <w:r w:rsidR="00A72663" w:rsidRPr="00DF3F5C">
        <w:rPr>
          <w:rFonts w:cs="Arial"/>
          <w:szCs w:val="22"/>
          <w:lang w:val="en-US" w:eastAsia="ar-SA"/>
        </w:rPr>
        <w:t>s</w:t>
      </w:r>
      <w:r w:rsidR="00FE3498" w:rsidRPr="00DF3F5C">
        <w:rPr>
          <w:rFonts w:cs="Arial"/>
          <w:szCs w:val="22"/>
          <w:lang w:val="en-US" w:eastAsia="ar-SA"/>
        </w:rPr>
        <w:t xml:space="preserve">ales and </w:t>
      </w:r>
      <w:r w:rsidR="001E2735" w:rsidRPr="00DF3F5C">
        <w:rPr>
          <w:rFonts w:cs="Arial"/>
          <w:szCs w:val="22"/>
          <w:lang w:val="en-US" w:eastAsia="ar-SA"/>
        </w:rPr>
        <w:t>execution;</w:t>
      </w:r>
      <w:r w:rsidR="00E62861" w:rsidRPr="00DF3F5C">
        <w:rPr>
          <w:rFonts w:cs="Arial"/>
          <w:szCs w:val="22"/>
          <w:lang w:val="en-US" w:eastAsia="ar-SA"/>
        </w:rPr>
        <w:t xml:space="preserve"> </w:t>
      </w:r>
      <w:r w:rsidR="00A72663" w:rsidRPr="00DF3F5C">
        <w:rPr>
          <w:rFonts w:cs="Arial"/>
          <w:szCs w:val="22"/>
          <w:lang w:val="en-US" w:eastAsia="ar-SA"/>
        </w:rPr>
        <w:t>the Bidder</w:t>
      </w:r>
      <w:r w:rsidRPr="00DF3F5C">
        <w:rPr>
          <w:rFonts w:cs="Arial"/>
          <w:szCs w:val="22"/>
          <w:lang w:val="en-US" w:eastAsia="ar-SA"/>
        </w:rPr>
        <w:t xml:space="preserve"> </w:t>
      </w:r>
      <w:r w:rsidR="001E2735">
        <w:rPr>
          <w:rFonts w:cs="Arial"/>
          <w:szCs w:val="22"/>
          <w:lang w:val="en-US" w:eastAsia="ar-SA"/>
        </w:rPr>
        <w:t>shall be able to</w:t>
      </w:r>
      <w:r w:rsidR="001E2735" w:rsidRPr="00DF3F5C">
        <w:rPr>
          <w:rFonts w:cs="Arial"/>
          <w:szCs w:val="22"/>
          <w:lang w:val="en-US" w:eastAsia="ar-SA"/>
        </w:rPr>
        <w:t xml:space="preserve"> </w:t>
      </w:r>
      <w:r w:rsidR="00A72663" w:rsidRPr="00DF3F5C">
        <w:rPr>
          <w:rFonts w:cs="Arial"/>
          <w:szCs w:val="22"/>
          <w:lang w:val="en-US" w:eastAsia="ar-SA"/>
        </w:rPr>
        <w:t xml:space="preserve">supply such services. And enclose within Envelop 1, all </w:t>
      </w:r>
      <w:r w:rsidR="00A72663" w:rsidRPr="001D0267">
        <w:rPr>
          <w:rFonts w:cs="Arial"/>
          <w:szCs w:val="22"/>
          <w:lang w:val="en-US" w:eastAsia="ar-SA"/>
        </w:rPr>
        <w:t xml:space="preserve">detailed services related to after sales/execution of the </w:t>
      </w:r>
      <w:r w:rsidR="00E62861" w:rsidRPr="001D0267">
        <w:rPr>
          <w:rFonts w:cs="Arial"/>
          <w:szCs w:val="22"/>
          <w:lang w:val="en-US" w:eastAsia="ar-SA"/>
        </w:rPr>
        <w:t>scopes subject</w:t>
      </w:r>
      <w:r w:rsidR="00A72663" w:rsidRPr="001D0267">
        <w:rPr>
          <w:rFonts w:cs="Arial"/>
          <w:szCs w:val="22"/>
          <w:lang w:val="en-US" w:eastAsia="ar-SA"/>
        </w:rPr>
        <w:t xml:space="preserve"> the present RFT</w:t>
      </w:r>
      <w:r w:rsidR="0033073B" w:rsidRPr="001D0267">
        <w:rPr>
          <w:rFonts w:cs="Arial"/>
          <w:szCs w:val="22"/>
          <w:lang w:val="en-US" w:eastAsia="ar-SA"/>
        </w:rPr>
        <w:t>.</w:t>
      </w:r>
    </w:p>
    <w:p w14:paraId="0890678A" w14:textId="77A9B67C" w:rsidR="00F54918" w:rsidRPr="001D0267" w:rsidRDefault="00F54918" w:rsidP="00F54918">
      <w:pPr>
        <w:pStyle w:val="ListParagraph"/>
        <w:numPr>
          <w:ilvl w:val="0"/>
          <w:numId w:val="4"/>
        </w:numPr>
        <w:bidi w:val="0"/>
        <w:spacing w:after="160" w:line="259" w:lineRule="auto"/>
        <w:contextualSpacing/>
        <w:rPr>
          <w:rFonts w:ascii="Arial" w:hAnsi="Arial" w:cs="Arial"/>
          <w:sz w:val="22"/>
          <w:szCs w:val="22"/>
        </w:rPr>
      </w:pPr>
      <w:r w:rsidRPr="001D0267">
        <w:rPr>
          <w:rFonts w:ascii="Arial" w:hAnsi="Arial" w:cs="Arial"/>
          <w:sz w:val="22"/>
          <w:szCs w:val="22"/>
        </w:rPr>
        <w:t xml:space="preserve">Certificates from the vendors of </w:t>
      </w:r>
      <w:r w:rsidR="00F45BAE" w:rsidRPr="001D0267">
        <w:rPr>
          <w:rFonts w:ascii="Arial" w:hAnsi="Arial" w:cs="Arial"/>
          <w:sz w:val="22"/>
          <w:szCs w:val="22"/>
        </w:rPr>
        <w:t>VMS</w:t>
      </w:r>
      <w:r w:rsidRPr="001D0267">
        <w:rPr>
          <w:rFonts w:ascii="Arial" w:hAnsi="Arial" w:cs="Arial"/>
          <w:sz w:val="22"/>
          <w:szCs w:val="22"/>
        </w:rPr>
        <w:t xml:space="preserve"> </w:t>
      </w:r>
      <w:proofErr w:type="gramStart"/>
      <w:r w:rsidRPr="001D0267">
        <w:rPr>
          <w:rFonts w:ascii="Arial" w:hAnsi="Arial" w:cs="Arial"/>
          <w:sz w:val="22"/>
          <w:szCs w:val="22"/>
        </w:rPr>
        <w:t>confirming</w:t>
      </w:r>
      <w:proofErr w:type="gramEnd"/>
      <w:r w:rsidRPr="001D0267">
        <w:rPr>
          <w:rFonts w:ascii="Arial" w:hAnsi="Arial" w:cs="Arial"/>
          <w:sz w:val="22"/>
          <w:szCs w:val="22"/>
        </w:rPr>
        <w:t xml:space="preserve"> that the bidder is qualified </w:t>
      </w:r>
      <w:r w:rsidR="00F45BAE" w:rsidRPr="001D0267">
        <w:rPr>
          <w:rFonts w:ascii="Arial" w:hAnsi="Arial" w:cs="Arial"/>
          <w:sz w:val="22"/>
          <w:szCs w:val="22"/>
        </w:rPr>
        <w:t>to install</w:t>
      </w:r>
      <w:r w:rsidRPr="001D0267">
        <w:rPr>
          <w:rFonts w:ascii="Arial" w:hAnsi="Arial" w:cs="Arial"/>
          <w:sz w:val="22"/>
          <w:szCs w:val="22"/>
        </w:rPr>
        <w:t xml:space="preserve"> the vendor</w:t>
      </w:r>
      <w:r w:rsidR="00F45BAE" w:rsidRPr="001D0267">
        <w:rPr>
          <w:rFonts w:ascii="Arial" w:hAnsi="Arial" w:cs="Arial"/>
          <w:sz w:val="22"/>
          <w:szCs w:val="22"/>
        </w:rPr>
        <w:t>’s solution and product which are</w:t>
      </w:r>
      <w:r w:rsidRPr="001D0267">
        <w:rPr>
          <w:rFonts w:ascii="Arial" w:hAnsi="Arial" w:cs="Arial"/>
          <w:sz w:val="22"/>
          <w:szCs w:val="22"/>
        </w:rPr>
        <w:t xml:space="preserve"> subject to </w:t>
      </w:r>
      <w:r w:rsidR="00F45BAE" w:rsidRPr="001D0267">
        <w:rPr>
          <w:rFonts w:ascii="Arial" w:hAnsi="Arial" w:cs="Arial"/>
          <w:sz w:val="22"/>
          <w:szCs w:val="22"/>
        </w:rPr>
        <w:t>latter’s</w:t>
      </w:r>
      <w:r w:rsidRPr="001D0267">
        <w:rPr>
          <w:rFonts w:ascii="Arial" w:hAnsi="Arial" w:cs="Arial"/>
          <w:sz w:val="22"/>
          <w:szCs w:val="22"/>
        </w:rPr>
        <w:t xml:space="preserve"> support.</w:t>
      </w:r>
    </w:p>
    <w:p w14:paraId="1A7E379E" w14:textId="77777777" w:rsidR="002B712E" w:rsidRPr="00E80A31" w:rsidRDefault="002B712E">
      <w:pPr>
        <w:jc w:val="both"/>
        <w:rPr>
          <w:lang w:val="en-US"/>
        </w:rPr>
      </w:pPr>
    </w:p>
    <w:p w14:paraId="235E1050" w14:textId="4039BAED" w:rsidR="00B92B29" w:rsidRPr="00C62710" w:rsidRDefault="00AE6D57" w:rsidP="00C62710">
      <w:pPr>
        <w:pStyle w:val="Heading1"/>
        <w:numPr>
          <w:ilvl w:val="0"/>
          <w:numId w:val="0"/>
        </w:numPr>
        <w:spacing w:before="0" w:after="0"/>
        <w:jc w:val="both"/>
        <w:rPr>
          <w:rFonts w:ascii="Arial" w:hAnsi="Arial" w:cs="Arial"/>
          <w:color w:val="000000"/>
        </w:rPr>
      </w:pPr>
      <w:bookmarkStart w:id="12" w:name="_Toc485374147"/>
      <w:bookmarkStart w:id="13" w:name="_Toc500333039"/>
      <w:bookmarkStart w:id="14" w:name="_Toc148700792"/>
      <w:bookmarkEnd w:id="11"/>
      <w:r>
        <w:rPr>
          <w:rFonts w:ascii="Arial" w:hAnsi="Arial" w:cs="Arial"/>
          <w:color w:val="000000"/>
        </w:rPr>
        <w:t>Special terms</w:t>
      </w:r>
      <w:bookmarkEnd w:id="12"/>
      <w:bookmarkEnd w:id="13"/>
      <w:bookmarkEnd w:id="14"/>
    </w:p>
    <w:p w14:paraId="38AB61C2" w14:textId="77777777" w:rsidR="004959A9" w:rsidRPr="00BC2158" w:rsidRDefault="004959A9" w:rsidP="00D8312F">
      <w:pPr>
        <w:rPr>
          <w:i/>
          <w:iCs/>
          <w:lang w:val="en-US"/>
        </w:rPr>
      </w:pPr>
    </w:p>
    <w:p w14:paraId="367A0A10" w14:textId="7A7AFA6C" w:rsidR="00EC0692" w:rsidRPr="001D0267" w:rsidRDefault="00EC0692" w:rsidP="00816A42">
      <w:pPr>
        <w:numPr>
          <w:ilvl w:val="0"/>
          <w:numId w:val="5"/>
        </w:numPr>
        <w:ind w:left="432" w:hanging="270"/>
        <w:jc w:val="both"/>
        <w:rPr>
          <w:lang w:val="en-US"/>
        </w:rPr>
      </w:pPr>
      <w:r w:rsidRPr="001D0267">
        <w:rPr>
          <w:lang w:val="en-US"/>
        </w:rPr>
        <w:t xml:space="preserve">In case of delay in the delivery, a penalty </w:t>
      </w:r>
      <w:r w:rsidR="00D2357E" w:rsidRPr="001D0267">
        <w:rPr>
          <w:lang w:val="en-US"/>
        </w:rPr>
        <w:t xml:space="preserve">of </w:t>
      </w:r>
      <w:r w:rsidR="00C11383" w:rsidRPr="001D0267">
        <w:rPr>
          <w:lang w:val="en-US"/>
        </w:rPr>
        <w:t xml:space="preserve">0.75% </w:t>
      </w:r>
      <w:r w:rsidRPr="001D0267">
        <w:rPr>
          <w:lang w:val="en-US"/>
        </w:rPr>
        <w:t xml:space="preserve">per day of delay shall be deducted from the total amount for a maximum of </w:t>
      </w:r>
      <w:r w:rsidR="00C11383" w:rsidRPr="001D0267">
        <w:rPr>
          <w:lang w:val="en-US"/>
        </w:rPr>
        <w:t>20%</w:t>
      </w:r>
      <w:r w:rsidR="004959A9" w:rsidRPr="001D0267">
        <w:rPr>
          <w:lang w:val="en-US"/>
        </w:rPr>
        <w:t>;</w:t>
      </w:r>
      <w:r w:rsidR="00AC1BC3" w:rsidRPr="001D0267">
        <w:rPr>
          <w:lang w:val="en-US"/>
        </w:rPr>
        <w:t xml:space="preserve"> </w:t>
      </w:r>
      <w:r w:rsidR="00AC1BC3" w:rsidRPr="00430730">
        <w:rPr>
          <w:rFonts w:cs="Arial"/>
          <w:b/>
          <w:bCs/>
          <w:szCs w:val="22"/>
          <w:lang w:val="en-US"/>
        </w:rPr>
        <w:t xml:space="preserve">Each Bidder is requested to submit a </w:t>
      </w:r>
      <w:proofErr w:type="spellStart"/>
      <w:r w:rsidR="00AC1BC3" w:rsidRPr="00430730">
        <w:rPr>
          <w:rFonts w:cs="Arial"/>
          <w:b/>
          <w:bCs/>
          <w:szCs w:val="22"/>
          <w:lang w:val="en-US"/>
        </w:rPr>
        <w:t>detailled</w:t>
      </w:r>
      <w:proofErr w:type="spellEnd"/>
      <w:r w:rsidR="00AC1BC3" w:rsidRPr="00430730">
        <w:rPr>
          <w:rFonts w:cs="Arial"/>
          <w:b/>
          <w:bCs/>
          <w:szCs w:val="22"/>
          <w:lang w:val="en-US"/>
        </w:rPr>
        <w:t xml:space="preserve"> delivery time</w:t>
      </w:r>
      <w:r w:rsidR="00AC1BC3" w:rsidRPr="00430730">
        <w:rPr>
          <w:rFonts w:cs="Arial"/>
          <w:szCs w:val="22"/>
          <w:lang w:val="en-US"/>
        </w:rPr>
        <w:t>.</w:t>
      </w:r>
      <w:r w:rsidR="00C11383" w:rsidRPr="001D0267">
        <w:rPr>
          <w:lang w:val="en-US"/>
        </w:rPr>
        <w:t xml:space="preserve"> </w:t>
      </w:r>
    </w:p>
    <w:p w14:paraId="63391E85" w14:textId="77777777" w:rsidR="00F93332" w:rsidRPr="001D0267" w:rsidRDefault="00F93332" w:rsidP="00D8312F">
      <w:pPr>
        <w:ind w:left="432"/>
        <w:jc w:val="both"/>
        <w:rPr>
          <w:lang w:val="en-US"/>
        </w:rPr>
      </w:pPr>
    </w:p>
    <w:p w14:paraId="02E0CDBA" w14:textId="41459817" w:rsidR="00971621" w:rsidRPr="001D0267" w:rsidRDefault="0028663C" w:rsidP="00816A42">
      <w:pPr>
        <w:numPr>
          <w:ilvl w:val="0"/>
          <w:numId w:val="5"/>
        </w:numPr>
        <w:ind w:left="432" w:hanging="270"/>
        <w:jc w:val="both"/>
        <w:rPr>
          <w:lang w:val="en-US"/>
        </w:rPr>
      </w:pPr>
      <w:r w:rsidRPr="001D0267">
        <w:rPr>
          <w:lang w:val="en-US"/>
        </w:rPr>
        <w:t xml:space="preserve">The filled Compliance Matrix as well as the </w:t>
      </w:r>
      <w:r w:rsidR="00EA79DC" w:rsidRPr="001D0267">
        <w:rPr>
          <w:lang w:val="en-US"/>
        </w:rPr>
        <w:t xml:space="preserve">Offer </w:t>
      </w:r>
      <w:r w:rsidRPr="001D0267">
        <w:rPr>
          <w:lang w:val="en-US"/>
        </w:rPr>
        <w:t xml:space="preserve">and </w:t>
      </w:r>
      <w:proofErr w:type="spellStart"/>
      <w:r w:rsidR="0094498F" w:rsidRPr="001D0267">
        <w:rPr>
          <w:lang w:val="en-US"/>
        </w:rPr>
        <w:t>BoQ</w:t>
      </w:r>
      <w:proofErr w:type="spellEnd"/>
      <w:r w:rsidR="0094498F" w:rsidRPr="001D0267">
        <w:rPr>
          <w:lang w:val="en-US"/>
        </w:rPr>
        <w:t xml:space="preserve"> </w:t>
      </w:r>
      <w:r w:rsidRPr="001D0267">
        <w:rPr>
          <w:lang w:val="en-US"/>
        </w:rPr>
        <w:t xml:space="preserve">are an integral part of the </w:t>
      </w:r>
      <w:r w:rsidR="003751D5" w:rsidRPr="001D0267">
        <w:rPr>
          <w:lang w:val="en-US"/>
        </w:rPr>
        <w:t>PO</w:t>
      </w:r>
      <w:r w:rsidRPr="001D0267">
        <w:rPr>
          <w:lang w:val="en-US"/>
        </w:rPr>
        <w:t xml:space="preserve"> to be issued by MIC1 following</w:t>
      </w:r>
      <w:r w:rsidR="00234B26" w:rsidRPr="001D0267">
        <w:rPr>
          <w:lang w:val="en-US"/>
        </w:rPr>
        <w:t xml:space="preserve"> the selection of the Bidders</w:t>
      </w:r>
      <w:r w:rsidRPr="001D0267">
        <w:rPr>
          <w:lang w:val="en-US"/>
        </w:rPr>
        <w:t xml:space="preserve">. </w:t>
      </w:r>
      <w:r w:rsidR="00066C35" w:rsidRPr="001D0267">
        <w:rPr>
          <w:lang w:val="en-US"/>
        </w:rPr>
        <w:t>Bidders ‘</w:t>
      </w:r>
      <w:r w:rsidR="00AB4072" w:rsidRPr="001D0267">
        <w:rPr>
          <w:lang w:val="en-US"/>
        </w:rPr>
        <w:t>abidance</w:t>
      </w:r>
      <w:r w:rsidRPr="001D0267">
        <w:rPr>
          <w:lang w:val="en-US"/>
        </w:rPr>
        <w:t xml:space="preserve"> by and respect </w:t>
      </w:r>
      <w:r w:rsidR="003751D5" w:rsidRPr="001D0267">
        <w:rPr>
          <w:lang w:val="en-US"/>
        </w:rPr>
        <w:t>of</w:t>
      </w:r>
      <w:r w:rsidRPr="001D0267">
        <w:rPr>
          <w:lang w:val="en-US"/>
        </w:rPr>
        <w:t xml:space="preserve"> their </w:t>
      </w:r>
      <w:r w:rsidR="00EA79DC" w:rsidRPr="001D0267">
        <w:rPr>
          <w:lang w:val="en-US"/>
        </w:rPr>
        <w:t>Offer</w:t>
      </w:r>
      <w:r w:rsidR="00EB5EC0" w:rsidRPr="001D0267">
        <w:rPr>
          <w:lang w:val="en-US"/>
        </w:rPr>
        <w:t xml:space="preserve">, and more </w:t>
      </w:r>
      <w:r w:rsidR="00A843C9" w:rsidRPr="001D0267">
        <w:rPr>
          <w:lang w:val="en-US"/>
        </w:rPr>
        <w:t>particularly</w:t>
      </w:r>
      <w:r w:rsidR="00EB5EC0" w:rsidRPr="001D0267">
        <w:rPr>
          <w:lang w:val="en-US"/>
        </w:rPr>
        <w:t xml:space="preserve"> on the delivery date mentioned therein</w:t>
      </w:r>
      <w:r w:rsidRPr="001D0267">
        <w:rPr>
          <w:lang w:val="en-US"/>
        </w:rPr>
        <w:t xml:space="preserve">, </w:t>
      </w:r>
      <w:r w:rsidR="00EB5EC0" w:rsidRPr="001D0267">
        <w:rPr>
          <w:lang w:val="en-US"/>
        </w:rPr>
        <w:t xml:space="preserve">and </w:t>
      </w:r>
      <w:r w:rsidRPr="001D0267">
        <w:rPr>
          <w:lang w:val="en-US"/>
        </w:rPr>
        <w:t xml:space="preserve">based on which the PO is issued, is mandatory.  </w:t>
      </w:r>
    </w:p>
    <w:p w14:paraId="0540F7BF" w14:textId="784594F1" w:rsidR="0028663C" w:rsidRPr="001D0267" w:rsidRDefault="0028663C" w:rsidP="00D04DEC">
      <w:pPr>
        <w:ind w:left="432"/>
        <w:jc w:val="both"/>
        <w:rPr>
          <w:lang w:val="en-US"/>
        </w:rPr>
      </w:pPr>
      <w:r w:rsidRPr="001D0267">
        <w:rPr>
          <w:lang w:val="en-US"/>
        </w:rPr>
        <w:t xml:space="preserve">In case the above </w:t>
      </w:r>
      <w:r w:rsidR="003751D5" w:rsidRPr="001D0267">
        <w:rPr>
          <w:lang w:val="en-US"/>
        </w:rPr>
        <w:t>i</w:t>
      </w:r>
      <w:r w:rsidRPr="001D0267">
        <w:rPr>
          <w:lang w:val="en-US"/>
        </w:rPr>
        <w:t xml:space="preserve">s not respected </w:t>
      </w:r>
      <w:r w:rsidR="00AA111D" w:rsidRPr="001D0267">
        <w:rPr>
          <w:lang w:val="en-US"/>
        </w:rPr>
        <w:t xml:space="preserve">by </w:t>
      </w:r>
      <w:r w:rsidRPr="001D0267">
        <w:rPr>
          <w:lang w:val="en-US"/>
        </w:rPr>
        <w:t xml:space="preserve">the </w:t>
      </w:r>
      <w:r w:rsidR="005B6DB4" w:rsidRPr="001D0267">
        <w:rPr>
          <w:lang w:val="en-US"/>
        </w:rPr>
        <w:t xml:space="preserve">Bidder or in case the latter </w:t>
      </w:r>
      <w:r w:rsidRPr="001D0267">
        <w:rPr>
          <w:lang w:val="en-US"/>
        </w:rPr>
        <w:t>fails to de</w:t>
      </w:r>
      <w:r w:rsidR="00A602F9" w:rsidRPr="001D0267">
        <w:rPr>
          <w:lang w:val="en-US"/>
        </w:rPr>
        <w:t>liver a feature</w:t>
      </w:r>
      <w:r w:rsidRPr="001D0267">
        <w:rPr>
          <w:lang w:val="en-US"/>
        </w:rPr>
        <w:t>, functionality or item for which he has already inserted “</w:t>
      </w:r>
      <w:r w:rsidR="0094498F" w:rsidRPr="001D0267">
        <w:rPr>
          <w:lang w:val="en-US"/>
        </w:rPr>
        <w:t>Compliant</w:t>
      </w:r>
      <w:r w:rsidRPr="001D0267">
        <w:rPr>
          <w:lang w:val="en-US"/>
        </w:rPr>
        <w:t xml:space="preserve">” in the </w:t>
      </w:r>
      <w:r w:rsidR="0032551D" w:rsidRPr="001D0267">
        <w:rPr>
          <w:lang w:val="en-US"/>
        </w:rPr>
        <w:t xml:space="preserve">Compliance Matrix </w:t>
      </w:r>
      <w:r w:rsidRPr="001D0267">
        <w:rPr>
          <w:lang w:val="en-US"/>
        </w:rPr>
        <w:t xml:space="preserve">and included in the </w:t>
      </w:r>
      <w:r w:rsidR="00EA79DC" w:rsidRPr="001D0267">
        <w:rPr>
          <w:lang w:val="en-US"/>
        </w:rPr>
        <w:t>Offer</w:t>
      </w:r>
      <w:r w:rsidRPr="001D0267">
        <w:rPr>
          <w:lang w:val="en-US"/>
        </w:rPr>
        <w:t>, then the following will be applied:</w:t>
      </w:r>
    </w:p>
    <w:p w14:paraId="2B1288E0" w14:textId="77777777" w:rsidR="00543CD3" w:rsidRPr="001D0267" w:rsidRDefault="00543CD3" w:rsidP="00D04DEC">
      <w:pPr>
        <w:ind w:left="432"/>
        <w:jc w:val="both"/>
        <w:rPr>
          <w:lang w:val="en-US"/>
        </w:rPr>
      </w:pPr>
    </w:p>
    <w:p w14:paraId="286CFD15" w14:textId="4EE2200B" w:rsidR="0028663C" w:rsidRPr="001D0267" w:rsidRDefault="0028663C" w:rsidP="00B47DEC">
      <w:pPr>
        <w:pStyle w:val="ListParagraph"/>
        <w:numPr>
          <w:ilvl w:val="1"/>
          <w:numId w:val="5"/>
        </w:numPr>
        <w:bidi w:val="0"/>
        <w:spacing w:line="252" w:lineRule="auto"/>
        <w:ind w:left="990" w:hanging="270"/>
        <w:contextualSpacing/>
        <w:jc w:val="both"/>
        <w:rPr>
          <w:rFonts w:ascii="Arial" w:hAnsi="Arial" w:cs="Arial"/>
          <w:sz w:val="22"/>
          <w:szCs w:val="22"/>
        </w:rPr>
      </w:pPr>
      <w:r w:rsidRPr="001D0267">
        <w:rPr>
          <w:rFonts w:ascii="Arial" w:hAnsi="Arial" w:cs="Arial"/>
          <w:sz w:val="22"/>
          <w:szCs w:val="22"/>
        </w:rPr>
        <w:t>A penalty of 5% from the total amount of the project cost will be applied for each feature/functionality or item</w:t>
      </w:r>
      <w:r w:rsidR="00B47DEC" w:rsidRPr="001D0267">
        <w:rPr>
          <w:rFonts w:ascii="Arial" w:hAnsi="Arial" w:cs="Arial"/>
          <w:sz w:val="22"/>
          <w:szCs w:val="22"/>
        </w:rPr>
        <w:t xml:space="preserve"> n</w:t>
      </w:r>
      <w:r w:rsidRPr="001D0267">
        <w:rPr>
          <w:rFonts w:ascii="Arial" w:hAnsi="Arial" w:cs="Arial"/>
          <w:sz w:val="22"/>
          <w:szCs w:val="22"/>
        </w:rPr>
        <w:t xml:space="preserve">ot delivered by the </w:t>
      </w:r>
      <w:r w:rsidR="005B6DB4" w:rsidRPr="001D0267">
        <w:rPr>
          <w:rFonts w:ascii="Arial" w:hAnsi="Arial" w:cs="Arial"/>
          <w:sz w:val="22"/>
          <w:szCs w:val="22"/>
        </w:rPr>
        <w:t>Bidder</w:t>
      </w:r>
      <w:r w:rsidRPr="001D0267">
        <w:rPr>
          <w:rFonts w:ascii="Arial" w:hAnsi="Arial" w:cs="Arial"/>
          <w:sz w:val="22"/>
          <w:szCs w:val="22"/>
        </w:rPr>
        <w:t>. This amount will be deducted from the final acceptance payment.</w:t>
      </w:r>
    </w:p>
    <w:p w14:paraId="7835DCEB" w14:textId="77777777" w:rsidR="0028663C" w:rsidRPr="001D0267" w:rsidRDefault="0028663C" w:rsidP="00816A42">
      <w:pPr>
        <w:pStyle w:val="ListParagraph"/>
        <w:numPr>
          <w:ilvl w:val="1"/>
          <w:numId w:val="5"/>
        </w:numPr>
        <w:bidi w:val="0"/>
        <w:spacing w:line="252" w:lineRule="auto"/>
        <w:ind w:left="990" w:hanging="270"/>
        <w:contextualSpacing/>
        <w:jc w:val="both"/>
        <w:rPr>
          <w:rFonts w:ascii="Arial" w:hAnsi="Arial" w:cs="Arial"/>
          <w:sz w:val="22"/>
          <w:szCs w:val="22"/>
        </w:rPr>
      </w:pPr>
      <w:r w:rsidRPr="001D0267">
        <w:rPr>
          <w:rFonts w:ascii="Arial" w:hAnsi="Arial" w:cs="Arial"/>
          <w:sz w:val="22"/>
          <w:szCs w:val="22"/>
        </w:rPr>
        <w:t xml:space="preserve">If the penalty value exceeds the amount remaining to be paid for the project, then MIC1 has the right to cancel the project </w:t>
      </w:r>
      <w:r w:rsidR="00C962A0" w:rsidRPr="001D0267">
        <w:rPr>
          <w:rFonts w:ascii="Arial" w:hAnsi="Arial" w:cs="Arial"/>
          <w:sz w:val="22"/>
          <w:szCs w:val="22"/>
        </w:rPr>
        <w:t xml:space="preserve">with immediate </w:t>
      </w:r>
      <w:proofErr w:type="gramStart"/>
      <w:r w:rsidR="00C962A0" w:rsidRPr="001D0267">
        <w:rPr>
          <w:rFonts w:ascii="Arial" w:hAnsi="Arial" w:cs="Arial"/>
          <w:sz w:val="22"/>
          <w:szCs w:val="22"/>
        </w:rPr>
        <w:t>effect</w:t>
      </w:r>
      <w:proofErr w:type="gramEnd"/>
      <w:r w:rsidR="00C962A0" w:rsidRPr="001D0267">
        <w:rPr>
          <w:rFonts w:ascii="Arial" w:hAnsi="Arial" w:cs="Arial"/>
          <w:sz w:val="22"/>
          <w:szCs w:val="22"/>
        </w:rPr>
        <w:t xml:space="preserve"> </w:t>
      </w:r>
      <w:r w:rsidRPr="001D0267">
        <w:rPr>
          <w:rFonts w:ascii="Arial" w:hAnsi="Arial" w:cs="Arial"/>
          <w:sz w:val="22"/>
          <w:szCs w:val="22"/>
        </w:rPr>
        <w:t xml:space="preserve">and the </w:t>
      </w:r>
      <w:r w:rsidR="005B6DB4" w:rsidRPr="001D0267">
        <w:rPr>
          <w:rFonts w:ascii="Arial" w:hAnsi="Arial" w:cs="Arial"/>
          <w:sz w:val="22"/>
          <w:szCs w:val="22"/>
        </w:rPr>
        <w:t xml:space="preserve">Bidder </w:t>
      </w:r>
      <w:r w:rsidRPr="001D0267">
        <w:rPr>
          <w:rFonts w:ascii="Arial" w:hAnsi="Arial" w:cs="Arial"/>
          <w:sz w:val="22"/>
          <w:szCs w:val="22"/>
        </w:rPr>
        <w:t xml:space="preserve">will have to refund the total amount paid to the </w:t>
      </w:r>
      <w:r w:rsidR="005B6DB4" w:rsidRPr="001D0267">
        <w:rPr>
          <w:rFonts w:ascii="Arial" w:hAnsi="Arial" w:cs="Arial"/>
          <w:sz w:val="22"/>
          <w:szCs w:val="22"/>
        </w:rPr>
        <w:t xml:space="preserve">Bidder </w:t>
      </w:r>
      <w:r w:rsidRPr="001D0267">
        <w:rPr>
          <w:rFonts w:ascii="Arial" w:hAnsi="Arial" w:cs="Arial"/>
          <w:sz w:val="22"/>
          <w:szCs w:val="22"/>
        </w:rPr>
        <w:t xml:space="preserve">without the need for </w:t>
      </w:r>
      <w:proofErr w:type="gramStart"/>
      <w:r w:rsidR="00C962A0" w:rsidRPr="001D0267">
        <w:rPr>
          <w:rFonts w:ascii="Arial" w:hAnsi="Arial" w:cs="Arial"/>
          <w:sz w:val="22"/>
          <w:szCs w:val="22"/>
        </w:rPr>
        <w:t>a prior</w:t>
      </w:r>
      <w:proofErr w:type="gramEnd"/>
      <w:r w:rsidR="00C962A0" w:rsidRPr="001D0267">
        <w:rPr>
          <w:rFonts w:ascii="Arial" w:hAnsi="Arial" w:cs="Arial"/>
          <w:sz w:val="22"/>
          <w:szCs w:val="22"/>
        </w:rPr>
        <w:t xml:space="preserve"> notice or </w:t>
      </w:r>
      <w:r w:rsidRPr="001D0267">
        <w:rPr>
          <w:rFonts w:ascii="Arial" w:hAnsi="Arial" w:cs="Arial"/>
          <w:sz w:val="22"/>
          <w:szCs w:val="22"/>
        </w:rPr>
        <w:t xml:space="preserve">any </w:t>
      </w:r>
      <w:r w:rsidR="003751D5" w:rsidRPr="001D0267">
        <w:rPr>
          <w:rFonts w:ascii="Arial" w:hAnsi="Arial" w:cs="Arial"/>
          <w:sz w:val="22"/>
          <w:szCs w:val="22"/>
        </w:rPr>
        <w:t>judicial or extra-judicial proceedings</w:t>
      </w:r>
      <w:r w:rsidRPr="001D0267">
        <w:rPr>
          <w:rFonts w:ascii="Arial" w:hAnsi="Arial" w:cs="Arial"/>
          <w:sz w:val="22"/>
          <w:szCs w:val="22"/>
        </w:rPr>
        <w:t xml:space="preserve">.  </w:t>
      </w:r>
    </w:p>
    <w:p w14:paraId="52A4065F" w14:textId="77777777" w:rsidR="00543CD3" w:rsidRPr="00432910" w:rsidRDefault="00543CD3" w:rsidP="00543CD3">
      <w:pPr>
        <w:pStyle w:val="ListParagraph"/>
        <w:bidi w:val="0"/>
        <w:spacing w:line="252" w:lineRule="auto"/>
        <w:ind w:left="990"/>
        <w:contextualSpacing/>
        <w:jc w:val="both"/>
        <w:rPr>
          <w:rFonts w:ascii="Arial" w:hAnsi="Arial" w:cs="Arial"/>
          <w:sz w:val="22"/>
          <w:szCs w:val="22"/>
        </w:rPr>
      </w:pPr>
    </w:p>
    <w:p w14:paraId="661B280D" w14:textId="77777777" w:rsidR="00234B26" w:rsidRPr="00E80A31" w:rsidRDefault="00234B26" w:rsidP="00083924">
      <w:pPr>
        <w:pStyle w:val="Heading1"/>
        <w:numPr>
          <w:ilvl w:val="0"/>
          <w:numId w:val="0"/>
        </w:numPr>
        <w:spacing w:before="0" w:after="0"/>
        <w:jc w:val="both"/>
        <w:rPr>
          <w:szCs w:val="22"/>
        </w:rPr>
      </w:pPr>
    </w:p>
    <w:p w14:paraId="57FCFFCD" w14:textId="73327E10" w:rsidR="00323695" w:rsidRDefault="00EA2C65" w:rsidP="00C62710">
      <w:pPr>
        <w:pStyle w:val="Heading1"/>
        <w:numPr>
          <w:ilvl w:val="0"/>
          <w:numId w:val="0"/>
        </w:numPr>
        <w:adjustRightInd w:val="0"/>
        <w:spacing w:before="0" w:line="360" w:lineRule="atLeast"/>
        <w:jc w:val="both"/>
        <w:textAlignment w:val="baseline"/>
        <w:rPr>
          <w:rFonts w:ascii="Arial" w:hAnsi="Arial" w:cs="Arial"/>
        </w:rPr>
      </w:pPr>
      <w:bookmarkStart w:id="15" w:name="_Toc82330558"/>
      <w:bookmarkStart w:id="16" w:name="_Toc244673835"/>
      <w:bookmarkStart w:id="17" w:name="_Toc244930415"/>
      <w:bookmarkStart w:id="18" w:name="_Toc485374159"/>
      <w:bookmarkStart w:id="19" w:name="_Toc500333046"/>
      <w:bookmarkStart w:id="20" w:name="_Toc148700799"/>
      <w:r w:rsidRPr="001F179B">
        <w:rPr>
          <w:rFonts w:ascii="Arial" w:hAnsi="Arial" w:cs="Arial"/>
          <w:color w:val="000000"/>
          <w:kern w:val="0"/>
        </w:rPr>
        <w:t xml:space="preserve">Technical </w:t>
      </w:r>
      <w:bookmarkEnd w:id="15"/>
      <w:bookmarkEnd w:id="16"/>
      <w:bookmarkEnd w:id="17"/>
      <w:bookmarkEnd w:id="18"/>
      <w:r w:rsidR="00365D93" w:rsidRPr="001F179B">
        <w:rPr>
          <w:rFonts w:ascii="Arial" w:hAnsi="Arial" w:cs="Arial"/>
          <w:color w:val="000000"/>
          <w:kern w:val="0"/>
        </w:rPr>
        <w:t>Specifications</w:t>
      </w:r>
      <w:bookmarkEnd w:id="19"/>
      <w:bookmarkEnd w:id="20"/>
      <w:r w:rsidR="00365D93" w:rsidRPr="001F179B">
        <w:rPr>
          <w:rFonts w:ascii="Arial" w:hAnsi="Arial" w:cs="Arial"/>
          <w:color w:val="000000"/>
          <w:kern w:val="0"/>
          <w:sz w:val="24"/>
          <w:szCs w:val="24"/>
        </w:rPr>
        <w:t xml:space="preserve"> </w:t>
      </w:r>
    </w:p>
    <w:p w14:paraId="365673ED" w14:textId="03D49FB7" w:rsidR="00EC0692" w:rsidRDefault="00EC0692" w:rsidP="004F4C7B">
      <w:pPr>
        <w:jc w:val="both"/>
        <w:rPr>
          <w:lang w:val="en-US" w:eastAsia="fr-FR"/>
        </w:rPr>
      </w:pPr>
    </w:p>
    <w:p w14:paraId="60E40860" w14:textId="368FA48C" w:rsidR="00ED0C6D" w:rsidRPr="00C62710" w:rsidRDefault="004C0A98" w:rsidP="00C62710">
      <w:pPr>
        <w:jc w:val="both"/>
        <w:rPr>
          <w:rFonts w:cs="Arial"/>
          <w:b/>
          <w:bCs/>
          <w:lang w:eastAsia="fr-FR"/>
        </w:rPr>
      </w:pPr>
      <w:bookmarkStart w:id="21" w:name="_Toc485374160"/>
      <w:bookmarkStart w:id="22" w:name="_Toc500333047"/>
      <w:r w:rsidRPr="00C62710">
        <w:rPr>
          <w:rFonts w:cs="Arial"/>
          <w:b/>
          <w:bCs/>
          <w:lang w:eastAsia="fr-FR"/>
        </w:rPr>
        <w:t>General Solution Requirements</w:t>
      </w:r>
    </w:p>
    <w:p w14:paraId="3061437F" w14:textId="77777777" w:rsidR="00D63674" w:rsidRDefault="00D63674" w:rsidP="00D63674">
      <w:pPr>
        <w:jc w:val="both"/>
        <w:rPr>
          <w:szCs w:val="24"/>
          <w:lang w:val="en-US" w:eastAsia="fr-FR"/>
        </w:rPr>
      </w:pPr>
    </w:p>
    <w:p w14:paraId="675B24AC" w14:textId="6AB306D8" w:rsidR="00540E29" w:rsidRPr="00E401E2" w:rsidRDefault="00540E29" w:rsidP="00345F0D">
      <w:pPr>
        <w:pStyle w:val="Heading4"/>
        <w:numPr>
          <w:ilvl w:val="0"/>
          <w:numId w:val="49"/>
        </w:numPr>
        <w:rPr>
          <w:b w:val="0"/>
          <w:bCs w:val="0"/>
        </w:rPr>
      </w:pPr>
      <w:r w:rsidRPr="00E401E2">
        <w:rPr>
          <w:b w:val="0"/>
          <w:bCs w:val="0"/>
          <w:sz w:val="22"/>
        </w:rPr>
        <w:t xml:space="preserve">All </w:t>
      </w:r>
      <w:r w:rsidRPr="00E401E2">
        <w:rPr>
          <w:rFonts w:cs="Arial"/>
          <w:b w:val="0"/>
          <w:bCs w:val="0"/>
          <w:color w:val="000000"/>
          <w:szCs w:val="22"/>
          <w:lang w:val="en-GB"/>
        </w:rPr>
        <w:t xml:space="preserve">features mentioned </w:t>
      </w:r>
      <w:r w:rsidR="001E13C3" w:rsidRPr="00E401E2">
        <w:rPr>
          <w:rFonts w:cs="Arial"/>
          <w:b w:val="0"/>
          <w:bCs w:val="0"/>
          <w:color w:val="000000"/>
          <w:szCs w:val="22"/>
          <w:lang w:val="en-GB"/>
        </w:rPr>
        <w:t>below</w:t>
      </w:r>
      <w:r w:rsidRPr="00E401E2">
        <w:rPr>
          <w:rFonts w:cs="Arial"/>
          <w:b w:val="0"/>
          <w:bCs w:val="0"/>
          <w:color w:val="000000"/>
          <w:szCs w:val="22"/>
          <w:lang w:val="en-GB"/>
        </w:rPr>
        <w:t xml:space="preserve"> shall be available. Site visits shall be conducted to include any necessary item</w:t>
      </w:r>
      <w:r w:rsidR="00056521" w:rsidRPr="00E401E2">
        <w:rPr>
          <w:b w:val="0"/>
          <w:bCs w:val="0"/>
        </w:rPr>
        <w:t>.</w:t>
      </w:r>
      <w:r w:rsidR="009624C1" w:rsidRPr="00E401E2">
        <w:rPr>
          <w:b w:val="0"/>
          <w:bCs w:val="0"/>
        </w:rPr>
        <w:t xml:space="preserve"> </w:t>
      </w:r>
      <w:r w:rsidR="00E401E2" w:rsidRPr="00430730">
        <w:t xml:space="preserve">Genetec System is currently operational and managing the security devices. The supplier shall provide a solution with all features available </w:t>
      </w:r>
      <w:proofErr w:type="gramStart"/>
      <w:r w:rsidR="00E401E2" w:rsidRPr="00430730">
        <w:t>in</w:t>
      </w:r>
      <w:proofErr w:type="gramEnd"/>
      <w:r w:rsidR="00E401E2" w:rsidRPr="00430730">
        <w:t xml:space="preserve"> the existing Genetec </w:t>
      </w:r>
      <w:proofErr w:type="gramStart"/>
      <w:r w:rsidR="00E401E2" w:rsidRPr="00430730">
        <w:t>platform.</w:t>
      </w:r>
      <w:r w:rsidRPr="00E401E2">
        <w:rPr>
          <w:b w:val="0"/>
          <w:bCs w:val="0"/>
          <w:sz w:val="22"/>
        </w:rPr>
        <w:t>MIC</w:t>
      </w:r>
      <w:proofErr w:type="gramEnd"/>
      <w:r w:rsidRPr="00E401E2">
        <w:rPr>
          <w:b w:val="0"/>
          <w:bCs w:val="0"/>
          <w:sz w:val="22"/>
        </w:rPr>
        <w:t xml:space="preserve">1 </w:t>
      </w:r>
      <w:r w:rsidRPr="00E401E2">
        <w:rPr>
          <w:b w:val="0"/>
          <w:bCs w:val="0"/>
        </w:rPr>
        <w:t>wishes to implement a solution to unify all Security Systems into one single platform.</w:t>
      </w:r>
    </w:p>
    <w:p w14:paraId="12CAE856" w14:textId="77777777" w:rsidR="00540E29" w:rsidRPr="001D0267" w:rsidRDefault="00540E29" w:rsidP="00540E29">
      <w:pPr>
        <w:pStyle w:val="Heading4"/>
        <w:numPr>
          <w:ilvl w:val="0"/>
          <w:numId w:val="49"/>
        </w:numPr>
        <w:rPr>
          <w:b w:val="0"/>
          <w:bCs w:val="0"/>
          <w:sz w:val="22"/>
        </w:rPr>
      </w:pPr>
      <w:r w:rsidRPr="001D0267">
        <w:rPr>
          <w:b w:val="0"/>
          <w:bCs w:val="0"/>
          <w:sz w:val="22"/>
        </w:rPr>
        <w:t>The Bidder shall provide:</w:t>
      </w:r>
    </w:p>
    <w:p w14:paraId="0D3FEB9C" w14:textId="11E78F57" w:rsidR="00540E29" w:rsidRPr="001D0267" w:rsidRDefault="00540E29" w:rsidP="00540E29">
      <w:pPr>
        <w:ind w:left="708"/>
        <w:jc w:val="both"/>
        <w:rPr>
          <w:rFonts w:cs="Arial"/>
          <w:color w:val="000000"/>
          <w:szCs w:val="22"/>
          <w:lang w:val="en-GB"/>
        </w:rPr>
      </w:pPr>
      <w:r w:rsidRPr="001D0267">
        <w:rPr>
          <w:b/>
          <w:bCs/>
          <w:lang w:val="en-US" w:eastAsia="fr-FR"/>
        </w:rPr>
        <w:t>VMS</w:t>
      </w:r>
      <w:r w:rsidRPr="001D0267">
        <w:rPr>
          <w:rFonts w:cs="Arial"/>
          <w:color w:val="000000"/>
          <w:szCs w:val="22"/>
          <w:lang w:val="en-GB"/>
        </w:rPr>
        <w:t xml:space="preserve"> (Video Management System) with the capability of managing all Physical Security systems</w:t>
      </w:r>
      <w:r w:rsidR="00F0598D">
        <w:rPr>
          <w:rFonts w:cs="Arial"/>
          <w:color w:val="000000"/>
          <w:szCs w:val="22"/>
          <w:lang w:val="en-GB"/>
        </w:rPr>
        <w:t>, within the same platform,</w:t>
      </w:r>
      <w:r w:rsidRPr="001D0267">
        <w:rPr>
          <w:rFonts w:cs="Arial"/>
          <w:color w:val="000000"/>
          <w:szCs w:val="22"/>
          <w:lang w:val="en-GB"/>
        </w:rPr>
        <w:t xml:space="preserve"> including but not limited to: Cameras, Access Control, Intrusion, Fire Detection….</w:t>
      </w:r>
    </w:p>
    <w:p w14:paraId="683E7445" w14:textId="54996B74" w:rsidR="00540E29" w:rsidRPr="001D0267" w:rsidRDefault="009C1E45" w:rsidP="009A0E5A">
      <w:pPr>
        <w:ind w:left="708"/>
        <w:jc w:val="both"/>
        <w:rPr>
          <w:rFonts w:cs="Arial"/>
          <w:color w:val="000000"/>
          <w:szCs w:val="22"/>
          <w:lang w:val="en-GB"/>
        </w:rPr>
      </w:pPr>
      <w:r w:rsidRPr="001D0267">
        <w:rPr>
          <w:rFonts w:cs="Arial"/>
          <w:color w:val="000000"/>
          <w:szCs w:val="22"/>
          <w:lang w:val="en-GB"/>
        </w:rPr>
        <w:lastRenderedPageBreak/>
        <w:t>The solution shall provide the possibility of integrating</w:t>
      </w:r>
      <w:r w:rsidRPr="001D0267">
        <w:rPr>
          <w:b/>
          <w:bCs/>
          <w:lang w:val="en-US" w:eastAsia="fr-FR"/>
        </w:rPr>
        <w:t xml:space="preserve"> </w:t>
      </w:r>
      <w:r w:rsidR="00540E29" w:rsidRPr="001D0267">
        <w:rPr>
          <w:b/>
          <w:bCs/>
          <w:lang w:val="en-US" w:eastAsia="fr-FR"/>
        </w:rPr>
        <w:t>BMS</w:t>
      </w:r>
      <w:r w:rsidR="00540E29" w:rsidRPr="001D0267">
        <w:rPr>
          <w:lang w:val="en-US" w:eastAsia="fr-FR"/>
        </w:rPr>
        <w:t xml:space="preserve"> </w:t>
      </w:r>
      <w:r w:rsidR="00540E29" w:rsidRPr="001D0267">
        <w:rPr>
          <w:rFonts w:cs="Arial"/>
          <w:color w:val="000000"/>
          <w:szCs w:val="22"/>
          <w:lang w:val="en-GB"/>
        </w:rPr>
        <w:t xml:space="preserve">(Building management System) to supervise and </w:t>
      </w:r>
      <w:r w:rsidR="00540E29" w:rsidRPr="001D0267">
        <w:rPr>
          <w:rFonts w:cs="Arial"/>
          <w:b/>
          <w:bCs/>
          <w:color w:val="000000"/>
          <w:szCs w:val="22"/>
          <w:lang w:val="en-GB"/>
        </w:rPr>
        <w:t>manage</w:t>
      </w:r>
      <w:r w:rsidR="00540E29" w:rsidRPr="001D0267">
        <w:rPr>
          <w:rFonts w:cs="Arial"/>
          <w:color w:val="000000"/>
          <w:szCs w:val="22"/>
          <w:lang w:val="en-GB"/>
        </w:rPr>
        <w:t xml:space="preserve"> all electrical, and security services.</w:t>
      </w:r>
    </w:p>
    <w:p w14:paraId="3EFF6889" w14:textId="624DDE70" w:rsidR="00540E29" w:rsidRPr="001775D1" w:rsidRDefault="009C1E45" w:rsidP="00540E29">
      <w:pPr>
        <w:ind w:left="708"/>
        <w:jc w:val="both"/>
        <w:rPr>
          <w:rFonts w:cs="Arial"/>
          <w:b/>
          <w:bCs/>
          <w:color w:val="FF0000"/>
          <w:szCs w:val="22"/>
          <w:lang w:val="en-GB"/>
        </w:rPr>
      </w:pPr>
      <w:r w:rsidRPr="001D0267">
        <w:rPr>
          <w:rFonts w:cs="Arial"/>
          <w:color w:val="000000"/>
          <w:szCs w:val="22"/>
          <w:lang w:val="en-GB"/>
        </w:rPr>
        <w:t xml:space="preserve">The BMS will not be implemented at this </w:t>
      </w:r>
      <w:proofErr w:type="gramStart"/>
      <w:r w:rsidRPr="001D0267">
        <w:rPr>
          <w:rFonts w:cs="Arial"/>
          <w:color w:val="000000"/>
          <w:szCs w:val="22"/>
          <w:lang w:val="en-GB"/>
        </w:rPr>
        <w:t>stage</w:t>
      </w:r>
      <w:r w:rsidR="00277B68" w:rsidRPr="001D0267">
        <w:rPr>
          <w:rFonts w:cs="Arial"/>
          <w:color w:val="000000"/>
          <w:szCs w:val="22"/>
          <w:lang w:val="en-GB"/>
        </w:rPr>
        <w:t>, but</w:t>
      </w:r>
      <w:proofErr w:type="gramEnd"/>
      <w:r w:rsidR="00277B68" w:rsidRPr="001D0267">
        <w:rPr>
          <w:rFonts w:cs="Arial"/>
          <w:color w:val="000000"/>
          <w:szCs w:val="22"/>
          <w:lang w:val="en-GB"/>
        </w:rPr>
        <w:t xml:space="preserve"> should be analysed with its respective proposal within this RFT, for future records and needs, </w:t>
      </w:r>
      <w:r w:rsidRPr="001D0267">
        <w:rPr>
          <w:rFonts w:cs="Arial"/>
          <w:color w:val="000000"/>
          <w:szCs w:val="22"/>
          <w:lang w:val="en-GB"/>
        </w:rPr>
        <w:t>taking into consideration that</w:t>
      </w:r>
      <w:r w:rsidRPr="001D0267">
        <w:rPr>
          <w:rFonts w:cs="Arial"/>
          <w:b/>
          <w:bCs/>
          <w:color w:val="FF0000"/>
          <w:szCs w:val="22"/>
          <w:lang w:val="en-GB"/>
        </w:rPr>
        <w:t xml:space="preserve"> </w:t>
      </w:r>
      <w:r w:rsidR="00540E29" w:rsidRPr="00272A93">
        <w:rPr>
          <w:rFonts w:cs="Arial"/>
          <w:b/>
          <w:bCs/>
          <w:color w:val="000000"/>
          <w:szCs w:val="22"/>
          <w:lang w:val="en-GB"/>
        </w:rPr>
        <w:t>Soft Integration between VMS and BMS is a must.</w:t>
      </w:r>
    </w:p>
    <w:p w14:paraId="14A3A50D" w14:textId="19229471" w:rsidR="00210005" w:rsidRDefault="00056521" w:rsidP="00210005">
      <w:pPr>
        <w:pStyle w:val="Heading4"/>
        <w:numPr>
          <w:ilvl w:val="0"/>
          <w:numId w:val="49"/>
        </w:numPr>
        <w:rPr>
          <w:b w:val="0"/>
          <w:bCs w:val="0"/>
          <w:sz w:val="22"/>
        </w:rPr>
      </w:pPr>
      <w:r w:rsidRPr="00056521">
        <w:rPr>
          <w:b w:val="0"/>
          <w:bCs w:val="0"/>
          <w:sz w:val="22"/>
        </w:rPr>
        <w:t>A POC (proof of concept) will be required for the demonstration of the solution. If the bidder fails to deliver the POC, then he will be disqualified.</w:t>
      </w:r>
      <w:r w:rsidR="00F0598D">
        <w:rPr>
          <w:b w:val="0"/>
          <w:bCs w:val="0"/>
          <w:sz w:val="22"/>
        </w:rPr>
        <w:t xml:space="preserve"> The POC</w:t>
      </w:r>
      <w:r w:rsidR="00F0598D">
        <w:rPr>
          <w:b w:val="0"/>
          <w:bCs w:val="0"/>
          <w:sz w:val="22"/>
        </w:rPr>
        <w:tab/>
        <w:t xml:space="preserve"> shall include the demonstration of all the features mentioned in this RFT.</w:t>
      </w:r>
      <w:r w:rsidR="003C43D6">
        <w:rPr>
          <w:b w:val="0"/>
          <w:bCs w:val="0"/>
          <w:sz w:val="22"/>
        </w:rPr>
        <w:t xml:space="preserve"> The bidder shall </w:t>
      </w:r>
      <w:r w:rsidR="003C43D6" w:rsidRPr="009E670F">
        <w:t>provide a Detailed System Architecture and Network Topology Diagram (in PDF or equivalent format) illustrating all devices, interconnections, switches, routers, and communication links required for the proposed solution</w:t>
      </w:r>
    </w:p>
    <w:p w14:paraId="11B96112" w14:textId="3141C4F4" w:rsidR="00E2015A" w:rsidRPr="00E2015A" w:rsidRDefault="00E2015A" w:rsidP="00E2015A">
      <w:pPr>
        <w:pStyle w:val="Heading4"/>
        <w:numPr>
          <w:ilvl w:val="0"/>
          <w:numId w:val="49"/>
        </w:numPr>
        <w:rPr>
          <w:rFonts w:cs="Arial"/>
          <w:b w:val="0"/>
          <w:bCs w:val="0"/>
          <w:color w:val="000000"/>
          <w:sz w:val="22"/>
          <w:szCs w:val="22"/>
        </w:rPr>
      </w:pPr>
      <w:r w:rsidRPr="00CF187B">
        <w:rPr>
          <w:rFonts w:cs="Arial"/>
          <w:b w:val="0"/>
          <w:bCs w:val="0"/>
          <w:color w:val="000000"/>
          <w:sz w:val="22"/>
          <w:szCs w:val="22"/>
        </w:rPr>
        <w:t xml:space="preserve">The bidder shall specify the number of </w:t>
      </w:r>
      <w:r>
        <w:rPr>
          <w:rFonts w:cs="Arial"/>
          <w:b w:val="0"/>
          <w:bCs w:val="0"/>
          <w:color w:val="000000"/>
          <w:sz w:val="22"/>
          <w:szCs w:val="22"/>
        </w:rPr>
        <w:t xml:space="preserve">client </w:t>
      </w:r>
      <w:r w:rsidRPr="00CF187B">
        <w:rPr>
          <w:rFonts w:cs="Arial"/>
          <w:b w:val="0"/>
          <w:bCs w:val="0"/>
          <w:color w:val="000000"/>
          <w:sz w:val="22"/>
          <w:szCs w:val="22"/>
        </w:rPr>
        <w:t xml:space="preserve">users who can access </w:t>
      </w:r>
      <w:proofErr w:type="gramStart"/>
      <w:r w:rsidRPr="00CF187B">
        <w:rPr>
          <w:rFonts w:cs="Arial"/>
          <w:b w:val="0"/>
          <w:bCs w:val="0"/>
          <w:color w:val="000000"/>
          <w:sz w:val="22"/>
          <w:szCs w:val="22"/>
        </w:rPr>
        <w:t>simultaneously</w:t>
      </w:r>
      <w:r w:rsidR="001E0056">
        <w:rPr>
          <w:rFonts w:cs="Arial"/>
          <w:b w:val="0"/>
          <w:bCs w:val="0"/>
          <w:color w:val="000000"/>
          <w:sz w:val="22"/>
          <w:szCs w:val="22"/>
        </w:rPr>
        <w:t>,</w:t>
      </w:r>
      <w:proofErr w:type="gramEnd"/>
      <w:r>
        <w:rPr>
          <w:rFonts w:cs="Arial"/>
          <w:b w:val="0"/>
          <w:bCs w:val="0"/>
          <w:color w:val="000000"/>
          <w:sz w:val="22"/>
          <w:szCs w:val="22"/>
        </w:rPr>
        <w:t xml:space="preserve"> </w:t>
      </w:r>
      <w:r w:rsidR="001E0056">
        <w:rPr>
          <w:rFonts w:cs="Arial"/>
          <w:b w:val="0"/>
          <w:bCs w:val="0"/>
          <w:color w:val="000000"/>
          <w:sz w:val="22"/>
          <w:szCs w:val="22"/>
        </w:rPr>
        <w:t xml:space="preserve">through the unified platform, </w:t>
      </w:r>
      <w:r>
        <w:rPr>
          <w:rFonts w:cs="Arial"/>
          <w:b w:val="0"/>
          <w:bCs w:val="0"/>
          <w:color w:val="000000"/>
          <w:sz w:val="22"/>
          <w:szCs w:val="22"/>
        </w:rPr>
        <w:t>with free licenses</w:t>
      </w:r>
      <w:r w:rsidR="001E0056">
        <w:rPr>
          <w:rFonts w:cs="Arial"/>
          <w:b w:val="0"/>
          <w:bCs w:val="0"/>
          <w:color w:val="000000"/>
          <w:sz w:val="22"/>
          <w:szCs w:val="22"/>
        </w:rPr>
        <w:t>,</w:t>
      </w:r>
      <w:r>
        <w:rPr>
          <w:rFonts w:cs="Arial"/>
          <w:b w:val="0"/>
          <w:bCs w:val="0"/>
          <w:color w:val="000000"/>
          <w:sz w:val="22"/>
          <w:szCs w:val="22"/>
        </w:rPr>
        <w:t xml:space="preserve"> both VMS &amp; BMS; moreover, the bidder shall advise if the systems can be accessed through web browser and the maximum </w:t>
      </w:r>
      <w:r w:rsidRPr="00183C28">
        <w:rPr>
          <w:rFonts w:cs="Arial"/>
          <w:b w:val="0"/>
          <w:bCs w:val="0"/>
          <w:color w:val="000000"/>
          <w:sz w:val="22"/>
          <w:szCs w:val="22"/>
        </w:rPr>
        <w:t xml:space="preserve">number of users </w:t>
      </w:r>
      <w:r>
        <w:rPr>
          <w:rFonts w:cs="Arial"/>
          <w:b w:val="0"/>
          <w:bCs w:val="0"/>
          <w:color w:val="000000"/>
          <w:sz w:val="22"/>
          <w:szCs w:val="22"/>
        </w:rPr>
        <w:t>(</w:t>
      </w:r>
      <w:r w:rsidR="001E0056">
        <w:rPr>
          <w:rFonts w:cs="Arial"/>
          <w:b w:val="0"/>
          <w:bCs w:val="0"/>
          <w:color w:val="000000"/>
          <w:sz w:val="22"/>
          <w:szCs w:val="22"/>
        </w:rPr>
        <w:t xml:space="preserve">the number </w:t>
      </w:r>
      <w:r w:rsidRPr="00183C28">
        <w:rPr>
          <w:rFonts w:cs="Arial"/>
          <w:b w:val="0"/>
          <w:bCs w:val="0"/>
          <w:color w:val="000000"/>
          <w:sz w:val="22"/>
          <w:szCs w:val="22"/>
        </w:rPr>
        <w:t xml:space="preserve">should be &gt; </w:t>
      </w:r>
      <w:r w:rsidR="001E0056">
        <w:rPr>
          <w:rFonts w:cs="Arial"/>
          <w:b w:val="0"/>
          <w:bCs w:val="0"/>
          <w:color w:val="000000"/>
          <w:sz w:val="22"/>
          <w:szCs w:val="22"/>
        </w:rPr>
        <w:t>15</w:t>
      </w:r>
      <w:r>
        <w:rPr>
          <w:rFonts w:cs="Arial"/>
          <w:b w:val="0"/>
          <w:bCs w:val="0"/>
          <w:color w:val="000000"/>
          <w:sz w:val="22"/>
          <w:szCs w:val="22"/>
        </w:rPr>
        <w:t>)</w:t>
      </w:r>
      <w:r w:rsidRPr="00183C28">
        <w:rPr>
          <w:rFonts w:cs="Arial"/>
          <w:b w:val="0"/>
          <w:bCs w:val="0"/>
          <w:color w:val="000000"/>
          <w:sz w:val="22"/>
          <w:szCs w:val="22"/>
        </w:rPr>
        <w:t>.</w:t>
      </w:r>
    </w:p>
    <w:p w14:paraId="7F1EBF7E" w14:textId="6387C090" w:rsidR="00D63674" w:rsidRPr="00056521" w:rsidRDefault="00924A45" w:rsidP="00D63674">
      <w:pPr>
        <w:pStyle w:val="Heading4"/>
        <w:numPr>
          <w:ilvl w:val="0"/>
          <w:numId w:val="49"/>
        </w:numPr>
        <w:rPr>
          <w:b w:val="0"/>
          <w:bCs w:val="0"/>
          <w:sz w:val="22"/>
        </w:rPr>
      </w:pPr>
      <w:r w:rsidRPr="00056521">
        <w:rPr>
          <w:b w:val="0"/>
          <w:bCs w:val="0"/>
          <w:sz w:val="22"/>
        </w:rPr>
        <w:t xml:space="preserve">The supplier </w:t>
      </w:r>
      <w:proofErr w:type="gramStart"/>
      <w:r w:rsidRPr="00056521">
        <w:rPr>
          <w:b w:val="0"/>
          <w:bCs w:val="0"/>
          <w:sz w:val="22"/>
        </w:rPr>
        <w:t>shall</w:t>
      </w:r>
      <w:proofErr w:type="gramEnd"/>
      <w:r w:rsidRPr="00056521">
        <w:rPr>
          <w:b w:val="0"/>
          <w:bCs w:val="0"/>
          <w:sz w:val="22"/>
        </w:rPr>
        <w:t xml:space="preserve"> consider -48V DC to run the systems at MIC1 Telco sites (</w:t>
      </w:r>
      <w:r w:rsidRPr="00056521">
        <w:rPr>
          <w:sz w:val="22"/>
        </w:rPr>
        <w:t>Annex2</w:t>
      </w:r>
      <w:r w:rsidRPr="00056521">
        <w:rPr>
          <w:b w:val="0"/>
          <w:bCs w:val="0"/>
          <w:sz w:val="22"/>
        </w:rPr>
        <w:t xml:space="preserve">). If the proposed equipment </w:t>
      </w:r>
      <w:proofErr w:type="gramStart"/>
      <w:r w:rsidRPr="00056521">
        <w:rPr>
          <w:b w:val="0"/>
          <w:bCs w:val="0"/>
          <w:sz w:val="22"/>
        </w:rPr>
        <w:t>do</w:t>
      </w:r>
      <w:proofErr w:type="gramEnd"/>
      <w:r w:rsidRPr="00056521">
        <w:rPr>
          <w:b w:val="0"/>
          <w:bCs w:val="0"/>
          <w:sz w:val="22"/>
        </w:rPr>
        <w:t xml:space="preserve"> not support -48V, then appropriate converter to be considered, </w:t>
      </w:r>
      <w:r w:rsidR="00DE7C54" w:rsidRPr="00056521">
        <w:rPr>
          <w:b w:val="0"/>
          <w:bCs w:val="0"/>
          <w:sz w:val="22"/>
        </w:rPr>
        <w:t>knowing that</w:t>
      </w:r>
      <w:r w:rsidRPr="00056521">
        <w:rPr>
          <w:b w:val="0"/>
          <w:bCs w:val="0"/>
          <w:sz w:val="22"/>
        </w:rPr>
        <w:t xml:space="preserve"> -48V DC is available 24/7</w:t>
      </w:r>
      <w:r w:rsidR="005F7AAC" w:rsidRPr="00056521">
        <w:rPr>
          <w:b w:val="0"/>
          <w:bCs w:val="0"/>
          <w:sz w:val="22"/>
        </w:rPr>
        <w:t xml:space="preserve"> at Telco Sites</w:t>
      </w:r>
      <w:r w:rsidRPr="00056521">
        <w:rPr>
          <w:b w:val="0"/>
          <w:bCs w:val="0"/>
          <w:sz w:val="22"/>
        </w:rPr>
        <w:t xml:space="preserve">. However, 220V AC </w:t>
      </w:r>
      <w:proofErr w:type="gramStart"/>
      <w:r w:rsidRPr="00056521">
        <w:rPr>
          <w:b w:val="0"/>
          <w:bCs w:val="0"/>
          <w:sz w:val="22"/>
        </w:rPr>
        <w:t>to</w:t>
      </w:r>
      <w:proofErr w:type="gramEnd"/>
      <w:r w:rsidRPr="00056521">
        <w:rPr>
          <w:b w:val="0"/>
          <w:bCs w:val="0"/>
          <w:sz w:val="22"/>
        </w:rPr>
        <w:t xml:space="preserve"> be considered for all other Alfa premises (</w:t>
      </w:r>
      <w:r w:rsidR="00F238CA">
        <w:rPr>
          <w:b w:val="0"/>
          <w:bCs w:val="0"/>
          <w:sz w:val="22"/>
        </w:rPr>
        <w:t>Annex1</w:t>
      </w:r>
      <w:r w:rsidRPr="00056521">
        <w:rPr>
          <w:b w:val="0"/>
          <w:bCs w:val="0"/>
          <w:sz w:val="22"/>
        </w:rPr>
        <w:t>)</w:t>
      </w:r>
      <w:r w:rsidR="00F0598D">
        <w:rPr>
          <w:b w:val="0"/>
          <w:bCs w:val="0"/>
          <w:sz w:val="22"/>
        </w:rPr>
        <w:t xml:space="preserve">. </w:t>
      </w:r>
      <w:r w:rsidR="00F0598D" w:rsidRPr="00430730">
        <w:rPr>
          <w:b w:val="0"/>
          <w:bCs w:val="0"/>
          <w:sz w:val="22"/>
        </w:rPr>
        <w:t>Data sheets and power-consumption information for every device must be provided with the technical response.”</w:t>
      </w:r>
    </w:p>
    <w:p w14:paraId="169264FE" w14:textId="5990A8BF" w:rsidR="00B93DB1" w:rsidRDefault="00B93DB1" w:rsidP="00B93DB1">
      <w:pPr>
        <w:pStyle w:val="Heading4"/>
        <w:numPr>
          <w:ilvl w:val="0"/>
          <w:numId w:val="49"/>
        </w:numPr>
        <w:rPr>
          <w:b w:val="0"/>
          <w:bCs w:val="0"/>
          <w:sz w:val="22"/>
        </w:rPr>
      </w:pPr>
      <w:r>
        <w:rPr>
          <w:b w:val="0"/>
          <w:bCs w:val="0"/>
          <w:sz w:val="22"/>
        </w:rPr>
        <w:t xml:space="preserve">The supplier </w:t>
      </w:r>
      <w:proofErr w:type="gramStart"/>
      <w:r>
        <w:rPr>
          <w:b w:val="0"/>
          <w:bCs w:val="0"/>
          <w:sz w:val="22"/>
        </w:rPr>
        <w:t>shall</w:t>
      </w:r>
      <w:proofErr w:type="gramEnd"/>
      <w:r>
        <w:rPr>
          <w:b w:val="0"/>
          <w:bCs w:val="0"/>
          <w:sz w:val="22"/>
        </w:rPr>
        <w:t xml:space="preserve"> </w:t>
      </w:r>
      <w:r w:rsidRPr="00CF187B">
        <w:rPr>
          <w:b w:val="0"/>
          <w:bCs w:val="0"/>
          <w:sz w:val="22"/>
        </w:rPr>
        <w:t xml:space="preserve">use a cable with wires to connect </w:t>
      </w:r>
      <w:r>
        <w:rPr>
          <w:b w:val="0"/>
          <w:bCs w:val="0"/>
          <w:sz w:val="22"/>
        </w:rPr>
        <w:t>any</w:t>
      </w:r>
      <w:r w:rsidRPr="00CF187B">
        <w:rPr>
          <w:b w:val="0"/>
          <w:bCs w:val="0"/>
          <w:sz w:val="22"/>
        </w:rPr>
        <w:t xml:space="preserve"> power source and/or communicate with another device</w:t>
      </w:r>
      <w:r>
        <w:rPr>
          <w:b w:val="0"/>
          <w:bCs w:val="0"/>
          <w:sz w:val="22"/>
        </w:rPr>
        <w:t>. Wireless connections</w:t>
      </w:r>
      <w:r w:rsidR="00AF50E9">
        <w:rPr>
          <w:b w:val="0"/>
          <w:bCs w:val="0"/>
          <w:sz w:val="22"/>
        </w:rPr>
        <w:t xml:space="preserve"> of the devices</w:t>
      </w:r>
      <w:r>
        <w:rPr>
          <w:b w:val="0"/>
          <w:bCs w:val="0"/>
          <w:sz w:val="22"/>
        </w:rPr>
        <w:t xml:space="preserve"> are not </w:t>
      </w:r>
      <w:r w:rsidR="00AF50E9">
        <w:rPr>
          <w:b w:val="0"/>
          <w:bCs w:val="0"/>
          <w:sz w:val="22"/>
        </w:rPr>
        <w:t>accepted</w:t>
      </w:r>
      <w:r>
        <w:rPr>
          <w:b w:val="0"/>
          <w:bCs w:val="0"/>
          <w:sz w:val="22"/>
        </w:rPr>
        <w:t>.</w:t>
      </w:r>
      <w:r w:rsidR="005F7AAC">
        <w:rPr>
          <w:b w:val="0"/>
          <w:bCs w:val="0"/>
          <w:sz w:val="22"/>
        </w:rPr>
        <w:t xml:space="preserve"> </w:t>
      </w:r>
    </w:p>
    <w:p w14:paraId="72D81A80" w14:textId="59D6650D" w:rsidR="00DE7C54" w:rsidRDefault="00A10E10" w:rsidP="00A10E10">
      <w:pPr>
        <w:pStyle w:val="Heading4"/>
        <w:numPr>
          <w:ilvl w:val="0"/>
          <w:numId w:val="49"/>
        </w:numPr>
        <w:rPr>
          <w:b w:val="0"/>
          <w:bCs w:val="0"/>
          <w:sz w:val="22"/>
        </w:rPr>
      </w:pPr>
      <w:r>
        <w:rPr>
          <w:b w:val="0"/>
          <w:bCs w:val="0"/>
          <w:sz w:val="22"/>
        </w:rPr>
        <w:t xml:space="preserve">It shall be possible to run the software on </w:t>
      </w:r>
      <w:r w:rsidR="0033073B">
        <w:rPr>
          <w:b w:val="0"/>
          <w:bCs w:val="0"/>
          <w:sz w:val="22"/>
        </w:rPr>
        <w:t xml:space="preserve">a dedicated </w:t>
      </w:r>
      <w:r>
        <w:rPr>
          <w:b w:val="0"/>
          <w:bCs w:val="0"/>
          <w:sz w:val="22"/>
        </w:rPr>
        <w:t xml:space="preserve">big screen at </w:t>
      </w:r>
      <w:r w:rsidR="0033073B">
        <w:rPr>
          <w:b w:val="0"/>
          <w:bCs w:val="0"/>
          <w:sz w:val="22"/>
        </w:rPr>
        <w:t xml:space="preserve">MIC1 premises. </w:t>
      </w:r>
      <w:r w:rsidR="00B53155">
        <w:rPr>
          <w:b w:val="0"/>
          <w:bCs w:val="0"/>
          <w:sz w:val="22"/>
        </w:rPr>
        <w:t>Systems sh</w:t>
      </w:r>
      <w:r w:rsidR="00DE7C54">
        <w:rPr>
          <w:b w:val="0"/>
          <w:bCs w:val="0"/>
          <w:sz w:val="22"/>
        </w:rPr>
        <w:t>ould</w:t>
      </w:r>
      <w:r w:rsidR="00B53155">
        <w:rPr>
          <w:b w:val="0"/>
          <w:bCs w:val="0"/>
          <w:sz w:val="22"/>
        </w:rPr>
        <w:t xml:space="preserve"> be monitored by </w:t>
      </w:r>
      <w:r w:rsidR="0033073B">
        <w:rPr>
          <w:b w:val="0"/>
          <w:bCs w:val="0"/>
          <w:sz w:val="22"/>
        </w:rPr>
        <w:t xml:space="preserve">a dedicated team for </w:t>
      </w:r>
      <w:r w:rsidR="00AF50E9">
        <w:rPr>
          <w:b w:val="0"/>
          <w:bCs w:val="0"/>
          <w:sz w:val="22"/>
        </w:rPr>
        <w:t>physical</w:t>
      </w:r>
      <w:r w:rsidR="0033073B">
        <w:rPr>
          <w:b w:val="0"/>
          <w:bCs w:val="0"/>
          <w:sz w:val="22"/>
        </w:rPr>
        <w:t xml:space="preserve"> security</w:t>
      </w:r>
      <w:r w:rsidR="00B53155">
        <w:rPr>
          <w:b w:val="0"/>
          <w:bCs w:val="0"/>
          <w:sz w:val="22"/>
        </w:rPr>
        <w:t>.</w:t>
      </w:r>
      <w:r w:rsidR="00203F70">
        <w:rPr>
          <w:b w:val="0"/>
          <w:bCs w:val="0"/>
          <w:sz w:val="22"/>
        </w:rPr>
        <w:t xml:space="preserve"> </w:t>
      </w:r>
      <w:r w:rsidR="00203F70" w:rsidRPr="00203F70">
        <w:rPr>
          <w:b w:val="0"/>
          <w:bCs w:val="0"/>
          <w:sz w:val="22"/>
        </w:rPr>
        <w:t xml:space="preserve">The server </w:t>
      </w:r>
      <w:r w:rsidR="001E0056">
        <w:rPr>
          <w:b w:val="0"/>
          <w:bCs w:val="0"/>
          <w:sz w:val="22"/>
        </w:rPr>
        <w:t xml:space="preserve">and matrix </w:t>
      </w:r>
      <w:r w:rsidR="00203F70" w:rsidRPr="00203F70">
        <w:rPr>
          <w:b w:val="0"/>
          <w:bCs w:val="0"/>
          <w:sz w:val="22"/>
        </w:rPr>
        <w:t xml:space="preserve">of the big screen shall be checked by the </w:t>
      </w:r>
      <w:r w:rsidR="00AF50E9" w:rsidRPr="00203F70">
        <w:rPr>
          <w:b w:val="0"/>
          <w:bCs w:val="0"/>
          <w:sz w:val="22"/>
        </w:rPr>
        <w:t>bidder</w:t>
      </w:r>
      <w:r w:rsidR="00AF50E9">
        <w:rPr>
          <w:b w:val="0"/>
          <w:bCs w:val="0"/>
          <w:sz w:val="22"/>
        </w:rPr>
        <w:t xml:space="preserve"> and</w:t>
      </w:r>
      <w:r w:rsidR="00203F70" w:rsidRPr="00203F70">
        <w:rPr>
          <w:b w:val="0"/>
          <w:bCs w:val="0"/>
          <w:sz w:val="22"/>
        </w:rPr>
        <w:t xml:space="preserve"> </w:t>
      </w:r>
      <w:r w:rsidR="00AF50E9" w:rsidRPr="00203F70">
        <w:rPr>
          <w:b w:val="0"/>
          <w:bCs w:val="0"/>
          <w:sz w:val="22"/>
        </w:rPr>
        <w:t>specs upgrades needed</w:t>
      </w:r>
      <w:r w:rsidR="00203F70" w:rsidRPr="00203F70">
        <w:rPr>
          <w:b w:val="0"/>
          <w:bCs w:val="0"/>
          <w:sz w:val="22"/>
        </w:rPr>
        <w:t xml:space="preserve"> shall be provided </w:t>
      </w:r>
      <w:r w:rsidR="00DC668C">
        <w:rPr>
          <w:b w:val="0"/>
          <w:bCs w:val="0"/>
          <w:sz w:val="22"/>
        </w:rPr>
        <w:t xml:space="preserve">and </w:t>
      </w:r>
      <w:r w:rsidR="00502C4E">
        <w:rPr>
          <w:b w:val="0"/>
          <w:bCs w:val="0"/>
          <w:sz w:val="22"/>
        </w:rPr>
        <w:t>included</w:t>
      </w:r>
      <w:r w:rsidR="00DC668C">
        <w:rPr>
          <w:b w:val="0"/>
          <w:bCs w:val="0"/>
          <w:sz w:val="22"/>
        </w:rPr>
        <w:t xml:space="preserve"> </w:t>
      </w:r>
      <w:r w:rsidR="00203F70" w:rsidRPr="00203F70">
        <w:rPr>
          <w:b w:val="0"/>
          <w:bCs w:val="0"/>
          <w:sz w:val="22"/>
        </w:rPr>
        <w:t>to run the solution in an optimal way.</w:t>
      </w:r>
      <w:r w:rsidR="00977734">
        <w:rPr>
          <w:b w:val="0"/>
          <w:bCs w:val="0"/>
          <w:sz w:val="22"/>
        </w:rPr>
        <w:t xml:space="preserve"> </w:t>
      </w:r>
    </w:p>
    <w:p w14:paraId="53AF12F4" w14:textId="0AE18FB2" w:rsidR="00A10E10" w:rsidRPr="00056521" w:rsidRDefault="00977734" w:rsidP="00A10E10">
      <w:pPr>
        <w:pStyle w:val="Heading4"/>
        <w:numPr>
          <w:ilvl w:val="0"/>
          <w:numId w:val="49"/>
        </w:numPr>
        <w:rPr>
          <w:b w:val="0"/>
          <w:bCs w:val="0"/>
          <w:sz w:val="22"/>
        </w:rPr>
      </w:pPr>
      <w:r w:rsidRPr="00056521">
        <w:rPr>
          <w:b w:val="0"/>
          <w:bCs w:val="0"/>
          <w:sz w:val="22"/>
        </w:rPr>
        <w:t>The bidder shall confirm</w:t>
      </w:r>
      <w:r w:rsidR="00DE7C54" w:rsidRPr="00056521">
        <w:rPr>
          <w:b w:val="0"/>
          <w:bCs w:val="0"/>
          <w:sz w:val="22"/>
        </w:rPr>
        <w:t xml:space="preserve"> assigning </w:t>
      </w:r>
      <w:r w:rsidR="00AF50E9" w:rsidRPr="00056521">
        <w:rPr>
          <w:b w:val="0"/>
          <w:bCs w:val="0"/>
          <w:sz w:val="22"/>
        </w:rPr>
        <w:t>resources</w:t>
      </w:r>
      <w:r w:rsidRPr="00056521">
        <w:rPr>
          <w:b w:val="0"/>
          <w:bCs w:val="0"/>
          <w:sz w:val="22"/>
        </w:rPr>
        <w:t xml:space="preserve"> during the installation</w:t>
      </w:r>
      <w:r w:rsidR="00DE7C54" w:rsidRPr="00056521">
        <w:rPr>
          <w:b w:val="0"/>
          <w:bCs w:val="0"/>
          <w:sz w:val="22"/>
        </w:rPr>
        <w:t>,</w:t>
      </w:r>
      <w:r w:rsidRPr="00056521">
        <w:rPr>
          <w:b w:val="0"/>
          <w:bCs w:val="0"/>
          <w:sz w:val="22"/>
        </w:rPr>
        <w:t xml:space="preserve"> and at later stages for maintenance support</w:t>
      </w:r>
      <w:r w:rsidR="00DE7C54" w:rsidRPr="00056521">
        <w:rPr>
          <w:b w:val="0"/>
          <w:bCs w:val="0"/>
          <w:sz w:val="22"/>
        </w:rPr>
        <w:t>.</w:t>
      </w:r>
      <w:r w:rsidRPr="00056521">
        <w:rPr>
          <w:b w:val="0"/>
          <w:bCs w:val="0"/>
          <w:sz w:val="22"/>
        </w:rPr>
        <w:t xml:space="preserve"> </w:t>
      </w:r>
      <w:r w:rsidR="00DE7C54" w:rsidRPr="00056521">
        <w:rPr>
          <w:b w:val="0"/>
          <w:bCs w:val="0"/>
          <w:sz w:val="22"/>
        </w:rPr>
        <w:t>Configuration and</w:t>
      </w:r>
      <w:r w:rsidRPr="00056521">
        <w:rPr>
          <w:b w:val="0"/>
          <w:bCs w:val="0"/>
          <w:sz w:val="22"/>
        </w:rPr>
        <w:t xml:space="preserve"> maintenance of the platform </w:t>
      </w:r>
      <w:r w:rsidR="00DE7C54" w:rsidRPr="00056521">
        <w:rPr>
          <w:b w:val="0"/>
          <w:bCs w:val="0"/>
          <w:sz w:val="22"/>
        </w:rPr>
        <w:t>shall</w:t>
      </w:r>
      <w:r w:rsidRPr="00056521">
        <w:rPr>
          <w:b w:val="0"/>
          <w:bCs w:val="0"/>
          <w:sz w:val="22"/>
        </w:rPr>
        <w:t xml:space="preserve"> be executed inside MIC1 offices</w:t>
      </w:r>
      <w:r w:rsidR="00DE7C54" w:rsidRPr="00056521">
        <w:rPr>
          <w:b w:val="0"/>
          <w:bCs w:val="0"/>
          <w:sz w:val="22"/>
        </w:rPr>
        <w:t>;</w:t>
      </w:r>
      <w:r w:rsidRPr="00056521">
        <w:rPr>
          <w:b w:val="0"/>
          <w:bCs w:val="0"/>
          <w:sz w:val="22"/>
        </w:rPr>
        <w:t xml:space="preserve"> VPN access is not allowed. </w:t>
      </w:r>
    </w:p>
    <w:p w14:paraId="4568CF81" w14:textId="3C06670D" w:rsidR="00B93DB1" w:rsidRPr="00430730" w:rsidRDefault="00B93DB1" w:rsidP="00CF187B">
      <w:pPr>
        <w:rPr>
          <w:b/>
          <w:bCs/>
          <w:lang w:val="en-US"/>
        </w:rPr>
      </w:pPr>
    </w:p>
    <w:p w14:paraId="59A54EB7" w14:textId="108B2B3A" w:rsidR="00D63674" w:rsidRPr="008E5A06" w:rsidRDefault="00D63674" w:rsidP="00D63674">
      <w:pPr>
        <w:pStyle w:val="BodyText"/>
        <w:numPr>
          <w:ilvl w:val="0"/>
          <w:numId w:val="49"/>
        </w:numPr>
        <w:rPr>
          <w:color w:val="000000"/>
          <w:szCs w:val="22"/>
          <w:lang w:val="en-GB"/>
        </w:rPr>
      </w:pPr>
      <w:r w:rsidRPr="008E5A06">
        <w:rPr>
          <w:color w:val="000000"/>
          <w:szCs w:val="22"/>
          <w:lang w:val="en-GB"/>
        </w:rPr>
        <w:t xml:space="preserve">The Bidder </w:t>
      </w:r>
      <w:r w:rsidR="00BB2249" w:rsidRPr="008E5A06">
        <w:rPr>
          <w:color w:val="000000"/>
          <w:szCs w:val="22"/>
          <w:lang w:val="en-GB"/>
        </w:rPr>
        <w:t>shall</w:t>
      </w:r>
      <w:r w:rsidRPr="008E5A06">
        <w:rPr>
          <w:color w:val="000000"/>
          <w:szCs w:val="22"/>
          <w:lang w:val="en-GB"/>
        </w:rPr>
        <w:t xml:space="preserve"> be responsible of supplying a “Turnkey Solution” of </w:t>
      </w:r>
      <w:r w:rsidR="00A10E10" w:rsidRPr="008E5A06">
        <w:rPr>
          <w:color w:val="000000"/>
          <w:szCs w:val="22"/>
          <w:lang w:val="en-GB"/>
        </w:rPr>
        <w:t>the Monitoring System</w:t>
      </w:r>
      <w:r w:rsidRPr="008E5A06">
        <w:rPr>
          <w:color w:val="000000"/>
          <w:szCs w:val="22"/>
          <w:lang w:val="en-GB"/>
        </w:rPr>
        <w:t xml:space="preserve"> together with all the required hardware &amp; software </w:t>
      </w:r>
      <w:r w:rsidRPr="008E5A06">
        <w:rPr>
          <w:b/>
          <w:color w:val="000000"/>
          <w:szCs w:val="22"/>
          <w:u w:val="single"/>
          <w:lang w:val="en-GB"/>
        </w:rPr>
        <w:t>including but not limited to:</w:t>
      </w:r>
    </w:p>
    <w:p w14:paraId="35C9ABC1" w14:textId="77777777" w:rsidR="00D63674" w:rsidRPr="008E5A06" w:rsidRDefault="00D63674" w:rsidP="00D63674">
      <w:pPr>
        <w:pStyle w:val="BodyText"/>
        <w:ind w:left="720"/>
        <w:rPr>
          <w:color w:val="000000"/>
          <w:szCs w:val="22"/>
          <w:lang w:val="en-GB"/>
        </w:rPr>
      </w:pPr>
    </w:p>
    <w:p w14:paraId="14CEECD3" w14:textId="39515F0F" w:rsidR="00D63674" w:rsidRPr="008E5A06" w:rsidRDefault="00390607" w:rsidP="00D63674">
      <w:pPr>
        <w:pStyle w:val="BodyText"/>
        <w:numPr>
          <w:ilvl w:val="2"/>
          <w:numId w:val="49"/>
        </w:numPr>
        <w:rPr>
          <w:color w:val="000000"/>
          <w:szCs w:val="22"/>
          <w:lang w:val="en-GB"/>
        </w:rPr>
      </w:pPr>
      <w:r w:rsidRPr="008E5A06">
        <w:rPr>
          <w:color w:val="000000"/>
          <w:szCs w:val="22"/>
          <w:lang w:val="en-GB"/>
        </w:rPr>
        <w:t>M</w:t>
      </w:r>
      <w:r w:rsidR="00D63674" w:rsidRPr="008E5A06">
        <w:rPr>
          <w:color w:val="000000"/>
          <w:szCs w:val="22"/>
          <w:lang w:val="en-GB"/>
        </w:rPr>
        <w:t>anagement platform unit (or main processing unit)</w:t>
      </w:r>
    </w:p>
    <w:p w14:paraId="616008BB" w14:textId="6FA15E3D" w:rsidR="00D63674" w:rsidRPr="008E5A06" w:rsidRDefault="00390607" w:rsidP="00D63674">
      <w:pPr>
        <w:pStyle w:val="BodyText"/>
        <w:numPr>
          <w:ilvl w:val="2"/>
          <w:numId w:val="49"/>
        </w:numPr>
        <w:rPr>
          <w:color w:val="000000"/>
          <w:szCs w:val="22"/>
          <w:lang w:val="en-GB"/>
        </w:rPr>
      </w:pPr>
      <w:r w:rsidRPr="008E5A06">
        <w:rPr>
          <w:color w:val="000000"/>
          <w:szCs w:val="22"/>
          <w:lang w:val="en-GB"/>
        </w:rPr>
        <w:t>R</w:t>
      </w:r>
      <w:r w:rsidR="00D63674" w:rsidRPr="008E5A06">
        <w:rPr>
          <w:color w:val="000000"/>
          <w:szCs w:val="22"/>
          <w:lang w:val="en-GB"/>
        </w:rPr>
        <w:t>elated software for monitoring and data collection</w:t>
      </w:r>
    </w:p>
    <w:p w14:paraId="3C3BE2F9" w14:textId="3E60F185" w:rsidR="00D63674" w:rsidRPr="008E5A06" w:rsidRDefault="00390607" w:rsidP="00D63674">
      <w:pPr>
        <w:pStyle w:val="BodyText"/>
        <w:numPr>
          <w:ilvl w:val="2"/>
          <w:numId w:val="49"/>
        </w:numPr>
        <w:rPr>
          <w:color w:val="000000"/>
          <w:szCs w:val="22"/>
          <w:lang w:val="en-GB"/>
        </w:rPr>
      </w:pPr>
      <w:r w:rsidRPr="008E5A06">
        <w:rPr>
          <w:color w:val="000000"/>
          <w:szCs w:val="22"/>
          <w:lang w:val="en-GB"/>
        </w:rPr>
        <w:t>S</w:t>
      </w:r>
      <w:r w:rsidR="00D63674" w:rsidRPr="008E5A06">
        <w:rPr>
          <w:color w:val="000000"/>
          <w:szCs w:val="22"/>
          <w:lang w:val="en-GB"/>
        </w:rPr>
        <w:t>ensors</w:t>
      </w:r>
    </w:p>
    <w:p w14:paraId="0BD3BBA6" w14:textId="1914FA58" w:rsidR="00D63674" w:rsidRPr="008E5A06" w:rsidRDefault="00390607" w:rsidP="00D63674">
      <w:pPr>
        <w:pStyle w:val="BodyText"/>
        <w:numPr>
          <w:ilvl w:val="2"/>
          <w:numId w:val="49"/>
        </w:numPr>
        <w:rPr>
          <w:color w:val="000000"/>
          <w:szCs w:val="22"/>
          <w:lang w:val="en-GB"/>
        </w:rPr>
      </w:pPr>
      <w:r w:rsidRPr="008E5A06">
        <w:rPr>
          <w:color w:val="000000"/>
          <w:szCs w:val="22"/>
          <w:lang w:val="en-GB"/>
        </w:rPr>
        <w:t>M</w:t>
      </w:r>
      <w:r w:rsidR="00D63674" w:rsidRPr="008E5A06">
        <w:rPr>
          <w:color w:val="000000"/>
          <w:szCs w:val="22"/>
          <w:lang w:val="en-GB"/>
        </w:rPr>
        <w:t>easuring meters</w:t>
      </w:r>
    </w:p>
    <w:p w14:paraId="54D28C12" w14:textId="76A8A52B" w:rsidR="00D63674" w:rsidRPr="008E5A06" w:rsidRDefault="00390607" w:rsidP="00D63674">
      <w:pPr>
        <w:pStyle w:val="BodyText"/>
        <w:numPr>
          <w:ilvl w:val="2"/>
          <w:numId w:val="49"/>
        </w:numPr>
        <w:rPr>
          <w:color w:val="000000"/>
          <w:szCs w:val="22"/>
          <w:lang w:val="en-GB"/>
        </w:rPr>
      </w:pPr>
      <w:r w:rsidRPr="008E5A06">
        <w:rPr>
          <w:color w:val="000000"/>
          <w:szCs w:val="22"/>
          <w:lang w:val="en-GB"/>
        </w:rPr>
        <w:t>I</w:t>
      </w:r>
      <w:r w:rsidR="00D63674" w:rsidRPr="008E5A06">
        <w:rPr>
          <w:color w:val="000000"/>
          <w:szCs w:val="22"/>
          <w:lang w:val="en-GB"/>
        </w:rPr>
        <w:t>nstallation</w:t>
      </w:r>
    </w:p>
    <w:p w14:paraId="2C54744B" w14:textId="56FC2F40" w:rsidR="00D63674" w:rsidRPr="008E5A06" w:rsidRDefault="00390607" w:rsidP="00D63674">
      <w:pPr>
        <w:pStyle w:val="BodyText"/>
        <w:numPr>
          <w:ilvl w:val="2"/>
          <w:numId w:val="49"/>
        </w:numPr>
        <w:rPr>
          <w:color w:val="000000"/>
          <w:szCs w:val="22"/>
          <w:lang w:val="en-GB"/>
        </w:rPr>
      </w:pPr>
      <w:r w:rsidRPr="008E5A06">
        <w:rPr>
          <w:color w:val="000000"/>
          <w:szCs w:val="22"/>
          <w:lang w:val="en-GB"/>
        </w:rPr>
        <w:t>A</w:t>
      </w:r>
      <w:r w:rsidR="00D63674" w:rsidRPr="008E5A06">
        <w:rPr>
          <w:color w:val="000000"/>
          <w:szCs w:val="22"/>
          <w:lang w:val="en-GB"/>
        </w:rPr>
        <w:t>ccessories cables and connectors</w:t>
      </w:r>
    </w:p>
    <w:p w14:paraId="3EFE2E59" w14:textId="314056F4" w:rsidR="00D63674" w:rsidRPr="009E5B51" w:rsidRDefault="00390607" w:rsidP="00D63674">
      <w:pPr>
        <w:pStyle w:val="BodyText"/>
        <w:numPr>
          <w:ilvl w:val="2"/>
          <w:numId w:val="49"/>
        </w:numPr>
        <w:rPr>
          <w:color w:val="000000"/>
          <w:szCs w:val="22"/>
          <w:lang w:val="en-GB"/>
        </w:rPr>
      </w:pPr>
      <w:r w:rsidRPr="009E5B51">
        <w:rPr>
          <w:color w:val="000000"/>
          <w:szCs w:val="22"/>
          <w:lang w:val="en-GB"/>
        </w:rPr>
        <w:t>S</w:t>
      </w:r>
      <w:r w:rsidR="00D63674" w:rsidRPr="009E5B51">
        <w:rPr>
          <w:color w:val="000000"/>
          <w:szCs w:val="22"/>
          <w:lang w:val="en-GB"/>
        </w:rPr>
        <w:t>witches and routers needed for system connectivit</w:t>
      </w:r>
      <w:r w:rsidR="00A10E10" w:rsidRPr="009E5B51">
        <w:rPr>
          <w:color w:val="000000"/>
          <w:szCs w:val="22"/>
          <w:lang w:val="en-GB"/>
        </w:rPr>
        <w:t>y.</w:t>
      </w:r>
      <w:r w:rsidR="00DC668C" w:rsidRPr="009E5B51">
        <w:rPr>
          <w:color w:val="000000"/>
          <w:szCs w:val="22"/>
          <w:lang w:val="en-GB"/>
        </w:rPr>
        <w:t xml:space="preserve"> (if Cisco switches are available at MIC1, then </w:t>
      </w:r>
      <w:r w:rsidR="00DE7C54" w:rsidRPr="009E5B51">
        <w:rPr>
          <w:color w:val="000000"/>
          <w:szCs w:val="22"/>
          <w:lang w:val="en-GB"/>
        </w:rPr>
        <w:t>they</w:t>
      </w:r>
      <w:r w:rsidR="00DC668C" w:rsidRPr="009E5B51">
        <w:rPr>
          <w:color w:val="000000"/>
          <w:szCs w:val="22"/>
          <w:lang w:val="en-GB"/>
        </w:rPr>
        <w:t xml:space="preserve"> will be provided by </w:t>
      </w:r>
      <w:proofErr w:type="gramStart"/>
      <w:r w:rsidR="00DC668C" w:rsidRPr="009E5B51">
        <w:rPr>
          <w:color w:val="000000"/>
          <w:szCs w:val="22"/>
          <w:lang w:val="en-GB"/>
        </w:rPr>
        <w:t>MIC1</w:t>
      </w:r>
      <w:proofErr w:type="gramEnd"/>
      <w:r w:rsidR="00DC668C" w:rsidRPr="009E5B51">
        <w:rPr>
          <w:color w:val="000000"/>
          <w:szCs w:val="22"/>
          <w:lang w:val="en-GB"/>
        </w:rPr>
        <w:t xml:space="preserve"> and the bidder shall consider the configuration and installation)</w:t>
      </w:r>
      <w:r w:rsidR="00D63674" w:rsidRPr="009E5B51">
        <w:rPr>
          <w:color w:val="000000"/>
          <w:szCs w:val="22"/>
          <w:lang w:val="en-GB"/>
        </w:rPr>
        <w:t xml:space="preserve"> </w:t>
      </w:r>
    </w:p>
    <w:p w14:paraId="3844E2A6" w14:textId="37DD1BCF" w:rsidR="00D63674" w:rsidRPr="008E5A06" w:rsidRDefault="00390607" w:rsidP="00D63674">
      <w:pPr>
        <w:pStyle w:val="BodyText"/>
        <w:numPr>
          <w:ilvl w:val="2"/>
          <w:numId w:val="49"/>
        </w:numPr>
        <w:rPr>
          <w:color w:val="000000"/>
          <w:szCs w:val="22"/>
          <w:lang w:val="en-GB"/>
        </w:rPr>
      </w:pPr>
      <w:r w:rsidRPr="008E5A06">
        <w:rPr>
          <w:color w:val="000000"/>
          <w:szCs w:val="22"/>
          <w:lang w:val="en-GB"/>
        </w:rPr>
        <w:t>C</w:t>
      </w:r>
      <w:r w:rsidR="00D63674" w:rsidRPr="008E5A06">
        <w:rPr>
          <w:color w:val="000000"/>
          <w:szCs w:val="22"/>
          <w:lang w:val="en-GB"/>
        </w:rPr>
        <w:t>ommissioning (including detailed acceptance sheet)</w:t>
      </w:r>
    </w:p>
    <w:p w14:paraId="45B7DDBC" w14:textId="260A36ED" w:rsidR="00D63674" w:rsidRPr="008E5A06" w:rsidRDefault="00390607" w:rsidP="00D63674">
      <w:pPr>
        <w:pStyle w:val="BodyText"/>
        <w:numPr>
          <w:ilvl w:val="2"/>
          <w:numId w:val="49"/>
        </w:numPr>
        <w:rPr>
          <w:color w:val="000000"/>
          <w:szCs w:val="22"/>
          <w:lang w:val="en-GB"/>
        </w:rPr>
      </w:pPr>
      <w:r w:rsidRPr="008E5A06">
        <w:rPr>
          <w:color w:val="000000"/>
          <w:szCs w:val="22"/>
          <w:lang w:val="en-GB"/>
        </w:rPr>
        <w:t>T</w:t>
      </w:r>
      <w:r w:rsidR="00D63674" w:rsidRPr="008E5A06">
        <w:rPr>
          <w:color w:val="000000"/>
          <w:szCs w:val="22"/>
          <w:lang w:val="en-GB"/>
        </w:rPr>
        <w:t>echnical drawings</w:t>
      </w:r>
    </w:p>
    <w:p w14:paraId="39C2508F" w14:textId="6DA26D6A" w:rsidR="00D63674" w:rsidRPr="008E5A06" w:rsidRDefault="00390607" w:rsidP="00D63674">
      <w:pPr>
        <w:pStyle w:val="BodyText"/>
        <w:numPr>
          <w:ilvl w:val="2"/>
          <w:numId w:val="49"/>
        </w:numPr>
        <w:rPr>
          <w:color w:val="000000"/>
          <w:szCs w:val="22"/>
          <w:lang w:val="en-GB"/>
        </w:rPr>
      </w:pPr>
      <w:r w:rsidRPr="008E5A06">
        <w:rPr>
          <w:color w:val="000000"/>
          <w:szCs w:val="22"/>
          <w:lang w:val="en-GB"/>
        </w:rPr>
        <w:t>S</w:t>
      </w:r>
      <w:r w:rsidR="00D63674" w:rsidRPr="008E5A06">
        <w:rPr>
          <w:color w:val="000000"/>
          <w:szCs w:val="22"/>
          <w:lang w:val="en-GB"/>
        </w:rPr>
        <w:t>upport</w:t>
      </w:r>
    </w:p>
    <w:p w14:paraId="6E9960ED" w14:textId="086AC978" w:rsidR="00D63674" w:rsidRPr="008E5A06" w:rsidRDefault="00390607" w:rsidP="00D63674">
      <w:pPr>
        <w:pStyle w:val="BodyText"/>
        <w:numPr>
          <w:ilvl w:val="2"/>
          <w:numId w:val="49"/>
        </w:numPr>
        <w:rPr>
          <w:color w:val="000000"/>
          <w:szCs w:val="22"/>
          <w:lang w:val="en-GB"/>
        </w:rPr>
      </w:pPr>
      <w:r w:rsidRPr="008E5A06">
        <w:rPr>
          <w:color w:val="000000"/>
          <w:szCs w:val="22"/>
          <w:lang w:val="en-GB"/>
        </w:rPr>
        <w:t>W</w:t>
      </w:r>
      <w:r w:rsidR="00D63674" w:rsidRPr="008E5A06">
        <w:rPr>
          <w:color w:val="000000"/>
          <w:szCs w:val="22"/>
          <w:lang w:val="en-GB"/>
        </w:rPr>
        <w:t>arranty services</w:t>
      </w:r>
    </w:p>
    <w:p w14:paraId="0D286248" w14:textId="77777777" w:rsidR="00D63674" w:rsidRPr="008E5A06" w:rsidRDefault="00D63674" w:rsidP="00D63674">
      <w:pPr>
        <w:pStyle w:val="BodyText"/>
        <w:numPr>
          <w:ilvl w:val="2"/>
          <w:numId w:val="49"/>
        </w:numPr>
        <w:rPr>
          <w:color w:val="000000"/>
          <w:szCs w:val="22"/>
          <w:lang w:val="en-GB"/>
        </w:rPr>
      </w:pPr>
      <w:r w:rsidRPr="008E5A06">
        <w:rPr>
          <w:color w:val="000000"/>
          <w:szCs w:val="22"/>
          <w:lang w:val="en-GB"/>
        </w:rPr>
        <w:t>Trainings</w:t>
      </w:r>
    </w:p>
    <w:p w14:paraId="5133E4F4" w14:textId="1A32F6D8" w:rsidR="006F68C5" w:rsidRPr="00C62710" w:rsidRDefault="00390607" w:rsidP="00C62710">
      <w:pPr>
        <w:pStyle w:val="BodyText"/>
        <w:numPr>
          <w:ilvl w:val="2"/>
          <w:numId w:val="49"/>
        </w:numPr>
        <w:rPr>
          <w:color w:val="000000"/>
          <w:szCs w:val="22"/>
          <w:lang w:val="en-GB"/>
        </w:rPr>
      </w:pPr>
      <w:r w:rsidRPr="008E5A06">
        <w:rPr>
          <w:color w:val="000000"/>
          <w:szCs w:val="22"/>
          <w:lang w:val="en-GB"/>
        </w:rPr>
        <w:lastRenderedPageBreak/>
        <w:t>S</w:t>
      </w:r>
      <w:r w:rsidR="00D63674" w:rsidRPr="008E5A06">
        <w:rPr>
          <w:color w:val="000000"/>
          <w:szCs w:val="22"/>
          <w:lang w:val="en-GB"/>
        </w:rPr>
        <w:t>et of initial spare parts</w:t>
      </w:r>
    </w:p>
    <w:p w14:paraId="58C15BE2" w14:textId="57CFB42D" w:rsidR="00FC5FCB" w:rsidRDefault="0060714E" w:rsidP="00FC5FCB">
      <w:pPr>
        <w:pStyle w:val="Heading4"/>
        <w:numPr>
          <w:ilvl w:val="0"/>
          <w:numId w:val="49"/>
        </w:numPr>
        <w:rPr>
          <w:rFonts w:cs="Arial"/>
          <w:b w:val="0"/>
          <w:bCs w:val="0"/>
          <w:color w:val="000000"/>
          <w:szCs w:val="22"/>
        </w:rPr>
      </w:pPr>
      <w:r>
        <w:rPr>
          <w:b w:val="0"/>
          <w:bCs w:val="0"/>
          <w:sz w:val="22"/>
        </w:rPr>
        <w:t>The</w:t>
      </w:r>
      <w:r w:rsidRPr="0060714E">
        <w:rPr>
          <w:b w:val="0"/>
          <w:bCs w:val="0"/>
          <w:sz w:val="22"/>
        </w:rPr>
        <w:t xml:space="preserve"> </w:t>
      </w:r>
      <w:r w:rsidRPr="00ED0C6D">
        <w:rPr>
          <w:rFonts w:cs="Arial"/>
          <w:b w:val="0"/>
          <w:bCs w:val="0"/>
          <w:color w:val="000000"/>
          <w:szCs w:val="22"/>
        </w:rPr>
        <w:t xml:space="preserve">system shall be able to manage the </w:t>
      </w:r>
      <w:r w:rsidR="001775D1">
        <w:rPr>
          <w:rFonts w:cs="Arial"/>
          <w:color w:val="000000"/>
          <w:szCs w:val="22"/>
        </w:rPr>
        <w:t>I</w:t>
      </w:r>
      <w:r w:rsidRPr="001775D1">
        <w:rPr>
          <w:rFonts w:cs="Arial"/>
          <w:color w:val="000000"/>
          <w:szCs w:val="22"/>
        </w:rPr>
        <w:t xml:space="preserve">ntrusion </w:t>
      </w:r>
      <w:r w:rsidR="00AF50E9">
        <w:rPr>
          <w:rFonts w:cs="Arial"/>
          <w:color w:val="000000"/>
          <w:szCs w:val="22"/>
        </w:rPr>
        <w:t>S</w:t>
      </w:r>
      <w:r w:rsidR="00AF50E9" w:rsidRPr="001775D1">
        <w:rPr>
          <w:rFonts w:cs="Arial"/>
          <w:color w:val="000000"/>
          <w:szCs w:val="22"/>
        </w:rPr>
        <w:t>ystem</w:t>
      </w:r>
      <w:r w:rsidRPr="00ED0C6D">
        <w:rPr>
          <w:rFonts w:cs="Arial"/>
          <w:b w:val="0"/>
          <w:bCs w:val="0"/>
          <w:color w:val="000000"/>
          <w:szCs w:val="22"/>
        </w:rPr>
        <w:t xml:space="preserve"> and the </w:t>
      </w:r>
      <w:r w:rsidR="001775D1">
        <w:rPr>
          <w:rFonts w:cs="Arial"/>
          <w:color w:val="000000"/>
          <w:szCs w:val="22"/>
        </w:rPr>
        <w:t>F</w:t>
      </w:r>
      <w:r w:rsidRPr="001775D1">
        <w:rPr>
          <w:rFonts w:cs="Arial"/>
          <w:color w:val="000000"/>
          <w:szCs w:val="22"/>
        </w:rPr>
        <w:t xml:space="preserve">ire </w:t>
      </w:r>
      <w:r w:rsidR="001775D1">
        <w:rPr>
          <w:rFonts w:cs="Arial"/>
          <w:color w:val="000000"/>
          <w:szCs w:val="22"/>
        </w:rPr>
        <w:t>D</w:t>
      </w:r>
      <w:r w:rsidRPr="001775D1">
        <w:rPr>
          <w:rFonts w:cs="Arial"/>
          <w:color w:val="000000"/>
          <w:szCs w:val="22"/>
        </w:rPr>
        <w:t>etection</w:t>
      </w:r>
      <w:r w:rsidRPr="00ED0C6D">
        <w:rPr>
          <w:rFonts w:cs="Arial"/>
          <w:b w:val="0"/>
          <w:bCs w:val="0"/>
          <w:color w:val="000000"/>
          <w:szCs w:val="22"/>
        </w:rPr>
        <w:t xml:space="preserve"> systems. Moreover, smart motion </w:t>
      </w:r>
      <w:r w:rsidR="00AF50E9" w:rsidRPr="00ED0C6D">
        <w:rPr>
          <w:rFonts w:cs="Arial"/>
          <w:b w:val="0"/>
          <w:bCs w:val="0"/>
          <w:color w:val="000000"/>
          <w:szCs w:val="22"/>
        </w:rPr>
        <w:t>cameras need</w:t>
      </w:r>
      <w:r w:rsidRPr="00ED0C6D">
        <w:rPr>
          <w:rFonts w:cs="Arial"/>
          <w:b w:val="0"/>
          <w:bCs w:val="0"/>
          <w:color w:val="000000"/>
          <w:szCs w:val="22"/>
        </w:rPr>
        <w:t xml:space="preserve"> to be used as intrusion system where needed.</w:t>
      </w:r>
    </w:p>
    <w:p w14:paraId="15326B90" w14:textId="77777777" w:rsidR="000F6E6E" w:rsidRPr="000F6E6E" w:rsidRDefault="000F6E6E" w:rsidP="000F6E6E">
      <w:pPr>
        <w:rPr>
          <w:lang w:val="en-US" w:eastAsia="fr-FR"/>
        </w:rPr>
      </w:pPr>
    </w:p>
    <w:p w14:paraId="7C2895DE" w14:textId="302D22E7" w:rsidR="003C30B2" w:rsidRPr="00C62710" w:rsidRDefault="004C0A98" w:rsidP="00C62710">
      <w:pPr>
        <w:jc w:val="both"/>
        <w:rPr>
          <w:rFonts w:cs="Arial"/>
          <w:b/>
          <w:bCs/>
          <w:lang w:eastAsia="fr-FR"/>
        </w:rPr>
      </w:pPr>
      <w:r w:rsidRPr="00C62710">
        <w:rPr>
          <w:rFonts w:cs="Arial"/>
          <w:b/>
          <w:bCs/>
          <w:lang w:eastAsia="fr-FR"/>
        </w:rPr>
        <w:t>Monitoring System Architecture and Functions</w:t>
      </w:r>
    </w:p>
    <w:p w14:paraId="463E6855" w14:textId="77777777" w:rsidR="00641172" w:rsidRPr="000F6E6E" w:rsidRDefault="00641172" w:rsidP="000F6E6E">
      <w:pPr>
        <w:pStyle w:val="Heading4"/>
        <w:numPr>
          <w:ilvl w:val="0"/>
          <w:numId w:val="49"/>
        </w:numPr>
        <w:rPr>
          <w:rFonts w:cs="Arial"/>
          <w:b w:val="0"/>
          <w:bCs w:val="0"/>
          <w:color w:val="000000"/>
          <w:sz w:val="22"/>
          <w:szCs w:val="22"/>
        </w:rPr>
      </w:pPr>
      <w:r w:rsidRPr="000F6E6E">
        <w:rPr>
          <w:rFonts w:cs="Arial"/>
          <w:b w:val="0"/>
          <w:bCs w:val="0"/>
          <w:color w:val="000000"/>
          <w:sz w:val="22"/>
          <w:szCs w:val="22"/>
        </w:rPr>
        <w:t>The system shall have a centralized management function that allows:</w:t>
      </w:r>
    </w:p>
    <w:p w14:paraId="08CFB5DA" w14:textId="77777777" w:rsidR="00641172" w:rsidRDefault="00641172" w:rsidP="00D51041">
      <w:pPr>
        <w:pStyle w:val="BodyText"/>
        <w:ind w:left="0"/>
        <w:rPr>
          <w:color w:val="000000"/>
          <w:szCs w:val="22"/>
        </w:rPr>
      </w:pPr>
    </w:p>
    <w:p w14:paraId="07A3E1EF" w14:textId="659A0031" w:rsidR="00D51041" w:rsidRDefault="00D51041" w:rsidP="00641172">
      <w:pPr>
        <w:pStyle w:val="ListParagraph"/>
        <w:numPr>
          <w:ilvl w:val="2"/>
          <w:numId w:val="49"/>
        </w:numPr>
        <w:bidi w:val="0"/>
        <w:jc w:val="both"/>
        <w:rPr>
          <w:rFonts w:ascii="Arial" w:hAnsi="Arial" w:cs="Arial"/>
          <w:color w:val="000000"/>
          <w:sz w:val="22"/>
          <w:szCs w:val="22"/>
          <w:lang w:eastAsia="fr-FR"/>
        </w:rPr>
      </w:pPr>
      <w:r>
        <w:rPr>
          <w:rFonts w:ascii="Arial" w:hAnsi="Arial" w:cs="Arial"/>
          <w:color w:val="000000"/>
          <w:sz w:val="22"/>
          <w:szCs w:val="22"/>
          <w:lang w:eastAsia="fr-FR"/>
        </w:rPr>
        <w:t xml:space="preserve">Real </w:t>
      </w:r>
      <w:r w:rsidRPr="00CF187B">
        <w:rPr>
          <w:rFonts w:ascii="Arial" w:hAnsi="Arial" w:cs="Arial"/>
          <w:color w:val="000000"/>
          <w:sz w:val="22"/>
          <w:szCs w:val="22"/>
          <w:lang w:eastAsia="fr-FR"/>
        </w:rPr>
        <w:t>time monitoring and equipment operation status</w:t>
      </w:r>
    </w:p>
    <w:p w14:paraId="6DD296E3" w14:textId="0624E600" w:rsidR="00D51041" w:rsidRDefault="00D51041" w:rsidP="00D51041">
      <w:pPr>
        <w:pStyle w:val="ListParagraph"/>
        <w:numPr>
          <w:ilvl w:val="2"/>
          <w:numId w:val="49"/>
        </w:numPr>
        <w:bidi w:val="0"/>
        <w:jc w:val="both"/>
        <w:rPr>
          <w:rFonts w:ascii="Arial" w:hAnsi="Arial" w:cs="Arial"/>
          <w:color w:val="000000"/>
          <w:sz w:val="22"/>
          <w:szCs w:val="22"/>
          <w:lang w:eastAsia="fr-FR"/>
        </w:rPr>
      </w:pPr>
      <w:r>
        <w:rPr>
          <w:rFonts w:ascii="Arial" w:hAnsi="Arial" w:cs="Arial"/>
          <w:color w:val="000000"/>
          <w:sz w:val="22"/>
          <w:szCs w:val="22"/>
          <w:lang w:eastAsia="fr-FR"/>
        </w:rPr>
        <w:t>Data Recording</w:t>
      </w:r>
    </w:p>
    <w:p w14:paraId="0ED8B508" w14:textId="35292CAE" w:rsidR="00641172" w:rsidRPr="00CF187B" w:rsidRDefault="00641172" w:rsidP="00D51041">
      <w:pPr>
        <w:pStyle w:val="ListParagraph"/>
        <w:numPr>
          <w:ilvl w:val="2"/>
          <w:numId w:val="49"/>
        </w:numPr>
        <w:bidi w:val="0"/>
        <w:jc w:val="both"/>
        <w:rPr>
          <w:rFonts w:ascii="Arial" w:hAnsi="Arial" w:cs="Arial"/>
          <w:color w:val="000000"/>
          <w:sz w:val="22"/>
          <w:szCs w:val="22"/>
          <w:lang w:eastAsia="fr-FR"/>
        </w:rPr>
      </w:pPr>
      <w:r>
        <w:rPr>
          <w:rFonts w:ascii="Arial" w:hAnsi="Arial" w:cs="Arial"/>
          <w:color w:val="000000"/>
          <w:sz w:val="22"/>
          <w:szCs w:val="22"/>
          <w:lang w:eastAsia="fr-FR"/>
        </w:rPr>
        <w:t>R</w:t>
      </w:r>
      <w:r w:rsidRPr="00CF187B">
        <w:rPr>
          <w:rFonts w:ascii="Arial" w:hAnsi="Arial" w:cs="Arial"/>
          <w:color w:val="000000"/>
          <w:sz w:val="22"/>
          <w:szCs w:val="22"/>
          <w:lang w:eastAsia="fr-FR"/>
        </w:rPr>
        <w:t>eal-time reports and history logs</w:t>
      </w:r>
    </w:p>
    <w:p w14:paraId="3A02EC1C" w14:textId="08F093DA" w:rsidR="00641172" w:rsidRDefault="00641172" w:rsidP="00641172">
      <w:pPr>
        <w:pStyle w:val="ListParagraph"/>
        <w:numPr>
          <w:ilvl w:val="2"/>
          <w:numId w:val="49"/>
        </w:numPr>
        <w:bidi w:val="0"/>
        <w:jc w:val="both"/>
        <w:rPr>
          <w:rFonts w:ascii="Arial" w:hAnsi="Arial" w:cs="Arial"/>
          <w:color w:val="000000"/>
          <w:sz w:val="22"/>
          <w:szCs w:val="22"/>
          <w:lang w:eastAsia="fr-FR"/>
        </w:rPr>
      </w:pPr>
      <w:r>
        <w:rPr>
          <w:rFonts w:ascii="Arial" w:hAnsi="Arial" w:cs="Arial"/>
          <w:color w:val="000000"/>
          <w:sz w:val="22"/>
          <w:szCs w:val="22"/>
          <w:lang w:eastAsia="fr-FR"/>
        </w:rPr>
        <w:t>M</w:t>
      </w:r>
      <w:r w:rsidRPr="00CF187B">
        <w:rPr>
          <w:rFonts w:ascii="Arial" w:hAnsi="Arial" w:cs="Arial"/>
          <w:color w:val="000000"/>
          <w:sz w:val="22"/>
          <w:szCs w:val="22"/>
          <w:lang w:eastAsia="fr-FR"/>
        </w:rPr>
        <w:t xml:space="preserve">alfunction detection of any unit, camera or sensor and on-time notification to MIC1 </w:t>
      </w:r>
      <w:r w:rsidR="008134CA">
        <w:rPr>
          <w:rFonts w:ascii="Arial" w:hAnsi="Arial" w:cs="Arial"/>
          <w:color w:val="000000"/>
          <w:sz w:val="22"/>
          <w:szCs w:val="22"/>
          <w:lang w:eastAsia="fr-FR"/>
        </w:rPr>
        <w:t xml:space="preserve">Physical </w:t>
      </w:r>
      <w:r w:rsidRPr="00CF187B">
        <w:rPr>
          <w:rFonts w:ascii="Arial" w:hAnsi="Arial" w:cs="Arial"/>
          <w:color w:val="000000"/>
          <w:sz w:val="22"/>
          <w:szCs w:val="22"/>
          <w:lang w:eastAsia="fr-FR"/>
        </w:rPr>
        <w:t>SoC</w:t>
      </w:r>
    </w:p>
    <w:p w14:paraId="35D5B717" w14:textId="77777777" w:rsidR="00641172" w:rsidRPr="00CF187B" w:rsidRDefault="00641172" w:rsidP="00641172">
      <w:pPr>
        <w:pStyle w:val="ListParagraph"/>
        <w:numPr>
          <w:ilvl w:val="2"/>
          <w:numId w:val="49"/>
        </w:numPr>
        <w:bidi w:val="0"/>
        <w:jc w:val="both"/>
        <w:rPr>
          <w:rFonts w:ascii="Arial" w:hAnsi="Arial" w:cs="Arial"/>
          <w:color w:val="000000"/>
          <w:sz w:val="22"/>
          <w:szCs w:val="22"/>
          <w:lang w:eastAsia="fr-FR"/>
        </w:rPr>
      </w:pPr>
      <w:r>
        <w:rPr>
          <w:rFonts w:ascii="Arial" w:hAnsi="Arial" w:cs="Arial"/>
          <w:color w:val="000000"/>
          <w:sz w:val="22"/>
          <w:szCs w:val="22"/>
          <w:lang w:eastAsia="fr-FR"/>
        </w:rPr>
        <w:t>E</w:t>
      </w:r>
      <w:r w:rsidRPr="00CF187B">
        <w:rPr>
          <w:rFonts w:ascii="Arial" w:hAnsi="Arial" w:cs="Arial"/>
          <w:color w:val="000000"/>
          <w:sz w:val="22"/>
          <w:szCs w:val="22"/>
          <w:lang w:eastAsia="fr-FR"/>
        </w:rPr>
        <w:t>quipment remote operation</w:t>
      </w:r>
    </w:p>
    <w:p w14:paraId="72380EEF" w14:textId="19083134" w:rsidR="00641172" w:rsidRPr="00CF187B" w:rsidRDefault="003B0A69" w:rsidP="00641172">
      <w:pPr>
        <w:pStyle w:val="ListParagraph"/>
        <w:numPr>
          <w:ilvl w:val="2"/>
          <w:numId w:val="49"/>
        </w:numPr>
        <w:bidi w:val="0"/>
        <w:jc w:val="both"/>
        <w:rPr>
          <w:rFonts w:ascii="Arial" w:hAnsi="Arial" w:cs="Arial"/>
          <w:color w:val="000000"/>
          <w:sz w:val="22"/>
          <w:szCs w:val="22"/>
          <w:lang w:eastAsia="fr-FR"/>
        </w:rPr>
      </w:pPr>
      <w:r w:rsidRPr="009A0E5A">
        <w:rPr>
          <w:rFonts w:ascii="Arial" w:hAnsi="Arial" w:cs="Arial"/>
          <w:color w:val="000000"/>
          <w:sz w:val="22"/>
          <w:szCs w:val="22"/>
          <w:lang w:eastAsia="fr-FR"/>
        </w:rPr>
        <w:t>Possibility to configure actions for the installed security devices to be triggered upon detection (e.g., generating an alarm in case of detection, or initiating another action such as starting the recording of a specific camera when an alarm is triggered by a particular device).</w:t>
      </w:r>
      <w:r w:rsidR="003D355E">
        <w:rPr>
          <w:rFonts w:ascii="Arial" w:hAnsi="Arial" w:cs="Arial"/>
          <w:color w:val="000000"/>
          <w:sz w:val="22"/>
          <w:szCs w:val="22"/>
          <w:lang w:eastAsia="fr-FR"/>
        </w:rPr>
        <w:t xml:space="preserve"> </w:t>
      </w:r>
      <w:r w:rsidR="00641172" w:rsidRPr="00CF187B">
        <w:rPr>
          <w:rFonts w:ascii="Arial" w:hAnsi="Arial" w:cs="Arial"/>
          <w:color w:val="000000"/>
          <w:sz w:val="22"/>
          <w:szCs w:val="22"/>
          <w:lang w:eastAsia="fr-FR"/>
        </w:rPr>
        <w:t>It shall be possible to program events to trigger recordings from IP cameras.</w:t>
      </w:r>
    </w:p>
    <w:p w14:paraId="6BA1EB12" w14:textId="77777777" w:rsidR="00641172" w:rsidRPr="00CF187B" w:rsidRDefault="00641172" w:rsidP="00641172">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t>Create multiple alerts for any installed sensor</w:t>
      </w:r>
      <w:r>
        <w:rPr>
          <w:rFonts w:ascii="Arial" w:hAnsi="Arial" w:cs="Arial"/>
          <w:color w:val="000000"/>
          <w:sz w:val="22"/>
          <w:szCs w:val="22"/>
          <w:lang w:eastAsia="fr-FR"/>
        </w:rPr>
        <w:t>.</w:t>
      </w:r>
    </w:p>
    <w:p w14:paraId="70D823D2" w14:textId="77777777" w:rsidR="00FC5FCB" w:rsidRPr="000F6E6E" w:rsidRDefault="00641172" w:rsidP="00FC5FCB">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t xml:space="preserve">The Monitoring System shall guarantee a full expandability: vertically, to expand the number of controlled sites, and horizontally, to expand the number of controlled devices inside the site. In other words, the supervision system shall be flexible and modifiable at any time without any impact on the existing implemented structure. Moreover, the monitoring system </w:t>
      </w:r>
      <w:proofErr w:type="gramStart"/>
      <w:r w:rsidRPr="00CF187B">
        <w:rPr>
          <w:rFonts w:ascii="Arial" w:hAnsi="Arial" w:cs="Arial"/>
          <w:color w:val="000000"/>
          <w:sz w:val="22"/>
          <w:szCs w:val="22"/>
          <w:lang w:eastAsia="fr-FR"/>
        </w:rPr>
        <w:t>shall</w:t>
      </w:r>
      <w:proofErr w:type="gramEnd"/>
      <w:r w:rsidRPr="00CF187B">
        <w:rPr>
          <w:rFonts w:ascii="Arial" w:hAnsi="Arial" w:cs="Arial"/>
          <w:color w:val="000000"/>
          <w:sz w:val="22"/>
          <w:szCs w:val="22"/>
          <w:lang w:eastAsia="fr-FR"/>
        </w:rPr>
        <w:t xml:space="preserve"> be able to integrate auxiliary devices made by different suppliers.</w:t>
      </w:r>
      <w:r>
        <w:rPr>
          <w:rFonts w:ascii="Arial" w:hAnsi="Arial" w:cs="Arial"/>
          <w:color w:val="000000"/>
          <w:sz w:val="22"/>
          <w:szCs w:val="22"/>
          <w:lang w:eastAsia="fr-FR"/>
        </w:rPr>
        <w:t xml:space="preserve"> </w:t>
      </w:r>
      <w:r w:rsidRPr="00DF3F5C">
        <w:rPr>
          <w:rFonts w:ascii="Arial" w:hAnsi="Arial" w:cs="Arial"/>
          <w:color w:val="000000"/>
          <w:sz w:val="22"/>
          <w:szCs w:val="22"/>
          <w:lang w:eastAsia="fr-FR"/>
        </w:rPr>
        <w:t>(limitation and specifications to be defined).</w:t>
      </w:r>
    </w:p>
    <w:p w14:paraId="553D872D" w14:textId="77777777" w:rsidR="000F6E6E" w:rsidRPr="00FC5FCB" w:rsidRDefault="000F6E6E" w:rsidP="000F6E6E">
      <w:pPr>
        <w:pStyle w:val="ListParagraph"/>
        <w:bidi w:val="0"/>
        <w:ind w:left="2160"/>
        <w:jc w:val="both"/>
        <w:rPr>
          <w:rFonts w:ascii="Arial" w:hAnsi="Arial" w:cs="Arial"/>
          <w:color w:val="000000"/>
          <w:sz w:val="22"/>
          <w:szCs w:val="22"/>
          <w:lang w:eastAsia="fr-FR"/>
        </w:rPr>
      </w:pPr>
    </w:p>
    <w:p w14:paraId="4C6346D3" w14:textId="4EFB5FF7" w:rsidR="003C30B2" w:rsidRPr="00430730" w:rsidRDefault="004C0A98" w:rsidP="00C62710">
      <w:pPr>
        <w:jc w:val="both"/>
        <w:rPr>
          <w:rFonts w:cs="Arial"/>
          <w:b/>
          <w:bCs/>
          <w:lang w:val="en-US" w:eastAsia="fr-FR"/>
        </w:rPr>
      </w:pPr>
      <w:r w:rsidRPr="00430730">
        <w:rPr>
          <w:rFonts w:cs="Arial"/>
          <w:b/>
          <w:bCs/>
          <w:lang w:val="en-US" w:eastAsia="fr-FR"/>
        </w:rPr>
        <w:t>Monitoring System Functional Features and User Capabilities</w:t>
      </w:r>
    </w:p>
    <w:p w14:paraId="395A1E1C" w14:textId="77777777" w:rsidR="00C62710" w:rsidRPr="00430730" w:rsidRDefault="00C62710" w:rsidP="00C62710">
      <w:pPr>
        <w:jc w:val="both"/>
        <w:rPr>
          <w:rFonts w:cs="Arial"/>
          <w:b/>
          <w:bCs/>
          <w:lang w:val="en-US" w:eastAsia="fr-FR"/>
        </w:rPr>
      </w:pPr>
    </w:p>
    <w:p w14:paraId="643F73DD" w14:textId="52E1D458" w:rsidR="00641172" w:rsidRPr="00430730" w:rsidRDefault="00FC5FCB" w:rsidP="00990D72">
      <w:pPr>
        <w:ind w:left="708"/>
        <w:jc w:val="both"/>
        <w:rPr>
          <w:rFonts w:cs="Arial"/>
          <w:color w:val="000000"/>
          <w:szCs w:val="22"/>
          <w:lang w:val="en-US" w:eastAsia="fr-FR"/>
        </w:rPr>
      </w:pPr>
      <w:r w:rsidRPr="00430730">
        <w:rPr>
          <w:rFonts w:cs="Arial"/>
          <w:color w:val="000000"/>
          <w:szCs w:val="22"/>
          <w:lang w:val="en-US" w:eastAsia="fr-FR"/>
        </w:rPr>
        <w:t>The Monitoring System provided by each vendor shall ha</w:t>
      </w:r>
      <w:r w:rsidR="007C1CEB" w:rsidRPr="00430730">
        <w:rPr>
          <w:rFonts w:cs="Arial"/>
          <w:color w:val="000000"/>
          <w:szCs w:val="22"/>
          <w:lang w:val="en-US" w:eastAsia="fr-FR"/>
        </w:rPr>
        <w:t>ve</w:t>
      </w:r>
      <w:r w:rsidRPr="00430730">
        <w:rPr>
          <w:rFonts w:cs="Arial"/>
          <w:color w:val="000000"/>
          <w:szCs w:val="22"/>
          <w:lang w:val="en-US" w:eastAsia="fr-FR"/>
        </w:rPr>
        <w:t xml:space="preserve"> the ability to monitor all the equipment and parameters detailed below.</w:t>
      </w:r>
    </w:p>
    <w:p w14:paraId="5DCCEEF4" w14:textId="77777777" w:rsidR="00990D72" w:rsidRPr="00430730" w:rsidRDefault="00990D72" w:rsidP="00990D72">
      <w:pPr>
        <w:ind w:left="708"/>
        <w:jc w:val="both"/>
        <w:rPr>
          <w:rFonts w:cs="Arial"/>
          <w:color w:val="000000"/>
          <w:szCs w:val="22"/>
          <w:lang w:val="en-US" w:eastAsia="fr-FR"/>
        </w:rPr>
      </w:pPr>
    </w:p>
    <w:p w14:paraId="719D7E25" w14:textId="53BE5D70" w:rsidR="00FC5FCB" w:rsidRDefault="00FC5FCB" w:rsidP="00FC5FCB">
      <w:pPr>
        <w:pStyle w:val="ListParagraph"/>
        <w:numPr>
          <w:ilvl w:val="2"/>
          <w:numId w:val="49"/>
        </w:numPr>
        <w:bidi w:val="0"/>
        <w:jc w:val="both"/>
        <w:rPr>
          <w:rFonts w:ascii="Arial" w:hAnsi="Arial" w:cs="Arial"/>
          <w:color w:val="000000"/>
          <w:sz w:val="22"/>
          <w:szCs w:val="22"/>
          <w:lang w:eastAsia="fr-FR"/>
        </w:rPr>
      </w:pPr>
      <w:r>
        <w:rPr>
          <w:rFonts w:ascii="Arial" w:hAnsi="Arial" w:cs="Arial"/>
          <w:color w:val="000000"/>
          <w:sz w:val="22"/>
          <w:szCs w:val="22"/>
          <w:lang w:eastAsia="fr-FR"/>
        </w:rPr>
        <w:t xml:space="preserve">The </w:t>
      </w:r>
      <w:r w:rsidRPr="00CF187B">
        <w:rPr>
          <w:rFonts w:ascii="Arial" w:hAnsi="Arial" w:cs="Arial"/>
          <w:color w:val="000000"/>
          <w:sz w:val="22"/>
          <w:szCs w:val="22"/>
          <w:lang w:eastAsia="fr-FR"/>
        </w:rPr>
        <w:t>Bidder shall provide all necessary documentation explaining the parameter monitoring in detail.</w:t>
      </w:r>
    </w:p>
    <w:p w14:paraId="03EF0933" w14:textId="77777777" w:rsidR="00FC5FCB" w:rsidRPr="00CF187B" w:rsidRDefault="00FC5FCB" w:rsidP="00FC5FCB">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t xml:space="preserve">The solution shall allow Computer, Smartphone, or Tablet to access the software through web browser; however, the solution shall provide Self-Security to block access list regarding specifics IPs. It shall be possible to create user profiles based on methods defined </w:t>
      </w:r>
      <w:proofErr w:type="gramStart"/>
      <w:r w:rsidRPr="00CF187B">
        <w:rPr>
          <w:rFonts w:ascii="Arial" w:hAnsi="Arial" w:cs="Arial"/>
          <w:color w:val="000000"/>
          <w:sz w:val="22"/>
          <w:szCs w:val="22"/>
          <w:lang w:eastAsia="fr-FR"/>
        </w:rPr>
        <w:t>on</w:t>
      </w:r>
      <w:proofErr w:type="gramEnd"/>
      <w:r w:rsidRPr="00CF187B">
        <w:rPr>
          <w:rFonts w:ascii="Arial" w:hAnsi="Arial" w:cs="Arial"/>
          <w:color w:val="000000"/>
          <w:sz w:val="22"/>
          <w:szCs w:val="22"/>
          <w:lang w:eastAsia="fr-FR"/>
        </w:rPr>
        <w:t xml:space="preserve"> active directory, as well as their related IPs.</w:t>
      </w:r>
    </w:p>
    <w:p w14:paraId="0440A865" w14:textId="77777777" w:rsidR="00FC5FCB" w:rsidRPr="001D0267" w:rsidRDefault="00FC5FCB" w:rsidP="00FC5FCB">
      <w:pPr>
        <w:pStyle w:val="ListParagraph"/>
        <w:numPr>
          <w:ilvl w:val="2"/>
          <w:numId w:val="49"/>
        </w:numPr>
        <w:bidi w:val="0"/>
        <w:jc w:val="both"/>
        <w:rPr>
          <w:rFonts w:ascii="Arial" w:hAnsi="Arial" w:cs="Arial"/>
          <w:color w:val="000000"/>
          <w:sz w:val="22"/>
          <w:szCs w:val="22"/>
          <w:lang w:eastAsia="fr-FR"/>
        </w:rPr>
      </w:pPr>
      <w:r w:rsidRPr="001D0267">
        <w:rPr>
          <w:rFonts w:ascii="Arial" w:hAnsi="Arial" w:cs="Arial"/>
          <w:color w:val="000000"/>
          <w:sz w:val="22"/>
          <w:szCs w:val="22"/>
          <w:lang w:eastAsia="fr-FR"/>
        </w:rPr>
        <w:t>Virtual machines shall be supported.</w:t>
      </w:r>
    </w:p>
    <w:p w14:paraId="3F88ED61" w14:textId="52DB4770" w:rsidR="00FC5FCB" w:rsidRPr="001D0267" w:rsidRDefault="00FC5FCB" w:rsidP="00FC5FCB">
      <w:pPr>
        <w:pStyle w:val="ListParagraph"/>
        <w:numPr>
          <w:ilvl w:val="2"/>
          <w:numId w:val="49"/>
        </w:numPr>
        <w:bidi w:val="0"/>
        <w:jc w:val="both"/>
        <w:rPr>
          <w:rFonts w:ascii="Arial" w:hAnsi="Arial" w:cs="Arial"/>
          <w:color w:val="000000"/>
          <w:sz w:val="22"/>
          <w:szCs w:val="22"/>
          <w:lang w:eastAsia="fr-FR"/>
        </w:rPr>
      </w:pPr>
      <w:r w:rsidRPr="001D0267">
        <w:rPr>
          <w:rFonts w:ascii="Arial" w:hAnsi="Arial" w:cs="Arial"/>
          <w:color w:val="000000"/>
          <w:sz w:val="22"/>
          <w:szCs w:val="22"/>
          <w:lang w:eastAsia="fr-FR"/>
        </w:rPr>
        <w:t>The solution shall be one</w:t>
      </w:r>
      <w:r w:rsidR="00630E32" w:rsidRPr="001D0267">
        <w:rPr>
          <w:rFonts w:ascii="Arial" w:hAnsi="Arial" w:cs="Arial"/>
          <w:color w:val="000000"/>
          <w:sz w:val="22"/>
          <w:szCs w:val="22"/>
          <w:lang w:eastAsia="fr-FR"/>
        </w:rPr>
        <w:t xml:space="preserve"> </w:t>
      </w:r>
      <w:r w:rsidRPr="001D0267">
        <w:rPr>
          <w:rFonts w:ascii="Arial" w:hAnsi="Arial" w:cs="Arial"/>
          <w:color w:val="000000"/>
          <w:sz w:val="22"/>
          <w:szCs w:val="22"/>
          <w:lang w:eastAsia="fr-FR"/>
        </w:rPr>
        <w:t>time purchase</w:t>
      </w:r>
      <w:r w:rsidR="00630E32" w:rsidRPr="001D0267">
        <w:rPr>
          <w:rFonts w:ascii="Arial" w:hAnsi="Arial" w:cs="Arial"/>
          <w:color w:val="000000"/>
          <w:sz w:val="22"/>
          <w:szCs w:val="22"/>
          <w:lang w:eastAsia="fr-FR"/>
        </w:rPr>
        <w:t xml:space="preserve">, </w:t>
      </w:r>
      <w:r w:rsidR="003D355E" w:rsidRPr="001D0267">
        <w:rPr>
          <w:rFonts w:ascii="Arial" w:hAnsi="Arial" w:cs="Arial"/>
          <w:color w:val="000000"/>
          <w:sz w:val="22"/>
          <w:szCs w:val="22"/>
          <w:lang w:eastAsia="fr-FR"/>
        </w:rPr>
        <w:t xml:space="preserve">without any </w:t>
      </w:r>
      <w:r w:rsidRPr="001D0267">
        <w:rPr>
          <w:rFonts w:ascii="Arial" w:hAnsi="Arial" w:cs="Arial"/>
          <w:color w:val="000000"/>
          <w:sz w:val="22"/>
          <w:szCs w:val="22"/>
          <w:lang w:eastAsia="fr-FR"/>
        </w:rPr>
        <w:t xml:space="preserve">monthly fees including the auto updates of the installed licenses, </w:t>
      </w:r>
      <w:r w:rsidR="003D355E" w:rsidRPr="001D0267">
        <w:rPr>
          <w:rFonts w:ascii="Arial" w:hAnsi="Arial" w:cs="Arial"/>
          <w:color w:val="000000"/>
          <w:sz w:val="22"/>
          <w:szCs w:val="22"/>
          <w:lang w:eastAsia="fr-FR"/>
        </w:rPr>
        <w:t>during the first 3 years (upon deployment).</w:t>
      </w:r>
    </w:p>
    <w:p w14:paraId="03076F0B" w14:textId="41CE56D7" w:rsidR="00FC5FCB" w:rsidRPr="00CF187B" w:rsidRDefault="00FC5FCB" w:rsidP="00FC5FCB">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t xml:space="preserve">The solution </w:t>
      </w:r>
      <w:proofErr w:type="gramStart"/>
      <w:r w:rsidRPr="00CF187B">
        <w:rPr>
          <w:rFonts w:ascii="Arial" w:hAnsi="Arial" w:cs="Arial"/>
          <w:color w:val="000000"/>
          <w:sz w:val="22"/>
          <w:szCs w:val="22"/>
          <w:lang w:eastAsia="fr-FR"/>
        </w:rPr>
        <w:t>shall</w:t>
      </w:r>
      <w:proofErr w:type="gramEnd"/>
      <w:r w:rsidRPr="00CF187B">
        <w:rPr>
          <w:rFonts w:ascii="Arial" w:hAnsi="Arial" w:cs="Arial"/>
          <w:color w:val="000000"/>
          <w:sz w:val="22"/>
          <w:szCs w:val="22"/>
          <w:lang w:eastAsia="fr-FR"/>
        </w:rPr>
        <w:t xml:space="preserve"> </w:t>
      </w:r>
      <w:r w:rsidR="007C1CEB" w:rsidRPr="00CF187B">
        <w:rPr>
          <w:rFonts w:ascii="Arial" w:hAnsi="Arial" w:cs="Arial"/>
          <w:color w:val="000000"/>
          <w:sz w:val="22"/>
          <w:szCs w:val="22"/>
          <w:lang w:eastAsia="fr-FR"/>
        </w:rPr>
        <w:t>ha</w:t>
      </w:r>
      <w:r w:rsidR="007C1CEB">
        <w:rPr>
          <w:rFonts w:ascii="Arial" w:hAnsi="Arial" w:cs="Arial"/>
          <w:color w:val="000000"/>
          <w:sz w:val="22"/>
          <w:szCs w:val="22"/>
          <w:lang w:eastAsia="fr-FR"/>
        </w:rPr>
        <w:t>ve</w:t>
      </w:r>
      <w:r w:rsidRPr="00CF187B">
        <w:rPr>
          <w:rFonts w:ascii="Arial" w:hAnsi="Arial" w:cs="Arial"/>
          <w:color w:val="000000"/>
          <w:sz w:val="22"/>
          <w:szCs w:val="22"/>
          <w:lang w:eastAsia="fr-FR"/>
        </w:rPr>
        <w:t xml:space="preserve"> a friendly interface of displaying the values and status for individual or list of sensors and per categories. </w:t>
      </w:r>
    </w:p>
    <w:p w14:paraId="4F3BB371" w14:textId="1CA9FEBA" w:rsidR="00FC5FCB" w:rsidRPr="00CF187B" w:rsidRDefault="00FC5FCB" w:rsidP="00FC5FCB">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t>The solution shall have the option to display the alerts/alarms into categories as per criticality level.</w:t>
      </w:r>
      <w:r w:rsidR="001E13C3">
        <w:rPr>
          <w:rFonts w:ascii="Arial" w:hAnsi="Arial" w:cs="Arial"/>
          <w:color w:val="000000"/>
          <w:sz w:val="22"/>
          <w:szCs w:val="22"/>
          <w:lang w:eastAsia="fr-FR"/>
        </w:rPr>
        <w:t xml:space="preserve"> During monitoring, all notifications should be displayed on the screen </w:t>
      </w:r>
      <w:r w:rsidR="009624C1">
        <w:rPr>
          <w:rFonts w:ascii="Arial" w:hAnsi="Arial" w:cs="Arial"/>
          <w:color w:val="000000"/>
          <w:sz w:val="22"/>
          <w:szCs w:val="22"/>
          <w:lang w:eastAsia="fr-FR"/>
        </w:rPr>
        <w:t xml:space="preserve">as well as the </w:t>
      </w:r>
      <w:r w:rsidR="001E13C3">
        <w:rPr>
          <w:rFonts w:ascii="Arial" w:hAnsi="Arial" w:cs="Arial"/>
          <w:color w:val="000000"/>
          <w:sz w:val="22"/>
          <w:szCs w:val="22"/>
          <w:lang w:eastAsia="fr-FR"/>
        </w:rPr>
        <w:t>live camera</w:t>
      </w:r>
      <w:r w:rsidR="009624C1">
        <w:rPr>
          <w:rFonts w:ascii="Arial" w:hAnsi="Arial" w:cs="Arial"/>
          <w:color w:val="000000"/>
          <w:sz w:val="22"/>
          <w:szCs w:val="22"/>
          <w:lang w:eastAsia="fr-FR"/>
        </w:rPr>
        <w:t>s</w:t>
      </w:r>
      <w:r w:rsidR="001E13C3">
        <w:rPr>
          <w:rFonts w:ascii="Arial" w:hAnsi="Arial" w:cs="Arial"/>
          <w:color w:val="000000"/>
          <w:sz w:val="22"/>
          <w:szCs w:val="22"/>
          <w:lang w:eastAsia="fr-FR"/>
        </w:rPr>
        <w:t xml:space="preserve"> where</w:t>
      </w:r>
      <w:r w:rsidR="009624C1">
        <w:rPr>
          <w:rFonts w:ascii="Arial" w:hAnsi="Arial" w:cs="Arial"/>
          <w:color w:val="000000"/>
          <w:sz w:val="22"/>
          <w:szCs w:val="22"/>
          <w:lang w:eastAsia="fr-FR"/>
        </w:rPr>
        <w:t xml:space="preserve"> motions are detected</w:t>
      </w:r>
      <w:r w:rsidR="001E13C3">
        <w:rPr>
          <w:rFonts w:ascii="Arial" w:hAnsi="Arial" w:cs="Arial"/>
          <w:color w:val="000000"/>
          <w:sz w:val="22"/>
          <w:szCs w:val="22"/>
          <w:lang w:eastAsia="fr-FR"/>
        </w:rPr>
        <w:t xml:space="preserve">. </w:t>
      </w:r>
      <w:r w:rsidRPr="00CF187B">
        <w:rPr>
          <w:rFonts w:ascii="Arial" w:hAnsi="Arial" w:cs="Arial"/>
          <w:color w:val="000000"/>
          <w:sz w:val="22"/>
          <w:szCs w:val="22"/>
          <w:lang w:eastAsia="fr-FR"/>
        </w:rPr>
        <w:t xml:space="preserve"> </w:t>
      </w:r>
    </w:p>
    <w:p w14:paraId="405FC39B" w14:textId="77777777" w:rsidR="00FC5FCB" w:rsidRPr="00CF187B" w:rsidRDefault="00FC5FCB" w:rsidP="00FC5FCB">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t>The solution shall be flexible to customize dashboards to display status of the installed sensors.</w:t>
      </w:r>
    </w:p>
    <w:p w14:paraId="34DFDBB7" w14:textId="77777777" w:rsidR="00FC5FCB" w:rsidRPr="00CF187B" w:rsidRDefault="00FC5FCB" w:rsidP="00FC5FCB">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t>It shall be possible to configure pre-loaded or upload geographical maps/images for a visual presentation of sensor locations.</w:t>
      </w:r>
    </w:p>
    <w:p w14:paraId="0AFCBD1F" w14:textId="77777777" w:rsidR="00FC5FCB" w:rsidRPr="00CF187B" w:rsidRDefault="00FC5FCB" w:rsidP="00FC5FCB">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lastRenderedPageBreak/>
        <w:t xml:space="preserve">The solution </w:t>
      </w:r>
      <w:proofErr w:type="gramStart"/>
      <w:r w:rsidRPr="00CF187B">
        <w:rPr>
          <w:rFonts w:ascii="Arial" w:hAnsi="Arial" w:cs="Arial"/>
          <w:color w:val="000000"/>
          <w:sz w:val="22"/>
          <w:szCs w:val="22"/>
          <w:lang w:eastAsia="fr-FR"/>
        </w:rPr>
        <w:t>shall</w:t>
      </w:r>
      <w:proofErr w:type="gramEnd"/>
      <w:r w:rsidRPr="00CF187B">
        <w:rPr>
          <w:rFonts w:ascii="Arial" w:hAnsi="Arial" w:cs="Arial"/>
          <w:color w:val="000000"/>
          <w:sz w:val="22"/>
          <w:szCs w:val="22"/>
          <w:lang w:eastAsia="fr-FR"/>
        </w:rPr>
        <w:t xml:space="preserve"> provide users with a real-time view of the premises/sites, and status of all connected units and sensors.</w:t>
      </w:r>
    </w:p>
    <w:p w14:paraId="1CF0063C" w14:textId="77777777" w:rsidR="00FC5FCB" w:rsidRDefault="00FC5FCB" w:rsidP="00FC5FCB">
      <w:pPr>
        <w:pStyle w:val="ListParagraph"/>
        <w:numPr>
          <w:ilvl w:val="2"/>
          <w:numId w:val="49"/>
        </w:numPr>
        <w:bidi w:val="0"/>
        <w:jc w:val="both"/>
        <w:rPr>
          <w:rFonts w:ascii="Arial" w:hAnsi="Arial" w:cs="Arial"/>
          <w:color w:val="000000"/>
          <w:sz w:val="22"/>
          <w:szCs w:val="22"/>
          <w:lang w:eastAsia="fr-FR"/>
        </w:rPr>
      </w:pPr>
      <w:r w:rsidRPr="00CF187B">
        <w:rPr>
          <w:rFonts w:ascii="Arial" w:hAnsi="Arial" w:cs="Arial"/>
          <w:color w:val="000000"/>
          <w:sz w:val="22"/>
          <w:szCs w:val="22"/>
          <w:lang w:eastAsia="fr-FR"/>
        </w:rPr>
        <w:t>It shall be possible to generate different types of reports in different formats. The bidder shall describe the types of reports and formats.</w:t>
      </w:r>
    </w:p>
    <w:p w14:paraId="3F2BF993" w14:textId="77777777" w:rsidR="00FC5FCB" w:rsidRDefault="00FC5FCB" w:rsidP="00FC5FCB">
      <w:pPr>
        <w:pStyle w:val="ListParagraph"/>
        <w:numPr>
          <w:ilvl w:val="2"/>
          <w:numId w:val="49"/>
        </w:numPr>
        <w:bidi w:val="0"/>
        <w:jc w:val="both"/>
        <w:rPr>
          <w:rFonts w:ascii="Arial" w:hAnsi="Arial" w:cs="Arial"/>
          <w:color w:val="000000"/>
          <w:sz w:val="22"/>
          <w:szCs w:val="22"/>
          <w:lang w:eastAsia="fr-FR"/>
        </w:rPr>
      </w:pPr>
      <w:r>
        <w:rPr>
          <w:rFonts w:ascii="Arial" w:hAnsi="Arial" w:cs="Arial"/>
          <w:color w:val="000000"/>
          <w:sz w:val="22"/>
          <w:szCs w:val="22"/>
          <w:lang w:eastAsia="fr-FR"/>
        </w:rPr>
        <w:t>It shall be possible to generate a report of all failures and disconnected devices.</w:t>
      </w:r>
    </w:p>
    <w:p w14:paraId="207D2FC7" w14:textId="77777777" w:rsidR="00BC2158" w:rsidRDefault="00FC5FCB" w:rsidP="0080120A">
      <w:pPr>
        <w:pStyle w:val="ListParagraph"/>
        <w:numPr>
          <w:ilvl w:val="2"/>
          <w:numId w:val="49"/>
        </w:numPr>
        <w:bidi w:val="0"/>
        <w:jc w:val="both"/>
        <w:rPr>
          <w:rFonts w:ascii="Arial" w:hAnsi="Arial" w:cs="Arial"/>
          <w:color w:val="000000"/>
          <w:sz w:val="22"/>
          <w:szCs w:val="22"/>
          <w:lang w:eastAsia="fr-FR"/>
        </w:rPr>
      </w:pPr>
      <w:r w:rsidRPr="00BC2158">
        <w:rPr>
          <w:rFonts w:ascii="Arial" w:hAnsi="Arial" w:cs="Arial"/>
          <w:color w:val="000000"/>
          <w:sz w:val="22"/>
          <w:szCs w:val="22"/>
          <w:lang w:eastAsia="fr-FR"/>
        </w:rPr>
        <w:t>The system shall send a notification alarm regarding any disconnection or failure of any connected device.</w:t>
      </w:r>
    </w:p>
    <w:p w14:paraId="29089AEB" w14:textId="77777777" w:rsidR="00BC2158" w:rsidRDefault="00BC2158" w:rsidP="0080120A">
      <w:pPr>
        <w:pStyle w:val="ListParagraph"/>
        <w:numPr>
          <w:ilvl w:val="2"/>
          <w:numId w:val="49"/>
        </w:numPr>
        <w:bidi w:val="0"/>
        <w:jc w:val="both"/>
        <w:rPr>
          <w:rFonts w:ascii="Arial" w:hAnsi="Arial" w:cs="Arial"/>
          <w:color w:val="000000"/>
          <w:sz w:val="22"/>
          <w:szCs w:val="22"/>
          <w:lang w:eastAsia="fr-FR"/>
        </w:rPr>
      </w:pPr>
      <w:r w:rsidRPr="00BC2158">
        <w:rPr>
          <w:rFonts w:ascii="Arial" w:hAnsi="Arial" w:cs="Arial"/>
          <w:color w:val="000000"/>
          <w:sz w:val="22"/>
          <w:szCs w:val="22"/>
          <w:lang w:eastAsia="fr-FR"/>
        </w:rPr>
        <w:t>No alarms or pop-up pictures shall be sent when a site is disarmed; however, recordings shall be permanently active</w:t>
      </w:r>
      <w:r w:rsidRPr="00BC2158">
        <w:rPr>
          <w:rFonts w:ascii="Arial" w:hAnsi="Arial" w:cs="Arial"/>
          <w:color w:val="000000"/>
          <w:sz w:val="22"/>
          <w:szCs w:val="22"/>
          <w:rtl/>
          <w:lang w:eastAsia="fr-FR"/>
        </w:rPr>
        <w:t>.</w:t>
      </w:r>
    </w:p>
    <w:p w14:paraId="2C3D6B84" w14:textId="14FC3677" w:rsidR="00BC2158" w:rsidRPr="00BC2158" w:rsidRDefault="00BC2158" w:rsidP="0080120A">
      <w:pPr>
        <w:pStyle w:val="ListParagraph"/>
        <w:numPr>
          <w:ilvl w:val="2"/>
          <w:numId w:val="49"/>
        </w:numPr>
        <w:bidi w:val="0"/>
        <w:jc w:val="both"/>
        <w:rPr>
          <w:rFonts w:ascii="Arial" w:hAnsi="Arial" w:cs="Arial"/>
          <w:color w:val="000000"/>
          <w:sz w:val="22"/>
          <w:szCs w:val="22"/>
          <w:lang w:eastAsia="fr-FR"/>
        </w:rPr>
      </w:pPr>
      <w:r w:rsidRPr="00BC2158">
        <w:rPr>
          <w:rFonts w:ascii="Arial" w:hAnsi="Arial" w:cs="Arial"/>
          <w:color w:val="000000"/>
          <w:sz w:val="22"/>
          <w:szCs w:val="22"/>
          <w:lang w:eastAsia="fr-FR"/>
        </w:rPr>
        <w:t>The system must have the ability to automatically arm a site after being set as disarmed after a certain duration</w:t>
      </w:r>
      <w:r w:rsidR="00417BB0">
        <w:rPr>
          <w:rFonts w:ascii="Arial" w:hAnsi="Arial" w:cs="Arial"/>
          <w:color w:val="000000"/>
          <w:sz w:val="22"/>
          <w:szCs w:val="22"/>
          <w:lang w:eastAsia="fr-FR"/>
        </w:rPr>
        <w:t xml:space="preserve"> (arming/disarming the site should be linked to intrusion either using sensors and/or smart cameras)</w:t>
      </w:r>
      <w:r w:rsidRPr="00BC2158">
        <w:rPr>
          <w:rFonts w:ascii="Arial" w:hAnsi="Arial" w:cs="Arial"/>
          <w:color w:val="000000"/>
          <w:sz w:val="22"/>
          <w:szCs w:val="22"/>
          <w:rtl/>
          <w:lang w:eastAsia="fr-FR"/>
        </w:rPr>
        <w:t>.</w:t>
      </w:r>
    </w:p>
    <w:p w14:paraId="52E66F0A" w14:textId="77777777" w:rsidR="00BC2158" w:rsidRDefault="00BC2158" w:rsidP="00BC2158">
      <w:pPr>
        <w:pStyle w:val="ListParagraph"/>
        <w:bidi w:val="0"/>
        <w:ind w:left="2160"/>
        <w:jc w:val="both"/>
        <w:rPr>
          <w:rFonts w:ascii="Arial" w:hAnsi="Arial" w:cs="Arial"/>
          <w:color w:val="000000"/>
          <w:sz w:val="22"/>
          <w:szCs w:val="22"/>
          <w:lang w:eastAsia="fr-FR"/>
        </w:rPr>
      </w:pPr>
    </w:p>
    <w:p w14:paraId="701E8E8A" w14:textId="77777777" w:rsidR="00B125B5" w:rsidRPr="00430730" w:rsidRDefault="00B125B5" w:rsidP="00B125B5">
      <w:pPr>
        <w:jc w:val="both"/>
        <w:rPr>
          <w:rFonts w:cs="Arial"/>
          <w:color w:val="000000"/>
          <w:szCs w:val="22"/>
          <w:lang w:val="en-US" w:eastAsia="fr-FR"/>
        </w:rPr>
      </w:pPr>
    </w:p>
    <w:p w14:paraId="14D2A0CD" w14:textId="7B19CA9B" w:rsidR="000F6E6E" w:rsidRPr="00430730" w:rsidRDefault="004C0A98" w:rsidP="00C62710">
      <w:pPr>
        <w:jc w:val="both"/>
        <w:rPr>
          <w:rFonts w:cs="Arial"/>
          <w:b/>
          <w:bCs/>
          <w:lang w:val="en-US" w:eastAsia="fr-FR"/>
        </w:rPr>
      </w:pPr>
      <w:r w:rsidRPr="00430730">
        <w:rPr>
          <w:rFonts w:cs="Arial"/>
          <w:b/>
          <w:bCs/>
          <w:lang w:val="en-US" w:eastAsia="fr-FR"/>
        </w:rPr>
        <w:t>Video Management and Control Requirements</w:t>
      </w:r>
    </w:p>
    <w:p w14:paraId="68DFFB4C" w14:textId="77777777" w:rsidR="000F6E6E" w:rsidRPr="000F6E6E" w:rsidRDefault="000F6E6E" w:rsidP="000F6E6E">
      <w:pPr>
        <w:pStyle w:val="ListParagraph"/>
        <w:bidi w:val="0"/>
        <w:ind w:left="1140"/>
        <w:jc w:val="both"/>
        <w:rPr>
          <w:b/>
          <w:bCs/>
          <w:lang w:eastAsia="fr-FR"/>
        </w:rPr>
      </w:pPr>
    </w:p>
    <w:p w14:paraId="517C90DD" w14:textId="07CB1433" w:rsidR="00B125B5" w:rsidRPr="000F6E6E" w:rsidRDefault="00B125B5" w:rsidP="000F6E6E">
      <w:pPr>
        <w:pStyle w:val="ListParagraph"/>
        <w:bidi w:val="0"/>
        <w:ind w:left="1140"/>
        <w:jc w:val="both"/>
        <w:rPr>
          <w:rFonts w:ascii="Arial" w:hAnsi="Arial" w:cs="Arial"/>
          <w:b/>
          <w:bCs/>
          <w:lang w:eastAsia="fr-FR"/>
        </w:rPr>
      </w:pPr>
      <w:r w:rsidRPr="000F6E6E">
        <w:rPr>
          <w:rFonts w:ascii="Arial" w:hAnsi="Arial" w:cs="Arial"/>
          <w:lang w:val="x-none" w:eastAsia="fr-FR"/>
        </w:rPr>
        <w:t>The</w:t>
      </w:r>
      <w:r w:rsidRPr="000F6E6E">
        <w:rPr>
          <w:rFonts w:ascii="Arial" w:hAnsi="Arial" w:cs="Arial"/>
          <w:lang w:eastAsia="fr-FR"/>
        </w:rPr>
        <w:t xml:space="preserve"> current environment hosts different surveillance systems.</w:t>
      </w:r>
    </w:p>
    <w:p w14:paraId="5EEC69CF" w14:textId="77777777" w:rsidR="006558CF" w:rsidRPr="00430730" w:rsidRDefault="006558CF" w:rsidP="00B125B5">
      <w:pPr>
        <w:jc w:val="both"/>
        <w:rPr>
          <w:rFonts w:cs="Arial"/>
          <w:color w:val="000000"/>
          <w:szCs w:val="22"/>
          <w:lang w:val="en-US"/>
        </w:rPr>
      </w:pPr>
    </w:p>
    <w:p w14:paraId="4ECB9897" w14:textId="2FF170D6" w:rsidR="006558CF" w:rsidRDefault="00E62861" w:rsidP="006558CF">
      <w:pPr>
        <w:pStyle w:val="Heading4"/>
        <w:numPr>
          <w:ilvl w:val="0"/>
          <w:numId w:val="49"/>
        </w:numPr>
        <w:rPr>
          <w:rFonts w:cs="Arial"/>
          <w:b w:val="0"/>
          <w:bCs w:val="0"/>
          <w:color w:val="000000"/>
          <w:sz w:val="22"/>
          <w:szCs w:val="22"/>
        </w:rPr>
      </w:pPr>
      <w:r w:rsidRPr="00CF187B">
        <w:rPr>
          <w:rFonts w:cs="Arial"/>
          <w:color w:val="000000"/>
          <w:sz w:val="22"/>
          <w:szCs w:val="22"/>
        </w:rPr>
        <w:t>All</w:t>
      </w:r>
      <w:r w:rsidRPr="00CF187B">
        <w:rPr>
          <w:rFonts w:cs="Arial" w:hint="cs"/>
          <w:color w:val="000000"/>
          <w:sz w:val="22"/>
          <w:szCs w:val="22"/>
          <w:rtl/>
        </w:rPr>
        <w:t xml:space="preserve"> </w:t>
      </w:r>
      <w:r w:rsidRPr="00CF187B">
        <w:rPr>
          <w:rFonts w:cs="Arial"/>
          <w:color w:val="000000"/>
          <w:sz w:val="22"/>
          <w:szCs w:val="22"/>
        </w:rPr>
        <w:t>the</w:t>
      </w:r>
      <w:r w:rsidR="006558CF" w:rsidRPr="00CF187B">
        <w:rPr>
          <w:rFonts w:cs="Arial"/>
          <w:color w:val="000000"/>
          <w:sz w:val="22"/>
          <w:szCs w:val="22"/>
        </w:rPr>
        <w:t xml:space="preserve"> cameras shall be controllable from the Software with a </w:t>
      </w:r>
      <w:r w:rsidR="00F81CAF" w:rsidRPr="00CF187B">
        <w:rPr>
          <w:rFonts w:cs="Arial"/>
          <w:color w:val="000000"/>
          <w:sz w:val="22"/>
          <w:szCs w:val="22"/>
        </w:rPr>
        <w:t>user-friendly</w:t>
      </w:r>
      <w:r w:rsidR="006558CF" w:rsidRPr="00CF187B">
        <w:rPr>
          <w:rFonts w:cs="Arial"/>
          <w:color w:val="000000"/>
          <w:sz w:val="22"/>
          <w:szCs w:val="22"/>
        </w:rPr>
        <w:t xml:space="preserve"> interface providing the user the possibility to navigate easily. Tile pattern for displaying multi-cam is mandatory.</w:t>
      </w:r>
      <w:r w:rsidR="00701622">
        <w:rPr>
          <w:rFonts w:cs="Arial"/>
          <w:color w:val="000000"/>
          <w:sz w:val="22"/>
          <w:szCs w:val="22"/>
        </w:rPr>
        <w:t xml:space="preserve"> </w:t>
      </w:r>
      <w:r w:rsidR="006558CF" w:rsidRPr="00CF187B">
        <w:rPr>
          <w:rFonts w:cs="Arial"/>
          <w:b w:val="0"/>
          <w:bCs w:val="0"/>
          <w:color w:val="000000"/>
          <w:sz w:val="22"/>
          <w:szCs w:val="22"/>
        </w:rPr>
        <w:t xml:space="preserve">Proposed </w:t>
      </w:r>
      <w:proofErr w:type="gramStart"/>
      <w:r w:rsidR="006558CF" w:rsidRPr="00CF187B">
        <w:rPr>
          <w:rFonts w:cs="Arial"/>
          <w:b w:val="0"/>
          <w:bCs w:val="0"/>
          <w:color w:val="000000"/>
          <w:sz w:val="22"/>
          <w:szCs w:val="22"/>
        </w:rPr>
        <w:t>solution</w:t>
      </w:r>
      <w:proofErr w:type="gramEnd"/>
      <w:r w:rsidR="006558CF" w:rsidRPr="00CF187B">
        <w:rPr>
          <w:rFonts w:cs="Arial"/>
          <w:b w:val="0"/>
          <w:bCs w:val="0"/>
          <w:color w:val="000000"/>
          <w:sz w:val="22"/>
          <w:szCs w:val="22"/>
        </w:rPr>
        <w:t xml:space="preserve"> </w:t>
      </w:r>
      <w:proofErr w:type="gramStart"/>
      <w:r w:rsidR="006558CF" w:rsidRPr="00CF187B">
        <w:rPr>
          <w:rFonts w:cs="Arial"/>
          <w:b w:val="0"/>
          <w:bCs w:val="0"/>
          <w:color w:val="000000"/>
          <w:sz w:val="22"/>
          <w:szCs w:val="22"/>
        </w:rPr>
        <w:t>shall</w:t>
      </w:r>
      <w:proofErr w:type="gramEnd"/>
      <w:r w:rsidR="006558CF" w:rsidRPr="00CF187B">
        <w:rPr>
          <w:rFonts w:cs="Arial"/>
          <w:b w:val="0"/>
          <w:bCs w:val="0"/>
          <w:color w:val="000000"/>
          <w:sz w:val="22"/>
          <w:szCs w:val="22"/>
        </w:rPr>
        <w:t xml:space="preserve"> give the possibility to define different user profiles with different privileges (Admin, Monitoring, Playback, Setup)</w:t>
      </w:r>
      <w:r w:rsidR="00612588">
        <w:rPr>
          <w:rFonts w:cs="Arial"/>
          <w:b w:val="0"/>
          <w:bCs w:val="0"/>
          <w:color w:val="000000"/>
          <w:sz w:val="22"/>
          <w:szCs w:val="22"/>
        </w:rPr>
        <w:t>. It shall be possible to restrict user access to predefined sites</w:t>
      </w:r>
      <w:r w:rsidR="0025031A">
        <w:rPr>
          <w:rFonts w:cs="Arial"/>
          <w:b w:val="0"/>
          <w:bCs w:val="0"/>
          <w:color w:val="000000"/>
          <w:sz w:val="22"/>
          <w:szCs w:val="22"/>
        </w:rPr>
        <w:t xml:space="preserve"> or modules</w:t>
      </w:r>
      <w:r w:rsidR="00612588">
        <w:rPr>
          <w:rFonts w:cs="Arial"/>
          <w:b w:val="0"/>
          <w:bCs w:val="0"/>
          <w:color w:val="000000"/>
          <w:sz w:val="22"/>
          <w:szCs w:val="22"/>
        </w:rPr>
        <w:t>. In other words, certain sites</w:t>
      </w:r>
      <w:r w:rsidR="0025031A">
        <w:rPr>
          <w:rFonts w:cs="Arial"/>
          <w:b w:val="0"/>
          <w:bCs w:val="0"/>
          <w:color w:val="000000"/>
          <w:sz w:val="22"/>
          <w:szCs w:val="22"/>
        </w:rPr>
        <w:t xml:space="preserve"> or modules</w:t>
      </w:r>
      <w:r w:rsidR="00612588">
        <w:rPr>
          <w:rFonts w:cs="Arial"/>
          <w:b w:val="0"/>
          <w:bCs w:val="0"/>
          <w:color w:val="000000"/>
          <w:sz w:val="22"/>
          <w:szCs w:val="22"/>
        </w:rPr>
        <w:t xml:space="preserve"> will be banned for certain users. </w:t>
      </w:r>
    </w:p>
    <w:p w14:paraId="56B8AB9A" w14:textId="08423B07" w:rsidR="001002F1" w:rsidRPr="001002F1" w:rsidRDefault="001002F1" w:rsidP="001002F1">
      <w:pPr>
        <w:pStyle w:val="Heading4"/>
        <w:numPr>
          <w:ilvl w:val="0"/>
          <w:numId w:val="49"/>
        </w:numPr>
        <w:rPr>
          <w:rFonts w:cs="Arial"/>
          <w:b w:val="0"/>
          <w:bCs w:val="0"/>
          <w:color w:val="000000"/>
          <w:sz w:val="22"/>
          <w:szCs w:val="22"/>
        </w:rPr>
      </w:pPr>
      <w:r w:rsidRPr="00CF187B">
        <w:rPr>
          <w:rFonts w:cs="Arial"/>
          <w:b w:val="0"/>
          <w:bCs w:val="0"/>
          <w:color w:val="000000"/>
          <w:sz w:val="22"/>
          <w:szCs w:val="22"/>
        </w:rPr>
        <w:t xml:space="preserve">Proposed solution shall </w:t>
      </w:r>
      <w:r>
        <w:rPr>
          <w:rFonts w:cs="Arial"/>
          <w:b w:val="0"/>
          <w:bCs w:val="0"/>
          <w:color w:val="000000"/>
          <w:sz w:val="22"/>
          <w:szCs w:val="22"/>
        </w:rPr>
        <w:t xml:space="preserve">support AI (Artificial Intelligence). </w:t>
      </w:r>
      <w:r w:rsidR="00345D80">
        <w:rPr>
          <w:rFonts w:cs="Arial"/>
          <w:b w:val="0"/>
          <w:bCs w:val="0"/>
          <w:color w:val="000000"/>
          <w:sz w:val="22"/>
          <w:szCs w:val="22"/>
        </w:rPr>
        <w:t>It shall be possible to set rules to identify the subject and filter videos/alarms according to predefined settings. (</w:t>
      </w:r>
      <w:r w:rsidR="007C1CEB">
        <w:rPr>
          <w:rFonts w:cs="Arial"/>
          <w:b w:val="0"/>
          <w:bCs w:val="0"/>
          <w:color w:val="000000"/>
          <w:sz w:val="22"/>
          <w:szCs w:val="22"/>
        </w:rPr>
        <w:t>Example</w:t>
      </w:r>
      <w:r w:rsidR="00345D80">
        <w:rPr>
          <w:rFonts w:cs="Arial"/>
          <w:b w:val="0"/>
          <w:bCs w:val="0"/>
          <w:color w:val="000000"/>
          <w:sz w:val="22"/>
          <w:szCs w:val="22"/>
        </w:rPr>
        <w:t xml:space="preserve"> showing videos alarms only when a person is detected during a predefined time)</w:t>
      </w:r>
      <w:r w:rsidR="001775D1">
        <w:rPr>
          <w:rFonts w:cs="Arial"/>
          <w:b w:val="0"/>
          <w:bCs w:val="0"/>
          <w:color w:val="000000"/>
          <w:sz w:val="22"/>
          <w:szCs w:val="22"/>
        </w:rPr>
        <w:t>, multi alarms to be grouped for a unique event.</w:t>
      </w:r>
      <w:r w:rsidR="009624C1">
        <w:rPr>
          <w:rFonts w:cs="Arial"/>
          <w:b w:val="0"/>
          <w:bCs w:val="0"/>
          <w:color w:val="000000"/>
          <w:sz w:val="22"/>
          <w:szCs w:val="22"/>
        </w:rPr>
        <w:t xml:space="preserve"> The facial recognition shall be active and operational for the cameras requested in </w:t>
      </w:r>
      <w:r w:rsidR="00344751">
        <w:rPr>
          <w:rFonts w:cs="Arial"/>
          <w:b w:val="0"/>
          <w:bCs w:val="0"/>
          <w:color w:val="000000"/>
          <w:sz w:val="22"/>
          <w:szCs w:val="22"/>
        </w:rPr>
        <w:t>Annex1</w:t>
      </w:r>
      <w:r w:rsidR="009624C1">
        <w:rPr>
          <w:rFonts w:cs="Arial"/>
          <w:b w:val="0"/>
          <w:bCs w:val="0"/>
          <w:color w:val="000000"/>
          <w:sz w:val="22"/>
          <w:szCs w:val="22"/>
        </w:rPr>
        <w:t>.</w:t>
      </w:r>
    </w:p>
    <w:p w14:paraId="4E5EDDAD" w14:textId="44F475E2" w:rsidR="006558CF" w:rsidRPr="00DF3F5C" w:rsidRDefault="006558CF" w:rsidP="00DF3F5C">
      <w:pPr>
        <w:pStyle w:val="Heading4"/>
        <w:numPr>
          <w:ilvl w:val="0"/>
          <w:numId w:val="49"/>
        </w:numPr>
        <w:rPr>
          <w:rFonts w:cs="Arial"/>
          <w:color w:val="000000"/>
          <w:szCs w:val="22"/>
        </w:rPr>
      </w:pPr>
      <w:r w:rsidRPr="00CF187B">
        <w:rPr>
          <w:rFonts w:cs="Arial"/>
          <w:b w:val="0"/>
          <w:bCs w:val="0"/>
          <w:color w:val="000000"/>
          <w:sz w:val="22"/>
          <w:szCs w:val="22"/>
        </w:rPr>
        <w:t xml:space="preserve">The system shall support different types of notifications (Popup instant playback, Beep, Trigger, </w:t>
      </w:r>
      <w:proofErr w:type="gramStart"/>
      <w:r w:rsidRPr="00CF187B">
        <w:rPr>
          <w:rFonts w:cs="Arial"/>
          <w:b w:val="0"/>
          <w:bCs w:val="0"/>
          <w:color w:val="000000"/>
          <w:sz w:val="22"/>
          <w:szCs w:val="22"/>
        </w:rPr>
        <w:t>Send</w:t>
      </w:r>
      <w:proofErr w:type="gramEnd"/>
      <w:r w:rsidRPr="00CF187B">
        <w:rPr>
          <w:rFonts w:cs="Arial"/>
          <w:b w:val="0"/>
          <w:bCs w:val="0"/>
          <w:color w:val="000000"/>
          <w:sz w:val="22"/>
          <w:szCs w:val="22"/>
        </w:rPr>
        <w:t xml:space="preserve"> email, Upload FTP) for typical critical cases (NETWORK LOSS, VIDEO LOSS, NETWORK RECOVERY, VIDEO RECOVERY, MOTION</w:t>
      </w:r>
      <w:r w:rsidR="00C907DF">
        <w:rPr>
          <w:rFonts w:cs="Arial"/>
          <w:b w:val="0"/>
          <w:bCs w:val="0"/>
          <w:color w:val="000000"/>
          <w:sz w:val="22"/>
          <w:szCs w:val="22"/>
        </w:rPr>
        <w:t>, failure of any device, rotating or blocking a camera</w:t>
      </w:r>
      <w:r w:rsidR="001775D1">
        <w:rPr>
          <w:rFonts w:cs="Arial"/>
          <w:b w:val="0"/>
          <w:bCs w:val="0"/>
          <w:color w:val="000000"/>
          <w:sz w:val="22"/>
          <w:szCs w:val="22"/>
        </w:rPr>
        <w:t xml:space="preserve"> “scene change”</w:t>
      </w:r>
      <w:r w:rsidRPr="00CF187B">
        <w:rPr>
          <w:rFonts w:cs="Arial"/>
          <w:b w:val="0"/>
          <w:bCs w:val="0"/>
          <w:color w:val="000000"/>
          <w:sz w:val="22"/>
          <w:szCs w:val="22"/>
        </w:rPr>
        <w:t>)</w:t>
      </w:r>
    </w:p>
    <w:p w14:paraId="2CA1F77E" w14:textId="715B345E" w:rsidR="006558CF" w:rsidRPr="00DF3F5C" w:rsidRDefault="006558CF" w:rsidP="00DF3F5C">
      <w:pPr>
        <w:pStyle w:val="Heading4"/>
        <w:numPr>
          <w:ilvl w:val="0"/>
          <w:numId w:val="49"/>
        </w:numPr>
        <w:rPr>
          <w:rFonts w:cs="Arial"/>
          <w:color w:val="000000"/>
          <w:szCs w:val="22"/>
        </w:rPr>
      </w:pPr>
      <w:r w:rsidRPr="00CF187B">
        <w:rPr>
          <w:rFonts w:cs="Arial"/>
          <w:b w:val="0"/>
          <w:bCs w:val="0"/>
          <w:color w:val="000000"/>
          <w:sz w:val="22"/>
          <w:szCs w:val="22"/>
        </w:rPr>
        <w:t>Solution shall provide Flexibility to record: Pre-Event Buffer / Post-Event Buffer / Recording Schedule / Full-Time Recording</w:t>
      </w:r>
      <w:r w:rsidR="00022AB3">
        <w:rPr>
          <w:rFonts w:cs="Arial"/>
          <w:b w:val="0"/>
          <w:bCs w:val="0"/>
          <w:color w:val="000000"/>
          <w:sz w:val="22"/>
          <w:szCs w:val="22"/>
        </w:rPr>
        <w:t xml:space="preserve"> </w:t>
      </w:r>
      <w:r w:rsidRPr="00CF187B">
        <w:rPr>
          <w:rFonts w:cs="Arial"/>
          <w:b w:val="0"/>
          <w:bCs w:val="0"/>
          <w:color w:val="000000"/>
          <w:sz w:val="22"/>
          <w:szCs w:val="22"/>
        </w:rPr>
        <w:t>/ Event Recording / Motion Recording</w:t>
      </w:r>
    </w:p>
    <w:p w14:paraId="774C9299" w14:textId="7D6A9EBA" w:rsidR="006558CF" w:rsidRPr="00DF3F5C" w:rsidRDefault="00226218" w:rsidP="00DF3F5C">
      <w:pPr>
        <w:pStyle w:val="Heading4"/>
        <w:numPr>
          <w:ilvl w:val="0"/>
          <w:numId w:val="49"/>
        </w:numPr>
        <w:rPr>
          <w:rFonts w:cs="Arial"/>
          <w:color w:val="000000"/>
          <w:szCs w:val="22"/>
        </w:rPr>
      </w:pPr>
      <w:r w:rsidRPr="00430730">
        <w:rPr>
          <w:rFonts w:cs="Arial"/>
          <w:b w:val="0"/>
          <w:bCs w:val="0"/>
          <w:color w:val="000000"/>
          <w:sz w:val="22"/>
          <w:szCs w:val="22"/>
        </w:rPr>
        <w:t xml:space="preserve">The supplier shall consider the integration of the proposed solution with </w:t>
      </w:r>
      <w:r w:rsidR="004C0A98" w:rsidRPr="00430730">
        <w:rPr>
          <w:rFonts w:cs="Arial"/>
          <w:b w:val="0"/>
          <w:bCs w:val="0"/>
          <w:color w:val="000000"/>
          <w:sz w:val="22"/>
          <w:szCs w:val="22"/>
        </w:rPr>
        <w:t xml:space="preserve">all the active </w:t>
      </w:r>
      <w:proofErr w:type="gramStart"/>
      <w:r w:rsidR="004C0A98" w:rsidRPr="00430730">
        <w:rPr>
          <w:rFonts w:cs="Arial"/>
          <w:b w:val="0"/>
          <w:bCs w:val="0"/>
          <w:color w:val="000000"/>
          <w:sz w:val="22"/>
          <w:szCs w:val="22"/>
        </w:rPr>
        <w:t xml:space="preserve">cameras </w:t>
      </w:r>
      <w:r w:rsidRPr="00430730">
        <w:rPr>
          <w:rFonts w:cs="Arial"/>
          <w:b w:val="0"/>
          <w:bCs w:val="0"/>
          <w:color w:val="000000"/>
          <w:sz w:val="22"/>
          <w:szCs w:val="22"/>
        </w:rPr>
        <w:t xml:space="preserve"> listed</w:t>
      </w:r>
      <w:proofErr w:type="gramEnd"/>
      <w:r w:rsidRPr="00430730">
        <w:rPr>
          <w:rFonts w:cs="Arial"/>
          <w:b w:val="0"/>
          <w:bCs w:val="0"/>
          <w:color w:val="000000"/>
          <w:sz w:val="22"/>
          <w:szCs w:val="22"/>
        </w:rPr>
        <w:t xml:space="preserve"> </w:t>
      </w:r>
      <w:r w:rsidR="004C0A98" w:rsidRPr="00430730">
        <w:rPr>
          <w:rFonts w:cs="Arial"/>
          <w:b w:val="0"/>
          <w:bCs w:val="0"/>
          <w:color w:val="000000"/>
          <w:sz w:val="22"/>
          <w:szCs w:val="22"/>
        </w:rPr>
        <w:t xml:space="preserve">below </w:t>
      </w:r>
      <w:r w:rsidRPr="00430730">
        <w:rPr>
          <w:rFonts w:cs="Arial"/>
          <w:b w:val="0"/>
          <w:bCs w:val="0"/>
          <w:color w:val="000000"/>
          <w:sz w:val="22"/>
          <w:szCs w:val="22"/>
        </w:rPr>
        <w:t xml:space="preserve">in Annex 1. Otherwise, the bidder shall include the replacement of these cameras in </w:t>
      </w:r>
      <w:r w:rsidR="004C0A98" w:rsidRPr="00430730">
        <w:rPr>
          <w:rFonts w:cs="Arial"/>
          <w:b w:val="0"/>
          <w:bCs w:val="0"/>
          <w:color w:val="000000"/>
          <w:sz w:val="22"/>
          <w:szCs w:val="22"/>
        </w:rPr>
        <w:t>his</w:t>
      </w:r>
      <w:r w:rsidRPr="00430730">
        <w:rPr>
          <w:rFonts w:cs="Arial"/>
          <w:b w:val="0"/>
          <w:bCs w:val="0"/>
          <w:color w:val="000000"/>
          <w:sz w:val="22"/>
          <w:szCs w:val="22"/>
        </w:rPr>
        <w:t xml:space="preserve"> offer. The same applies to the access control </w:t>
      </w:r>
      <w:proofErr w:type="spellStart"/>
      <w:proofErr w:type="gramStart"/>
      <w:r w:rsidRPr="00430730">
        <w:rPr>
          <w:rFonts w:cs="Arial"/>
          <w:b w:val="0"/>
          <w:bCs w:val="0"/>
          <w:color w:val="000000"/>
          <w:sz w:val="22"/>
          <w:szCs w:val="22"/>
        </w:rPr>
        <w:t>system.</w:t>
      </w:r>
      <w:r w:rsidR="006558CF" w:rsidRPr="00CF187B">
        <w:rPr>
          <w:rFonts w:cs="Arial"/>
          <w:b w:val="0"/>
          <w:bCs w:val="0"/>
          <w:color w:val="000000"/>
          <w:sz w:val="22"/>
          <w:szCs w:val="22"/>
        </w:rPr>
        <w:t>It</w:t>
      </w:r>
      <w:proofErr w:type="spellEnd"/>
      <w:proofErr w:type="gramEnd"/>
      <w:r w:rsidR="006558CF" w:rsidRPr="00CF187B">
        <w:rPr>
          <w:rFonts w:cs="Arial"/>
          <w:b w:val="0"/>
          <w:bCs w:val="0"/>
          <w:color w:val="000000"/>
          <w:sz w:val="22"/>
          <w:szCs w:val="22"/>
        </w:rPr>
        <w:t xml:space="preserve"> shall be possible to generate a report: login date &amp; time, logout date &amp; time.</w:t>
      </w:r>
    </w:p>
    <w:p w14:paraId="6D9F2825" w14:textId="745D0706" w:rsidR="006558CF" w:rsidRPr="00DF3F5C" w:rsidRDefault="006558CF" w:rsidP="00DF3F5C">
      <w:pPr>
        <w:pStyle w:val="Heading4"/>
        <w:numPr>
          <w:ilvl w:val="0"/>
          <w:numId w:val="49"/>
        </w:numPr>
        <w:rPr>
          <w:rFonts w:cs="Arial"/>
          <w:color w:val="000000"/>
          <w:szCs w:val="22"/>
        </w:rPr>
      </w:pPr>
      <w:r w:rsidRPr="00CF187B">
        <w:rPr>
          <w:rFonts w:cs="Arial"/>
          <w:b w:val="0"/>
          <w:bCs w:val="0"/>
          <w:color w:val="000000"/>
          <w:sz w:val="22"/>
          <w:szCs w:val="22"/>
        </w:rPr>
        <w:t>It shall be possible to Search by Time, Date, Event, Camera…Moreover, it is mandatory to playback the recordings continuously</w:t>
      </w:r>
      <w:r w:rsidR="0025031A">
        <w:rPr>
          <w:rFonts w:cs="Arial"/>
          <w:b w:val="0"/>
          <w:bCs w:val="0"/>
          <w:color w:val="000000"/>
          <w:sz w:val="22"/>
          <w:szCs w:val="22"/>
        </w:rPr>
        <w:t xml:space="preserve"> for the same event (the recording should not be saved in different files as long as there is motion in the same event</w:t>
      </w:r>
      <w:r w:rsidR="00502C4E">
        <w:rPr>
          <w:rFonts w:cs="Arial"/>
          <w:b w:val="0"/>
          <w:bCs w:val="0"/>
          <w:color w:val="000000"/>
          <w:sz w:val="22"/>
          <w:szCs w:val="22"/>
        </w:rPr>
        <w:t xml:space="preserve"> /</w:t>
      </w:r>
      <w:r w:rsidRPr="00CF187B">
        <w:rPr>
          <w:rFonts w:cs="Arial"/>
          <w:b w:val="0"/>
          <w:bCs w:val="0"/>
          <w:color w:val="000000"/>
          <w:sz w:val="22"/>
          <w:szCs w:val="22"/>
        </w:rPr>
        <w:t>unlimited time</w:t>
      </w:r>
      <w:r w:rsidR="00502C4E">
        <w:rPr>
          <w:rFonts w:cs="Arial"/>
          <w:b w:val="0"/>
          <w:bCs w:val="0"/>
          <w:color w:val="000000"/>
          <w:sz w:val="22"/>
          <w:szCs w:val="22"/>
        </w:rPr>
        <w:t>,</w:t>
      </w:r>
      <w:r w:rsidRPr="00CF187B">
        <w:rPr>
          <w:rFonts w:cs="Arial"/>
          <w:b w:val="0"/>
          <w:bCs w:val="0"/>
          <w:color w:val="000000"/>
          <w:sz w:val="22"/>
          <w:szCs w:val="22"/>
        </w:rPr>
        <w:t xml:space="preserve"> which makes it difficult to playback or to download different files for the same event. It shall be possible</w:t>
      </w:r>
      <w:r w:rsidR="00A5391D">
        <w:rPr>
          <w:rFonts w:cs="Arial"/>
          <w:b w:val="0"/>
          <w:bCs w:val="0"/>
          <w:color w:val="000000"/>
          <w:sz w:val="22"/>
          <w:szCs w:val="22"/>
        </w:rPr>
        <w:t xml:space="preserve"> </w:t>
      </w:r>
      <w:r w:rsidRPr="00CF187B">
        <w:rPr>
          <w:rFonts w:cs="Arial"/>
          <w:b w:val="0"/>
          <w:bCs w:val="0"/>
          <w:color w:val="000000"/>
          <w:sz w:val="22"/>
          <w:szCs w:val="22"/>
        </w:rPr>
        <w:t xml:space="preserve">to specify the time of the recordings needed to be exported (from </w:t>
      </w:r>
      <w:proofErr w:type="spellStart"/>
      <w:r w:rsidRPr="00CF187B">
        <w:rPr>
          <w:rFonts w:cs="Arial"/>
          <w:b w:val="0"/>
          <w:bCs w:val="0"/>
          <w:color w:val="000000"/>
          <w:sz w:val="22"/>
          <w:szCs w:val="22"/>
        </w:rPr>
        <w:t>hh:</w:t>
      </w:r>
      <w:proofErr w:type="gramStart"/>
      <w:r w:rsidRPr="00CF187B">
        <w:rPr>
          <w:rFonts w:cs="Arial"/>
          <w:b w:val="0"/>
          <w:bCs w:val="0"/>
          <w:color w:val="000000"/>
          <w:sz w:val="22"/>
          <w:szCs w:val="22"/>
        </w:rPr>
        <w:t>mm:ss</w:t>
      </w:r>
      <w:proofErr w:type="spellEnd"/>
      <w:proofErr w:type="gramEnd"/>
      <w:r w:rsidRPr="00CF187B">
        <w:rPr>
          <w:rFonts w:cs="Arial"/>
          <w:b w:val="0"/>
          <w:bCs w:val="0"/>
          <w:color w:val="000000"/>
          <w:sz w:val="22"/>
          <w:szCs w:val="22"/>
        </w:rPr>
        <w:t xml:space="preserve"> to </w:t>
      </w:r>
      <w:proofErr w:type="spellStart"/>
      <w:r w:rsidRPr="00CF187B">
        <w:rPr>
          <w:rFonts w:cs="Arial"/>
          <w:b w:val="0"/>
          <w:bCs w:val="0"/>
          <w:color w:val="000000"/>
          <w:sz w:val="22"/>
          <w:szCs w:val="22"/>
        </w:rPr>
        <w:t>hh:</w:t>
      </w:r>
      <w:proofErr w:type="gramStart"/>
      <w:r w:rsidRPr="00CF187B">
        <w:rPr>
          <w:rFonts w:cs="Arial"/>
          <w:b w:val="0"/>
          <w:bCs w:val="0"/>
          <w:color w:val="000000"/>
          <w:sz w:val="22"/>
          <w:szCs w:val="22"/>
        </w:rPr>
        <w:t>mm:ss</w:t>
      </w:r>
      <w:proofErr w:type="spellEnd"/>
      <w:proofErr w:type="gramEnd"/>
      <w:r w:rsidRPr="00CF187B">
        <w:rPr>
          <w:rFonts w:cs="Arial"/>
          <w:b w:val="0"/>
          <w:bCs w:val="0"/>
          <w:color w:val="000000"/>
          <w:sz w:val="22"/>
          <w:szCs w:val="22"/>
        </w:rPr>
        <w:t>)</w:t>
      </w:r>
      <w:r w:rsidR="00A5391D">
        <w:rPr>
          <w:rFonts w:cs="Arial"/>
          <w:b w:val="0"/>
          <w:bCs w:val="0"/>
          <w:color w:val="000000"/>
          <w:sz w:val="22"/>
          <w:szCs w:val="22"/>
        </w:rPr>
        <w:t>.</w:t>
      </w:r>
    </w:p>
    <w:p w14:paraId="17314A3F" w14:textId="686F97AA" w:rsidR="006558CF" w:rsidRPr="00CF187B" w:rsidRDefault="006558CF" w:rsidP="006558CF">
      <w:pPr>
        <w:pStyle w:val="Heading4"/>
        <w:numPr>
          <w:ilvl w:val="0"/>
          <w:numId w:val="49"/>
        </w:numPr>
        <w:rPr>
          <w:rFonts w:cs="Arial"/>
          <w:b w:val="0"/>
          <w:bCs w:val="0"/>
          <w:color w:val="000000"/>
          <w:sz w:val="22"/>
          <w:szCs w:val="22"/>
        </w:rPr>
      </w:pPr>
      <w:r w:rsidRPr="00CF187B">
        <w:rPr>
          <w:rFonts w:cs="Arial"/>
          <w:b w:val="0"/>
          <w:bCs w:val="0"/>
          <w:color w:val="000000"/>
          <w:sz w:val="22"/>
          <w:szCs w:val="22"/>
        </w:rPr>
        <w:t>It shall be possible to Adjust: frame rate, resolution pixels/image, motion sensitivity to save bandwidth and storage.</w:t>
      </w:r>
      <w:r w:rsidR="00773FF9">
        <w:rPr>
          <w:rFonts w:cs="Arial"/>
          <w:b w:val="0"/>
          <w:bCs w:val="0"/>
          <w:color w:val="000000"/>
          <w:sz w:val="22"/>
          <w:szCs w:val="22"/>
        </w:rPr>
        <w:t xml:space="preserve"> The supplier shall mention in his reply the bandwidth needed at each </w:t>
      </w:r>
      <w:r w:rsidR="00773FF9">
        <w:rPr>
          <w:rFonts w:cs="Arial"/>
          <w:b w:val="0"/>
          <w:bCs w:val="0"/>
          <w:color w:val="000000"/>
          <w:sz w:val="22"/>
          <w:szCs w:val="22"/>
        </w:rPr>
        <w:lastRenderedPageBreak/>
        <w:t>location mentioned below in Annex 1 &amp; Annex 2.</w:t>
      </w:r>
    </w:p>
    <w:p w14:paraId="58FA1712" w14:textId="65F0EA43" w:rsidR="006558CF" w:rsidRPr="00CF187B" w:rsidRDefault="006558CF" w:rsidP="006558CF">
      <w:pPr>
        <w:pStyle w:val="Heading4"/>
        <w:numPr>
          <w:ilvl w:val="0"/>
          <w:numId w:val="49"/>
        </w:numPr>
        <w:rPr>
          <w:rFonts w:cs="Arial"/>
          <w:b w:val="0"/>
          <w:bCs w:val="0"/>
          <w:color w:val="000000"/>
          <w:sz w:val="22"/>
          <w:szCs w:val="22"/>
        </w:rPr>
      </w:pPr>
      <w:r w:rsidRPr="00CF187B">
        <w:rPr>
          <w:rFonts w:cs="Arial"/>
          <w:b w:val="0"/>
          <w:bCs w:val="0"/>
          <w:color w:val="000000"/>
          <w:sz w:val="22"/>
          <w:szCs w:val="22"/>
        </w:rPr>
        <w:t xml:space="preserve">The retention period shall be at </w:t>
      </w:r>
      <w:proofErr w:type="gramStart"/>
      <w:r w:rsidRPr="00CF187B">
        <w:rPr>
          <w:rFonts w:cs="Arial"/>
          <w:b w:val="0"/>
          <w:bCs w:val="0"/>
          <w:color w:val="000000"/>
          <w:sz w:val="22"/>
          <w:szCs w:val="22"/>
        </w:rPr>
        <w:t>minimum</w:t>
      </w:r>
      <w:proofErr w:type="gramEnd"/>
      <w:r w:rsidRPr="00CF187B">
        <w:rPr>
          <w:rFonts w:cs="Arial"/>
          <w:b w:val="0"/>
          <w:bCs w:val="0"/>
          <w:color w:val="000000"/>
          <w:sz w:val="22"/>
          <w:szCs w:val="22"/>
        </w:rPr>
        <w:t xml:space="preserve"> </w:t>
      </w:r>
      <w:r w:rsidRPr="005926AD">
        <w:rPr>
          <w:rFonts w:cs="Arial"/>
          <w:color w:val="000000"/>
          <w:sz w:val="22"/>
          <w:szCs w:val="22"/>
        </w:rPr>
        <w:t>1 year</w:t>
      </w:r>
      <w:r w:rsidRPr="00CF187B">
        <w:rPr>
          <w:rFonts w:cs="Arial"/>
          <w:b w:val="0"/>
          <w:bCs w:val="0"/>
          <w:color w:val="000000"/>
          <w:sz w:val="22"/>
          <w:szCs w:val="22"/>
        </w:rPr>
        <w:t xml:space="preserve"> of the history logs/ data/ alerts. </w:t>
      </w:r>
      <w:r w:rsidR="00331A90">
        <w:rPr>
          <w:rFonts w:cs="Arial"/>
          <w:b w:val="0"/>
          <w:bCs w:val="0"/>
          <w:color w:val="000000"/>
          <w:sz w:val="22"/>
          <w:szCs w:val="22"/>
        </w:rPr>
        <w:t xml:space="preserve">(the bidder shall include the </w:t>
      </w:r>
      <w:proofErr w:type="gramStart"/>
      <w:r w:rsidR="00331A90">
        <w:rPr>
          <w:rFonts w:cs="Arial"/>
          <w:b w:val="0"/>
          <w:bCs w:val="0"/>
          <w:color w:val="000000"/>
          <w:sz w:val="22"/>
          <w:szCs w:val="22"/>
        </w:rPr>
        <w:t>needed storage</w:t>
      </w:r>
      <w:proofErr w:type="gramEnd"/>
      <w:r w:rsidR="00331A90">
        <w:rPr>
          <w:rFonts w:cs="Arial"/>
          <w:b w:val="0"/>
          <w:bCs w:val="0"/>
          <w:color w:val="000000"/>
          <w:sz w:val="22"/>
          <w:szCs w:val="22"/>
        </w:rPr>
        <w:t xml:space="preserve"> in the proposed solution as requested below)</w:t>
      </w:r>
    </w:p>
    <w:p w14:paraId="0D53F29F" w14:textId="7E584ADD" w:rsidR="006558CF" w:rsidRDefault="006558CF" w:rsidP="006558CF">
      <w:pPr>
        <w:pStyle w:val="Heading4"/>
        <w:numPr>
          <w:ilvl w:val="0"/>
          <w:numId w:val="49"/>
        </w:numPr>
        <w:rPr>
          <w:rFonts w:cs="Arial"/>
          <w:b w:val="0"/>
          <w:bCs w:val="0"/>
          <w:color w:val="000000"/>
          <w:sz w:val="22"/>
          <w:szCs w:val="22"/>
        </w:rPr>
      </w:pPr>
      <w:r w:rsidRPr="00CF187B">
        <w:rPr>
          <w:rFonts w:cs="Arial"/>
          <w:b w:val="0"/>
          <w:bCs w:val="0"/>
          <w:color w:val="000000"/>
          <w:sz w:val="22"/>
          <w:szCs w:val="22"/>
        </w:rPr>
        <w:t xml:space="preserve">The solution should be </w:t>
      </w:r>
      <w:r w:rsidRPr="001D0267">
        <w:rPr>
          <w:rFonts w:cs="Arial"/>
          <w:b w:val="0"/>
          <w:bCs w:val="0"/>
          <w:color w:val="000000"/>
          <w:sz w:val="22"/>
          <w:szCs w:val="22"/>
        </w:rPr>
        <w:t>centralized</w:t>
      </w:r>
      <w:r w:rsidR="0097538A" w:rsidRPr="001D0267">
        <w:rPr>
          <w:rFonts w:cs="Arial"/>
          <w:b w:val="0"/>
          <w:bCs w:val="0"/>
          <w:color w:val="000000"/>
          <w:sz w:val="22"/>
          <w:szCs w:val="22"/>
        </w:rPr>
        <w:t xml:space="preserve">; servers, </w:t>
      </w:r>
      <w:r w:rsidR="009E670F" w:rsidRPr="001D0267">
        <w:rPr>
          <w:rFonts w:cs="Arial"/>
          <w:b w:val="0"/>
          <w:bCs w:val="0"/>
          <w:color w:val="000000"/>
          <w:sz w:val="22"/>
          <w:szCs w:val="22"/>
        </w:rPr>
        <w:t>storage</w:t>
      </w:r>
      <w:r w:rsidR="0097538A" w:rsidRPr="001D0267">
        <w:rPr>
          <w:rFonts w:cs="Arial"/>
          <w:b w:val="0"/>
          <w:bCs w:val="0"/>
          <w:color w:val="000000"/>
          <w:sz w:val="22"/>
          <w:szCs w:val="22"/>
        </w:rPr>
        <w:t xml:space="preserve"> with data redundancy shall be in Parallel Data Center with a retention period of </w:t>
      </w:r>
      <w:r w:rsidR="003B0A69" w:rsidRPr="001D0267">
        <w:rPr>
          <w:rFonts w:cs="Arial"/>
          <w:color w:val="000000"/>
          <w:sz w:val="22"/>
          <w:szCs w:val="22"/>
        </w:rPr>
        <w:t>1</w:t>
      </w:r>
      <w:r w:rsidR="0097538A" w:rsidRPr="001D0267">
        <w:rPr>
          <w:rFonts w:cs="Arial"/>
          <w:color w:val="000000"/>
          <w:sz w:val="22"/>
          <w:szCs w:val="22"/>
        </w:rPr>
        <w:t xml:space="preserve"> month</w:t>
      </w:r>
      <w:r w:rsidR="0097538A" w:rsidRPr="001D0267">
        <w:rPr>
          <w:rFonts w:cs="Arial"/>
          <w:b w:val="0"/>
          <w:bCs w:val="0"/>
          <w:color w:val="000000"/>
          <w:sz w:val="22"/>
          <w:szCs w:val="22"/>
        </w:rPr>
        <w:t xml:space="preserve"> at 8FPS</w:t>
      </w:r>
      <w:r w:rsidR="0097538A" w:rsidRPr="00CF187B">
        <w:rPr>
          <w:rFonts w:cs="Arial"/>
          <w:b w:val="0"/>
          <w:bCs w:val="0"/>
          <w:color w:val="000000"/>
          <w:sz w:val="22"/>
          <w:szCs w:val="22"/>
        </w:rPr>
        <w:t xml:space="preserve"> is required for the footage of the cameras</w:t>
      </w:r>
      <w:r w:rsidRPr="00CF187B">
        <w:rPr>
          <w:rFonts w:cs="Arial"/>
          <w:b w:val="0"/>
          <w:bCs w:val="0"/>
          <w:color w:val="000000"/>
          <w:sz w:val="22"/>
          <w:szCs w:val="22"/>
        </w:rPr>
        <w:t xml:space="preserve">. </w:t>
      </w:r>
      <w:r w:rsidR="00022AB3">
        <w:rPr>
          <w:rFonts w:cs="Arial"/>
          <w:b w:val="0"/>
          <w:bCs w:val="0"/>
          <w:color w:val="000000"/>
          <w:sz w:val="22"/>
          <w:szCs w:val="22"/>
        </w:rPr>
        <w:t>A backup solution for local storage shall be available in case of disconnection</w:t>
      </w:r>
      <w:r w:rsidR="000D0B6A">
        <w:rPr>
          <w:rFonts w:cs="Arial"/>
          <w:b w:val="0"/>
          <w:bCs w:val="0"/>
          <w:color w:val="000000"/>
          <w:sz w:val="22"/>
          <w:szCs w:val="22"/>
        </w:rPr>
        <w:t xml:space="preserve"> at every site</w:t>
      </w:r>
      <w:r w:rsidR="00022AB3">
        <w:rPr>
          <w:rFonts w:cs="Arial"/>
          <w:b w:val="0"/>
          <w:bCs w:val="0"/>
          <w:color w:val="000000"/>
          <w:sz w:val="22"/>
          <w:szCs w:val="22"/>
        </w:rPr>
        <w:t>, and all data shall be saved and retransmitted when connection is restored.</w:t>
      </w:r>
      <w:r w:rsidR="0097538A">
        <w:rPr>
          <w:rFonts w:cs="Arial"/>
          <w:b w:val="0"/>
          <w:bCs w:val="0"/>
          <w:color w:val="000000"/>
          <w:sz w:val="22"/>
          <w:szCs w:val="22"/>
        </w:rPr>
        <w:t xml:space="preserve"> </w:t>
      </w:r>
      <w:r w:rsidR="0097538A" w:rsidRPr="0097538A">
        <w:rPr>
          <w:rFonts w:cs="Arial"/>
          <w:b w:val="0"/>
          <w:bCs w:val="0"/>
          <w:color w:val="000000"/>
          <w:sz w:val="22"/>
          <w:szCs w:val="22"/>
        </w:rPr>
        <w:t>(Local NVR at each location with a retention period of 1 month).</w:t>
      </w:r>
      <w:r w:rsidR="004C46D6">
        <w:rPr>
          <w:rFonts w:cs="Arial"/>
          <w:b w:val="0"/>
          <w:bCs w:val="0"/>
          <w:color w:val="000000"/>
          <w:sz w:val="22"/>
          <w:szCs w:val="22"/>
        </w:rPr>
        <w:t xml:space="preserve"> Redundancy in case of failover shall be available as requested below.</w:t>
      </w:r>
      <w:r w:rsidR="009E670F">
        <w:rPr>
          <w:rFonts w:cs="Arial"/>
          <w:b w:val="0"/>
          <w:bCs w:val="0"/>
          <w:color w:val="000000"/>
          <w:sz w:val="22"/>
          <w:szCs w:val="22"/>
        </w:rPr>
        <w:t xml:space="preserve"> </w:t>
      </w:r>
    </w:p>
    <w:p w14:paraId="20AA8596" w14:textId="0F8EAA0E" w:rsidR="00773FF9" w:rsidRDefault="00773FF9" w:rsidP="00773FF9">
      <w:pPr>
        <w:pStyle w:val="Heading4"/>
        <w:numPr>
          <w:ilvl w:val="0"/>
          <w:numId w:val="49"/>
        </w:numPr>
        <w:rPr>
          <w:rFonts w:cs="Arial"/>
          <w:b w:val="0"/>
          <w:bCs w:val="0"/>
          <w:color w:val="000000"/>
          <w:sz w:val="22"/>
          <w:szCs w:val="22"/>
        </w:rPr>
      </w:pPr>
      <w:r w:rsidRPr="00CF187B">
        <w:rPr>
          <w:rFonts w:cs="Arial"/>
          <w:b w:val="0"/>
          <w:bCs w:val="0"/>
          <w:color w:val="000000"/>
          <w:sz w:val="22"/>
          <w:szCs w:val="22"/>
        </w:rPr>
        <w:t xml:space="preserve">The </w:t>
      </w:r>
      <w:r>
        <w:rPr>
          <w:rFonts w:cs="Arial"/>
          <w:b w:val="0"/>
          <w:bCs w:val="0"/>
          <w:color w:val="000000"/>
          <w:sz w:val="22"/>
          <w:szCs w:val="22"/>
        </w:rPr>
        <w:t xml:space="preserve">It </w:t>
      </w:r>
      <w:r w:rsidRPr="00773FF9">
        <w:rPr>
          <w:rFonts w:cs="Arial"/>
          <w:b w:val="0"/>
          <w:bCs w:val="0"/>
          <w:color w:val="000000"/>
          <w:sz w:val="22"/>
          <w:szCs w:val="22"/>
        </w:rPr>
        <w:t>s</w:t>
      </w:r>
      <w:r w:rsidRPr="00430730">
        <w:rPr>
          <w:rFonts w:cs="Arial"/>
          <w:b w:val="0"/>
          <w:bCs w:val="0"/>
          <w:color w:val="000000"/>
          <w:szCs w:val="22"/>
        </w:rPr>
        <w:t>hall be possible to export the video in universal format and to an external storage device.</w:t>
      </w:r>
    </w:p>
    <w:p w14:paraId="6228E0A2" w14:textId="22F299AF" w:rsidR="006558CF" w:rsidRPr="00CF187B" w:rsidRDefault="006558CF" w:rsidP="006558CF">
      <w:pPr>
        <w:pStyle w:val="Heading4"/>
        <w:numPr>
          <w:ilvl w:val="0"/>
          <w:numId w:val="49"/>
        </w:numPr>
        <w:rPr>
          <w:rFonts w:cs="Arial"/>
          <w:b w:val="0"/>
          <w:bCs w:val="0"/>
          <w:color w:val="000000"/>
          <w:sz w:val="22"/>
          <w:szCs w:val="22"/>
        </w:rPr>
      </w:pPr>
      <w:r w:rsidRPr="00CF187B">
        <w:rPr>
          <w:rFonts w:cs="Arial"/>
          <w:b w:val="0"/>
          <w:bCs w:val="0"/>
          <w:color w:val="000000"/>
          <w:sz w:val="22"/>
          <w:szCs w:val="22"/>
        </w:rPr>
        <w:t xml:space="preserve">IP cameras shall have </w:t>
      </w:r>
      <w:r w:rsidR="00665801">
        <w:rPr>
          <w:rFonts w:cs="Arial"/>
          <w:b w:val="0"/>
          <w:bCs w:val="0"/>
          <w:color w:val="000000"/>
          <w:sz w:val="22"/>
          <w:szCs w:val="22"/>
        </w:rPr>
        <w:t>the</w:t>
      </w:r>
      <w:r w:rsidRPr="00CF187B">
        <w:rPr>
          <w:rFonts w:cs="Arial"/>
          <w:b w:val="0"/>
          <w:bCs w:val="0"/>
          <w:color w:val="000000"/>
          <w:sz w:val="22"/>
          <w:szCs w:val="22"/>
        </w:rPr>
        <w:t xml:space="preserve"> minimum specifications</w:t>
      </w:r>
      <w:r w:rsidR="00665801">
        <w:rPr>
          <w:rFonts w:cs="Arial"/>
          <w:b w:val="0"/>
          <w:bCs w:val="0"/>
          <w:color w:val="000000"/>
          <w:sz w:val="22"/>
          <w:szCs w:val="22"/>
        </w:rPr>
        <w:t xml:space="preserve"> as </w:t>
      </w:r>
      <w:proofErr w:type="gramStart"/>
      <w:r w:rsidR="00665801">
        <w:rPr>
          <w:rFonts w:cs="Arial"/>
          <w:b w:val="0"/>
          <w:bCs w:val="0"/>
          <w:color w:val="000000"/>
          <w:sz w:val="22"/>
          <w:szCs w:val="22"/>
        </w:rPr>
        <w:t>described in</w:t>
      </w:r>
      <w:proofErr w:type="gramEnd"/>
      <w:r w:rsidR="00665801">
        <w:rPr>
          <w:rFonts w:cs="Arial"/>
          <w:b w:val="0"/>
          <w:bCs w:val="0"/>
          <w:color w:val="000000"/>
          <w:sz w:val="22"/>
          <w:szCs w:val="22"/>
        </w:rPr>
        <w:t xml:space="preserve"> below Annex 1,</w:t>
      </w:r>
      <w:r w:rsidRPr="00CF187B">
        <w:rPr>
          <w:rFonts w:cs="Arial"/>
          <w:b w:val="0"/>
          <w:bCs w:val="0"/>
          <w:color w:val="000000"/>
          <w:sz w:val="22"/>
          <w:szCs w:val="22"/>
        </w:rPr>
        <w:t xml:space="preserve"> </w:t>
      </w:r>
      <w:r w:rsidR="003B4123" w:rsidRPr="00665801">
        <w:rPr>
          <w:rFonts w:cs="Arial"/>
          <w:color w:val="000000" w:themeColor="text1"/>
          <w:sz w:val="22"/>
          <w:szCs w:val="22"/>
        </w:rPr>
        <w:t>in addition to</w:t>
      </w:r>
      <w:r w:rsidR="003B4123">
        <w:rPr>
          <w:rFonts w:cs="Arial"/>
          <w:color w:val="000000"/>
          <w:sz w:val="22"/>
          <w:szCs w:val="22"/>
        </w:rPr>
        <w:t xml:space="preserve"> </w:t>
      </w:r>
      <w:r w:rsidRPr="00CF187B">
        <w:rPr>
          <w:rFonts w:cs="Arial"/>
          <w:b w:val="0"/>
          <w:bCs w:val="0"/>
          <w:color w:val="000000"/>
          <w:sz w:val="22"/>
          <w:szCs w:val="22"/>
        </w:rPr>
        <w:t>IR motion detector, compression H.26</w:t>
      </w:r>
      <w:r w:rsidR="00166646">
        <w:rPr>
          <w:rFonts w:cs="Arial"/>
          <w:b w:val="0"/>
          <w:bCs w:val="0"/>
          <w:color w:val="000000"/>
          <w:sz w:val="22"/>
          <w:szCs w:val="22"/>
        </w:rPr>
        <w:t>5+</w:t>
      </w:r>
      <w:r w:rsidRPr="00CF187B">
        <w:rPr>
          <w:rFonts w:cs="Arial"/>
          <w:b w:val="0"/>
          <w:bCs w:val="0"/>
          <w:color w:val="000000"/>
          <w:sz w:val="22"/>
          <w:szCs w:val="22"/>
        </w:rPr>
        <w:t xml:space="preserve">, WDR, BLC, </w:t>
      </w:r>
      <w:r w:rsidR="00166646">
        <w:rPr>
          <w:rFonts w:cs="Arial"/>
          <w:b w:val="0"/>
          <w:bCs w:val="0"/>
          <w:color w:val="000000"/>
          <w:sz w:val="22"/>
          <w:szCs w:val="22"/>
        </w:rPr>
        <w:t>auto</w:t>
      </w:r>
      <w:r w:rsidR="00166646" w:rsidRPr="00CF187B">
        <w:rPr>
          <w:rFonts w:cs="Arial"/>
          <w:b w:val="0"/>
          <w:bCs w:val="0"/>
          <w:color w:val="000000"/>
          <w:sz w:val="22"/>
          <w:szCs w:val="22"/>
        </w:rPr>
        <w:t xml:space="preserve"> </w:t>
      </w:r>
      <w:r w:rsidRPr="00CF187B">
        <w:rPr>
          <w:rFonts w:cs="Arial"/>
          <w:b w:val="0"/>
          <w:bCs w:val="0"/>
          <w:color w:val="000000"/>
          <w:sz w:val="22"/>
          <w:szCs w:val="22"/>
        </w:rPr>
        <w:t>iris</w:t>
      </w:r>
      <w:r w:rsidR="00166646">
        <w:rPr>
          <w:rFonts w:cs="Arial"/>
          <w:b w:val="0"/>
          <w:bCs w:val="0"/>
          <w:color w:val="000000"/>
          <w:sz w:val="22"/>
          <w:szCs w:val="22"/>
        </w:rPr>
        <w:t>, ONVIF.</w:t>
      </w:r>
    </w:p>
    <w:p w14:paraId="5ACA6D3D" w14:textId="6C1783D8" w:rsidR="006558CF" w:rsidRPr="00CF187B" w:rsidRDefault="006558CF" w:rsidP="006558CF">
      <w:pPr>
        <w:pStyle w:val="Heading4"/>
        <w:numPr>
          <w:ilvl w:val="0"/>
          <w:numId w:val="49"/>
        </w:numPr>
        <w:rPr>
          <w:rFonts w:cs="Arial"/>
          <w:b w:val="0"/>
          <w:bCs w:val="0"/>
          <w:color w:val="000000"/>
          <w:sz w:val="22"/>
          <w:szCs w:val="22"/>
        </w:rPr>
      </w:pPr>
      <w:r w:rsidRPr="00CF187B">
        <w:rPr>
          <w:rFonts w:cs="Arial"/>
          <w:b w:val="0"/>
          <w:bCs w:val="0"/>
          <w:color w:val="000000"/>
          <w:sz w:val="22"/>
          <w:szCs w:val="22"/>
        </w:rPr>
        <w:t xml:space="preserve">The ability to create users with multiple levels of </w:t>
      </w:r>
      <w:r w:rsidR="00915138" w:rsidRPr="00CF187B">
        <w:rPr>
          <w:rFonts w:cs="Arial"/>
          <w:b w:val="0"/>
          <w:bCs w:val="0"/>
          <w:color w:val="000000"/>
          <w:sz w:val="22"/>
          <w:szCs w:val="22"/>
        </w:rPr>
        <w:t>permission</w:t>
      </w:r>
      <w:r w:rsidRPr="00CF187B">
        <w:rPr>
          <w:rFonts w:cs="Arial"/>
          <w:b w:val="0"/>
          <w:bCs w:val="0"/>
          <w:color w:val="000000"/>
          <w:sz w:val="22"/>
          <w:szCs w:val="22"/>
        </w:rPr>
        <w:t xml:space="preserve"> and the possibility to change the password of the Admin. The user account shall be retrieved from </w:t>
      </w:r>
      <w:r w:rsidR="00DC7CDE">
        <w:rPr>
          <w:rFonts w:cs="Arial"/>
          <w:b w:val="0"/>
          <w:bCs w:val="0"/>
          <w:color w:val="000000"/>
          <w:sz w:val="22"/>
          <w:szCs w:val="22"/>
        </w:rPr>
        <w:t>MIC1</w:t>
      </w:r>
      <w:r w:rsidR="00DC7CDE" w:rsidRPr="00CF187B">
        <w:rPr>
          <w:rFonts w:cs="Arial"/>
          <w:b w:val="0"/>
          <w:bCs w:val="0"/>
          <w:color w:val="000000"/>
          <w:sz w:val="22"/>
          <w:szCs w:val="22"/>
        </w:rPr>
        <w:t xml:space="preserve"> </w:t>
      </w:r>
      <w:r w:rsidRPr="005926AD">
        <w:rPr>
          <w:rFonts w:cs="Arial"/>
          <w:color w:val="000000"/>
          <w:sz w:val="22"/>
          <w:szCs w:val="22"/>
        </w:rPr>
        <w:t>active directory</w:t>
      </w:r>
      <w:r w:rsidRPr="00CF187B">
        <w:rPr>
          <w:rFonts w:cs="Arial"/>
          <w:b w:val="0"/>
          <w:bCs w:val="0"/>
          <w:color w:val="000000"/>
          <w:sz w:val="22"/>
          <w:szCs w:val="22"/>
        </w:rPr>
        <w:t xml:space="preserve">. The possibility of granting </w:t>
      </w:r>
      <w:r w:rsidR="00915138" w:rsidRPr="00CF187B">
        <w:rPr>
          <w:rFonts w:cs="Arial"/>
          <w:b w:val="0"/>
          <w:bCs w:val="0"/>
          <w:color w:val="000000"/>
          <w:sz w:val="22"/>
          <w:szCs w:val="22"/>
        </w:rPr>
        <w:t>permission</w:t>
      </w:r>
      <w:r w:rsidRPr="00CF187B">
        <w:rPr>
          <w:rFonts w:cs="Arial"/>
          <w:b w:val="0"/>
          <w:bCs w:val="0"/>
          <w:color w:val="000000"/>
          <w:sz w:val="22"/>
          <w:szCs w:val="22"/>
        </w:rPr>
        <w:t xml:space="preserve"> per group of users is required. (Passwords should be owned by MIC1)</w:t>
      </w:r>
    </w:p>
    <w:p w14:paraId="22CD99C6" w14:textId="2F73568D" w:rsidR="006558CF" w:rsidRPr="00CF187B" w:rsidRDefault="00881EE5" w:rsidP="006558CF">
      <w:pPr>
        <w:pStyle w:val="Heading4"/>
        <w:numPr>
          <w:ilvl w:val="0"/>
          <w:numId w:val="49"/>
        </w:numPr>
        <w:rPr>
          <w:rFonts w:cs="Arial"/>
          <w:b w:val="0"/>
          <w:bCs w:val="0"/>
          <w:color w:val="000000"/>
          <w:sz w:val="22"/>
          <w:szCs w:val="22"/>
        </w:rPr>
      </w:pPr>
      <w:r w:rsidRPr="00881EE5">
        <w:rPr>
          <w:rFonts w:cs="Arial"/>
          <w:b w:val="0"/>
          <w:bCs w:val="0"/>
          <w:color w:val="000000"/>
          <w:sz w:val="22"/>
          <w:szCs w:val="22"/>
        </w:rPr>
        <w:t>The system shall have the ability to record audio if needed for future purposes</w:t>
      </w:r>
      <w:r w:rsidR="006558CF" w:rsidRPr="00CF187B">
        <w:rPr>
          <w:rFonts w:cs="Arial"/>
          <w:b w:val="0"/>
          <w:bCs w:val="0"/>
          <w:color w:val="000000"/>
          <w:sz w:val="22"/>
          <w:szCs w:val="22"/>
        </w:rPr>
        <w:t>.</w:t>
      </w:r>
    </w:p>
    <w:p w14:paraId="449107E3" w14:textId="77777777" w:rsidR="006558CF" w:rsidRDefault="006558CF" w:rsidP="006558CF">
      <w:pPr>
        <w:pStyle w:val="ListParagraph"/>
        <w:numPr>
          <w:ilvl w:val="0"/>
          <w:numId w:val="49"/>
        </w:numPr>
        <w:bidi w:val="0"/>
        <w:rPr>
          <w:rFonts w:ascii="Arial" w:hAnsi="Arial" w:cs="Arial"/>
          <w:color w:val="000000"/>
          <w:sz w:val="22"/>
          <w:szCs w:val="22"/>
          <w:lang w:eastAsia="fr-FR"/>
        </w:rPr>
      </w:pPr>
      <w:r w:rsidRPr="00CF187B">
        <w:rPr>
          <w:rFonts w:ascii="Arial" w:hAnsi="Arial" w:cs="Arial"/>
          <w:color w:val="000000"/>
          <w:sz w:val="22"/>
          <w:szCs w:val="22"/>
          <w:lang w:eastAsia="fr-FR"/>
        </w:rPr>
        <w:t>The system shall detect, and record videos based on motion detection of the cameras.</w:t>
      </w:r>
    </w:p>
    <w:p w14:paraId="1862BF94" w14:textId="77777777" w:rsidR="00FC5FCB" w:rsidRPr="00430730" w:rsidRDefault="00FC5FCB" w:rsidP="00FC5FCB">
      <w:pPr>
        <w:rPr>
          <w:rFonts w:cs="Arial"/>
          <w:color w:val="000000"/>
          <w:szCs w:val="22"/>
          <w:lang w:val="en-US" w:eastAsia="fr-FR"/>
        </w:rPr>
      </w:pPr>
    </w:p>
    <w:p w14:paraId="0AAE5679" w14:textId="77777777" w:rsidR="00FC5FCB" w:rsidRPr="00430730" w:rsidRDefault="00FC5FCB" w:rsidP="00FC5FCB">
      <w:pPr>
        <w:rPr>
          <w:rFonts w:cs="Arial"/>
          <w:color w:val="000000"/>
          <w:szCs w:val="22"/>
          <w:lang w:val="en-US" w:eastAsia="fr-FR"/>
        </w:rPr>
      </w:pPr>
    </w:p>
    <w:p w14:paraId="2DE78CAA" w14:textId="793B8186" w:rsidR="00FC5FCB" w:rsidRPr="00430730" w:rsidRDefault="00B125B5" w:rsidP="00C62710">
      <w:pPr>
        <w:jc w:val="both"/>
        <w:rPr>
          <w:rFonts w:cs="Arial"/>
          <w:b/>
          <w:bCs/>
          <w:lang w:val="en-US" w:eastAsia="fr-FR"/>
        </w:rPr>
      </w:pPr>
      <w:r w:rsidRPr="00430730">
        <w:rPr>
          <w:rFonts w:cs="Arial"/>
          <w:b/>
          <w:bCs/>
          <w:lang w:val="en-US" w:eastAsia="fr-FR"/>
        </w:rPr>
        <w:t>Support and Maintenance</w:t>
      </w:r>
    </w:p>
    <w:p w14:paraId="683B8E5B" w14:textId="77777777" w:rsidR="00F91490" w:rsidRPr="00B125B5" w:rsidRDefault="00F91490" w:rsidP="00B125B5">
      <w:pPr>
        <w:pStyle w:val="ListParagraph"/>
        <w:bidi w:val="0"/>
        <w:rPr>
          <w:rFonts w:ascii="Arial" w:hAnsi="Arial" w:cs="Arial"/>
          <w:color w:val="000000"/>
          <w:sz w:val="22"/>
          <w:szCs w:val="22"/>
          <w:lang w:eastAsia="fr-FR"/>
        </w:rPr>
      </w:pPr>
    </w:p>
    <w:p w14:paraId="03F93B50" w14:textId="1C4D86E7" w:rsidR="00F91490" w:rsidRPr="00430730" w:rsidRDefault="00F91490" w:rsidP="00F91490">
      <w:pPr>
        <w:jc w:val="both"/>
        <w:rPr>
          <w:b/>
          <w:bCs/>
          <w:lang w:val="en-US" w:eastAsia="fr-FR"/>
        </w:rPr>
      </w:pPr>
      <w:r w:rsidRPr="00430730">
        <w:rPr>
          <w:lang w:val="en-US" w:eastAsia="fr-FR"/>
        </w:rPr>
        <w:t>The bidder shall affirm and provide ade</w:t>
      </w:r>
      <w:r w:rsidR="000D0B6A" w:rsidRPr="00430730">
        <w:rPr>
          <w:lang w:val="en-US" w:eastAsia="fr-FR"/>
        </w:rPr>
        <w:t>q</w:t>
      </w:r>
      <w:r w:rsidRPr="00430730">
        <w:rPr>
          <w:lang w:val="en-US" w:eastAsia="fr-FR"/>
        </w:rPr>
        <w:t xml:space="preserve">uate support </w:t>
      </w:r>
      <w:proofErr w:type="gramStart"/>
      <w:r w:rsidRPr="00430730">
        <w:rPr>
          <w:lang w:val="en-US" w:eastAsia="fr-FR"/>
        </w:rPr>
        <w:t>/  maintenance</w:t>
      </w:r>
      <w:proofErr w:type="gramEnd"/>
      <w:r w:rsidRPr="00430730">
        <w:rPr>
          <w:lang w:val="en-US" w:eastAsia="fr-FR"/>
        </w:rPr>
        <w:t xml:space="preserve"> based on the following SLAs:</w:t>
      </w:r>
    </w:p>
    <w:p w14:paraId="4ECC01EB" w14:textId="77777777" w:rsidR="00F91490" w:rsidRPr="00430730" w:rsidRDefault="00F91490" w:rsidP="00F91490">
      <w:pPr>
        <w:jc w:val="both"/>
        <w:rPr>
          <w:b/>
          <w:bCs/>
          <w:u w:val="single"/>
          <w:lang w:val="en-US" w:eastAsia="fr-FR"/>
        </w:rPr>
      </w:pPr>
    </w:p>
    <w:p w14:paraId="796D0D62" w14:textId="3BB3E9EC" w:rsidR="00F91490" w:rsidRPr="00430730" w:rsidRDefault="00F91490" w:rsidP="004238A9">
      <w:pPr>
        <w:rPr>
          <w:b/>
          <w:bCs/>
          <w:u w:val="single"/>
          <w:lang w:val="en-US" w:eastAsia="fr-FR"/>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16"/>
        <w:gridCol w:w="2916"/>
        <w:gridCol w:w="2916"/>
      </w:tblGrid>
      <w:tr w:rsidR="00F91490" w:rsidRPr="00F0560F" w14:paraId="39A3C720" w14:textId="77777777" w:rsidTr="004329EE">
        <w:trPr>
          <w:trHeight w:val="141"/>
        </w:trPr>
        <w:tc>
          <w:tcPr>
            <w:tcW w:w="2916" w:type="dxa"/>
          </w:tcPr>
          <w:p w14:paraId="592CB48F" w14:textId="77777777" w:rsidR="00F91490" w:rsidRPr="00F0560F" w:rsidRDefault="00F91490" w:rsidP="004329EE">
            <w:pPr>
              <w:autoSpaceDE w:val="0"/>
              <w:autoSpaceDN w:val="0"/>
              <w:adjustRightInd w:val="0"/>
              <w:rPr>
                <w:rFonts w:cs="Arial"/>
                <w:color w:val="000000"/>
                <w:sz w:val="23"/>
                <w:szCs w:val="23"/>
              </w:rPr>
            </w:pPr>
            <w:r w:rsidRPr="00F0560F">
              <w:rPr>
                <w:rFonts w:cs="Arial"/>
                <w:color w:val="000000"/>
                <w:sz w:val="23"/>
                <w:szCs w:val="23"/>
              </w:rPr>
              <w:t xml:space="preserve">Classification </w:t>
            </w:r>
          </w:p>
        </w:tc>
        <w:tc>
          <w:tcPr>
            <w:tcW w:w="2916" w:type="dxa"/>
          </w:tcPr>
          <w:p w14:paraId="2317B90D" w14:textId="77777777" w:rsidR="00F91490" w:rsidRPr="00F0560F" w:rsidRDefault="00F91490" w:rsidP="004329EE">
            <w:pPr>
              <w:autoSpaceDE w:val="0"/>
              <w:autoSpaceDN w:val="0"/>
              <w:adjustRightInd w:val="0"/>
              <w:rPr>
                <w:rFonts w:cs="Arial"/>
                <w:color w:val="000000"/>
                <w:sz w:val="23"/>
                <w:szCs w:val="23"/>
              </w:rPr>
            </w:pPr>
            <w:r w:rsidRPr="00F0560F">
              <w:rPr>
                <w:rFonts w:cs="Arial"/>
                <w:color w:val="000000"/>
                <w:sz w:val="23"/>
                <w:szCs w:val="23"/>
              </w:rPr>
              <w:t xml:space="preserve">Description </w:t>
            </w:r>
          </w:p>
        </w:tc>
        <w:tc>
          <w:tcPr>
            <w:tcW w:w="2916" w:type="dxa"/>
          </w:tcPr>
          <w:p w14:paraId="6022FF2A" w14:textId="77777777" w:rsidR="00F91490" w:rsidRPr="00F0560F" w:rsidRDefault="00F91490" w:rsidP="004329EE">
            <w:pPr>
              <w:autoSpaceDE w:val="0"/>
              <w:autoSpaceDN w:val="0"/>
              <w:adjustRightInd w:val="0"/>
              <w:rPr>
                <w:rFonts w:cs="Arial"/>
                <w:color w:val="000000"/>
                <w:sz w:val="23"/>
                <w:szCs w:val="23"/>
              </w:rPr>
            </w:pPr>
            <w:r w:rsidRPr="00F0560F">
              <w:rPr>
                <w:rFonts w:cs="Arial"/>
                <w:color w:val="000000"/>
                <w:sz w:val="23"/>
                <w:szCs w:val="23"/>
              </w:rPr>
              <w:t xml:space="preserve">SLA Response </w:t>
            </w:r>
          </w:p>
        </w:tc>
      </w:tr>
      <w:tr w:rsidR="00F91490" w:rsidRPr="00430730" w14:paraId="7C8F8D16" w14:textId="77777777" w:rsidTr="004329EE">
        <w:trPr>
          <w:trHeight w:val="664"/>
        </w:trPr>
        <w:tc>
          <w:tcPr>
            <w:tcW w:w="2916" w:type="dxa"/>
          </w:tcPr>
          <w:p w14:paraId="5B1ADA6F" w14:textId="77777777" w:rsidR="00F91490" w:rsidRPr="00F0560F" w:rsidRDefault="00F91490" w:rsidP="004329EE">
            <w:pPr>
              <w:autoSpaceDE w:val="0"/>
              <w:autoSpaceDN w:val="0"/>
              <w:adjustRightInd w:val="0"/>
              <w:rPr>
                <w:rFonts w:cs="Arial"/>
                <w:color w:val="000000"/>
                <w:sz w:val="23"/>
                <w:szCs w:val="23"/>
              </w:rPr>
            </w:pPr>
            <w:r w:rsidRPr="00F0560F">
              <w:rPr>
                <w:rFonts w:cs="Arial"/>
                <w:color w:val="000000"/>
                <w:sz w:val="23"/>
                <w:szCs w:val="23"/>
              </w:rPr>
              <w:t xml:space="preserve">Minor </w:t>
            </w:r>
          </w:p>
        </w:tc>
        <w:tc>
          <w:tcPr>
            <w:tcW w:w="2916" w:type="dxa"/>
          </w:tcPr>
          <w:p w14:paraId="303ABCED"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System does not perform </w:t>
            </w:r>
          </w:p>
          <w:p w14:paraId="586E9974"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minor functions, or does not </w:t>
            </w:r>
          </w:p>
          <w:p w14:paraId="2601CA50"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perform such functions in the </w:t>
            </w:r>
          </w:p>
          <w:p w14:paraId="2DBB2A5E"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specified manner </w:t>
            </w:r>
          </w:p>
        </w:tc>
        <w:tc>
          <w:tcPr>
            <w:tcW w:w="2916" w:type="dxa"/>
          </w:tcPr>
          <w:p w14:paraId="005520AF"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Response within </w:t>
            </w:r>
          </w:p>
          <w:p w14:paraId="5CD38674"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 2 hours. </w:t>
            </w:r>
          </w:p>
          <w:p w14:paraId="39DA08C7"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Resolution within 3 days </w:t>
            </w:r>
          </w:p>
        </w:tc>
      </w:tr>
      <w:tr w:rsidR="00F91490" w:rsidRPr="00430730" w14:paraId="1A78A435" w14:textId="77777777" w:rsidTr="004329EE">
        <w:trPr>
          <w:trHeight w:val="664"/>
        </w:trPr>
        <w:tc>
          <w:tcPr>
            <w:tcW w:w="2916" w:type="dxa"/>
          </w:tcPr>
          <w:p w14:paraId="2A247A2F" w14:textId="77777777" w:rsidR="00F91490" w:rsidRPr="00F0560F" w:rsidRDefault="00F91490" w:rsidP="004329EE">
            <w:pPr>
              <w:autoSpaceDE w:val="0"/>
              <w:autoSpaceDN w:val="0"/>
              <w:adjustRightInd w:val="0"/>
              <w:rPr>
                <w:rFonts w:cs="Arial"/>
                <w:color w:val="000000"/>
                <w:sz w:val="23"/>
                <w:szCs w:val="23"/>
              </w:rPr>
            </w:pPr>
            <w:r w:rsidRPr="00F0560F">
              <w:rPr>
                <w:rFonts w:cs="Arial"/>
                <w:color w:val="000000"/>
                <w:sz w:val="23"/>
                <w:szCs w:val="23"/>
              </w:rPr>
              <w:t xml:space="preserve">Urgent </w:t>
            </w:r>
          </w:p>
        </w:tc>
        <w:tc>
          <w:tcPr>
            <w:tcW w:w="2916" w:type="dxa"/>
          </w:tcPr>
          <w:p w14:paraId="547013D9"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System is usable but </w:t>
            </w:r>
          </w:p>
          <w:p w14:paraId="6AB63D34"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materially incomplete, or </w:t>
            </w:r>
          </w:p>
          <w:p w14:paraId="6C56D7C5"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operating performance of </w:t>
            </w:r>
          </w:p>
          <w:p w14:paraId="5AA07F46"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System is </w:t>
            </w:r>
            <w:proofErr w:type="gramStart"/>
            <w:r w:rsidRPr="00430730">
              <w:rPr>
                <w:rFonts w:cs="Arial"/>
                <w:color w:val="000000"/>
                <w:sz w:val="23"/>
                <w:szCs w:val="23"/>
                <w:lang w:val="en-US"/>
              </w:rPr>
              <w:t>unreasonably</w:t>
            </w:r>
            <w:proofErr w:type="gramEnd"/>
            <w:r w:rsidRPr="00430730">
              <w:rPr>
                <w:rFonts w:cs="Arial"/>
                <w:color w:val="000000"/>
                <w:sz w:val="23"/>
                <w:szCs w:val="23"/>
                <w:lang w:val="en-US"/>
              </w:rPr>
              <w:t xml:space="preserve"> </w:t>
            </w:r>
          </w:p>
          <w:p w14:paraId="5A3F910C" w14:textId="77777777" w:rsidR="00F91490" w:rsidRPr="00F0560F" w:rsidRDefault="00F91490" w:rsidP="004329EE">
            <w:pPr>
              <w:autoSpaceDE w:val="0"/>
              <w:autoSpaceDN w:val="0"/>
              <w:adjustRightInd w:val="0"/>
              <w:rPr>
                <w:rFonts w:cs="Arial"/>
                <w:color w:val="000000"/>
                <w:sz w:val="23"/>
                <w:szCs w:val="23"/>
              </w:rPr>
            </w:pPr>
            <w:r w:rsidRPr="00F0560F">
              <w:rPr>
                <w:rFonts w:cs="Arial"/>
                <w:color w:val="000000"/>
                <w:sz w:val="23"/>
                <w:szCs w:val="23"/>
              </w:rPr>
              <w:t xml:space="preserve">degraded </w:t>
            </w:r>
          </w:p>
        </w:tc>
        <w:tc>
          <w:tcPr>
            <w:tcW w:w="2916" w:type="dxa"/>
          </w:tcPr>
          <w:p w14:paraId="53AC536C"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Response within 2 hours </w:t>
            </w:r>
          </w:p>
          <w:p w14:paraId="15093CD0"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Resolution within </w:t>
            </w:r>
          </w:p>
          <w:p w14:paraId="1E6EC497"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12 working hours </w:t>
            </w:r>
          </w:p>
        </w:tc>
      </w:tr>
      <w:tr w:rsidR="00F91490" w:rsidRPr="00430730" w14:paraId="5E6B26AC" w14:textId="77777777" w:rsidTr="004329EE">
        <w:trPr>
          <w:trHeight w:val="526"/>
        </w:trPr>
        <w:tc>
          <w:tcPr>
            <w:tcW w:w="2916" w:type="dxa"/>
          </w:tcPr>
          <w:p w14:paraId="21404672" w14:textId="77777777" w:rsidR="00F91490" w:rsidRPr="00F0560F" w:rsidRDefault="00F91490" w:rsidP="004329EE">
            <w:pPr>
              <w:autoSpaceDE w:val="0"/>
              <w:autoSpaceDN w:val="0"/>
              <w:adjustRightInd w:val="0"/>
              <w:rPr>
                <w:rFonts w:cs="Arial"/>
                <w:color w:val="000000"/>
                <w:sz w:val="23"/>
                <w:szCs w:val="23"/>
              </w:rPr>
            </w:pPr>
            <w:r w:rsidRPr="00F0560F">
              <w:rPr>
                <w:rFonts w:cs="Arial"/>
                <w:color w:val="000000"/>
                <w:sz w:val="23"/>
                <w:szCs w:val="23"/>
              </w:rPr>
              <w:t xml:space="preserve">Critical </w:t>
            </w:r>
          </w:p>
        </w:tc>
        <w:tc>
          <w:tcPr>
            <w:tcW w:w="2916" w:type="dxa"/>
          </w:tcPr>
          <w:p w14:paraId="39DB37F1"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System fails catastrophically, </w:t>
            </w:r>
          </w:p>
          <w:p w14:paraId="29FDD8B1"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produces materially incorrect </w:t>
            </w:r>
          </w:p>
          <w:p w14:paraId="0A6EC45D"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results, or does not perform </w:t>
            </w:r>
          </w:p>
          <w:p w14:paraId="566FD0E4"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major functions </w:t>
            </w:r>
          </w:p>
        </w:tc>
        <w:tc>
          <w:tcPr>
            <w:tcW w:w="2916" w:type="dxa"/>
          </w:tcPr>
          <w:p w14:paraId="1AADA202"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Response within 30 </w:t>
            </w:r>
          </w:p>
          <w:p w14:paraId="122CDEC7" w14:textId="77777777" w:rsidR="00F91490" w:rsidRPr="00430730" w:rsidRDefault="00F91490" w:rsidP="004329EE">
            <w:pPr>
              <w:autoSpaceDE w:val="0"/>
              <w:autoSpaceDN w:val="0"/>
              <w:adjustRightInd w:val="0"/>
              <w:rPr>
                <w:rFonts w:cs="Arial"/>
                <w:color w:val="000000"/>
                <w:sz w:val="23"/>
                <w:szCs w:val="23"/>
                <w:lang w:val="en-US"/>
              </w:rPr>
            </w:pPr>
            <w:r w:rsidRPr="00430730">
              <w:rPr>
                <w:rFonts w:cs="Arial"/>
                <w:color w:val="000000"/>
                <w:sz w:val="23"/>
                <w:szCs w:val="23"/>
                <w:lang w:val="en-US"/>
              </w:rPr>
              <w:t xml:space="preserve">minutes; Resolution within 4 hours </w:t>
            </w:r>
          </w:p>
        </w:tc>
      </w:tr>
    </w:tbl>
    <w:p w14:paraId="001045D9" w14:textId="77777777" w:rsidR="001B3D33" w:rsidRDefault="001B3D33" w:rsidP="00681218">
      <w:pPr>
        <w:jc w:val="both"/>
        <w:rPr>
          <w:szCs w:val="24"/>
          <w:lang w:val="en-US" w:eastAsia="fr-FR"/>
        </w:rPr>
      </w:pPr>
    </w:p>
    <w:p w14:paraId="64741765" w14:textId="77777777" w:rsidR="00F91490" w:rsidRDefault="00F91490" w:rsidP="00681218">
      <w:pPr>
        <w:jc w:val="both"/>
        <w:rPr>
          <w:szCs w:val="24"/>
          <w:lang w:val="en-US" w:eastAsia="fr-FR"/>
        </w:rPr>
      </w:pPr>
    </w:p>
    <w:p w14:paraId="4D998220" w14:textId="44364D76" w:rsidR="002B4292" w:rsidRPr="00430730" w:rsidRDefault="00A40574" w:rsidP="00C62710">
      <w:pPr>
        <w:jc w:val="both"/>
        <w:rPr>
          <w:rFonts w:cs="Arial"/>
          <w:b/>
          <w:bCs/>
          <w:lang w:val="en-US" w:eastAsia="fr-FR"/>
        </w:rPr>
      </w:pPr>
      <w:r w:rsidRPr="00430730">
        <w:rPr>
          <w:rFonts w:cs="Arial"/>
          <w:b/>
          <w:bCs/>
          <w:lang w:val="en-US" w:eastAsia="fr-FR"/>
        </w:rPr>
        <w:t>MIC1 Premises</w:t>
      </w:r>
    </w:p>
    <w:p w14:paraId="6CB43C9B" w14:textId="77777777" w:rsidR="002B4292" w:rsidRDefault="002B4292" w:rsidP="000F6E6E">
      <w:pPr>
        <w:pStyle w:val="Heading1"/>
        <w:numPr>
          <w:ilvl w:val="0"/>
          <w:numId w:val="0"/>
        </w:numPr>
        <w:spacing w:before="0" w:after="0"/>
        <w:jc w:val="both"/>
        <w:rPr>
          <w:rFonts w:ascii="Arial" w:hAnsi="Arial" w:cs="Arial"/>
          <w:u w:val="single"/>
        </w:rPr>
      </w:pPr>
    </w:p>
    <w:p w14:paraId="78F13302" w14:textId="6D303027" w:rsidR="00323695" w:rsidRPr="001F179B" w:rsidRDefault="001B3D33" w:rsidP="00CF187B">
      <w:pPr>
        <w:pStyle w:val="Heading1"/>
        <w:numPr>
          <w:ilvl w:val="0"/>
          <w:numId w:val="0"/>
        </w:numPr>
        <w:spacing w:before="0" w:after="0"/>
        <w:ind w:left="360"/>
        <w:jc w:val="both"/>
        <w:rPr>
          <w:rFonts w:ascii="Arial" w:hAnsi="Arial" w:cs="Arial"/>
          <w:sz w:val="24"/>
          <w:szCs w:val="24"/>
          <w:u w:val="single"/>
        </w:rPr>
      </w:pPr>
      <w:bookmarkStart w:id="23" w:name="_Toc148700800"/>
      <w:r w:rsidRPr="001F179B">
        <w:rPr>
          <w:rFonts w:ascii="Arial" w:hAnsi="Arial" w:cs="Arial"/>
          <w:sz w:val="24"/>
          <w:szCs w:val="24"/>
          <w:u w:val="single"/>
        </w:rPr>
        <w:t>Annex 1</w:t>
      </w:r>
      <w:bookmarkEnd w:id="23"/>
    </w:p>
    <w:p w14:paraId="6F0D99A7" w14:textId="4F214B1F" w:rsidR="00907DAD" w:rsidRDefault="00907DAD" w:rsidP="00907DAD">
      <w:pPr>
        <w:rPr>
          <w:lang w:val="en-US" w:eastAsia="fr-FR"/>
        </w:rPr>
      </w:pPr>
    </w:p>
    <w:p w14:paraId="55B0B3EC" w14:textId="594E13C9" w:rsidR="001E2735" w:rsidRDefault="007A027C" w:rsidP="00907DAD">
      <w:pPr>
        <w:rPr>
          <w:lang w:val="en-US" w:eastAsia="fr-FR"/>
        </w:rPr>
      </w:pPr>
      <w:r>
        <w:rPr>
          <w:lang w:val="en-US" w:eastAsia="fr-FR"/>
        </w:rPr>
        <w:t xml:space="preserve">A- </w:t>
      </w:r>
      <w:proofErr w:type="spellStart"/>
      <w:r w:rsidR="00907DAD">
        <w:rPr>
          <w:lang w:val="en-US" w:eastAsia="fr-FR"/>
        </w:rPr>
        <w:t>BoQ</w:t>
      </w:r>
      <w:proofErr w:type="spellEnd"/>
      <w:r w:rsidR="00907DAD">
        <w:rPr>
          <w:lang w:val="en-US" w:eastAsia="fr-FR"/>
        </w:rPr>
        <w:t xml:space="preserve"> </w:t>
      </w:r>
      <w:r w:rsidR="0081581A">
        <w:rPr>
          <w:lang w:val="en-US" w:eastAsia="fr-FR"/>
        </w:rPr>
        <w:t>of</w:t>
      </w:r>
      <w:r w:rsidR="00907DAD">
        <w:rPr>
          <w:lang w:val="en-US" w:eastAsia="fr-FR"/>
        </w:rPr>
        <w:t xml:space="preserve"> the current surveillance systems at MIC1 Stores, Warehouses, Switches, Buildings and Data Centers, </w:t>
      </w:r>
      <w:r>
        <w:rPr>
          <w:lang w:val="en-US" w:eastAsia="fr-FR"/>
        </w:rPr>
        <w:t>(220V AC)</w:t>
      </w:r>
      <w:r w:rsidR="00211C27">
        <w:rPr>
          <w:lang w:val="en-US" w:eastAsia="fr-FR"/>
        </w:rPr>
        <w:t xml:space="preserve">.  The system shall be able to analyze the data of the AI cameras (facial </w:t>
      </w:r>
      <w:r w:rsidR="0030442D">
        <w:rPr>
          <w:lang w:val="en-US" w:eastAsia="fr-FR"/>
        </w:rPr>
        <w:t>recognition</w:t>
      </w:r>
      <w:r w:rsidR="00211C27">
        <w:rPr>
          <w:lang w:val="en-US" w:eastAsia="fr-FR"/>
        </w:rPr>
        <w:t>); the bidder shall consider the needed hardware and software integration for the completion of this task.</w:t>
      </w:r>
    </w:p>
    <w:p w14:paraId="4ECDDD26" w14:textId="27CF35D5" w:rsidR="00497234" w:rsidRPr="00430730" w:rsidRDefault="00497234" w:rsidP="00907DAD">
      <w:pPr>
        <w:rPr>
          <w:lang w:val="en-US"/>
        </w:rPr>
      </w:pPr>
      <w:r w:rsidRPr="00430730">
        <w:rPr>
          <w:lang w:val="en-US"/>
        </w:rPr>
        <w:t>To note that face recognition cameras to be connected to the main software. A soft integration between the centralized software and the third party is mandatory. The bidder shall consider in his o</w:t>
      </w:r>
      <w:r w:rsidR="0022108D" w:rsidRPr="00430730">
        <w:rPr>
          <w:lang w:val="en-US"/>
        </w:rPr>
        <w:t>f</w:t>
      </w:r>
      <w:r w:rsidRPr="00430730">
        <w:rPr>
          <w:lang w:val="en-US"/>
        </w:rPr>
        <w:t xml:space="preserve">fer all the requirements to run the cameras properly including the </w:t>
      </w:r>
      <w:proofErr w:type="gramStart"/>
      <w:r w:rsidRPr="00430730">
        <w:rPr>
          <w:lang w:val="en-US"/>
        </w:rPr>
        <w:t>needed servers</w:t>
      </w:r>
      <w:proofErr w:type="gramEnd"/>
      <w:r w:rsidRPr="00430730">
        <w:rPr>
          <w:lang w:val="en-US"/>
        </w:rPr>
        <w:t xml:space="preserve">. </w:t>
      </w:r>
    </w:p>
    <w:p w14:paraId="171DEFF9" w14:textId="77777777" w:rsidR="001E2735" w:rsidRDefault="001E2735" w:rsidP="00907DAD">
      <w:pPr>
        <w:rPr>
          <w:lang w:val="en-US" w:eastAsia="fr-FR"/>
        </w:rPr>
      </w:pPr>
    </w:p>
    <w:p w14:paraId="7FC152EB" w14:textId="77777777" w:rsidR="00D962E7" w:rsidRDefault="00D962E7" w:rsidP="00907DAD">
      <w:pPr>
        <w:rPr>
          <w:lang w:val="en-US" w:eastAsia="fr-FR"/>
        </w:rPr>
      </w:pPr>
    </w:p>
    <w:tbl>
      <w:tblPr>
        <w:tblW w:w="8729" w:type="dxa"/>
        <w:tblLook w:val="04A0" w:firstRow="1" w:lastRow="0" w:firstColumn="1" w:lastColumn="0" w:noHBand="0" w:noVBand="1"/>
      </w:tblPr>
      <w:tblGrid>
        <w:gridCol w:w="1397"/>
        <w:gridCol w:w="1011"/>
        <w:gridCol w:w="1076"/>
        <w:gridCol w:w="5245"/>
      </w:tblGrid>
      <w:tr w:rsidR="00D962E7" w:rsidRPr="00430730" w14:paraId="2ACB97D0" w14:textId="77777777" w:rsidTr="00497234">
        <w:trPr>
          <w:trHeight w:val="378"/>
        </w:trPr>
        <w:tc>
          <w:tcPr>
            <w:tcW w:w="8729" w:type="dxa"/>
            <w:gridSpan w:val="4"/>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1B8079C1" w14:textId="77777777" w:rsidR="00D962E7" w:rsidRPr="00671B65" w:rsidRDefault="00D962E7" w:rsidP="00671B65">
            <w:pPr>
              <w:jc w:val="center"/>
              <w:rPr>
                <w:rFonts w:ascii="Calibri" w:hAnsi="Calibri" w:cs="Calibri"/>
                <w:b/>
                <w:bCs/>
                <w:color w:val="FF0000"/>
                <w:sz w:val="28"/>
                <w:szCs w:val="28"/>
                <w:lang w:val="en-US"/>
              </w:rPr>
            </w:pPr>
            <w:bookmarkStart w:id="24" w:name="_Hlk214025220"/>
            <w:r w:rsidRPr="00671B65">
              <w:rPr>
                <w:rFonts w:ascii="Calibri" w:hAnsi="Calibri" w:cs="Calibri"/>
                <w:b/>
                <w:bCs/>
                <w:color w:val="FF0000"/>
                <w:sz w:val="28"/>
                <w:szCs w:val="28"/>
                <w:lang w:val="en-US"/>
              </w:rPr>
              <w:t>Alfa Stores (New cams required as per below specs)</w:t>
            </w:r>
          </w:p>
        </w:tc>
      </w:tr>
      <w:tr w:rsidR="00497234" w:rsidRPr="00430730" w14:paraId="755E81A1" w14:textId="77777777" w:rsidTr="00497234">
        <w:trPr>
          <w:trHeight w:val="2863"/>
        </w:trPr>
        <w:tc>
          <w:tcPr>
            <w:tcW w:w="1397" w:type="dxa"/>
            <w:tcBorders>
              <w:top w:val="nil"/>
              <w:left w:val="single" w:sz="8" w:space="0" w:color="auto"/>
              <w:bottom w:val="single" w:sz="8" w:space="0" w:color="auto"/>
              <w:right w:val="single" w:sz="8" w:space="0" w:color="auto"/>
            </w:tcBorders>
            <w:shd w:val="clear" w:color="000000" w:fill="FFC000"/>
            <w:vAlign w:val="center"/>
            <w:hideMark/>
          </w:tcPr>
          <w:p w14:paraId="5F8BD0F7" w14:textId="77777777" w:rsidR="00497234" w:rsidRPr="002E691F" w:rsidRDefault="00497234" w:rsidP="00671B65">
            <w:pPr>
              <w:jc w:val="center"/>
              <w:rPr>
                <w:rFonts w:ascii="Calibri" w:hAnsi="Calibri" w:cs="Calibri"/>
                <w:b/>
                <w:bCs/>
                <w:color w:val="000000"/>
                <w:sz w:val="24"/>
                <w:szCs w:val="24"/>
              </w:rPr>
            </w:pPr>
            <w:r w:rsidRPr="002E691F">
              <w:rPr>
                <w:rFonts w:ascii="Calibri" w:hAnsi="Calibri" w:cs="Calibri"/>
                <w:b/>
                <w:bCs/>
                <w:color w:val="000000"/>
                <w:sz w:val="24"/>
                <w:szCs w:val="24"/>
              </w:rPr>
              <w:t>Store Location</w:t>
            </w:r>
          </w:p>
        </w:tc>
        <w:tc>
          <w:tcPr>
            <w:tcW w:w="1011" w:type="dxa"/>
            <w:tcBorders>
              <w:top w:val="nil"/>
              <w:left w:val="nil"/>
              <w:bottom w:val="single" w:sz="8" w:space="0" w:color="auto"/>
              <w:right w:val="single" w:sz="8" w:space="0" w:color="auto"/>
            </w:tcBorders>
            <w:shd w:val="clear" w:color="000000" w:fill="FFC000"/>
            <w:vAlign w:val="center"/>
            <w:hideMark/>
          </w:tcPr>
          <w:p w14:paraId="11DC7BBC" w14:textId="77777777" w:rsidR="00497234" w:rsidRPr="00671B65" w:rsidRDefault="00497234" w:rsidP="00671B65">
            <w:pPr>
              <w:jc w:val="center"/>
              <w:rPr>
                <w:rFonts w:ascii="Calibri" w:hAnsi="Calibri" w:cs="Calibri"/>
                <w:b/>
                <w:bCs/>
                <w:color w:val="000000"/>
                <w:sz w:val="24"/>
                <w:szCs w:val="24"/>
                <w:lang w:val="en-US"/>
              </w:rPr>
            </w:pPr>
            <w:r w:rsidRPr="00671B65">
              <w:rPr>
                <w:rFonts w:ascii="Calibri" w:hAnsi="Calibri" w:cs="Calibri"/>
                <w:b/>
                <w:bCs/>
                <w:color w:val="000000"/>
                <w:sz w:val="24"/>
                <w:szCs w:val="24"/>
                <w:lang w:val="en-US"/>
              </w:rPr>
              <w:t>Indoor Dome 5MP / 2.8 mm fixed lens</w:t>
            </w:r>
          </w:p>
        </w:tc>
        <w:tc>
          <w:tcPr>
            <w:tcW w:w="1076" w:type="dxa"/>
            <w:tcBorders>
              <w:top w:val="nil"/>
              <w:left w:val="nil"/>
              <w:bottom w:val="single" w:sz="8" w:space="0" w:color="auto"/>
              <w:right w:val="single" w:sz="8" w:space="0" w:color="auto"/>
            </w:tcBorders>
            <w:shd w:val="clear" w:color="000000" w:fill="FFC000"/>
            <w:vAlign w:val="center"/>
            <w:hideMark/>
          </w:tcPr>
          <w:p w14:paraId="1CB58BD8" w14:textId="77777777" w:rsidR="00497234" w:rsidRPr="00671B65" w:rsidRDefault="00497234" w:rsidP="00671B65">
            <w:pPr>
              <w:jc w:val="center"/>
              <w:rPr>
                <w:rFonts w:ascii="Calibri" w:hAnsi="Calibri" w:cs="Calibri"/>
                <w:b/>
                <w:bCs/>
                <w:color w:val="000000"/>
                <w:sz w:val="24"/>
                <w:szCs w:val="24"/>
                <w:lang w:val="en-US"/>
              </w:rPr>
            </w:pPr>
            <w:r w:rsidRPr="00671B65">
              <w:rPr>
                <w:rFonts w:ascii="Calibri" w:hAnsi="Calibri" w:cs="Calibri"/>
                <w:b/>
                <w:bCs/>
                <w:color w:val="000000"/>
                <w:sz w:val="24"/>
                <w:szCs w:val="24"/>
                <w:lang w:val="en-US"/>
              </w:rPr>
              <w:t xml:space="preserve">Outdoor </w:t>
            </w:r>
            <w:proofErr w:type="gramStart"/>
            <w:r w:rsidRPr="00671B65">
              <w:rPr>
                <w:rFonts w:ascii="Calibri" w:hAnsi="Calibri" w:cs="Calibri"/>
                <w:b/>
                <w:bCs/>
                <w:color w:val="000000"/>
                <w:sz w:val="24"/>
                <w:szCs w:val="24"/>
                <w:lang w:val="en-US"/>
              </w:rPr>
              <w:t>Bullet  varifocal</w:t>
            </w:r>
            <w:proofErr w:type="gramEnd"/>
            <w:r w:rsidRPr="00671B65">
              <w:rPr>
                <w:rFonts w:ascii="Calibri" w:hAnsi="Calibri" w:cs="Calibri"/>
                <w:b/>
                <w:bCs/>
                <w:color w:val="000000"/>
                <w:sz w:val="24"/>
                <w:szCs w:val="24"/>
                <w:lang w:val="en-US"/>
              </w:rPr>
              <w:t xml:space="preserve"> lens 5 MP </w:t>
            </w:r>
          </w:p>
        </w:tc>
        <w:tc>
          <w:tcPr>
            <w:tcW w:w="5245" w:type="dxa"/>
            <w:tcBorders>
              <w:top w:val="nil"/>
              <w:left w:val="nil"/>
              <w:bottom w:val="single" w:sz="8" w:space="0" w:color="auto"/>
              <w:right w:val="single" w:sz="8" w:space="0" w:color="auto"/>
            </w:tcBorders>
            <w:shd w:val="clear" w:color="000000" w:fill="FFC000"/>
            <w:vAlign w:val="center"/>
            <w:hideMark/>
          </w:tcPr>
          <w:p w14:paraId="7BC2A5C5" w14:textId="77777777" w:rsidR="00497234" w:rsidRPr="00671B65" w:rsidRDefault="00497234" w:rsidP="00671B65">
            <w:pPr>
              <w:jc w:val="center"/>
              <w:rPr>
                <w:rFonts w:ascii="Calibri" w:hAnsi="Calibri" w:cs="Calibri"/>
                <w:b/>
                <w:bCs/>
                <w:color w:val="000000"/>
                <w:sz w:val="24"/>
                <w:szCs w:val="24"/>
                <w:lang w:val="en-US"/>
              </w:rPr>
            </w:pPr>
            <w:r w:rsidRPr="00671B65">
              <w:rPr>
                <w:rFonts w:ascii="Calibri" w:hAnsi="Calibri" w:cs="Calibri"/>
                <w:b/>
                <w:bCs/>
                <w:color w:val="000000"/>
                <w:sz w:val="24"/>
                <w:szCs w:val="24"/>
                <w:lang w:val="en-US"/>
              </w:rPr>
              <w:t>Counters Dome 5 MP Varifocal lens</w:t>
            </w:r>
          </w:p>
        </w:tc>
      </w:tr>
      <w:tr w:rsidR="00497234" w:rsidRPr="002E691F" w14:paraId="504A3F1E"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45A0027C"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Bikfaya</w:t>
            </w:r>
          </w:p>
        </w:tc>
        <w:tc>
          <w:tcPr>
            <w:tcW w:w="1011" w:type="dxa"/>
            <w:tcBorders>
              <w:top w:val="nil"/>
              <w:left w:val="nil"/>
              <w:bottom w:val="single" w:sz="8" w:space="0" w:color="auto"/>
              <w:right w:val="single" w:sz="8" w:space="0" w:color="auto"/>
            </w:tcBorders>
            <w:noWrap/>
            <w:vAlign w:val="center"/>
            <w:hideMark/>
          </w:tcPr>
          <w:p w14:paraId="268C38C6"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7</w:t>
            </w:r>
          </w:p>
        </w:tc>
        <w:tc>
          <w:tcPr>
            <w:tcW w:w="1076" w:type="dxa"/>
            <w:tcBorders>
              <w:top w:val="nil"/>
              <w:left w:val="nil"/>
              <w:bottom w:val="single" w:sz="8" w:space="0" w:color="auto"/>
              <w:right w:val="single" w:sz="8" w:space="0" w:color="auto"/>
            </w:tcBorders>
            <w:noWrap/>
            <w:vAlign w:val="center"/>
            <w:hideMark/>
          </w:tcPr>
          <w:p w14:paraId="56BCEEED"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2</w:t>
            </w:r>
          </w:p>
        </w:tc>
        <w:tc>
          <w:tcPr>
            <w:tcW w:w="5245" w:type="dxa"/>
            <w:tcBorders>
              <w:top w:val="nil"/>
              <w:left w:val="nil"/>
              <w:bottom w:val="single" w:sz="8" w:space="0" w:color="auto"/>
              <w:right w:val="single" w:sz="8" w:space="0" w:color="auto"/>
            </w:tcBorders>
            <w:noWrap/>
            <w:vAlign w:val="center"/>
            <w:hideMark/>
          </w:tcPr>
          <w:p w14:paraId="2926CB19"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4</w:t>
            </w:r>
          </w:p>
        </w:tc>
      </w:tr>
      <w:tr w:rsidR="00497234" w:rsidRPr="002E691F" w14:paraId="044CEB2C"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4B645536"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 xml:space="preserve">Chtaura </w:t>
            </w:r>
          </w:p>
        </w:tc>
        <w:tc>
          <w:tcPr>
            <w:tcW w:w="1011" w:type="dxa"/>
            <w:tcBorders>
              <w:top w:val="nil"/>
              <w:left w:val="nil"/>
              <w:bottom w:val="single" w:sz="8" w:space="0" w:color="auto"/>
              <w:right w:val="single" w:sz="8" w:space="0" w:color="auto"/>
            </w:tcBorders>
            <w:noWrap/>
            <w:vAlign w:val="center"/>
            <w:hideMark/>
          </w:tcPr>
          <w:p w14:paraId="6325E75C"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7</w:t>
            </w:r>
          </w:p>
        </w:tc>
        <w:tc>
          <w:tcPr>
            <w:tcW w:w="1076" w:type="dxa"/>
            <w:tcBorders>
              <w:top w:val="nil"/>
              <w:left w:val="nil"/>
              <w:bottom w:val="single" w:sz="8" w:space="0" w:color="auto"/>
              <w:right w:val="single" w:sz="8" w:space="0" w:color="auto"/>
            </w:tcBorders>
            <w:noWrap/>
            <w:vAlign w:val="center"/>
            <w:hideMark/>
          </w:tcPr>
          <w:p w14:paraId="17EF933C"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2</w:t>
            </w:r>
          </w:p>
        </w:tc>
        <w:tc>
          <w:tcPr>
            <w:tcW w:w="5245" w:type="dxa"/>
            <w:tcBorders>
              <w:top w:val="nil"/>
              <w:left w:val="nil"/>
              <w:bottom w:val="single" w:sz="8" w:space="0" w:color="auto"/>
              <w:right w:val="single" w:sz="8" w:space="0" w:color="auto"/>
            </w:tcBorders>
            <w:noWrap/>
            <w:vAlign w:val="center"/>
            <w:hideMark/>
          </w:tcPr>
          <w:p w14:paraId="5CF02875"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8</w:t>
            </w:r>
          </w:p>
        </w:tc>
      </w:tr>
      <w:tr w:rsidR="00497234" w:rsidRPr="002E691F" w14:paraId="3F5F6C48"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15E6A239"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miniara</w:t>
            </w:r>
          </w:p>
        </w:tc>
        <w:tc>
          <w:tcPr>
            <w:tcW w:w="1011" w:type="dxa"/>
            <w:tcBorders>
              <w:top w:val="nil"/>
              <w:left w:val="nil"/>
              <w:bottom w:val="single" w:sz="8" w:space="0" w:color="auto"/>
              <w:right w:val="single" w:sz="8" w:space="0" w:color="auto"/>
            </w:tcBorders>
            <w:noWrap/>
            <w:vAlign w:val="center"/>
            <w:hideMark/>
          </w:tcPr>
          <w:p w14:paraId="4BEA10C4"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12</w:t>
            </w:r>
          </w:p>
        </w:tc>
        <w:tc>
          <w:tcPr>
            <w:tcW w:w="1076" w:type="dxa"/>
            <w:tcBorders>
              <w:top w:val="nil"/>
              <w:left w:val="nil"/>
              <w:bottom w:val="single" w:sz="8" w:space="0" w:color="auto"/>
              <w:right w:val="single" w:sz="8" w:space="0" w:color="auto"/>
            </w:tcBorders>
            <w:noWrap/>
            <w:vAlign w:val="center"/>
            <w:hideMark/>
          </w:tcPr>
          <w:p w14:paraId="1552499A"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3</w:t>
            </w:r>
          </w:p>
        </w:tc>
        <w:tc>
          <w:tcPr>
            <w:tcW w:w="5245" w:type="dxa"/>
            <w:tcBorders>
              <w:top w:val="nil"/>
              <w:left w:val="nil"/>
              <w:bottom w:val="single" w:sz="8" w:space="0" w:color="auto"/>
              <w:right w:val="single" w:sz="8" w:space="0" w:color="auto"/>
            </w:tcBorders>
            <w:noWrap/>
            <w:vAlign w:val="center"/>
            <w:hideMark/>
          </w:tcPr>
          <w:p w14:paraId="10DE6899"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8</w:t>
            </w:r>
          </w:p>
        </w:tc>
      </w:tr>
      <w:tr w:rsidR="00497234" w:rsidRPr="002E691F" w14:paraId="16CD812C"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4AC9D08F"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Jbeil</w:t>
            </w:r>
          </w:p>
        </w:tc>
        <w:tc>
          <w:tcPr>
            <w:tcW w:w="1011" w:type="dxa"/>
            <w:tcBorders>
              <w:top w:val="nil"/>
              <w:left w:val="nil"/>
              <w:bottom w:val="single" w:sz="8" w:space="0" w:color="auto"/>
              <w:right w:val="single" w:sz="8" w:space="0" w:color="auto"/>
            </w:tcBorders>
            <w:noWrap/>
            <w:vAlign w:val="center"/>
            <w:hideMark/>
          </w:tcPr>
          <w:p w14:paraId="3B52E5F3"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6</w:t>
            </w:r>
          </w:p>
        </w:tc>
        <w:tc>
          <w:tcPr>
            <w:tcW w:w="1076" w:type="dxa"/>
            <w:tcBorders>
              <w:top w:val="nil"/>
              <w:left w:val="nil"/>
              <w:bottom w:val="single" w:sz="8" w:space="0" w:color="auto"/>
              <w:right w:val="single" w:sz="8" w:space="0" w:color="auto"/>
            </w:tcBorders>
            <w:noWrap/>
            <w:vAlign w:val="center"/>
            <w:hideMark/>
          </w:tcPr>
          <w:p w14:paraId="6EE249CF"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2</w:t>
            </w:r>
          </w:p>
        </w:tc>
        <w:tc>
          <w:tcPr>
            <w:tcW w:w="5245" w:type="dxa"/>
            <w:tcBorders>
              <w:top w:val="nil"/>
              <w:left w:val="nil"/>
              <w:bottom w:val="single" w:sz="8" w:space="0" w:color="auto"/>
              <w:right w:val="single" w:sz="8" w:space="0" w:color="auto"/>
            </w:tcBorders>
            <w:noWrap/>
            <w:vAlign w:val="center"/>
            <w:hideMark/>
          </w:tcPr>
          <w:p w14:paraId="7A367904"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7</w:t>
            </w:r>
          </w:p>
        </w:tc>
      </w:tr>
      <w:tr w:rsidR="00497234" w:rsidRPr="002E691F" w14:paraId="24E59DC2"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64E12C0E"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Jounieh</w:t>
            </w:r>
          </w:p>
        </w:tc>
        <w:tc>
          <w:tcPr>
            <w:tcW w:w="1011" w:type="dxa"/>
            <w:tcBorders>
              <w:top w:val="nil"/>
              <w:left w:val="nil"/>
              <w:bottom w:val="single" w:sz="8" w:space="0" w:color="auto"/>
              <w:right w:val="single" w:sz="8" w:space="0" w:color="auto"/>
            </w:tcBorders>
            <w:noWrap/>
            <w:vAlign w:val="center"/>
            <w:hideMark/>
          </w:tcPr>
          <w:p w14:paraId="2D640255"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7</w:t>
            </w:r>
          </w:p>
        </w:tc>
        <w:tc>
          <w:tcPr>
            <w:tcW w:w="1076" w:type="dxa"/>
            <w:tcBorders>
              <w:top w:val="nil"/>
              <w:left w:val="nil"/>
              <w:bottom w:val="single" w:sz="8" w:space="0" w:color="auto"/>
              <w:right w:val="single" w:sz="8" w:space="0" w:color="auto"/>
            </w:tcBorders>
            <w:noWrap/>
            <w:vAlign w:val="center"/>
            <w:hideMark/>
          </w:tcPr>
          <w:p w14:paraId="35C03FA3"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5</w:t>
            </w:r>
          </w:p>
        </w:tc>
        <w:tc>
          <w:tcPr>
            <w:tcW w:w="5245" w:type="dxa"/>
            <w:tcBorders>
              <w:top w:val="nil"/>
              <w:left w:val="nil"/>
              <w:bottom w:val="single" w:sz="8" w:space="0" w:color="auto"/>
              <w:right w:val="single" w:sz="8" w:space="0" w:color="auto"/>
            </w:tcBorders>
            <w:noWrap/>
            <w:vAlign w:val="center"/>
            <w:hideMark/>
          </w:tcPr>
          <w:p w14:paraId="2B5632BF"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9</w:t>
            </w:r>
          </w:p>
        </w:tc>
      </w:tr>
      <w:tr w:rsidR="00497234" w:rsidRPr="002E691F" w14:paraId="47164DA2"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17E1E330"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Nabatiyeh</w:t>
            </w:r>
          </w:p>
        </w:tc>
        <w:tc>
          <w:tcPr>
            <w:tcW w:w="1011" w:type="dxa"/>
            <w:tcBorders>
              <w:top w:val="nil"/>
              <w:left w:val="nil"/>
              <w:bottom w:val="single" w:sz="8" w:space="0" w:color="auto"/>
              <w:right w:val="single" w:sz="8" w:space="0" w:color="auto"/>
            </w:tcBorders>
            <w:noWrap/>
            <w:vAlign w:val="center"/>
            <w:hideMark/>
          </w:tcPr>
          <w:p w14:paraId="4FD55565"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6</w:t>
            </w:r>
          </w:p>
        </w:tc>
        <w:tc>
          <w:tcPr>
            <w:tcW w:w="1076" w:type="dxa"/>
            <w:tcBorders>
              <w:top w:val="nil"/>
              <w:left w:val="nil"/>
              <w:bottom w:val="single" w:sz="8" w:space="0" w:color="auto"/>
              <w:right w:val="single" w:sz="8" w:space="0" w:color="auto"/>
            </w:tcBorders>
            <w:noWrap/>
            <w:vAlign w:val="center"/>
            <w:hideMark/>
          </w:tcPr>
          <w:p w14:paraId="34DD7D1D"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3</w:t>
            </w:r>
          </w:p>
        </w:tc>
        <w:tc>
          <w:tcPr>
            <w:tcW w:w="5245" w:type="dxa"/>
            <w:tcBorders>
              <w:top w:val="nil"/>
              <w:left w:val="nil"/>
              <w:bottom w:val="single" w:sz="8" w:space="0" w:color="auto"/>
              <w:right w:val="single" w:sz="8" w:space="0" w:color="auto"/>
            </w:tcBorders>
            <w:noWrap/>
            <w:vAlign w:val="center"/>
            <w:hideMark/>
          </w:tcPr>
          <w:p w14:paraId="30159588"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4</w:t>
            </w:r>
          </w:p>
        </w:tc>
      </w:tr>
      <w:tr w:rsidR="00497234" w:rsidRPr="002E691F" w14:paraId="27E1DC48"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3DAD27C7"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 xml:space="preserve">Parallel </w:t>
            </w:r>
          </w:p>
        </w:tc>
        <w:tc>
          <w:tcPr>
            <w:tcW w:w="1011" w:type="dxa"/>
            <w:tcBorders>
              <w:top w:val="nil"/>
              <w:left w:val="nil"/>
              <w:bottom w:val="single" w:sz="8" w:space="0" w:color="auto"/>
              <w:right w:val="single" w:sz="8" w:space="0" w:color="auto"/>
            </w:tcBorders>
            <w:noWrap/>
            <w:vAlign w:val="center"/>
            <w:hideMark/>
          </w:tcPr>
          <w:p w14:paraId="36DBD4A9"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2</w:t>
            </w:r>
          </w:p>
        </w:tc>
        <w:tc>
          <w:tcPr>
            <w:tcW w:w="1076" w:type="dxa"/>
            <w:tcBorders>
              <w:top w:val="nil"/>
              <w:left w:val="nil"/>
              <w:bottom w:val="single" w:sz="8" w:space="0" w:color="auto"/>
              <w:right w:val="single" w:sz="8" w:space="0" w:color="auto"/>
            </w:tcBorders>
            <w:noWrap/>
            <w:vAlign w:val="center"/>
            <w:hideMark/>
          </w:tcPr>
          <w:p w14:paraId="2B8EEA2E"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1</w:t>
            </w:r>
          </w:p>
        </w:tc>
        <w:tc>
          <w:tcPr>
            <w:tcW w:w="5245" w:type="dxa"/>
            <w:tcBorders>
              <w:top w:val="nil"/>
              <w:left w:val="nil"/>
              <w:bottom w:val="single" w:sz="8" w:space="0" w:color="auto"/>
              <w:right w:val="single" w:sz="8" w:space="0" w:color="auto"/>
            </w:tcBorders>
            <w:noWrap/>
            <w:vAlign w:val="center"/>
            <w:hideMark/>
          </w:tcPr>
          <w:p w14:paraId="24BAA893"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1</w:t>
            </w:r>
            <w:r>
              <w:rPr>
                <w:rFonts w:ascii="Calibri" w:hAnsi="Calibri" w:cs="Calibri"/>
                <w:color w:val="000000"/>
                <w:szCs w:val="22"/>
              </w:rPr>
              <w:t>0</w:t>
            </w:r>
          </w:p>
        </w:tc>
      </w:tr>
      <w:tr w:rsidR="00497234" w:rsidRPr="002E691F" w14:paraId="06955495"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1ECC7792"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 xml:space="preserve">Pine </w:t>
            </w:r>
          </w:p>
        </w:tc>
        <w:tc>
          <w:tcPr>
            <w:tcW w:w="1011" w:type="dxa"/>
            <w:tcBorders>
              <w:top w:val="nil"/>
              <w:left w:val="nil"/>
              <w:bottom w:val="single" w:sz="8" w:space="0" w:color="auto"/>
              <w:right w:val="single" w:sz="8" w:space="0" w:color="auto"/>
            </w:tcBorders>
            <w:noWrap/>
            <w:vAlign w:val="center"/>
            <w:hideMark/>
          </w:tcPr>
          <w:p w14:paraId="2513E579"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8</w:t>
            </w:r>
          </w:p>
        </w:tc>
        <w:tc>
          <w:tcPr>
            <w:tcW w:w="1076" w:type="dxa"/>
            <w:tcBorders>
              <w:top w:val="nil"/>
              <w:left w:val="nil"/>
              <w:bottom w:val="single" w:sz="8" w:space="0" w:color="auto"/>
              <w:right w:val="single" w:sz="8" w:space="0" w:color="auto"/>
            </w:tcBorders>
            <w:noWrap/>
            <w:vAlign w:val="center"/>
            <w:hideMark/>
          </w:tcPr>
          <w:p w14:paraId="30AA217B"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2</w:t>
            </w:r>
          </w:p>
        </w:tc>
        <w:tc>
          <w:tcPr>
            <w:tcW w:w="5245" w:type="dxa"/>
            <w:tcBorders>
              <w:top w:val="nil"/>
              <w:left w:val="nil"/>
              <w:bottom w:val="single" w:sz="8" w:space="0" w:color="auto"/>
              <w:right w:val="single" w:sz="8" w:space="0" w:color="auto"/>
            </w:tcBorders>
            <w:noWrap/>
            <w:vAlign w:val="center"/>
            <w:hideMark/>
          </w:tcPr>
          <w:p w14:paraId="09D33498"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9</w:t>
            </w:r>
          </w:p>
        </w:tc>
      </w:tr>
      <w:tr w:rsidR="00497234" w:rsidRPr="002E691F" w14:paraId="4FE292DA"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29DA95CC"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Saida</w:t>
            </w:r>
          </w:p>
        </w:tc>
        <w:tc>
          <w:tcPr>
            <w:tcW w:w="1011" w:type="dxa"/>
            <w:tcBorders>
              <w:top w:val="nil"/>
              <w:left w:val="nil"/>
              <w:bottom w:val="single" w:sz="8" w:space="0" w:color="auto"/>
              <w:right w:val="single" w:sz="8" w:space="0" w:color="auto"/>
            </w:tcBorders>
            <w:noWrap/>
            <w:vAlign w:val="center"/>
            <w:hideMark/>
          </w:tcPr>
          <w:p w14:paraId="41B17964"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4</w:t>
            </w:r>
          </w:p>
        </w:tc>
        <w:tc>
          <w:tcPr>
            <w:tcW w:w="1076" w:type="dxa"/>
            <w:tcBorders>
              <w:top w:val="nil"/>
              <w:left w:val="nil"/>
              <w:bottom w:val="single" w:sz="8" w:space="0" w:color="auto"/>
              <w:right w:val="single" w:sz="8" w:space="0" w:color="auto"/>
            </w:tcBorders>
            <w:noWrap/>
            <w:vAlign w:val="center"/>
            <w:hideMark/>
          </w:tcPr>
          <w:p w14:paraId="79CEA933"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1</w:t>
            </w:r>
          </w:p>
        </w:tc>
        <w:tc>
          <w:tcPr>
            <w:tcW w:w="5245" w:type="dxa"/>
            <w:tcBorders>
              <w:top w:val="nil"/>
              <w:left w:val="nil"/>
              <w:bottom w:val="single" w:sz="8" w:space="0" w:color="auto"/>
              <w:right w:val="single" w:sz="8" w:space="0" w:color="auto"/>
            </w:tcBorders>
            <w:noWrap/>
            <w:vAlign w:val="center"/>
            <w:hideMark/>
          </w:tcPr>
          <w:p w14:paraId="083E0F6E"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6</w:t>
            </w:r>
          </w:p>
        </w:tc>
      </w:tr>
      <w:tr w:rsidR="00497234" w:rsidRPr="002E691F" w14:paraId="4043C50E"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42288F42"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Mina</w:t>
            </w:r>
          </w:p>
        </w:tc>
        <w:tc>
          <w:tcPr>
            <w:tcW w:w="1011" w:type="dxa"/>
            <w:tcBorders>
              <w:top w:val="nil"/>
              <w:left w:val="nil"/>
              <w:bottom w:val="single" w:sz="8" w:space="0" w:color="auto"/>
              <w:right w:val="single" w:sz="8" w:space="0" w:color="auto"/>
            </w:tcBorders>
            <w:noWrap/>
            <w:vAlign w:val="center"/>
            <w:hideMark/>
          </w:tcPr>
          <w:p w14:paraId="290CBD8E"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6</w:t>
            </w:r>
          </w:p>
        </w:tc>
        <w:tc>
          <w:tcPr>
            <w:tcW w:w="1076" w:type="dxa"/>
            <w:tcBorders>
              <w:top w:val="nil"/>
              <w:left w:val="nil"/>
              <w:bottom w:val="single" w:sz="8" w:space="0" w:color="auto"/>
              <w:right w:val="single" w:sz="8" w:space="0" w:color="auto"/>
            </w:tcBorders>
            <w:noWrap/>
            <w:vAlign w:val="center"/>
            <w:hideMark/>
          </w:tcPr>
          <w:p w14:paraId="2B06FF63"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3</w:t>
            </w:r>
          </w:p>
        </w:tc>
        <w:tc>
          <w:tcPr>
            <w:tcW w:w="5245" w:type="dxa"/>
            <w:tcBorders>
              <w:top w:val="nil"/>
              <w:left w:val="nil"/>
              <w:bottom w:val="single" w:sz="8" w:space="0" w:color="auto"/>
              <w:right w:val="single" w:sz="8" w:space="0" w:color="auto"/>
            </w:tcBorders>
            <w:noWrap/>
            <w:vAlign w:val="center"/>
            <w:hideMark/>
          </w:tcPr>
          <w:p w14:paraId="46803A27"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1</w:t>
            </w:r>
            <w:r>
              <w:rPr>
                <w:rFonts w:ascii="Calibri" w:hAnsi="Calibri" w:cs="Calibri"/>
                <w:color w:val="000000"/>
                <w:szCs w:val="22"/>
              </w:rPr>
              <w:t>3</w:t>
            </w:r>
          </w:p>
        </w:tc>
      </w:tr>
      <w:tr w:rsidR="00497234" w:rsidRPr="002E691F" w14:paraId="68504B09"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02EB9098"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Unesco</w:t>
            </w:r>
          </w:p>
        </w:tc>
        <w:tc>
          <w:tcPr>
            <w:tcW w:w="1011" w:type="dxa"/>
            <w:tcBorders>
              <w:top w:val="nil"/>
              <w:left w:val="nil"/>
              <w:bottom w:val="single" w:sz="8" w:space="0" w:color="auto"/>
              <w:right w:val="single" w:sz="8" w:space="0" w:color="auto"/>
            </w:tcBorders>
            <w:noWrap/>
            <w:vAlign w:val="center"/>
            <w:hideMark/>
          </w:tcPr>
          <w:p w14:paraId="2216B6EA"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7</w:t>
            </w:r>
          </w:p>
        </w:tc>
        <w:tc>
          <w:tcPr>
            <w:tcW w:w="1076" w:type="dxa"/>
            <w:tcBorders>
              <w:top w:val="nil"/>
              <w:left w:val="nil"/>
              <w:bottom w:val="single" w:sz="8" w:space="0" w:color="auto"/>
              <w:right w:val="single" w:sz="8" w:space="0" w:color="auto"/>
            </w:tcBorders>
            <w:noWrap/>
            <w:vAlign w:val="center"/>
            <w:hideMark/>
          </w:tcPr>
          <w:p w14:paraId="6990007F"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2</w:t>
            </w:r>
          </w:p>
        </w:tc>
        <w:tc>
          <w:tcPr>
            <w:tcW w:w="5245" w:type="dxa"/>
            <w:tcBorders>
              <w:top w:val="nil"/>
              <w:left w:val="nil"/>
              <w:bottom w:val="single" w:sz="8" w:space="0" w:color="auto"/>
              <w:right w:val="single" w:sz="8" w:space="0" w:color="auto"/>
            </w:tcBorders>
            <w:noWrap/>
            <w:vAlign w:val="center"/>
            <w:hideMark/>
          </w:tcPr>
          <w:p w14:paraId="547003D8"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5</w:t>
            </w:r>
          </w:p>
        </w:tc>
      </w:tr>
      <w:tr w:rsidR="00497234" w:rsidRPr="002E691F" w14:paraId="5C8CEDE5"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6B5B82BE"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Baalback</w:t>
            </w:r>
          </w:p>
        </w:tc>
        <w:tc>
          <w:tcPr>
            <w:tcW w:w="1011" w:type="dxa"/>
            <w:tcBorders>
              <w:top w:val="nil"/>
              <w:left w:val="nil"/>
              <w:bottom w:val="single" w:sz="8" w:space="0" w:color="auto"/>
              <w:right w:val="single" w:sz="8" w:space="0" w:color="auto"/>
            </w:tcBorders>
            <w:noWrap/>
            <w:vAlign w:val="center"/>
            <w:hideMark/>
          </w:tcPr>
          <w:p w14:paraId="30B39122"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8</w:t>
            </w:r>
          </w:p>
        </w:tc>
        <w:tc>
          <w:tcPr>
            <w:tcW w:w="1076" w:type="dxa"/>
            <w:tcBorders>
              <w:top w:val="nil"/>
              <w:left w:val="nil"/>
              <w:bottom w:val="single" w:sz="8" w:space="0" w:color="auto"/>
              <w:right w:val="single" w:sz="8" w:space="0" w:color="auto"/>
            </w:tcBorders>
            <w:noWrap/>
            <w:vAlign w:val="center"/>
            <w:hideMark/>
          </w:tcPr>
          <w:p w14:paraId="195DE32A"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2</w:t>
            </w:r>
          </w:p>
        </w:tc>
        <w:tc>
          <w:tcPr>
            <w:tcW w:w="5245" w:type="dxa"/>
            <w:tcBorders>
              <w:top w:val="nil"/>
              <w:left w:val="nil"/>
              <w:bottom w:val="single" w:sz="8" w:space="0" w:color="auto"/>
              <w:right w:val="single" w:sz="8" w:space="0" w:color="auto"/>
            </w:tcBorders>
            <w:noWrap/>
            <w:vAlign w:val="center"/>
            <w:hideMark/>
          </w:tcPr>
          <w:p w14:paraId="41E07FA0"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4</w:t>
            </w:r>
          </w:p>
        </w:tc>
      </w:tr>
      <w:tr w:rsidR="00497234" w:rsidRPr="002E691F" w14:paraId="33C403AE"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hideMark/>
          </w:tcPr>
          <w:p w14:paraId="258F630D"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Tyre</w:t>
            </w:r>
          </w:p>
        </w:tc>
        <w:tc>
          <w:tcPr>
            <w:tcW w:w="1011" w:type="dxa"/>
            <w:tcBorders>
              <w:top w:val="nil"/>
              <w:left w:val="nil"/>
              <w:bottom w:val="single" w:sz="8" w:space="0" w:color="auto"/>
              <w:right w:val="single" w:sz="8" w:space="0" w:color="auto"/>
            </w:tcBorders>
            <w:noWrap/>
            <w:vAlign w:val="center"/>
            <w:hideMark/>
          </w:tcPr>
          <w:p w14:paraId="08D7C30A"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8</w:t>
            </w:r>
          </w:p>
        </w:tc>
        <w:tc>
          <w:tcPr>
            <w:tcW w:w="1076" w:type="dxa"/>
            <w:tcBorders>
              <w:top w:val="nil"/>
              <w:left w:val="nil"/>
              <w:bottom w:val="single" w:sz="8" w:space="0" w:color="auto"/>
              <w:right w:val="single" w:sz="8" w:space="0" w:color="auto"/>
            </w:tcBorders>
            <w:noWrap/>
            <w:vAlign w:val="center"/>
            <w:hideMark/>
          </w:tcPr>
          <w:p w14:paraId="472183B4"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2</w:t>
            </w:r>
          </w:p>
        </w:tc>
        <w:tc>
          <w:tcPr>
            <w:tcW w:w="5245" w:type="dxa"/>
            <w:tcBorders>
              <w:top w:val="nil"/>
              <w:left w:val="nil"/>
              <w:bottom w:val="single" w:sz="8" w:space="0" w:color="auto"/>
              <w:right w:val="single" w:sz="8" w:space="0" w:color="auto"/>
            </w:tcBorders>
            <w:noWrap/>
            <w:vAlign w:val="center"/>
            <w:hideMark/>
          </w:tcPr>
          <w:p w14:paraId="6BC65BFE"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4</w:t>
            </w:r>
          </w:p>
        </w:tc>
      </w:tr>
      <w:tr w:rsidR="00497234" w:rsidRPr="002E691F" w14:paraId="05509E2A" w14:textId="77777777" w:rsidTr="00497234">
        <w:trPr>
          <w:trHeight w:val="300"/>
        </w:trPr>
        <w:tc>
          <w:tcPr>
            <w:tcW w:w="1397" w:type="dxa"/>
            <w:tcBorders>
              <w:top w:val="nil"/>
              <w:left w:val="single" w:sz="8" w:space="0" w:color="auto"/>
              <w:bottom w:val="single" w:sz="8" w:space="0" w:color="auto"/>
              <w:right w:val="single" w:sz="8" w:space="0" w:color="auto"/>
            </w:tcBorders>
            <w:noWrap/>
            <w:vAlign w:val="center"/>
          </w:tcPr>
          <w:p w14:paraId="01CDECFA"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kobayat</w:t>
            </w:r>
          </w:p>
        </w:tc>
        <w:tc>
          <w:tcPr>
            <w:tcW w:w="1011" w:type="dxa"/>
            <w:tcBorders>
              <w:top w:val="nil"/>
              <w:left w:val="nil"/>
              <w:bottom w:val="single" w:sz="8" w:space="0" w:color="auto"/>
              <w:right w:val="single" w:sz="8" w:space="0" w:color="auto"/>
            </w:tcBorders>
            <w:noWrap/>
            <w:vAlign w:val="center"/>
          </w:tcPr>
          <w:p w14:paraId="5408E03A"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2</w:t>
            </w:r>
          </w:p>
        </w:tc>
        <w:tc>
          <w:tcPr>
            <w:tcW w:w="1076" w:type="dxa"/>
            <w:tcBorders>
              <w:top w:val="nil"/>
              <w:left w:val="nil"/>
              <w:bottom w:val="single" w:sz="8" w:space="0" w:color="auto"/>
              <w:right w:val="single" w:sz="8" w:space="0" w:color="auto"/>
            </w:tcBorders>
            <w:noWrap/>
            <w:vAlign w:val="center"/>
          </w:tcPr>
          <w:p w14:paraId="4D441068"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1</w:t>
            </w:r>
          </w:p>
        </w:tc>
        <w:tc>
          <w:tcPr>
            <w:tcW w:w="5245" w:type="dxa"/>
            <w:tcBorders>
              <w:top w:val="nil"/>
              <w:left w:val="nil"/>
              <w:bottom w:val="single" w:sz="8" w:space="0" w:color="auto"/>
              <w:right w:val="single" w:sz="8" w:space="0" w:color="auto"/>
            </w:tcBorders>
            <w:noWrap/>
            <w:vAlign w:val="center"/>
          </w:tcPr>
          <w:p w14:paraId="47363308"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2</w:t>
            </w:r>
          </w:p>
        </w:tc>
      </w:tr>
      <w:tr w:rsidR="00497234" w:rsidRPr="002E691F" w14:paraId="5B5144A3" w14:textId="77777777" w:rsidTr="00497234">
        <w:trPr>
          <w:trHeight w:val="300"/>
        </w:trPr>
        <w:tc>
          <w:tcPr>
            <w:tcW w:w="1397" w:type="dxa"/>
            <w:tcBorders>
              <w:top w:val="nil"/>
              <w:left w:val="single" w:sz="8" w:space="0" w:color="auto"/>
              <w:bottom w:val="single" w:sz="8" w:space="0" w:color="auto"/>
              <w:right w:val="single" w:sz="8" w:space="0" w:color="auto"/>
            </w:tcBorders>
            <w:shd w:val="clear" w:color="000000" w:fill="92D050"/>
            <w:noWrap/>
            <w:vAlign w:val="center"/>
            <w:hideMark/>
          </w:tcPr>
          <w:p w14:paraId="00D06616" w14:textId="77777777" w:rsidR="00497234" w:rsidRPr="002E691F" w:rsidRDefault="00497234" w:rsidP="00671B65">
            <w:pPr>
              <w:jc w:val="center"/>
              <w:rPr>
                <w:rFonts w:ascii="Calibri" w:hAnsi="Calibri" w:cs="Calibri"/>
                <w:color w:val="000000"/>
                <w:szCs w:val="22"/>
              </w:rPr>
            </w:pPr>
            <w:r w:rsidRPr="002E691F">
              <w:rPr>
                <w:rFonts w:ascii="Calibri" w:hAnsi="Calibri" w:cs="Calibri"/>
                <w:color w:val="000000"/>
                <w:szCs w:val="22"/>
              </w:rPr>
              <w:t>Total</w:t>
            </w:r>
          </w:p>
        </w:tc>
        <w:tc>
          <w:tcPr>
            <w:tcW w:w="1011" w:type="dxa"/>
            <w:tcBorders>
              <w:top w:val="nil"/>
              <w:left w:val="nil"/>
              <w:bottom w:val="single" w:sz="8" w:space="0" w:color="auto"/>
              <w:right w:val="single" w:sz="8" w:space="0" w:color="auto"/>
            </w:tcBorders>
            <w:shd w:val="clear" w:color="000000" w:fill="92D050"/>
            <w:noWrap/>
            <w:vAlign w:val="center"/>
            <w:hideMark/>
          </w:tcPr>
          <w:p w14:paraId="55E90FA4"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90</w:t>
            </w:r>
          </w:p>
        </w:tc>
        <w:tc>
          <w:tcPr>
            <w:tcW w:w="1076" w:type="dxa"/>
            <w:tcBorders>
              <w:top w:val="nil"/>
              <w:left w:val="nil"/>
              <w:bottom w:val="single" w:sz="8" w:space="0" w:color="auto"/>
              <w:right w:val="single" w:sz="8" w:space="0" w:color="auto"/>
            </w:tcBorders>
            <w:shd w:val="clear" w:color="000000" w:fill="92D050"/>
            <w:noWrap/>
            <w:vAlign w:val="center"/>
            <w:hideMark/>
          </w:tcPr>
          <w:p w14:paraId="3B43C263"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31</w:t>
            </w:r>
          </w:p>
        </w:tc>
        <w:tc>
          <w:tcPr>
            <w:tcW w:w="5245" w:type="dxa"/>
            <w:tcBorders>
              <w:top w:val="nil"/>
              <w:left w:val="nil"/>
              <w:bottom w:val="single" w:sz="8" w:space="0" w:color="auto"/>
              <w:right w:val="single" w:sz="8" w:space="0" w:color="auto"/>
            </w:tcBorders>
            <w:shd w:val="clear" w:color="000000" w:fill="92D050"/>
            <w:noWrap/>
            <w:vAlign w:val="center"/>
            <w:hideMark/>
          </w:tcPr>
          <w:p w14:paraId="3185210A" w14:textId="77777777" w:rsidR="00497234" w:rsidRPr="002E691F" w:rsidRDefault="00497234" w:rsidP="00671B65">
            <w:pPr>
              <w:jc w:val="center"/>
              <w:rPr>
                <w:rFonts w:ascii="Calibri" w:hAnsi="Calibri" w:cs="Calibri"/>
                <w:color w:val="000000"/>
                <w:szCs w:val="22"/>
              </w:rPr>
            </w:pPr>
            <w:r>
              <w:rPr>
                <w:rFonts w:ascii="Calibri" w:hAnsi="Calibri" w:cs="Calibri"/>
                <w:color w:val="000000"/>
                <w:szCs w:val="22"/>
              </w:rPr>
              <w:t>93</w:t>
            </w:r>
          </w:p>
        </w:tc>
      </w:tr>
      <w:bookmarkEnd w:id="24"/>
    </w:tbl>
    <w:p w14:paraId="055F241D" w14:textId="77777777" w:rsidR="002E691F" w:rsidRDefault="002E691F" w:rsidP="00907DAD">
      <w:pPr>
        <w:rPr>
          <w:lang w:val="en-US" w:eastAsia="fr-FR"/>
        </w:rPr>
      </w:pPr>
    </w:p>
    <w:p w14:paraId="3EEA3FF5" w14:textId="77777777" w:rsidR="00F238CA" w:rsidRDefault="00F238CA" w:rsidP="00907DAD">
      <w:pPr>
        <w:rPr>
          <w:lang w:val="en-US" w:eastAsia="fr-FR"/>
        </w:rPr>
      </w:pPr>
    </w:p>
    <w:p w14:paraId="4DFF11AB" w14:textId="77777777" w:rsidR="00F238CA" w:rsidRDefault="00F238CA" w:rsidP="00907DAD">
      <w:pPr>
        <w:rPr>
          <w:lang w:val="en-US" w:eastAsia="fr-FR"/>
        </w:rPr>
      </w:pPr>
    </w:p>
    <w:p w14:paraId="71252E84" w14:textId="77777777" w:rsidR="00F238CA" w:rsidRDefault="00F238CA" w:rsidP="00907DAD">
      <w:pPr>
        <w:rPr>
          <w:lang w:val="en-US" w:eastAsia="fr-FR"/>
        </w:rPr>
      </w:pPr>
    </w:p>
    <w:p w14:paraId="38572EBD" w14:textId="77777777" w:rsidR="00F238CA" w:rsidRDefault="00F238CA" w:rsidP="00907DAD">
      <w:pPr>
        <w:rPr>
          <w:lang w:val="en-US" w:eastAsia="fr-FR"/>
        </w:rPr>
      </w:pPr>
    </w:p>
    <w:p w14:paraId="35649BE1" w14:textId="77777777" w:rsidR="00F238CA" w:rsidRDefault="00F238CA" w:rsidP="00907DAD">
      <w:pPr>
        <w:rPr>
          <w:lang w:val="en-US" w:eastAsia="fr-FR"/>
        </w:rPr>
      </w:pPr>
    </w:p>
    <w:p w14:paraId="72D2B3AF" w14:textId="77777777" w:rsidR="00F238CA" w:rsidRDefault="00F238CA" w:rsidP="00907DAD">
      <w:pPr>
        <w:rPr>
          <w:lang w:val="en-US" w:eastAsia="fr-FR"/>
        </w:rPr>
      </w:pPr>
    </w:p>
    <w:p w14:paraId="0BA01541" w14:textId="77777777" w:rsidR="00F238CA" w:rsidRDefault="00F238CA" w:rsidP="00907DAD">
      <w:pPr>
        <w:rPr>
          <w:lang w:val="en-US" w:eastAsia="fr-FR"/>
        </w:rPr>
      </w:pPr>
    </w:p>
    <w:p w14:paraId="611BD959" w14:textId="77777777" w:rsidR="00F238CA" w:rsidRDefault="00F238CA" w:rsidP="00907DAD">
      <w:pPr>
        <w:rPr>
          <w:lang w:val="en-US" w:eastAsia="fr-FR"/>
        </w:rPr>
      </w:pPr>
    </w:p>
    <w:p w14:paraId="567D7F36" w14:textId="77777777" w:rsidR="00F238CA" w:rsidRDefault="00F238CA" w:rsidP="00907DAD">
      <w:pPr>
        <w:rPr>
          <w:lang w:val="en-US" w:eastAsia="fr-FR"/>
        </w:rPr>
      </w:pPr>
    </w:p>
    <w:tbl>
      <w:tblPr>
        <w:tblW w:w="8720" w:type="dxa"/>
        <w:tblLook w:val="04A0" w:firstRow="1" w:lastRow="0" w:firstColumn="1" w:lastColumn="0" w:noHBand="0" w:noVBand="1"/>
      </w:tblPr>
      <w:tblGrid>
        <w:gridCol w:w="1147"/>
        <w:gridCol w:w="976"/>
        <w:gridCol w:w="1496"/>
        <w:gridCol w:w="1140"/>
        <w:gridCol w:w="3961"/>
      </w:tblGrid>
      <w:tr w:rsidR="00D962E7" w:rsidRPr="002E691F" w14:paraId="77B2D10A" w14:textId="77777777" w:rsidTr="00497234">
        <w:trPr>
          <w:trHeight w:val="378"/>
        </w:trPr>
        <w:tc>
          <w:tcPr>
            <w:tcW w:w="8720" w:type="dxa"/>
            <w:gridSpan w:val="5"/>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1FF43C1C" w14:textId="77777777" w:rsidR="00D962E7" w:rsidRPr="002E691F" w:rsidRDefault="00D962E7" w:rsidP="00671B65">
            <w:pPr>
              <w:jc w:val="center"/>
              <w:rPr>
                <w:rFonts w:ascii="Calibri" w:hAnsi="Calibri" w:cs="Calibri"/>
                <w:b/>
                <w:bCs/>
                <w:color w:val="FF0000"/>
                <w:sz w:val="28"/>
                <w:szCs w:val="28"/>
              </w:rPr>
            </w:pPr>
            <w:r w:rsidRPr="002E691F">
              <w:rPr>
                <w:rFonts w:ascii="Calibri" w:hAnsi="Calibri" w:cs="Calibri"/>
                <w:b/>
                <w:bCs/>
                <w:color w:val="FF0000"/>
                <w:sz w:val="28"/>
                <w:szCs w:val="28"/>
              </w:rPr>
              <w:t>Alfa Buildings</w:t>
            </w:r>
          </w:p>
        </w:tc>
      </w:tr>
      <w:tr w:rsidR="00D962E7" w:rsidRPr="00430730" w14:paraId="1972998C" w14:textId="77777777" w:rsidTr="00497234">
        <w:trPr>
          <w:trHeight w:val="3180"/>
        </w:trPr>
        <w:tc>
          <w:tcPr>
            <w:tcW w:w="1147" w:type="dxa"/>
            <w:tcBorders>
              <w:top w:val="nil"/>
              <w:left w:val="single" w:sz="8" w:space="0" w:color="auto"/>
              <w:bottom w:val="single" w:sz="8" w:space="0" w:color="auto"/>
              <w:right w:val="single" w:sz="8" w:space="0" w:color="auto"/>
            </w:tcBorders>
            <w:shd w:val="clear" w:color="000000" w:fill="FFC000"/>
            <w:vAlign w:val="center"/>
            <w:hideMark/>
          </w:tcPr>
          <w:p w14:paraId="220A68CB" w14:textId="77777777" w:rsidR="00D962E7" w:rsidRPr="002E691F" w:rsidRDefault="00D962E7" w:rsidP="00671B65">
            <w:pPr>
              <w:jc w:val="center"/>
              <w:rPr>
                <w:rFonts w:ascii="Calibri" w:hAnsi="Calibri" w:cs="Calibri"/>
                <w:b/>
                <w:bCs/>
                <w:color w:val="000000"/>
                <w:sz w:val="24"/>
                <w:szCs w:val="24"/>
              </w:rPr>
            </w:pPr>
            <w:r w:rsidRPr="002E691F">
              <w:rPr>
                <w:rFonts w:ascii="Calibri" w:hAnsi="Calibri" w:cs="Calibri"/>
                <w:b/>
                <w:bCs/>
                <w:color w:val="000000"/>
                <w:sz w:val="24"/>
                <w:szCs w:val="24"/>
              </w:rPr>
              <w:t>Location</w:t>
            </w:r>
          </w:p>
        </w:tc>
        <w:tc>
          <w:tcPr>
            <w:tcW w:w="976" w:type="dxa"/>
            <w:tcBorders>
              <w:top w:val="nil"/>
              <w:left w:val="nil"/>
              <w:bottom w:val="single" w:sz="8" w:space="0" w:color="auto"/>
              <w:right w:val="single" w:sz="8" w:space="0" w:color="auto"/>
            </w:tcBorders>
            <w:shd w:val="clear" w:color="000000" w:fill="FFC000"/>
            <w:vAlign w:val="center"/>
            <w:hideMark/>
          </w:tcPr>
          <w:p w14:paraId="0462E67A" w14:textId="77777777" w:rsidR="00D962E7" w:rsidRPr="002E691F" w:rsidRDefault="00D962E7" w:rsidP="00671B65">
            <w:pPr>
              <w:jc w:val="center"/>
              <w:rPr>
                <w:rFonts w:ascii="Calibri" w:hAnsi="Calibri" w:cs="Calibri"/>
                <w:b/>
                <w:bCs/>
                <w:color w:val="000000"/>
                <w:sz w:val="24"/>
                <w:szCs w:val="24"/>
              </w:rPr>
            </w:pPr>
            <w:r w:rsidRPr="002E691F">
              <w:rPr>
                <w:rFonts w:ascii="Calibri" w:hAnsi="Calibri" w:cs="Calibri"/>
                <w:b/>
                <w:bCs/>
                <w:color w:val="000000"/>
                <w:sz w:val="24"/>
                <w:szCs w:val="24"/>
              </w:rPr>
              <w:t xml:space="preserve">Current System </w:t>
            </w:r>
          </w:p>
        </w:tc>
        <w:tc>
          <w:tcPr>
            <w:tcW w:w="1496" w:type="dxa"/>
            <w:tcBorders>
              <w:top w:val="nil"/>
              <w:left w:val="nil"/>
              <w:bottom w:val="single" w:sz="8" w:space="0" w:color="auto"/>
              <w:right w:val="single" w:sz="8" w:space="0" w:color="auto"/>
            </w:tcBorders>
            <w:shd w:val="clear" w:color="000000" w:fill="FFC000"/>
            <w:vAlign w:val="center"/>
            <w:hideMark/>
          </w:tcPr>
          <w:p w14:paraId="613088AC" w14:textId="77777777" w:rsidR="00D962E7" w:rsidRPr="00671B65" w:rsidRDefault="00D962E7" w:rsidP="00671B65">
            <w:pPr>
              <w:jc w:val="center"/>
              <w:rPr>
                <w:rFonts w:ascii="Calibri" w:hAnsi="Calibri" w:cs="Calibri"/>
                <w:b/>
                <w:bCs/>
                <w:color w:val="000000"/>
                <w:sz w:val="24"/>
                <w:szCs w:val="24"/>
                <w:lang w:val="en-US"/>
              </w:rPr>
            </w:pPr>
            <w:r w:rsidRPr="00671B65">
              <w:rPr>
                <w:rFonts w:ascii="Calibri" w:hAnsi="Calibri" w:cs="Calibri"/>
                <w:b/>
                <w:bCs/>
                <w:color w:val="000000"/>
                <w:sz w:val="24"/>
                <w:szCs w:val="24"/>
                <w:lang w:val="en-US"/>
              </w:rPr>
              <w:t>Existing Cams but to be integrated with the new system; all cams are ONVIF</w:t>
            </w:r>
          </w:p>
        </w:tc>
        <w:tc>
          <w:tcPr>
            <w:tcW w:w="1140" w:type="dxa"/>
            <w:tcBorders>
              <w:top w:val="nil"/>
              <w:left w:val="nil"/>
              <w:bottom w:val="single" w:sz="8" w:space="0" w:color="auto"/>
              <w:right w:val="single" w:sz="8" w:space="0" w:color="auto"/>
            </w:tcBorders>
            <w:shd w:val="clear" w:color="000000" w:fill="FFC000"/>
            <w:vAlign w:val="center"/>
            <w:hideMark/>
          </w:tcPr>
          <w:p w14:paraId="1DF80AB9" w14:textId="506B74F5" w:rsidR="00D962E7" w:rsidRPr="00671B65" w:rsidRDefault="00D962E7" w:rsidP="00671B65">
            <w:pPr>
              <w:jc w:val="center"/>
              <w:rPr>
                <w:rFonts w:ascii="Calibri" w:hAnsi="Calibri" w:cs="Calibri"/>
                <w:b/>
                <w:bCs/>
                <w:color w:val="000000"/>
                <w:sz w:val="24"/>
                <w:szCs w:val="24"/>
                <w:lang w:val="en-US"/>
              </w:rPr>
            </w:pPr>
            <w:r w:rsidRPr="00671B65">
              <w:rPr>
                <w:rFonts w:ascii="Calibri" w:hAnsi="Calibri" w:cs="Calibri"/>
                <w:b/>
                <w:bCs/>
                <w:color w:val="000000"/>
                <w:sz w:val="24"/>
                <w:szCs w:val="24"/>
                <w:lang w:val="en-US"/>
              </w:rPr>
              <w:t xml:space="preserve">New </w:t>
            </w:r>
            <w:r w:rsidR="00540053">
              <w:rPr>
                <w:rFonts w:ascii="Calibri" w:hAnsi="Calibri" w:cs="Calibri"/>
                <w:b/>
                <w:bCs/>
                <w:color w:val="000000"/>
                <w:sz w:val="24"/>
                <w:szCs w:val="24"/>
                <w:lang w:val="en-US"/>
              </w:rPr>
              <w:t>cams</w:t>
            </w:r>
            <w:r w:rsidRPr="00671B65">
              <w:rPr>
                <w:rFonts w:ascii="Calibri" w:hAnsi="Calibri" w:cs="Calibri"/>
                <w:b/>
                <w:bCs/>
                <w:color w:val="000000"/>
                <w:sz w:val="24"/>
                <w:szCs w:val="24"/>
                <w:lang w:val="en-US"/>
              </w:rPr>
              <w:t>: Outdoor Bullet varifocal lens 5 MP</w:t>
            </w:r>
          </w:p>
        </w:tc>
        <w:tc>
          <w:tcPr>
            <w:tcW w:w="3961" w:type="dxa"/>
            <w:tcBorders>
              <w:top w:val="nil"/>
              <w:left w:val="nil"/>
              <w:bottom w:val="single" w:sz="8" w:space="0" w:color="auto"/>
              <w:right w:val="single" w:sz="8" w:space="0" w:color="auto"/>
            </w:tcBorders>
            <w:shd w:val="clear" w:color="000000" w:fill="FFC000"/>
            <w:vAlign w:val="center"/>
            <w:hideMark/>
          </w:tcPr>
          <w:p w14:paraId="4FC025AF" w14:textId="6C395440" w:rsidR="00D962E7" w:rsidRPr="00671B65" w:rsidRDefault="00D962E7" w:rsidP="00671B65">
            <w:pPr>
              <w:jc w:val="center"/>
              <w:rPr>
                <w:rFonts w:ascii="Calibri" w:hAnsi="Calibri" w:cs="Calibri"/>
                <w:b/>
                <w:bCs/>
                <w:color w:val="000000"/>
                <w:sz w:val="24"/>
                <w:szCs w:val="24"/>
                <w:lang w:val="en-US"/>
              </w:rPr>
            </w:pPr>
            <w:r w:rsidRPr="00671B65">
              <w:rPr>
                <w:rFonts w:ascii="Calibri" w:hAnsi="Calibri" w:cs="Calibri"/>
                <w:b/>
                <w:bCs/>
                <w:color w:val="000000"/>
                <w:sz w:val="24"/>
                <w:szCs w:val="24"/>
                <w:lang w:val="en-US"/>
              </w:rPr>
              <w:t xml:space="preserve">New Indoor Dome AI 8 MP varifocal 2.8mm to 12mm facial </w:t>
            </w:r>
            <w:r w:rsidR="00497234">
              <w:rPr>
                <w:rFonts w:ascii="Calibri" w:hAnsi="Calibri" w:cs="Calibri"/>
                <w:b/>
                <w:bCs/>
                <w:color w:val="000000"/>
                <w:sz w:val="24"/>
                <w:szCs w:val="24"/>
                <w:lang w:val="en-US"/>
              </w:rPr>
              <w:t>recognition</w:t>
            </w:r>
          </w:p>
        </w:tc>
      </w:tr>
      <w:tr w:rsidR="00D962E7" w:rsidRPr="00430730" w14:paraId="0B85C228" w14:textId="77777777" w:rsidTr="00497234">
        <w:trPr>
          <w:trHeight w:val="300"/>
        </w:trPr>
        <w:tc>
          <w:tcPr>
            <w:tcW w:w="1147" w:type="dxa"/>
            <w:tcBorders>
              <w:top w:val="nil"/>
              <w:left w:val="single" w:sz="8" w:space="0" w:color="auto"/>
              <w:bottom w:val="single" w:sz="8" w:space="0" w:color="auto"/>
              <w:right w:val="single" w:sz="8" w:space="0" w:color="auto"/>
            </w:tcBorders>
            <w:noWrap/>
            <w:vAlign w:val="center"/>
            <w:hideMark/>
          </w:tcPr>
          <w:p w14:paraId="5C7943B5" w14:textId="77777777"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Parallel</w:t>
            </w:r>
          </w:p>
        </w:tc>
        <w:tc>
          <w:tcPr>
            <w:tcW w:w="976" w:type="dxa"/>
            <w:tcBorders>
              <w:top w:val="nil"/>
              <w:left w:val="nil"/>
              <w:bottom w:val="single" w:sz="8" w:space="0" w:color="auto"/>
              <w:right w:val="single" w:sz="8" w:space="0" w:color="auto"/>
            </w:tcBorders>
            <w:noWrap/>
            <w:vAlign w:val="center"/>
            <w:hideMark/>
          </w:tcPr>
          <w:p w14:paraId="33276B45" w14:textId="37419EFC"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Ksenos</w:t>
            </w:r>
            <w:r w:rsidR="0013241E">
              <w:rPr>
                <w:rFonts w:ascii="Calibri" w:hAnsi="Calibri" w:cs="Calibri"/>
                <w:color w:val="000000"/>
                <w:szCs w:val="22"/>
              </w:rPr>
              <w:t xml:space="preserve"> Total 64 cams</w:t>
            </w:r>
          </w:p>
        </w:tc>
        <w:tc>
          <w:tcPr>
            <w:tcW w:w="1496" w:type="dxa"/>
            <w:tcBorders>
              <w:top w:val="nil"/>
              <w:left w:val="nil"/>
              <w:bottom w:val="single" w:sz="8" w:space="0" w:color="auto"/>
              <w:right w:val="single" w:sz="8" w:space="0" w:color="auto"/>
            </w:tcBorders>
            <w:noWrap/>
            <w:vAlign w:val="center"/>
            <w:hideMark/>
          </w:tcPr>
          <w:p w14:paraId="0A4AFADB" w14:textId="4F37A9AD"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6</w:t>
            </w:r>
            <w:r w:rsidR="00540053">
              <w:rPr>
                <w:rFonts w:ascii="Calibri" w:hAnsi="Calibri" w:cs="Calibri"/>
                <w:color w:val="000000"/>
                <w:szCs w:val="22"/>
              </w:rPr>
              <w:t>0</w:t>
            </w:r>
            <w:r w:rsidRPr="002E691F">
              <w:rPr>
                <w:rFonts w:ascii="Calibri" w:hAnsi="Calibri" w:cs="Calibri"/>
                <w:color w:val="000000"/>
                <w:szCs w:val="22"/>
              </w:rPr>
              <w:t xml:space="preserve"> (LONIX cams)</w:t>
            </w:r>
          </w:p>
        </w:tc>
        <w:tc>
          <w:tcPr>
            <w:tcW w:w="1140" w:type="dxa"/>
            <w:tcBorders>
              <w:top w:val="nil"/>
              <w:left w:val="nil"/>
              <w:bottom w:val="single" w:sz="8" w:space="0" w:color="auto"/>
              <w:right w:val="single" w:sz="8" w:space="0" w:color="auto"/>
            </w:tcBorders>
            <w:noWrap/>
            <w:vAlign w:val="center"/>
            <w:hideMark/>
          </w:tcPr>
          <w:p w14:paraId="79864D4A" w14:textId="6253E67F" w:rsidR="00D962E7" w:rsidRPr="00430730" w:rsidRDefault="00AD78B3" w:rsidP="00671B65">
            <w:pPr>
              <w:jc w:val="center"/>
              <w:rPr>
                <w:rFonts w:ascii="Calibri" w:hAnsi="Calibri" w:cs="Calibri"/>
                <w:color w:val="000000"/>
                <w:szCs w:val="22"/>
                <w:lang w:val="en-US"/>
              </w:rPr>
            </w:pPr>
            <w:r w:rsidRPr="00430730">
              <w:rPr>
                <w:rFonts w:ascii="Calibri" w:hAnsi="Calibri" w:cs="Calibri"/>
                <w:color w:val="000000"/>
                <w:szCs w:val="22"/>
                <w:lang w:val="en-US"/>
              </w:rPr>
              <w:t xml:space="preserve">2 of the 64 existing cameras on </w:t>
            </w:r>
            <w:proofErr w:type="spellStart"/>
            <w:r w:rsidRPr="00430730">
              <w:rPr>
                <w:rFonts w:ascii="Calibri" w:hAnsi="Calibri" w:cs="Calibri"/>
                <w:color w:val="000000"/>
                <w:szCs w:val="22"/>
                <w:lang w:val="en-US"/>
              </w:rPr>
              <w:t>Ksenos</w:t>
            </w:r>
            <w:proofErr w:type="spellEnd"/>
            <w:r w:rsidRPr="00430730">
              <w:rPr>
                <w:rFonts w:ascii="Calibri" w:hAnsi="Calibri" w:cs="Calibri"/>
                <w:color w:val="000000"/>
                <w:szCs w:val="22"/>
                <w:lang w:val="en-US"/>
              </w:rPr>
              <w:t xml:space="preserve"> (outdoor) are to be replaced</w:t>
            </w:r>
          </w:p>
        </w:tc>
        <w:tc>
          <w:tcPr>
            <w:tcW w:w="3961" w:type="dxa"/>
            <w:tcBorders>
              <w:top w:val="nil"/>
              <w:left w:val="nil"/>
              <w:bottom w:val="single" w:sz="8" w:space="0" w:color="auto"/>
              <w:right w:val="single" w:sz="8" w:space="0" w:color="auto"/>
            </w:tcBorders>
            <w:noWrap/>
            <w:vAlign w:val="center"/>
            <w:hideMark/>
          </w:tcPr>
          <w:p w14:paraId="763538C5" w14:textId="77777777" w:rsidR="00D962E7" w:rsidRPr="00430730" w:rsidRDefault="00540053" w:rsidP="00540053">
            <w:pPr>
              <w:jc w:val="center"/>
              <w:rPr>
                <w:rFonts w:ascii="Calibri" w:hAnsi="Calibri" w:cs="Calibri"/>
                <w:color w:val="000000"/>
                <w:szCs w:val="22"/>
                <w:lang w:val="en-US"/>
              </w:rPr>
            </w:pPr>
            <w:r w:rsidRPr="00430730">
              <w:rPr>
                <w:rFonts w:ascii="Calibri" w:hAnsi="Calibri" w:cs="Calibri"/>
                <w:color w:val="000000"/>
                <w:szCs w:val="22"/>
                <w:lang w:val="en-US"/>
              </w:rPr>
              <w:t xml:space="preserve">2 of the 64 existing cameras on </w:t>
            </w:r>
            <w:proofErr w:type="spellStart"/>
            <w:r w:rsidRPr="00430730">
              <w:rPr>
                <w:rFonts w:ascii="Calibri" w:hAnsi="Calibri" w:cs="Calibri"/>
                <w:color w:val="000000"/>
                <w:szCs w:val="22"/>
                <w:lang w:val="en-US"/>
              </w:rPr>
              <w:t>Ksenos</w:t>
            </w:r>
            <w:proofErr w:type="spellEnd"/>
            <w:r w:rsidRPr="00430730">
              <w:rPr>
                <w:rFonts w:ascii="Calibri" w:hAnsi="Calibri" w:cs="Calibri"/>
                <w:color w:val="000000"/>
                <w:szCs w:val="22"/>
                <w:lang w:val="en-US"/>
              </w:rPr>
              <w:t xml:space="preserve"> (Receptions Block A &amp; B) are to be replaced</w:t>
            </w:r>
          </w:p>
          <w:p w14:paraId="305016C1" w14:textId="1C1146E8" w:rsidR="00540053" w:rsidRPr="00430730" w:rsidRDefault="00540053" w:rsidP="00540053">
            <w:pPr>
              <w:jc w:val="center"/>
              <w:rPr>
                <w:rFonts w:ascii="Calibri" w:hAnsi="Calibri" w:cs="Calibri"/>
                <w:color w:val="000000"/>
                <w:szCs w:val="22"/>
                <w:lang w:val="en-US"/>
              </w:rPr>
            </w:pPr>
            <w:proofErr w:type="gramStart"/>
            <w:r w:rsidRPr="00430730">
              <w:rPr>
                <w:rFonts w:ascii="Calibri" w:hAnsi="Calibri" w:cs="Calibri"/>
                <w:color w:val="000000"/>
                <w:szCs w:val="22"/>
                <w:lang w:val="en-US"/>
              </w:rPr>
              <w:t>Additionally</w:t>
            </w:r>
            <w:proofErr w:type="gramEnd"/>
            <w:r w:rsidRPr="00430730">
              <w:rPr>
                <w:rFonts w:ascii="Calibri" w:hAnsi="Calibri" w:cs="Calibri"/>
                <w:color w:val="000000"/>
                <w:szCs w:val="22"/>
                <w:lang w:val="en-US"/>
              </w:rPr>
              <w:t xml:space="preserve"> 2 new cams with same specs to be placed at the same locations </w:t>
            </w:r>
          </w:p>
        </w:tc>
      </w:tr>
      <w:tr w:rsidR="00D962E7" w:rsidRPr="00430730" w14:paraId="2EEB675E" w14:textId="77777777" w:rsidTr="00497234">
        <w:trPr>
          <w:trHeight w:val="300"/>
        </w:trPr>
        <w:tc>
          <w:tcPr>
            <w:tcW w:w="1147" w:type="dxa"/>
            <w:tcBorders>
              <w:top w:val="nil"/>
              <w:left w:val="single" w:sz="8" w:space="0" w:color="auto"/>
              <w:bottom w:val="single" w:sz="8" w:space="0" w:color="auto"/>
              <w:right w:val="single" w:sz="8" w:space="0" w:color="auto"/>
            </w:tcBorders>
            <w:noWrap/>
            <w:vAlign w:val="center"/>
            <w:hideMark/>
          </w:tcPr>
          <w:p w14:paraId="25763C6B" w14:textId="77777777"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 xml:space="preserve">Pine </w:t>
            </w:r>
          </w:p>
        </w:tc>
        <w:tc>
          <w:tcPr>
            <w:tcW w:w="976" w:type="dxa"/>
            <w:tcBorders>
              <w:top w:val="nil"/>
              <w:left w:val="nil"/>
              <w:bottom w:val="single" w:sz="8" w:space="0" w:color="auto"/>
              <w:right w:val="single" w:sz="8" w:space="0" w:color="auto"/>
            </w:tcBorders>
            <w:noWrap/>
            <w:vAlign w:val="center"/>
            <w:hideMark/>
          </w:tcPr>
          <w:p w14:paraId="43F89E13" w14:textId="094CAA43"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Acti NVR</w:t>
            </w:r>
            <w:r w:rsidR="0013241E">
              <w:rPr>
                <w:rFonts w:ascii="Calibri" w:hAnsi="Calibri" w:cs="Calibri"/>
                <w:color w:val="000000"/>
                <w:szCs w:val="22"/>
              </w:rPr>
              <w:t xml:space="preserve"> Total 47 cams</w:t>
            </w:r>
          </w:p>
        </w:tc>
        <w:tc>
          <w:tcPr>
            <w:tcW w:w="1496" w:type="dxa"/>
            <w:tcBorders>
              <w:top w:val="nil"/>
              <w:left w:val="nil"/>
              <w:bottom w:val="single" w:sz="8" w:space="0" w:color="auto"/>
              <w:right w:val="single" w:sz="8" w:space="0" w:color="auto"/>
            </w:tcBorders>
            <w:noWrap/>
            <w:vAlign w:val="center"/>
            <w:hideMark/>
          </w:tcPr>
          <w:p w14:paraId="33D52A80" w14:textId="18BE3D3A" w:rsidR="00D962E7" w:rsidRPr="002E691F" w:rsidRDefault="00AB23E0" w:rsidP="00671B65">
            <w:pPr>
              <w:jc w:val="center"/>
              <w:rPr>
                <w:rFonts w:ascii="Calibri" w:hAnsi="Calibri" w:cs="Calibri"/>
                <w:color w:val="000000"/>
                <w:szCs w:val="22"/>
              </w:rPr>
            </w:pPr>
            <w:r>
              <w:rPr>
                <w:rFonts w:ascii="Calibri" w:hAnsi="Calibri" w:cs="Calibri"/>
                <w:color w:val="000000"/>
                <w:szCs w:val="22"/>
              </w:rPr>
              <w:t>41</w:t>
            </w:r>
            <w:r w:rsidR="00D962E7" w:rsidRPr="002E691F">
              <w:rPr>
                <w:rFonts w:ascii="Calibri" w:hAnsi="Calibri" w:cs="Calibri"/>
                <w:color w:val="000000"/>
                <w:szCs w:val="22"/>
              </w:rPr>
              <w:t xml:space="preserve"> (ACTI cams)</w:t>
            </w:r>
          </w:p>
        </w:tc>
        <w:tc>
          <w:tcPr>
            <w:tcW w:w="1140" w:type="dxa"/>
            <w:tcBorders>
              <w:top w:val="nil"/>
              <w:left w:val="nil"/>
              <w:bottom w:val="single" w:sz="8" w:space="0" w:color="auto"/>
              <w:right w:val="single" w:sz="8" w:space="0" w:color="auto"/>
            </w:tcBorders>
            <w:noWrap/>
            <w:vAlign w:val="center"/>
            <w:hideMark/>
          </w:tcPr>
          <w:p w14:paraId="13CC440C" w14:textId="7C0312F3" w:rsidR="00D962E7" w:rsidRPr="00430730" w:rsidRDefault="00D962E7" w:rsidP="00671B65">
            <w:pPr>
              <w:jc w:val="center"/>
              <w:rPr>
                <w:rFonts w:ascii="Calibri" w:hAnsi="Calibri" w:cs="Calibri"/>
                <w:color w:val="000000"/>
                <w:szCs w:val="22"/>
                <w:lang w:val="en-US"/>
              </w:rPr>
            </w:pPr>
            <w:r w:rsidRPr="00430730">
              <w:rPr>
                <w:rFonts w:ascii="Calibri" w:hAnsi="Calibri" w:cs="Calibri"/>
                <w:color w:val="000000"/>
                <w:szCs w:val="22"/>
                <w:lang w:val="en-US"/>
              </w:rPr>
              <w:t xml:space="preserve">5 </w:t>
            </w:r>
            <w:r w:rsidR="00AD78B3" w:rsidRPr="00430730">
              <w:rPr>
                <w:rFonts w:ascii="Calibri" w:hAnsi="Calibri" w:cs="Calibri"/>
                <w:color w:val="000000"/>
                <w:szCs w:val="22"/>
                <w:lang w:val="en-US"/>
              </w:rPr>
              <w:t xml:space="preserve">of the 47 existing cameras on </w:t>
            </w:r>
            <w:proofErr w:type="spellStart"/>
            <w:r w:rsidR="00AD78B3" w:rsidRPr="00430730">
              <w:rPr>
                <w:rFonts w:ascii="Calibri" w:hAnsi="Calibri" w:cs="Calibri"/>
                <w:color w:val="000000"/>
                <w:szCs w:val="22"/>
                <w:lang w:val="en-US"/>
              </w:rPr>
              <w:t>Ksenos</w:t>
            </w:r>
            <w:proofErr w:type="spellEnd"/>
            <w:r w:rsidR="00AD78B3" w:rsidRPr="00430730">
              <w:rPr>
                <w:rFonts w:ascii="Calibri" w:hAnsi="Calibri" w:cs="Calibri"/>
                <w:color w:val="000000"/>
                <w:szCs w:val="22"/>
                <w:lang w:val="en-US"/>
              </w:rPr>
              <w:t xml:space="preserve"> (outdoor) are to be replaced</w:t>
            </w:r>
          </w:p>
        </w:tc>
        <w:tc>
          <w:tcPr>
            <w:tcW w:w="3961" w:type="dxa"/>
            <w:tcBorders>
              <w:top w:val="nil"/>
              <w:left w:val="nil"/>
              <w:bottom w:val="single" w:sz="8" w:space="0" w:color="auto"/>
              <w:right w:val="single" w:sz="8" w:space="0" w:color="auto"/>
            </w:tcBorders>
            <w:noWrap/>
            <w:vAlign w:val="center"/>
            <w:hideMark/>
          </w:tcPr>
          <w:p w14:paraId="10D5C060" w14:textId="15D1E4BA" w:rsidR="00540053" w:rsidRPr="00430730" w:rsidRDefault="00540053" w:rsidP="00540053">
            <w:pPr>
              <w:jc w:val="center"/>
              <w:rPr>
                <w:rFonts w:ascii="Calibri" w:hAnsi="Calibri" w:cs="Calibri"/>
                <w:color w:val="000000"/>
                <w:szCs w:val="22"/>
                <w:lang w:val="en-US"/>
              </w:rPr>
            </w:pPr>
            <w:r w:rsidRPr="00430730">
              <w:rPr>
                <w:rFonts w:ascii="Calibri" w:hAnsi="Calibri" w:cs="Calibri"/>
                <w:color w:val="000000"/>
                <w:szCs w:val="22"/>
                <w:lang w:val="en-US"/>
              </w:rPr>
              <w:t>1 of the 47 existing ACTI cameras currently running on NVR (Reception Pine) is to be replaced</w:t>
            </w:r>
          </w:p>
          <w:p w14:paraId="20DE4DBB" w14:textId="060C207E" w:rsidR="00540053" w:rsidRPr="00430730" w:rsidRDefault="00540053" w:rsidP="00540053">
            <w:pPr>
              <w:jc w:val="center"/>
              <w:rPr>
                <w:rFonts w:ascii="Calibri" w:hAnsi="Calibri" w:cs="Calibri"/>
                <w:color w:val="000000"/>
                <w:szCs w:val="22"/>
                <w:lang w:val="en-US"/>
              </w:rPr>
            </w:pPr>
            <w:proofErr w:type="gramStart"/>
            <w:r w:rsidRPr="00430730">
              <w:rPr>
                <w:rFonts w:ascii="Calibri" w:hAnsi="Calibri" w:cs="Calibri"/>
                <w:color w:val="000000"/>
                <w:szCs w:val="22"/>
                <w:lang w:val="en-US"/>
              </w:rPr>
              <w:t>Additionally</w:t>
            </w:r>
            <w:proofErr w:type="gramEnd"/>
            <w:r w:rsidRPr="00430730">
              <w:rPr>
                <w:rFonts w:ascii="Calibri" w:hAnsi="Calibri" w:cs="Calibri"/>
                <w:color w:val="000000"/>
                <w:szCs w:val="22"/>
                <w:lang w:val="en-US"/>
              </w:rPr>
              <w:t xml:space="preserve"> 1 new cam with same specs to be placed at the same location</w:t>
            </w:r>
          </w:p>
          <w:p w14:paraId="1E5B4825" w14:textId="15F27095" w:rsidR="00D962E7" w:rsidRPr="00430730" w:rsidRDefault="00D962E7" w:rsidP="00671B65">
            <w:pPr>
              <w:jc w:val="right"/>
              <w:rPr>
                <w:rFonts w:ascii="Calibri" w:hAnsi="Calibri" w:cs="Calibri"/>
                <w:color w:val="000000"/>
                <w:szCs w:val="22"/>
                <w:lang w:val="en-US"/>
              </w:rPr>
            </w:pPr>
          </w:p>
        </w:tc>
      </w:tr>
      <w:tr w:rsidR="00D962E7" w:rsidRPr="00430730" w14:paraId="7F8F59E6" w14:textId="77777777" w:rsidTr="00497234">
        <w:trPr>
          <w:trHeight w:val="300"/>
        </w:trPr>
        <w:tc>
          <w:tcPr>
            <w:tcW w:w="1147" w:type="dxa"/>
            <w:tcBorders>
              <w:top w:val="nil"/>
              <w:left w:val="single" w:sz="8" w:space="0" w:color="auto"/>
              <w:bottom w:val="single" w:sz="8" w:space="0" w:color="auto"/>
              <w:right w:val="single" w:sz="8" w:space="0" w:color="auto"/>
            </w:tcBorders>
            <w:noWrap/>
            <w:vAlign w:val="center"/>
            <w:hideMark/>
          </w:tcPr>
          <w:p w14:paraId="17E95645" w14:textId="77777777"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 xml:space="preserve">Parallel </w:t>
            </w:r>
          </w:p>
        </w:tc>
        <w:tc>
          <w:tcPr>
            <w:tcW w:w="976" w:type="dxa"/>
            <w:tcBorders>
              <w:top w:val="nil"/>
              <w:left w:val="nil"/>
              <w:bottom w:val="single" w:sz="8" w:space="0" w:color="auto"/>
              <w:right w:val="single" w:sz="8" w:space="0" w:color="auto"/>
            </w:tcBorders>
            <w:noWrap/>
            <w:vAlign w:val="center"/>
            <w:hideMark/>
          </w:tcPr>
          <w:p w14:paraId="6D9F55BA" w14:textId="61187091"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Genetec</w:t>
            </w:r>
            <w:r w:rsidR="00540053">
              <w:rPr>
                <w:rFonts w:ascii="Calibri" w:hAnsi="Calibri" w:cs="Calibri"/>
                <w:color w:val="000000"/>
                <w:szCs w:val="22"/>
              </w:rPr>
              <w:t xml:space="preserve"> 24 ACTI cams</w:t>
            </w:r>
          </w:p>
        </w:tc>
        <w:tc>
          <w:tcPr>
            <w:tcW w:w="1496" w:type="dxa"/>
            <w:tcBorders>
              <w:top w:val="nil"/>
              <w:left w:val="nil"/>
              <w:bottom w:val="single" w:sz="8" w:space="0" w:color="auto"/>
              <w:right w:val="single" w:sz="8" w:space="0" w:color="auto"/>
            </w:tcBorders>
            <w:noWrap/>
            <w:vAlign w:val="center"/>
            <w:hideMark/>
          </w:tcPr>
          <w:p w14:paraId="14A8B769" w14:textId="1B05A26B"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2</w:t>
            </w:r>
            <w:r w:rsidR="00540053">
              <w:rPr>
                <w:rFonts w:ascii="Calibri" w:hAnsi="Calibri" w:cs="Calibri"/>
                <w:color w:val="000000"/>
                <w:szCs w:val="22"/>
              </w:rPr>
              <w:t>1</w:t>
            </w:r>
            <w:r w:rsidRPr="002E691F">
              <w:rPr>
                <w:rFonts w:ascii="Calibri" w:hAnsi="Calibri" w:cs="Calibri"/>
                <w:color w:val="000000"/>
                <w:szCs w:val="22"/>
              </w:rPr>
              <w:t xml:space="preserve"> (ACTI cams)</w:t>
            </w:r>
          </w:p>
        </w:tc>
        <w:tc>
          <w:tcPr>
            <w:tcW w:w="1140" w:type="dxa"/>
            <w:tcBorders>
              <w:top w:val="nil"/>
              <w:left w:val="nil"/>
              <w:bottom w:val="single" w:sz="8" w:space="0" w:color="auto"/>
              <w:right w:val="single" w:sz="8" w:space="0" w:color="auto"/>
            </w:tcBorders>
            <w:noWrap/>
            <w:vAlign w:val="center"/>
            <w:hideMark/>
          </w:tcPr>
          <w:p w14:paraId="2790EDEB" w14:textId="198F7954" w:rsidR="00D962E7" w:rsidRPr="00430730" w:rsidRDefault="00D962E7" w:rsidP="00671B65">
            <w:pPr>
              <w:jc w:val="center"/>
              <w:rPr>
                <w:rFonts w:ascii="Calibri" w:hAnsi="Calibri" w:cs="Calibri"/>
                <w:color w:val="000000"/>
                <w:szCs w:val="22"/>
                <w:lang w:val="en-US"/>
              </w:rPr>
            </w:pPr>
            <w:r w:rsidRPr="00430730">
              <w:rPr>
                <w:rFonts w:ascii="Calibri" w:hAnsi="Calibri" w:cs="Calibri"/>
                <w:color w:val="000000"/>
                <w:szCs w:val="22"/>
                <w:lang w:val="en-US"/>
              </w:rPr>
              <w:t>3</w:t>
            </w:r>
            <w:r w:rsidR="00540053" w:rsidRPr="00430730">
              <w:rPr>
                <w:rFonts w:ascii="Calibri" w:hAnsi="Calibri" w:cs="Calibri"/>
                <w:color w:val="000000"/>
                <w:szCs w:val="22"/>
                <w:lang w:val="en-US"/>
              </w:rPr>
              <w:t xml:space="preserve"> of the 24 existing cameras on Genetec (outdoor) are to be replaced</w:t>
            </w:r>
          </w:p>
        </w:tc>
        <w:tc>
          <w:tcPr>
            <w:tcW w:w="3961" w:type="dxa"/>
            <w:tcBorders>
              <w:top w:val="nil"/>
              <w:left w:val="nil"/>
              <w:bottom w:val="single" w:sz="8" w:space="0" w:color="auto"/>
              <w:right w:val="single" w:sz="8" w:space="0" w:color="auto"/>
            </w:tcBorders>
            <w:noWrap/>
            <w:vAlign w:val="center"/>
            <w:hideMark/>
          </w:tcPr>
          <w:p w14:paraId="7E0421BD" w14:textId="16CBE567" w:rsidR="00D962E7" w:rsidRPr="00430730" w:rsidRDefault="00D962E7" w:rsidP="00671B65">
            <w:pPr>
              <w:jc w:val="right"/>
              <w:rPr>
                <w:rFonts w:ascii="Calibri" w:hAnsi="Calibri" w:cs="Calibri"/>
                <w:color w:val="000000"/>
                <w:szCs w:val="22"/>
                <w:lang w:val="en-US"/>
              </w:rPr>
            </w:pPr>
          </w:p>
        </w:tc>
      </w:tr>
      <w:tr w:rsidR="00D962E7" w:rsidRPr="002E691F" w14:paraId="676A13F3" w14:textId="77777777" w:rsidTr="00497234">
        <w:trPr>
          <w:trHeight w:val="300"/>
        </w:trPr>
        <w:tc>
          <w:tcPr>
            <w:tcW w:w="1147" w:type="dxa"/>
            <w:tcBorders>
              <w:top w:val="nil"/>
              <w:left w:val="single" w:sz="8" w:space="0" w:color="auto"/>
              <w:bottom w:val="single" w:sz="8" w:space="0" w:color="auto"/>
              <w:right w:val="single" w:sz="8" w:space="0" w:color="auto"/>
            </w:tcBorders>
            <w:noWrap/>
            <w:vAlign w:val="center"/>
            <w:hideMark/>
          </w:tcPr>
          <w:p w14:paraId="3978D1B4" w14:textId="77777777"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Parallel NOC</w:t>
            </w:r>
          </w:p>
        </w:tc>
        <w:tc>
          <w:tcPr>
            <w:tcW w:w="976" w:type="dxa"/>
            <w:tcBorders>
              <w:top w:val="nil"/>
              <w:left w:val="nil"/>
              <w:bottom w:val="single" w:sz="8" w:space="0" w:color="auto"/>
              <w:right w:val="single" w:sz="8" w:space="0" w:color="auto"/>
            </w:tcBorders>
            <w:noWrap/>
            <w:vAlign w:val="center"/>
            <w:hideMark/>
          </w:tcPr>
          <w:p w14:paraId="6B11B7AF" w14:textId="06205D16"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Acti NVR</w:t>
            </w:r>
            <w:r w:rsidR="00AB23E0">
              <w:rPr>
                <w:rFonts w:ascii="Calibri" w:hAnsi="Calibri" w:cs="Calibri"/>
                <w:color w:val="000000"/>
                <w:szCs w:val="22"/>
              </w:rPr>
              <w:t>;</w:t>
            </w:r>
            <w:r w:rsidR="00540053">
              <w:rPr>
                <w:rFonts w:ascii="Calibri" w:hAnsi="Calibri" w:cs="Calibri"/>
                <w:color w:val="000000"/>
                <w:szCs w:val="22"/>
              </w:rPr>
              <w:t xml:space="preserve"> 1</w:t>
            </w:r>
            <w:r w:rsidR="00AB23E0">
              <w:rPr>
                <w:rFonts w:ascii="Calibri" w:hAnsi="Calibri" w:cs="Calibri"/>
                <w:color w:val="000000"/>
                <w:szCs w:val="22"/>
              </w:rPr>
              <w:t xml:space="preserve"> cam</w:t>
            </w:r>
          </w:p>
        </w:tc>
        <w:tc>
          <w:tcPr>
            <w:tcW w:w="1496" w:type="dxa"/>
            <w:tcBorders>
              <w:top w:val="nil"/>
              <w:left w:val="nil"/>
              <w:bottom w:val="single" w:sz="8" w:space="0" w:color="auto"/>
              <w:right w:val="single" w:sz="8" w:space="0" w:color="auto"/>
            </w:tcBorders>
            <w:noWrap/>
            <w:vAlign w:val="center"/>
            <w:hideMark/>
          </w:tcPr>
          <w:p w14:paraId="21C0B7DA" w14:textId="74F6A9D2" w:rsidR="00D962E7" w:rsidRPr="002E691F" w:rsidRDefault="00540053" w:rsidP="00671B65">
            <w:pPr>
              <w:jc w:val="center"/>
              <w:rPr>
                <w:rFonts w:ascii="Calibri" w:hAnsi="Calibri" w:cs="Calibri"/>
                <w:color w:val="000000"/>
                <w:szCs w:val="22"/>
              </w:rPr>
            </w:pPr>
            <w:r>
              <w:rPr>
                <w:rFonts w:ascii="Calibri" w:hAnsi="Calibri" w:cs="Calibri"/>
                <w:color w:val="000000"/>
                <w:szCs w:val="22"/>
              </w:rPr>
              <w:t>0</w:t>
            </w:r>
          </w:p>
        </w:tc>
        <w:tc>
          <w:tcPr>
            <w:tcW w:w="1140" w:type="dxa"/>
            <w:tcBorders>
              <w:top w:val="nil"/>
              <w:left w:val="nil"/>
              <w:bottom w:val="single" w:sz="8" w:space="0" w:color="auto"/>
              <w:right w:val="single" w:sz="8" w:space="0" w:color="auto"/>
            </w:tcBorders>
            <w:noWrap/>
            <w:vAlign w:val="center"/>
            <w:hideMark/>
          </w:tcPr>
          <w:p w14:paraId="7959E2A9" w14:textId="77777777" w:rsidR="00D962E7" w:rsidRPr="002E691F" w:rsidRDefault="00D962E7" w:rsidP="00671B65">
            <w:pPr>
              <w:jc w:val="center"/>
              <w:rPr>
                <w:rFonts w:ascii="Calibri" w:hAnsi="Calibri" w:cs="Calibri"/>
                <w:color w:val="000000"/>
                <w:szCs w:val="22"/>
              </w:rPr>
            </w:pPr>
            <w:r>
              <w:rPr>
                <w:rFonts w:ascii="Calibri" w:hAnsi="Calibri" w:cs="Calibri"/>
                <w:color w:val="000000"/>
                <w:szCs w:val="22"/>
              </w:rPr>
              <w:t xml:space="preserve">1 </w:t>
            </w:r>
          </w:p>
        </w:tc>
        <w:tc>
          <w:tcPr>
            <w:tcW w:w="3961" w:type="dxa"/>
            <w:tcBorders>
              <w:top w:val="nil"/>
              <w:left w:val="nil"/>
              <w:bottom w:val="single" w:sz="8" w:space="0" w:color="auto"/>
              <w:right w:val="single" w:sz="8" w:space="0" w:color="auto"/>
            </w:tcBorders>
            <w:noWrap/>
            <w:vAlign w:val="center"/>
            <w:hideMark/>
          </w:tcPr>
          <w:p w14:paraId="08595DA4" w14:textId="77777777" w:rsidR="00D962E7" w:rsidRPr="002E691F" w:rsidRDefault="00D962E7" w:rsidP="00671B65">
            <w:pPr>
              <w:jc w:val="right"/>
              <w:rPr>
                <w:rFonts w:ascii="Calibri" w:hAnsi="Calibri" w:cs="Calibri"/>
                <w:color w:val="000000"/>
                <w:szCs w:val="22"/>
              </w:rPr>
            </w:pPr>
            <w:r w:rsidRPr="002E691F">
              <w:rPr>
                <w:rFonts w:ascii="Calibri" w:hAnsi="Calibri" w:cs="Calibri"/>
                <w:color w:val="000000"/>
                <w:szCs w:val="22"/>
              </w:rPr>
              <w:t> </w:t>
            </w:r>
          </w:p>
        </w:tc>
      </w:tr>
      <w:tr w:rsidR="00D962E7" w:rsidRPr="002E691F" w14:paraId="6349BBBC" w14:textId="77777777" w:rsidTr="00497234">
        <w:trPr>
          <w:trHeight w:val="300"/>
        </w:trPr>
        <w:tc>
          <w:tcPr>
            <w:tcW w:w="1147" w:type="dxa"/>
            <w:tcBorders>
              <w:top w:val="nil"/>
              <w:left w:val="single" w:sz="8" w:space="0" w:color="auto"/>
              <w:bottom w:val="single" w:sz="8" w:space="0" w:color="auto"/>
              <w:right w:val="single" w:sz="8" w:space="0" w:color="auto"/>
            </w:tcBorders>
            <w:shd w:val="clear" w:color="000000" w:fill="92D050"/>
            <w:noWrap/>
            <w:vAlign w:val="center"/>
            <w:hideMark/>
          </w:tcPr>
          <w:p w14:paraId="6B8C3408" w14:textId="77777777"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rPr>
              <w:t>Total</w:t>
            </w:r>
          </w:p>
        </w:tc>
        <w:tc>
          <w:tcPr>
            <w:tcW w:w="976" w:type="dxa"/>
            <w:tcBorders>
              <w:top w:val="nil"/>
              <w:left w:val="nil"/>
              <w:bottom w:val="single" w:sz="8" w:space="0" w:color="auto"/>
              <w:right w:val="single" w:sz="8" w:space="0" w:color="auto"/>
            </w:tcBorders>
            <w:shd w:val="clear" w:color="000000" w:fill="92D050"/>
            <w:noWrap/>
            <w:vAlign w:val="center"/>
            <w:hideMark/>
          </w:tcPr>
          <w:p w14:paraId="7CB5002D" w14:textId="23DEE0DA" w:rsidR="00D962E7" w:rsidRPr="002E691F" w:rsidRDefault="00AB23E0" w:rsidP="00671B65">
            <w:pPr>
              <w:jc w:val="center"/>
              <w:rPr>
                <w:rFonts w:ascii="Calibri" w:hAnsi="Calibri" w:cs="Calibri"/>
                <w:color w:val="000000"/>
                <w:szCs w:val="22"/>
              </w:rPr>
            </w:pPr>
            <w:r>
              <w:rPr>
                <w:rFonts w:ascii="Calibri" w:hAnsi="Calibri" w:cs="Calibri"/>
                <w:color w:val="000000"/>
                <w:szCs w:val="22"/>
              </w:rPr>
              <w:t>136</w:t>
            </w:r>
          </w:p>
        </w:tc>
        <w:tc>
          <w:tcPr>
            <w:tcW w:w="1496" w:type="dxa"/>
            <w:tcBorders>
              <w:top w:val="nil"/>
              <w:left w:val="nil"/>
              <w:bottom w:val="single" w:sz="8" w:space="0" w:color="auto"/>
              <w:right w:val="single" w:sz="8" w:space="0" w:color="auto"/>
            </w:tcBorders>
            <w:shd w:val="clear" w:color="000000" w:fill="92D050"/>
            <w:noWrap/>
            <w:vAlign w:val="center"/>
            <w:hideMark/>
          </w:tcPr>
          <w:p w14:paraId="46D4C67E" w14:textId="01A1CB7C" w:rsidR="00D962E7" w:rsidRPr="002E691F" w:rsidRDefault="00D962E7" w:rsidP="00671B65">
            <w:pPr>
              <w:jc w:val="center"/>
              <w:rPr>
                <w:rFonts w:ascii="Calibri" w:hAnsi="Calibri" w:cs="Calibri"/>
                <w:color w:val="000000"/>
                <w:szCs w:val="22"/>
              </w:rPr>
            </w:pPr>
            <w:r w:rsidRPr="002E691F">
              <w:rPr>
                <w:rFonts w:ascii="Calibri" w:hAnsi="Calibri" w:cs="Calibri"/>
                <w:color w:val="000000"/>
                <w:szCs w:val="22"/>
                <w:lang w:val="en-US"/>
              </w:rPr>
              <w:t>1</w:t>
            </w:r>
            <w:r>
              <w:rPr>
                <w:rFonts w:ascii="Calibri" w:hAnsi="Calibri" w:cs="Calibri"/>
                <w:color w:val="000000"/>
                <w:szCs w:val="22"/>
                <w:lang w:val="en-US"/>
              </w:rPr>
              <w:t>2</w:t>
            </w:r>
            <w:r w:rsidR="00AB23E0">
              <w:rPr>
                <w:rFonts w:ascii="Calibri" w:hAnsi="Calibri" w:cs="Calibri"/>
                <w:color w:val="000000"/>
                <w:szCs w:val="22"/>
                <w:lang w:val="en-US"/>
              </w:rPr>
              <w:t>2</w:t>
            </w:r>
          </w:p>
        </w:tc>
        <w:tc>
          <w:tcPr>
            <w:tcW w:w="1140" w:type="dxa"/>
            <w:tcBorders>
              <w:top w:val="nil"/>
              <w:left w:val="nil"/>
              <w:bottom w:val="single" w:sz="8" w:space="0" w:color="auto"/>
              <w:right w:val="single" w:sz="8" w:space="0" w:color="auto"/>
            </w:tcBorders>
            <w:shd w:val="clear" w:color="000000" w:fill="92D050"/>
            <w:noWrap/>
            <w:vAlign w:val="center"/>
            <w:hideMark/>
          </w:tcPr>
          <w:p w14:paraId="6BCFAB42" w14:textId="08831809" w:rsidR="00D962E7" w:rsidRPr="002E691F" w:rsidRDefault="00E401E2" w:rsidP="00671B65">
            <w:pPr>
              <w:jc w:val="center"/>
              <w:rPr>
                <w:rFonts w:ascii="Calibri" w:hAnsi="Calibri" w:cs="Calibri"/>
                <w:color w:val="000000"/>
                <w:szCs w:val="22"/>
              </w:rPr>
            </w:pPr>
            <w:r>
              <w:rPr>
                <w:rFonts w:ascii="Calibri" w:hAnsi="Calibri" w:cs="Calibri"/>
                <w:color w:val="000000"/>
                <w:szCs w:val="22"/>
              </w:rPr>
              <w:t>11</w:t>
            </w:r>
          </w:p>
        </w:tc>
        <w:tc>
          <w:tcPr>
            <w:tcW w:w="3961" w:type="dxa"/>
            <w:tcBorders>
              <w:top w:val="nil"/>
              <w:left w:val="nil"/>
              <w:bottom w:val="single" w:sz="8" w:space="0" w:color="auto"/>
              <w:right w:val="single" w:sz="8" w:space="0" w:color="auto"/>
            </w:tcBorders>
            <w:shd w:val="clear" w:color="000000" w:fill="92D050"/>
            <w:noWrap/>
            <w:vAlign w:val="center"/>
            <w:hideMark/>
          </w:tcPr>
          <w:p w14:paraId="18E9FADD" w14:textId="557B43FB" w:rsidR="00D962E7" w:rsidRPr="002E691F" w:rsidRDefault="00AB23E0" w:rsidP="00AB23E0">
            <w:pPr>
              <w:jc w:val="center"/>
              <w:rPr>
                <w:rFonts w:ascii="Calibri" w:hAnsi="Calibri" w:cs="Calibri"/>
                <w:color w:val="000000"/>
                <w:szCs w:val="22"/>
              </w:rPr>
            </w:pPr>
            <w:r>
              <w:rPr>
                <w:rFonts w:ascii="Calibri" w:hAnsi="Calibri" w:cs="Calibri"/>
                <w:color w:val="000000"/>
                <w:szCs w:val="22"/>
              </w:rPr>
              <w:t>6</w:t>
            </w:r>
          </w:p>
        </w:tc>
      </w:tr>
    </w:tbl>
    <w:p w14:paraId="19F08E67" w14:textId="77777777" w:rsidR="0097538A" w:rsidRDefault="0097538A" w:rsidP="00907DAD">
      <w:pPr>
        <w:rPr>
          <w:lang w:val="en-US" w:eastAsia="fr-FR"/>
        </w:rPr>
      </w:pPr>
    </w:p>
    <w:p w14:paraId="18ACC6ED" w14:textId="77777777" w:rsidR="00AB23E0" w:rsidRDefault="00AB23E0" w:rsidP="00907DAD">
      <w:pPr>
        <w:rPr>
          <w:lang w:val="en-US" w:eastAsia="fr-FR"/>
        </w:rPr>
      </w:pPr>
    </w:p>
    <w:p w14:paraId="4F6C1E9F" w14:textId="77777777" w:rsidR="00AB23E0" w:rsidRDefault="00AB23E0" w:rsidP="00907DAD">
      <w:pPr>
        <w:rPr>
          <w:lang w:val="en-US" w:eastAsia="fr-FR"/>
        </w:rPr>
      </w:pPr>
    </w:p>
    <w:p w14:paraId="78931399" w14:textId="77777777" w:rsidR="00AB23E0" w:rsidRDefault="00AB23E0" w:rsidP="00907DAD">
      <w:pPr>
        <w:rPr>
          <w:lang w:val="en-US" w:eastAsia="fr-FR"/>
        </w:rPr>
      </w:pPr>
    </w:p>
    <w:p w14:paraId="38B099AA" w14:textId="77777777" w:rsidR="00AB23E0" w:rsidRDefault="00AB23E0" w:rsidP="00907DAD">
      <w:pPr>
        <w:rPr>
          <w:lang w:val="en-US" w:eastAsia="fr-FR"/>
        </w:rPr>
      </w:pPr>
    </w:p>
    <w:tbl>
      <w:tblPr>
        <w:tblW w:w="8720" w:type="dxa"/>
        <w:tblLook w:val="04A0" w:firstRow="1" w:lastRow="0" w:firstColumn="1" w:lastColumn="0" w:noHBand="0" w:noVBand="1"/>
      </w:tblPr>
      <w:tblGrid>
        <w:gridCol w:w="1066"/>
        <w:gridCol w:w="2112"/>
        <w:gridCol w:w="5542"/>
      </w:tblGrid>
      <w:tr w:rsidR="002E691F" w:rsidRPr="00430730" w14:paraId="003CF968" w14:textId="77777777" w:rsidTr="00497234">
        <w:trPr>
          <w:trHeight w:val="378"/>
        </w:trPr>
        <w:tc>
          <w:tcPr>
            <w:tcW w:w="8720" w:type="dxa"/>
            <w:gridSpan w:val="3"/>
            <w:tcBorders>
              <w:top w:val="single" w:sz="8" w:space="0" w:color="auto"/>
              <w:left w:val="single" w:sz="8" w:space="0" w:color="auto"/>
              <w:bottom w:val="single" w:sz="8" w:space="0" w:color="auto"/>
              <w:right w:val="single" w:sz="8" w:space="0" w:color="000000"/>
            </w:tcBorders>
            <w:shd w:val="clear" w:color="000000" w:fill="FFFF00"/>
            <w:vAlign w:val="center"/>
            <w:hideMark/>
          </w:tcPr>
          <w:p w14:paraId="3236ED5E" w14:textId="77777777" w:rsidR="002E691F" w:rsidRPr="00430730" w:rsidRDefault="002E691F" w:rsidP="002E691F">
            <w:pPr>
              <w:jc w:val="center"/>
              <w:rPr>
                <w:rFonts w:ascii="Calibri" w:hAnsi="Calibri" w:cs="Calibri"/>
                <w:b/>
                <w:bCs/>
                <w:color w:val="FF0000"/>
                <w:sz w:val="28"/>
                <w:szCs w:val="28"/>
                <w:lang w:val="en-US"/>
              </w:rPr>
            </w:pPr>
            <w:r w:rsidRPr="00430730">
              <w:rPr>
                <w:rFonts w:ascii="Calibri" w:hAnsi="Calibri" w:cs="Calibri"/>
                <w:b/>
                <w:bCs/>
                <w:color w:val="FF0000"/>
                <w:sz w:val="28"/>
                <w:szCs w:val="28"/>
                <w:lang w:val="en-US"/>
              </w:rPr>
              <w:t>Alfa Switches (New cams required as per below specs)</w:t>
            </w:r>
          </w:p>
        </w:tc>
      </w:tr>
      <w:tr w:rsidR="002E691F" w:rsidRPr="00430730" w14:paraId="565F5AAA" w14:textId="77777777" w:rsidTr="00497234">
        <w:trPr>
          <w:trHeight w:val="960"/>
        </w:trPr>
        <w:tc>
          <w:tcPr>
            <w:tcW w:w="1066" w:type="dxa"/>
            <w:tcBorders>
              <w:top w:val="nil"/>
              <w:left w:val="single" w:sz="8" w:space="0" w:color="auto"/>
              <w:bottom w:val="single" w:sz="8" w:space="0" w:color="auto"/>
              <w:right w:val="single" w:sz="8" w:space="0" w:color="auto"/>
            </w:tcBorders>
            <w:shd w:val="clear" w:color="000000" w:fill="FFC000"/>
            <w:noWrap/>
            <w:vAlign w:val="center"/>
            <w:hideMark/>
          </w:tcPr>
          <w:p w14:paraId="3E38BE7B" w14:textId="77777777" w:rsidR="002E691F" w:rsidRPr="002E691F" w:rsidRDefault="002E691F" w:rsidP="002E691F">
            <w:pPr>
              <w:rPr>
                <w:rFonts w:ascii="Calibri" w:hAnsi="Calibri" w:cs="Calibri"/>
                <w:b/>
                <w:bCs/>
                <w:color w:val="000000"/>
                <w:sz w:val="24"/>
                <w:szCs w:val="24"/>
              </w:rPr>
            </w:pPr>
            <w:r w:rsidRPr="002E691F">
              <w:rPr>
                <w:rFonts w:ascii="Calibri" w:hAnsi="Calibri" w:cs="Calibri"/>
                <w:b/>
                <w:bCs/>
                <w:color w:val="000000"/>
                <w:sz w:val="24"/>
                <w:szCs w:val="24"/>
              </w:rPr>
              <w:t>Location</w:t>
            </w:r>
          </w:p>
        </w:tc>
        <w:tc>
          <w:tcPr>
            <w:tcW w:w="2112" w:type="dxa"/>
            <w:tcBorders>
              <w:top w:val="nil"/>
              <w:left w:val="nil"/>
              <w:bottom w:val="single" w:sz="8" w:space="0" w:color="auto"/>
              <w:right w:val="single" w:sz="8" w:space="0" w:color="auto"/>
            </w:tcBorders>
            <w:shd w:val="clear" w:color="000000" w:fill="FFC000"/>
            <w:vAlign w:val="center"/>
            <w:hideMark/>
          </w:tcPr>
          <w:p w14:paraId="21F05B44" w14:textId="77777777" w:rsidR="002E691F" w:rsidRPr="00430730" w:rsidRDefault="002E691F" w:rsidP="002E691F">
            <w:pPr>
              <w:jc w:val="center"/>
              <w:rPr>
                <w:rFonts w:ascii="Calibri" w:hAnsi="Calibri" w:cs="Calibri"/>
                <w:b/>
                <w:bCs/>
                <w:color w:val="000000"/>
                <w:sz w:val="24"/>
                <w:szCs w:val="24"/>
                <w:lang w:val="en-US"/>
              </w:rPr>
            </w:pPr>
            <w:r w:rsidRPr="00430730">
              <w:rPr>
                <w:rFonts w:ascii="Calibri" w:hAnsi="Calibri" w:cs="Calibri"/>
                <w:b/>
                <w:bCs/>
                <w:color w:val="000000"/>
                <w:sz w:val="24"/>
                <w:szCs w:val="24"/>
                <w:lang w:val="en-US"/>
              </w:rPr>
              <w:t>Indoor Dome 5MP / 2.8 mm fixed lens</w:t>
            </w:r>
          </w:p>
        </w:tc>
        <w:tc>
          <w:tcPr>
            <w:tcW w:w="5542" w:type="dxa"/>
            <w:tcBorders>
              <w:top w:val="nil"/>
              <w:left w:val="nil"/>
              <w:bottom w:val="single" w:sz="8" w:space="0" w:color="auto"/>
              <w:right w:val="single" w:sz="8" w:space="0" w:color="auto"/>
            </w:tcBorders>
            <w:shd w:val="clear" w:color="000000" w:fill="FFC000"/>
            <w:vAlign w:val="center"/>
            <w:hideMark/>
          </w:tcPr>
          <w:p w14:paraId="1CE9F4C1" w14:textId="77777777" w:rsidR="002E691F" w:rsidRPr="00430730" w:rsidRDefault="002E691F" w:rsidP="002E691F">
            <w:pPr>
              <w:jc w:val="center"/>
              <w:rPr>
                <w:rFonts w:ascii="Calibri" w:hAnsi="Calibri" w:cs="Calibri"/>
                <w:b/>
                <w:bCs/>
                <w:color w:val="000000"/>
                <w:sz w:val="24"/>
                <w:szCs w:val="24"/>
                <w:lang w:val="en-US"/>
              </w:rPr>
            </w:pPr>
            <w:r w:rsidRPr="00430730">
              <w:rPr>
                <w:rFonts w:ascii="Calibri" w:hAnsi="Calibri" w:cs="Calibri"/>
                <w:b/>
                <w:bCs/>
                <w:color w:val="000000"/>
                <w:sz w:val="24"/>
                <w:szCs w:val="24"/>
                <w:lang w:val="en-US"/>
              </w:rPr>
              <w:t>Outdoor Bullet varifocal lens 5 MP</w:t>
            </w:r>
          </w:p>
        </w:tc>
      </w:tr>
      <w:tr w:rsidR="002E691F" w:rsidRPr="002E691F" w14:paraId="582F5BA0" w14:textId="77777777" w:rsidTr="00497234">
        <w:trPr>
          <w:trHeight w:val="300"/>
        </w:trPr>
        <w:tc>
          <w:tcPr>
            <w:tcW w:w="1066" w:type="dxa"/>
            <w:tcBorders>
              <w:top w:val="nil"/>
              <w:left w:val="single" w:sz="8" w:space="0" w:color="auto"/>
              <w:bottom w:val="single" w:sz="8" w:space="0" w:color="auto"/>
              <w:right w:val="single" w:sz="8" w:space="0" w:color="auto"/>
            </w:tcBorders>
            <w:noWrap/>
            <w:vAlign w:val="center"/>
            <w:hideMark/>
          </w:tcPr>
          <w:p w14:paraId="232621B2"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Adma</w:t>
            </w:r>
          </w:p>
        </w:tc>
        <w:tc>
          <w:tcPr>
            <w:tcW w:w="2112" w:type="dxa"/>
            <w:tcBorders>
              <w:top w:val="nil"/>
              <w:left w:val="nil"/>
              <w:bottom w:val="single" w:sz="8" w:space="0" w:color="auto"/>
              <w:right w:val="single" w:sz="8" w:space="0" w:color="auto"/>
            </w:tcBorders>
            <w:noWrap/>
            <w:vAlign w:val="center"/>
            <w:hideMark/>
          </w:tcPr>
          <w:p w14:paraId="08E77FC3" w14:textId="3B458DA7" w:rsidR="002E691F" w:rsidRPr="002E691F" w:rsidRDefault="00D962E7" w:rsidP="002E691F">
            <w:pPr>
              <w:jc w:val="center"/>
              <w:rPr>
                <w:rFonts w:ascii="Calibri" w:hAnsi="Calibri" w:cs="Calibri"/>
                <w:color w:val="000000"/>
                <w:szCs w:val="22"/>
              </w:rPr>
            </w:pPr>
            <w:r>
              <w:rPr>
                <w:rFonts w:ascii="Calibri" w:hAnsi="Calibri" w:cs="Calibri"/>
                <w:color w:val="000000"/>
                <w:szCs w:val="22"/>
              </w:rPr>
              <w:t>7</w:t>
            </w:r>
          </w:p>
        </w:tc>
        <w:tc>
          <w:tcPr>
            <w:tcW w:w="5542" w:type="dxa"/>
            <w:tcBorders>
              <w:top w:val="nil"/>
              <w:left w:val="nil"/>
              <w:bottom w:val="single" w:sz="8" w:space="0" w:color="auto"/>
              <w:right w:val="single" w:sz="8" w:space="0" w:color="auto"/>
            </w:tcBorders>
            <w:noWrap/>
            <w:vAlign w:val="center"/>
            <w:hideMark/>
          </w:tcPr>
          <w:p w14:paraId="341D0401" w14:textId="0E5643CC" w:rsidR="002E691F" w:rsidRPr="002E691F" w:rsidRDefault="00862C69" w:rsidP="002E691F">
            <w:pPr>
              <w:jc w:val="center"/>
              <w:rPr>
                <w:rFonts w:ascii="Calibri" w:hAnsi="Calibri" w:cs="Calibri"/>
                <w:color w:val="000000"/>
                <w:szCs w:val="22"/>
              </w:rPr>
            </w:pPr>
            <w:r>
              <w:rPr>
                <w:rFonts w:ascii="Calibri" w:hAnsi="Calibri" w:cs="Calibri"/>
                <w:color w:val="000000"/>
                <w:szCs w:val="22"/>
              </w:rPr>
              <w:t>3</w:t>
            </w:r>
          </w:p>
        </w:tc>
      </w:tr>
      <w:tr w:rsidR="002E691F" w:rsidRPr="002E691F" w14:paraId="393F281F" w14:textId="77777777" w:rsidTr="00497234">
        <w:trPr>
          <w:trHeight w:val="300"/>
        </w:trPr>
        <w:tc>
          <w:tcPr>
            <w:tcW w:w="1066" w:type="dxa"/>
            <w:tcBorders>
              <w:top w:val="nil"/>
              <w:left w:val="single" w:sz="8" w:space="0" w:color="auto"/>
              <w:bottom w:val="single" w:sz="8" w:space="0" w:color="auto"/>
              <w:right w:val="single" w:sz="8" w:space="0" w:color="auto"/>
            </w:tcBorders>
            <w:noWrap/>
            <w:vAlign w:val="center"/>
            <w:hideMark/>
          </w:tcPr>
          <w:p w14:paraId="2BDAEAFC"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Justice</w:t>
            </w:r>
          </w:p>
        </w:tc>
        <w:tc>
          <w:tcPr>
            <w:tcW w:w="2112" w:type="dxa"/>
            <w:tcBorders>
              <w:top w:val="nil"/>
              <w:left w:val="nil"/>
              <w:bottom w:val="single" w:sz="8" w:space="0" w:color="auto"/>
              <w:right w:val="single" w:sz="8" w:space="0" w:color="auto"/>
            </w:tcBorders>
            <w:noWrap/>
            <w:vAlign w:val="center"/>
            <w:hideMark/>
          </w:tcPr>
          <w:p w14:paraId="08758191"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13</w:t>
            </w:r>
          </w:p>
        </w:tc>
        <w:tc>
          <w:tcPr>
            <w:tcW w:w="5542" w:type="dxa"/>
            <w:tcBorders>
              <w:top w:val="nil"/>
              <w:left w:val="nil"/>
              <w:bottom w:val="single" w:sz="8" w:space="0" w:color="auto"/>
              <w:right w:val="single" w:sz="8" w:space="0" w:color="auto"/>
            </w:tcBorders>
            <w:noWrap/>
            <w:vAlign w:val="center"/>
            <w:hideMark/>
          </w:tcPr>
          <w:p w14:paraId="1EF85E1C"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0</w:t>
            </w:r>
          </w:p>
        </w:tc>
      </w:tr>
      <w:tr w:rsidR="002E691F" w:rsidRPr="002E691F" w14:paraId="68FC4B70" w14:textId="77777777" w:rsidTr="00497234">
        <w:trPr>
          <w:trHeight w:val="300"/>
        </w:trPr>
        <w:tc>
          <w:tcPr>
            <w:tcW w:w="1066" w:type="dxa"/>
            <w:tcBorders>
              <w:top w:val="nil"/>
              <w:left w:val="single" w:sz="8" w:space="0" w:color="auto"/>
              <w:bottom w:val="single" w:sz="8" w:space="0" w:color="auto"/>
              <w:right w:val="single" w:sz="8" w:space="0" w:color="auto"/>
            </w:tcBorders>
            <w:noWrap/>
            <w:vAlign w:val="center"/>
            <w:hideMark/>
          </w:tcPr>
          <w:p w14:paraId="46F2FFD5"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Libatel</w:t>
            </w:r>
          </w:p>
        </w:tc>
        <w:tc>
          <w:tcPr>
            <w:tcW w:w="2112" w:type="dxa"/>
            <w:tcBorders>
              <w:top w:val="nil"/>
              <w:left w:val="nil"/>
              <w:bottom w:val="single" w:sz="8" w:space="0" w:color="auto"/>
              <w:right w:val="single" w:sz="8" w:space="0" w:color="auto"/>
            </w:tcBorders>
            <w:noWrap/>
            <w:vAlign w:val="center"/>
            <w:hideMark/>
          </w:tcPr>
          <w:p w14:paraId="734D6EA9"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11</w:t>
            </w:r>
          </w:p>
        </w:tc>
        <w:tc>
          <w:tcPr>
            <w:tcW w:w="5542" w:type="dxa"/>
            <w:tcBorders>
              <w:top w:val="nil"/>
              <w:left w:val="nil"/>
              <w:bottom w:val="single" w:sz="8" w:space="0" w:color="auto"/>
              <w:right w:val="single" w:sz="8" w:space="0" w:color="auto"/>
            </w:tcBorders>
            <w:noWrap/>
            <w:vAlign w:val="center"/>
            <w:hideMark/>
          </w:tcPr>
          <w:p w14:paraId="7C9B32E4"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0</w:t>
            </w:r>
          </w:p>
        </w:tc>
      </w:tr>
      <w:tr w:rsidR="002E691F" w:rsidRPr="002E691F" w14:paraId="746C9333" w14:textId="77777777" w:rsidTr="00497234">
        <w:trPr>
          <w:trHeight w:val="300"/>
        </w:trPr>
        <w:tc>
          <w:tcPr>
            <w:tcW w:w="1066" w:type="dxa"/>
            <w:tcBorders>
              <w:top w:val="nil"/>
              <w:left w:val="single" w:sz="8" w:space="0" w:color="auto"/>
              <w:bottom w:val="single" w:sz="8" w:space="0" w:color="auto"/>
              <w:right w:val="single" w:sz="8" w:space="0" w:color="auto"/>
            </w:tcBorders>
            <w:shd w:val="clear" w:color="000000" w:fill="92D050"/>
            <w:noWrap/>
            <w:vAlign w:val="center"/>
            <w:hideMark/>
          </w:tcPr>
          <w:p w14:paraId="31E6F635"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 xml:space="preserve">Total </w:t>
            </w:r>
          </w:p>
        </w:tc>
        <w:tc>
          <w:tcPr>
            <w:tcW w:w="2112" w:type="dxa"/>
            <w:tcBorders>
              <w:top w:val="nil"/>
              <w:left w:val="nil"/>
              <w:bottom w:val="single" w:sz="8" w:space="0" w:color="auto"/>
              <w:right w:val="single" w:sz="8" w:space="0" w:color="auto"/>
            </w:tcBorders>
            <w:shd w:val="clear" w:color="000000" w:fill="92D050"/>
            <w:noWrap/>
            <w:vAlign w:val="center"/>
            <w:hideMark/>
          </w:tcPr>
          <w:p w14:paraId="04802606" w14:textId="0B237820"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3</w:t>
            </w:r>
            <w:r w:rsidR="00081A09">
              <w:rPr>
                <w:rFonts w:ascii="Calibri" w:hAnsi="Calibri" w:cs="Calibri"/>
                <w:color w:val="000000"/>
                <w:szCs w:val="22"/>
              </w:rPr>
              <w:t>1</w:t>
            </w:r>
          </w:p>
        </w:tc>
        <w:tc>
          <w:tcPr>
            <w:tcW w:w="5542" w:type="dxa"/>
            <w:tcBorders>
              <w:top w:val="nil"/>
              <w:left w:val="nil"/>
              <w:bottom w:val="single" w:sz="8" w:space="0" w:color="auto"/>
              <w:right w:val="single" w:sz="8" w:space="0" w:color="auto"/>
            </w:tcBorders>
            <w:shd w:val="clear" w:color="000000" w:fill="92D050"/>
            <w:noWrap/>
            <w:vAlign w:val="center"/>
            <w:hideMark/>
          </w:tcPr>
          <w:p w14:paraId="433F74B1" w14:textId="0EFBEC8C" w:rsidR="002E691F" w:rsidRPr="002E691F" w:rsidRDefault="001E7800" w:rsidP="002E691F">
            <w:pPr>
              <w:jc w:val="center"/>
              <w:rPr>
                <w:rFonts w:ascii="Calibri" w:hAnsi="Calibri" w:cs="Calibri"/>
                <w:color w:val="000000"/>
                <w:szCs w:val="22"/>
              </w:rPr>
            </w:pPr>
            <w:r>
              <w:rPr>
                <w:rFonts w:ascii="Calibri" w:hAnsi="Calibri" w:cs="Calibri"/>
                <w:color w:val="000000"/>
                <w:szCs w:val="22"/>
              </w:rPr>
              <w:t>3</w:t>
            </w:r>
          </w:p>
        </w:tc>
      </w:tr>
    </w:tbl>
    <w:p w14:paraId="472EDDE8" w14:textId="77777777" w:rsidR="00365645" w:rsidRDefault="00365645" w:rsidP="00907DAD">
      <w:pPr>
        <w:rPr>
          <w:lang w:val="en-US" w:eastAsia="fr-FR"/>
        </w:rPr>
      </w:pPr>
    </w:p>
    <w:tbl>
      <w:tblPr>
        <w:tblW w:w="8720" w:type="dxa"/>
        <w:tblLook w:val="04A0" w:firstRow="1" w:lastRow="0" w:firstColumn="1" w:lastColumn="0" w:noHBand="0" w:noVBand="1"/>
      </w:tblPr>
      <w:tblGrid>
        <w:gridCol w:w="1066"/>
        <w:gridCol w:w="7654"/>
      </w:tblGrid>
      <w:tr w:rsidR="002E691F" w:rsidRPr="00430730" w14:paraId="0F4C12BF" w14:textId="77777777" w:rsidTr="00497234">
        <w:trPr>
          <w:trHeight w:val="378"/>
        </w:trPr>
        <w:tc>
          <w:tcPr>
            <w:tcW w:w="872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5CED1BB0" w14:textId="77777777" w:rsidR="002E691F" w:rsidRPr="00430730" w:rsidRDefault="002E691F" w:rsidP="002E691F">
            <w:pPr>
              <w:jc w:val="center"/>
              <w:rPr>
                <w:rFonts w:ascii="Calibri" w:hAnsi="Calibri" w:cs="Calibri"/>
                <w:b/>
                <w:bCs/>
                <w:color w:val="FF0000"/>
                <w:sz w:val="28"/>
                <w:szCs w:val="28"/>
                <w:lang w:val="en-US"/>
              </w:rPr>
            </w:pPr>
            <w:r w:rsidRPr="00430730">
              <w:rPr>
                <w:rFonts w:ascii="Calibri" w:hAnsi="Calibri" w:cs="Calibri"/>
                <w:b/>
                <w:bCs/>
                <w:color w:val="FF0000"/>
                <w:sz w:val="28"/>
                <w:szCs w:val="28"/>
                <w:lang w:val="en-US"/>
              </w:rPr>
              <w:t>Alfa Switches (Existing Cams required to be integrated with the new solution)</w:t>
            </w:r>
          </w:p>
        </w:tc>
      </w:tr>
      <w:tr w:rsidR="002E691F" w:rsidRPr="002E691F" w14:paraId="502F8A9B" w14:textId="77777777" w:rsidTr="00497234">
        <w:trPr>
          <w:trHeight w:val="1278"/>
        </w:trPr>
        <w:tc>
          <w:tcPr>
            <w:tcW w:w="1066" w:type="dxa"/>
            <w:tcBorders>
              <w:top w:val="nil"/>
              <w:left w:val="single" w:sz="8" w:space="0" w:color="auto"/>
              <w:bottom w:val="single" w:sz="8" w:space="0" w:color="auto"/>
              <w:right w:val="single" w:sz="8" w:space="0" w:color="auto"/>
            </w:tcBorders>
            <w:shd w:val="clear" w:color="000000" w:fill="FFC000"/>
            <w:noWrap/>
            <w:vAlign w:val="center"/>
            <w:hideMark/>
          </w:tcPr>
          <w:p w14:paraId="7477DAC3" w14:textId="77777777" w:rsidR="002E691F" w:rsidRPr="002E691F" w:rsidRDefault="002E691F" w:rsidP="002E691F">
            <w:pPr>
              <w:rPr>
                <w:rFonts w:ascii="Calibri" w:hAnsi="Calibri" w:cs="Calibri"/>
                <w:b/>
                <w:bCs/>
                <w:color w:val="000000"/>
                <w:sz w:val="24"/>
                <w:szCs w:val="24"/>
              </w:rPr>
            </w:pPr>
            <w:r w:rsidRPr="002E691F">
              <w:rPr>
                <w:rFonts w:ascii="Calibri" w:hAnsi="Calibri" w:cs="Calibri"/>
                <w:b/>
                <w:bCs/>
                <w:color w:val="000000"/>
                <w:sz w:val="24"/>
                <w:szCs w:val="24"/>
              </w:rPr>
              <w:t>Location</w:t>
            </w:r>
          </w:p>
        </w:tc>
        <w:tc>
          <w:tcPr>
            <w:tcW w:w="7654" w:type="dxa"/>
            <w:tcBorders>
              <w:top w:val="nil"/>
              <w:left w:val="nil"/>
              <w:bottom w:val="single" w:sz="8" w:space="0" w:color="auto"/>
              <w:right w:val="single" w:sz="8" w:space="0" w:color="auto"/>
            </w:tcBorders>
            <w:shd w:val="clear" w:color="000000" w:fill="FFC000"/>
            <w:vAlign w:val="center"/>
            <w:hideMark/>
          </w:tcPr>
          <w:p w14:paraId="35105F94" w14:textId="77777777" w:rsidR="002E691F" w:rsidRPr="002E691F" w:rsidRDefault="002E691F" w:rsidP="002E691F">
            <w:pPr>
              <w:jc w:val="center"/>
              <w:rPr>
                <w:rFonts w:ascii="Calibri" w:hAnsi="Calibri" w:cs="Calibri"/>
                <w:b/>
                <w:bCs/>
                <w:color w:val="000000"/>
                <w:sz w:val="24"/>
                <w:szCs w:val="24"/>
              </w:rPr>
            </w:pPr>
            <w:r w:rsidRPr="002E691F">
              <w:rPr>
                <w:rFonts w:ascii="Calibri" w:hAnsi="Calibri" w:cs="Calibri"/>
                <w:b/>
                <w:bCs/>
                <w:color w:val="000000"/>
                <w:sz w:val="24"/>
                <w:szCs w:val="24"/>
              </w:rPr>
              <w:t>UNIVIEW Cams 5MP ONVIF</w:t>
            </w:r>
          </w:p>
        </w:tc>
      </w:tr>
      <w:tr w:rsidR="002E691F" w:rsidRPr="002E691F" w14:paraId="0D2508A2" w14:textId="77777777" w:rsidTr="00497234">
        <w:trPr>
          <w:trHeight w:val="300"/>
        </w:trPr>
        <w:tc>
          <w:tcPr>
            <w:tcW w:w="1066" w:type="dxa"/>
            <w:tcBorders>
              <w:top w:val="nil"/>
              <w:left w:val="single" w:sz="8" w:space="0" w:color="auto"/>
              <w:bottom w:val="single" w:sz="8" w:space="0" w:color="auto"/>
              <w:right w:val="single" w:sz="8" w:space="0" w:color="auto"/>
            </w:tcBorders>
            <w:noWrap/>
            <w:vAlign w:val="center"/>
            <w:hideMark/>
          </w:tcPr>
          <w:p w14:paraId="4AE52DFB"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Jdeideh</w:t>
            </w:r>
          </w:p>
        </w:tc>
        <w:tc>
          <w:tcPr>
            <w:tcW w:w="7654" w:type="dxa"/>
            <w:tcBorders>
              <w:top w:val="nil"/>
              <w:left w:val="nil"/>
              <w:bottom w:val="single" w:sz="8" w:space="0" w:color="auto"/>
              <w:right w:val="single" w:sz="8" w:space="0" w:color="auto"/>
            </w:tcBorders>
            <w:noWrap/>
            <w:vAlign w:val="center"/>
            <w:hideMark/>
          </w:tcPr>
          <w:p w14:paraId="5521CF92" w14:textId="77777777" w:rsidR="002E691F" w:rsidRPr="002E691F" w:rsidRDefault="002E691F" w:rsidP="002E691F">
            <w:pPr>
              <w:jc w:val="center"/>
              <w:rPr>
                <w:rFonts w:ascii="Calibri" w:hAnsi="Calibri" w:cs="Calibri"/>
                <w:color w:val="000000"/>
                <w:szCs w:val="22"/>
              </w:rPr>
            </w:pPr>
            <w:r w:rsidRPr="002E691F">
              <w:rPr>
                <w:rFonts w:ascii="Calibri" w:hAnsi="Calibri" w:cs="Calibri"/>
                <w:color w:val="000000"/>
                <w:szCs w:val="22"/>
              </w:rPr>
              <w:t>24</w:t>
            </w:r>
          </w:p>
        </w:tc>
      </w:tr>
    </w:tbl>
    <w:p w14:paraId="398A866F" w14:textId="77777777" w:rsidR="00E34CA1" w:rsidRDefault="00E34CA1" w:rsidP="00907DAD">
      <w:pPr>
        <w:rPr>
          <w:lang w:val="en-US" w:eastAsia="fr-FR"/>
        </w:rPr>
      </w:pPr>
    </w:p>
    <w:tbl>
      <w:tblPr>
        <w:tblW w:w="8720" w:type="dxa"/>
        <w:tblLook w:val="04A0" w:firstRow="1" w:lastRow="0" w:firstColumn="1" w:lastColumn="0" w:noHBand="0" w:noVBand="1"/>
      </w:tblPr>
      <w:tblGrid>
        <w:gridCol w:w="1066"/>
        <w:gridCol w:w="976"/>
        <w:gridCol w:w="6678"/>
      </w:tblGrid>
      <w:tr w:rsidR="00D962E7" w:rsidRPr="00430730" w14:paraId="41B99F31" w14:textId="77777777" w:rsidTr="00497234">
        <w:trPr>
          <w:trHeight w:val="1475"/>
        </w:trPr>
        <w:tc>
          <w:tcPr>
            <w:tcW w:w="8720" w:type="dxa"/>
            <w:gridSpan w:val="3"/>
            <w:tcBorders>
              <w:top w:val="single" w:sz="8" w:space="0" w:color="auto"/>
              <w:left w:val="single" w:sz="8" w:space="0" w:color="auto"/>
              <w:bottom w:val="single" w:sz="8" w:space="0" w:color="auto"/>
              <w:right w:val="single" w:sz="8" w:space="0" w:color="000000"/>
            </w:tcBorders>
            <w:shd w:val="clear" w:color="000000" w:fill="FFFF00"/>
            <w:vAlign w:val="center"/>
            <w:hideMark/>
          </w:tcPr>
          <w:p w14:paraId="406D71F5" w14:textId="750B1996" w:rsidR="00D962E7" w:rsidRPr="00D962E7" w:rsidRDefault="00D962E7" w:rsidP="00D962E7">
            <w:pPr>
              <w:jc w:val="center"/>
              <w:rPr>
                <w:rFonts w:ascii="Calibri" w:hAnsi="Calibri" w:cs="Calibri"/>
                <w:b/>
                <w:bCs/>
                <w:color w:val="FF0000"/>
                <w:sz w:val="28"/>
                <w:szCs w:val="28"/>
                <w:lang w:val="en-US" w:eastAsia="en-US"/>
              </w:rPr>
            </w:pPr>
            <w:r w:rsidRPr="00D962E7">
              <w:rPr>
                <w:rFonts w:ascii="Calibri" w:hAnsi="Calibri" w:cs="Calibri"/>
                <w:b/>
                <w:bCs/>
                <w:color w:val="FF0000"/>
                <w:sz w:val="28"/>
                <w:szCs w:val="28"/>
                <w:lang w:val="en-US" w:eastAsia="en-US"/>
              </w:rPr>
              <w:t>Alfa Warehouse</w:t>
            </w:r>
            <w:r w:rsidR="0013241E">
              <w:rPr>
                <w:rFonts w:ascii="Calibri" w:hAnsi="Calibri" w:cs="Calibri"/>
                <w:b/>
                <w:bCs/>
                <w:color w:val="FF0000"/>
                <w:sz w:val="28"/>
                <w:szCs w:val="28"/>
                <w:lang w:val="en-US" w:eastAsia="en-US"/>
              </w:rPr>
              <w:t>s</w:t>
            </w:r>
            <w:r w:rsidRPr="00D962E7">
              <w:rPr>
                <w:rFonts w:ascii="Calibri" w:hAnsi="Calibri" w:cs="Calibri"/>
                <w:b/>
                <w:bCs/>
                <w:color w:val="FF0000"/>
                <w:sz w:val="28"/>
                <w:szCs w:val="28"/>
                <w:lang w:val="en-US" w:eastAsia="en-US"/>
              </w:rPr>
              <w:t xml:space="preserve"> (Existing Cams required to be integrated with the new solution)</w:t>
            </w:r>
          </w:p>
        </w:tc>
      </w:tr>
      <w:tr w:rsidR="00272A93" w:rsidRPr="00D962E7" w14:paraId="1683B479" w14:textId="77777777" w:rsidTr="00497234">
        <w:trPr>
          <w:trHeight w:val="635"/>
        </w:trPr>
        <w:tc>
          <w:tcPr>
            <w:tcW w:w="1066" w:type="dxa"/>
            <w:tcBorders>
              <w:top w:val="nil"/>
              <w:left w:val="single" w:sz="8" w:space="0" w:color="auto"/>
              <w:bottom w:val="single" w:sz="8" w:space="0" w:color="auto"/>
              <w:right w:val="single" w:sz="8" w:space="0" w:color="auto"/>
            </w:tcBorders>
            <w:shd w:val="clear" w:color="000000" w:fill="FFC000"/>
            <w:vAlign w:val="center"/>
            <w:hideMark/>
          </w:tcPr>
          <w:p w14:paraId="091CF6D1" w14:textId="77777777" w:rsidR="00D962E7" w:rsidRPr="00D962E7" w:rsidRDefault="00D962E7" w:rsidP="00D962E7">
            <w:pPr>
              <w:rPr>
                <w:rFonts w:ascii="Calibri" w:hAnsi="Calibri" w:cs="Calibri"/>
                <w:b/>
                <w:bCs/>
                <w:color w:val="000000"/>
                <w:sz w:val="24"/>
                <w:szCs w:val="24"/>
                <w:lang w:val="en-US" w:eastAsia="en-US"/>
              </w:rPr>
            </w:pPr>
            <w:r w:rsidRPr="00D962E7">
              <w:rPr>
                <w:rFonts w:ascii="Calibri" w:hAnsi="Calibri" w:cs="Calibri"/>
                <w:b/>
                <w:bCs/>
                <w:color w:val="000000"/>
                <w:sz w:val="24"/>
                <w:szCs w:val="24"/>
                <w:lang w:eastAsia="en-US"/>
              </w:rPr>
              <w:t>Location</w:t>
            </w:r>
          </w:p>
        </w:tc>
        <w:tc>
          <w:tcPr>
            <w:tcW w:w="7654" w:type="dxa"/>
            <w:gridSpan w:val="2"/>
            <w:tcBorders>
              <w:top w:val="single" w:sz="8" w:space="0" w:color="auto"/>
              <w:left w:val="nil"/>
              <w:bottom w:val="single" w:sz="8" w:space="0" w:color="auto"/>
              <w:right w:val="single" w:sz="8" w:space="0" w:color="000000"/>
            </w:tcBorders>
            <w:shd w:val="clear" w:color="000000" w:fill="FFC000"/>
            <w:vAlign w:val="center"/>
            <w:hideMark/>
          </w:tcPr>
          <w:p w14:paraId="37356580" w14:textId="77777777" w:rsidR="00D962E7" w:rsidRPr="00D962E7" w:rsidRDefault="00D962E7" w:rsidP="00D962E7">
            <w:pPr>
              <w:rPr>
                <w:rFonts w:ascii="Calibri" w:hAnsi="Calibri" w:cs="Calibri"/>
                <w:b/>
                <w:bCs/>
                <w:color w:val="000000"/>
                <w:sz w:val="24"/>
                <w:szCs w:val="24"/>
                <w:lang w:val="en-US" w:eastAsia="en-US"/>
              </w:rPr>
            </w:pPr>
            <w:r w:rsidRPr="00D962E7">
              <w:rPr>
                <w:rFonts w:ascii="Calibri" w:hAnsi="Calibri" w:cs="Calibri"/>
                <w:b/>
                <w:bCs/>
                <w:color w:val="000000"/>
                <w:sz w:val="24"/>
                <w:szCs w:val="24"/>
                <w:lang w:eastAsia="en-US"/>
              </w:rPr>
              <w:t xml:space="preserve"> UNIVIEW Cams 5MP ONVIF</w:t>
            </w:r>
          </w:p>
        </w:tc>
      </w:tr>
      <w:tr w:rsidR="00272A93" w:rsidRPr="00D962E7" w14:paraId="50F9F0BD" w14:textId="77777777" w:rsidTr="00497234">
        <w:trPr>
          <w:trHeight w:val="1166"/>
        </w:trPr>
        <w:tc>
          <w:tcPr>
            <w:tcW w:w="1066" w:type="dxa"/>
            <w:tcBorders>
              <w:top w:val="nil"/>
              <w:left w:val="single" w:sz="8" w:space="0" w:color="auto"/>
              <w:bottom w:val="single" w:sz="4" w:space="0" w:color="auto"/>
              <w:right w:val="single" w:sz="8" w:space="0" w:color="auto"/>
            </w:tcBorders>
            <w:shd w:val="clear" w:color="000000" w:fill="92D050"/>
            <w:vAlign w:val="center"/>
            <w:hideMark/>
          </w:tcPr>
          <w:p w14:paraId="55AF38AF" w14:textId="77777777" w:rsidR="00D962E7" w:rsidRPr="00D962E7" w:rsidRDefault="00D962E7" w:rsidP="00D962E7">
            <w:pPr>
              <w:jc w:val="center"/>
              <w:rPr>
                <w:rFonts w:ascii="Calibri" w:hAnsi="Calibri" w:cs="Calibri"/>
                <w:color w:val="000000"/>
                <w:szCs w:val="22"/>
                <w:lang w:val="en-US" w:eastAsia="en-US"/>
              </w:rPr>
            </w:pPr>
            <w:r w:rsidRPr="00D962E7">
              <w:rPr>
                <w:rFonts w:ascii="Calibri" w:hAnsi="Calibri" w:cs="Calibri"/>
                <w:color w:val="000000"/>
                <w:szCs w:val="22"/>
                <w:lang w:eastAsia="en-US"/>
              </w:rPr>
              <w:t xml:space="preserve"> WHS Sin El Fil </w:t>
            </w:r>
          </w:p>
        </w:tc>
        <w:tc>
          <w:tcPr>
            <w:tcW w:w="976" w:type="dxa"/>
            <w:tcBorders>
              <w:top w:val="nil"/>
              <w:left w:val="nil"/>
              <w:bottom w:val="single" w:sz="4" w:space="0" w:color="auto"/>
              <w:right w:val="single" w:sz="8" w:space="0" w:color="auto"/>
            </w:tcBorders>
            <w:shd w:val="clear" w:color="000000" w:fill="92D050"/>
            <w:vAlign w:val="center"/>
            <w:hideMark/>
          </w:tcPr>
          <w:p w14:paraId="3E1E6A4A" w14:textId="77777777" w:rsidR="00D962E7" w:rsidRPr="00D962E7" w:rsidRDefault="00D962E7" w:rsidP="00D962E7">
            <w:pPr>
              <w:jc w:val="center"/>
              <w:rPr>
                <w:rFonts w:ascii="Calibri" w:hAnsi="Calibri" w:cs="Calibri"/>
                <w:color w:val="000000"/>
                <w:szCs w:val="22"/>
                <w:lang w:val="en-US" w:eastAsia="en-US"/>
              </w:rPr>
            </w:pPr>
            <w:r w:rsidRPr="00D962E7">
              <w:rPr>
                <w:rFonts w:ascii="Calibri" w:hAnsi="Calibri" w:cs="Calibri"/>
                <w:color w:val="000000"/>
                <w:szCs w:val="22"/>
                <w:lang w:eastAsia="en-US"/>
              </w:rPr>
              <w:t>10 Outdoor Uniview cams</w:t>
            </w:r>
          </w:p>
        </w:tc>
        <w:tc>
          <w:tcPr>
            <w:tcW w:w="6678" w:type="dxa"/>
            <w:tcBorders>
              <w:top w:val="nil"/>
              <w:left w:val="nil"/>
              <w:bottom w:val="single" w:sz="4" w:space="0" w:color="auto"/>
              <w:right w:val="single" w:sz="8" w:space="0" w:color="auto"/>
            </w:tcBorders>
            <w:shd w:val="clear" w:color="000000" w:fill="92D050"/>
            <w:vAlign w:val="center"/>
            <w:hideMark/>
          </w:tcPr>
          <w:p w14:paraId="2FE0751F" w14:textId="77777777" w:rsidR="00D962E7" w:rsidRPr="00D962E7" w:rsidRDefault="00D962E7" w:rsidP="00D962E7">
            <w:pPr>
              <w:jc w:val="center"/>
              <w:rPr>
                <w:rFonts w:ascii="Calibri" w:hAnsi="Calibri" w:cs="Calibri"/>
                <w:color w:val="000000"/>
                <w:szCs w:val="22"/>
                <w:lang w:val="en-US" w:eastAsia="en-US"/>
              </w:rPr>
            </w:pPr>
            <w:r w:rsidRPr="00D962E7">
              <w:rPr>
                <w:rFonts w:ascii="Calibri" w:hAnsi="Calibri" w:cs="Calibri"/>
                <w:color w:val="000000"/>
                <w:szCs w:val="22"/>
                <w:lang w:eastAsia="en-US"/>
              </w:rPr>
              <w:t xml:space="preserve">to be integrated </w:t>
            </w:r>
          </w:p>
        </w:tc>
      </w:tr>
      <w:tr w:rsidR="00272A93" w:rsidRPr="00D962E7" w14:paraId="03EC6349" w14:textId="77777777" w:rsidTr="00497234">
        <w:trPr>
          <w:trHeight w:val="1466"/>
        </w:trPr>
        <w:tc>
          <w:tcPr>
            <w:tcW w:w="1066" w:type="dxa"/>
            <w:tcBorders>
              <w:top w:val="nil"/>
              <w:left w:val="single" w:sz="8" w:space="0" w:color="auto"/>
              <w:bottom w:val="single" w:sz="8" w:space="0" w:color="auto"/>
              <w:right w:val="single" w:sz="8" w:space="0" w:color="auto"/>
            </w:tcBorders>
            <w:shd w:val="clear" w:color="000000" w:fill="92D050"/>
            <w:vAlign w:val="center"/>
            <w:hideMark/>
          </w:tcPr>
          <w:p w14:paraId="1F9571A2" w14:textId="77777777" w:rsidR="00D962E7" w:rsidRPr="00D962E7" w:rsidRDefault="00D962E7" w:rsidP="00D962E7">
            <w:pPr>
              <w:jc w:val="center"/>
              <w:rPr>
                <w:rFonts w:ascii="Calibri" w:hAnsi="Calibri" w:cs="Calibri"/>
                <w:color w:val="000000"/>
                <w:szCs w:val="22"/>
                <w:lang w:val="en-US" w:eastAsia="en-US"/>
              </w:rPr>
            </w:pPr>
            <w:r w:rsidRPr="00D962E7">
              <w:rPr>
                <w:rFonts w:ascii="Calibri" w:hAnsi="Calibri" w:cs="Calibri"/>
                <w:color w:val="000000"/>
                <w:szCs w:val="22"/>
                <w:lang w:eastAsia="en-US"/>
              </w:rPr>
              <w:t>WHS Zouk</w:t>
            </w:r>
          </w:p>
        </w:tc>
        <w:tc>
          <w:tcPr>
            <w:tcW w:w="976" w:type="dxa"/>
            <w:tcBorders>
              <w:top w:val="nil"/>
              <w:left w:val="nil"/>
              <w:bottom w:val="single" w:sz="8" w:space="0" w:color="auto"/>
              <w:right w:val="single" w:sz="8" w:space="0" w:color="auto"/>
            </w:tcBorders>
            <w:shd w:val="clear" w:color="000000" w:fill="92D050"/>
            <w:vAlign w:val="center"/>
            <w:hideMark/>
          </w:tcPr>
          <w:p w14:paraId="433507B4" w14:textId="77777777" w:rsidR="00D962E7" w:rsidRPr="00D962E7" w:rsidRDefault="00D962E7" w:rsidP="00D962E7">
            <w:pPr>
              <w:jc w:val="center"/>
              <w:rPr>
                <w:rFonts w:ascii="Calibri" w:hAnsi="Calibri" w:cs="Calibri"/>
                <w:color w:val="000000"/>
                <w:szCs w:val="22"/>
                <w:lang w:val="en-US" w:eastAsia="en-US"/>
              </w:rPr>
            </w:pPr>
            <w:r w:rsidRPr="00430730">
              <w:rPr>
                <w:rFonts w:ascii="Calibri" w:hAnsi="Calibri" w:cs="Calibri"/>
                <w:color w:val="000000"/>
                <w:szCs w:val="22"/>
                <w:lang w:val="en-US" w:eastAsia="en-US"/>
              </w:rPr>
              <w:t xml:space="preserve">7 </w:t>
            </w:r>
            <w:proofErr w:type="gramStart"/>
            <w:r w:rsidRPr="00430730">
              <w:rPr>
                <w:rFonts w:ascii="Calibri" w:hAnsi="Calibri" w:cs="Calibri"/>
                <w:color w:val="000000"/>
                <w:szCs w:val="22"/>
                <w:lang w:val="en-US" w:eastAsia="en-US"/>
              </w:rPr>
              <w:t>indoor  cams</w:t>
            </w:r>
            <w:proofErr w:type="gramEnd"/>
            <w:r w:rsidRPr="00430730">
              <w:rPr>
                <w:rFonts w:ascii="Calibri" w:hAnsi="Calibri" w:cs="Calibri"/>
                <w:color w:val="000000"/>
                <w:szCs w:val="22"/>
                <w:lang w:val="en-US" w:eastAsia="en-US"/>
              </w:rPr>
              <w:t xml:space="preserve"> and 1 outdoor </w:t>
            </w:r>
            <w:proofErr w:type="spellStart"/>
            <w:r w:rsidRPr="00430730">
              <w:rPr>
                <w:rFonts w:ascii="Calibri" w:hAnsi="Calibri" w:cs="Calibri"/>
                <w:color w:val="000000"/>
                <w:szCs w:val="22"/>
                <w:lang w:val="en-US" w:eastAsia="en-US"/>
              </w:rPr>
              <w:t>uniview</w:t>
            </w:r>
            <w:proofErr w:type="spellEnd"/>
            <w:r w:rsidRPr="00430730">
              <w:rPr>
                <w:rFonts w:ascii="Calibri" w:hAnsi="Calibri" w:cs="Calibri"/>
                <w:color w:val="000000"/>
                <w:szCs w:val="22"/>
                <w:lang w:val="en-US" w:eastAsia="en-US"/>
              </w:rPr>
              <w:t xml:space="preserve"> cams </w:t>
            </w:r>
          </w:p>
        </w:tc>
        <w:tc>
          <w:tcPr>
            <w:tcW w:w="6678" w:type="dxa"/>
            <w:tcBorders>
              <w:top w:val="nil"/>
              <w:left w:val="nil"/>
              <w:bottom w:val="single" w:sz="8" w:space="0" w:color="auto"/>
              <w:right w:val="single" w:sz="8" w:space="0" w:color="auto"/>
            </w:tcBorders>
            <w:shd w:val="clear" w:color="000000" w:fill="92D050"/>
            <w:vAlign w:val="center"/>
            <w:hideMark/>
          </w:tcPr>
          <w:p w14:paraId="6475528A" w14:textId="77777777" w:rsidR="00D962E7" w:rsidRPr="00D962E7" w:rsidRDefault="00D962E7" w:rsidP="00D962E7">
            <w:pPr>
              <w:jc w:val="center"/>
              <w:rPr>
                <w:rFonts w:ascii="Calibri" w:hAnsi="Calibri" w:cs="Calibri"/>
                <w:color w:val="000000"/>
                <w:szCs w:val="22"/>
                <w:lang w:val="en-US" w:eastAsia="en-US"/>
              </w:rPr>
            </w:pPr>
            <w:r w:rsidRPr="00D962E7">
              <w:rPr>
                <w:rFonts w:ascii="Calibri" w:hAnsi="Calibri" w:cs="Calibri"/>
                <w:color w:val="000000"/>
                <w:szCs w:val="22"/>
                <w:lang w:eastAsia="en-US"/>
              </w:rPr>
              <w:t xml:space="preserve">to be integrated </w:t>
            </w:r>
          </w:p>
        </w:tc>
      </w:tr>
    </w:tbl>
    <w:p w14:paraId="1293E317" w14:textId="77777777" w:rsidR="00924A45" w:rsidRDefault="00924A45">
      <w:pPr>
        <w:rPr>
          <w:b/>
          <w:bCs/>
        </w:rPr>
      </w:pPr>
    </w:p>
    <w:p w14:paraId="23934B39" w14:textId="77777777" w:rsidR="001C2CFF" w:rsidRPr="00430730" w:rsidRDefault="001C2CFF" w:rsidP="001C2CFF">
      <w:pPr>
        <w:rPr>
          <w:b/>
          <w:bCs/>
          <w:lang w:val="en-US" w:eastAsia="fr-FR"/>
        </w:rPr>
      </w:pPr>
      <w:r w:rsidRPr="00430730">
        <w:rPr>
          <w:b/>
          <w:bCs/>
          <w:lang w:val="en-US" w:eastAsia="fr-FR"/>
        </w:rPr>
        <w:t>B. Bill of Quantities (</w:t>
      </w:r>
      <w:proofErr w:type="spellStart"/>
      <w:r w:rsidRPr="00430730">
        <w:rPr>
          <w:b/>
          <w:bCs/>
          <w:lang w:val="en-US" w:eastAsia="fr-FR"/>
        </w:rPr>
        <w:t>BoQ</w:t>
      </w:r>
      <w:proofErr w:type="spellEnd"/>
      <w:r w:rsidRPr="00430730">
        <w:rPr>
          <w:b/>
          <w:bCs/>
          <w:lang w:val="en-US" w:eastAsia="fr-FR"/>
        </w:rPr>
        <w:t>) for the Access Control Systems at MIC1 Stores, Warehouses, Switches, Buildings, and Data Centers (220V AC):</w:t>
      </w:r>
    </w:p>
    <w:p w14:paraId="3E78E9F1" w14:textId="77777777" w:rsidR="001C2CFF" w:rsidRPr="00430730" w:rsidRDefault="001C2CFF" w:rsidP="001C2CFF">
      <w:pPr>
        <w:rPr>
          <w:b/>
          <w:bCs/>
          <w:lang w:val="en-US" w:eastAsia="fr-FR"/>
        </w:rPr>
      </w:pPr>
    </w:p>
    <w:p w14:paraId="2E0230D8" w14:textId="6828E122" w:rsidR="001C2CFF" w:rsidRPr="00430730" w:rsidRDefault="001C2CFF" w:rsidP="001C2CFF">
      <w:pPr>
        <w:rPr>
          <w:lang w:val="en-US" w:eastAsia="fr-FR"/>
        </w:rPr>
      </w:pPr>
      <w:r w:rsidRPr="00430730">
        <w:rPr>
          <w:lang w:val="en-US" w:eastAsia="fr-FR"/>
        </w:rPr>
        <w:t xml:space="preserve">If the proposed solution is based on a platform other than </w:t>
      </w:r>
      <w:r w:rsidRPr="00430730">
        <w:rPr>
          <w:b/>
          <w:bCs/>
          <w:lang w:val="en-US" w:eastAsia="fr-FR"/>
        </w:rPr>
        <w:t>Genetec</w:t>
      </w:r>
      <w:r w:rsidRPr="00430730">
        <w:rPr>
          <w:lang w:val="en-US" w:eastAsia="fr-FR"/>
        </w:rPr>
        <w:t xml:space="preserve"> (the current system in use), the supplier shall inspect the existing Genetec system to ensure that all features are fully supported by the proposed solution.</w:t>
      </w:r>
      <w:r w:rsidRPr="00430730">
        <w:rPr>
          <w:lang w:val="en-US" w:eastAsia="fr-FR"/>
        </w:rPr>
        <w:br/>
        <w:t>Then this section is to be quoted to integrate the existing access control devices with the proposed solution. The integration shall maintain all features currently available in the existing system, including the configuration of access authorizations assigned to all users.</w:t>
      </w:r>
    </w:p>
    <w:p w14:paraId="188FF97A" w14:textId="37FE8663" w:rsidR="001C2CFF" w:rsidRPr="00430730" w:rsidRDefault="001C2CFF" w:rsidP="001C2CFF">
      <w:pPr>
        <w:rPr>
          <w:b/>
          <w:bCs/>
          <w:lang w:val="en-US" w:eastAsia="fr-FR"/>
        </w:rPr>
      </w:pPr>
      <w:r w:rsidRPr="00430730">
        <w:rPr>
          <w:b/>
          <w:bCs/>
          <w:lang w:val="en-US" w:eastAsia="fr-FR"/>
        </w:rPr>
        <w:lastRenderedPageBreak/>
        <w:t>The proposed solution shall integrate all the security systems</w:t>
      </w:r>
    </w:p>
    <w:p w14:paraId="6F8D32F6" w14:textId="77777777" w:rsidR="001C2CFF" w:rsidRPr="00430730" w:rsidRDefault="001C2CFF" w:rsidP="001C2CFF">
      <w:pPr>
        <w:rPr>
          <w:lang w:val="en-US" w:eastAsia="fr-FR"/>
        </w:rPr>
      </w:pPr>
    </w:p>
    <w:p w14:paraId="2518A6F6" w14:textId="37DB58B9" w:rsidR="001C2CFF" w:rsidRPr="00430730" w:rsidRDefault="001C2CFF" w:rsidP="001C2CFF">
      <w:pPr>
        <w:rPr>
          <w:lang w:val="en-US" w:eastAsia="fr-FR"/>
        </w:rPr>
      </w:pPr>
      <w:r w:rsidRPr="00430730">
        <w:rPr>
          <w:b/>
          <w:bCs/>
          <w:lang w:val="en-US" w:eastAsia="fr-FR"/>
        </w:rPr>
        <w:t>Access Control:</w:t>
      </w:r>
      <w:r w:rsidRPr="00430730">
        <w:rPr>
          <w:lang w:val="en-US" w:eastAsia="fr-FR"/>
        </w:rPr>
        <w:br/>
      </w:r>
    </w:p>
    <w:p w14:paraId="3DC9F2B3" w14:textId="77777777" w:rsidR="001C2CFF" w:rsidRPr="00430730" w:rsidRDefault="001C2CFF" w:rsidP="001C2CFF">
      <w:pPr>
        <w:rPr>
          <w:lang w:val="en-US" w:eastAsia="fr-FR"/>
        </w:rPr>
      </w:pPr>
      <w:r w:rsidRPr="00430730">
        <w:rPr>
          <w:lang w:val="en-US" w:eastAsia="fr-FR"/>
        </w:rPr>
        <w:t>The solution shall include, but not be limited to, the following features:</w:t>
      </w:r>
    </w:p>
    <w:p w14:paraId="45739161" w14:textId="77777777" w:rsidR="001C2CFF" w:rsidRPr="00430730" w:rsidRDefault="001C2CFF" w:rsidP="005926AD">
      <w:pPr>
        <w:jc w:val="both"/>
        <w:rPr>
          <w:rFonts w:cs="Arial"/>
          <w:b/>
          <w:bCs/>
          <w:color w:val="000000"/>
          <w:szCs w:val="22"/>
          <w:lang w:val="en-US"/>
        </w:rPr>
      </w:pPr>
    </w:p>
    <w:p w14:paraId="4077DF09" w14:textId="7F3F4809" w:rsidR="00BC2158" w:rsidRDefault="00364AC3" w:rsidP="00BC2158">
      <w:pPr>
        <w:pStyle w:val="BodyText"/>
        <w:numPr>
          <w:ilvl w:val="0"/>
          <w:numId w:val="109"/>
        </w:numPr>
        <w:rPr>
          <w:color w:val="000000"/>
          <w:szCs w:val="22"/>
        </w:rPr>
      </w:pPr>
      <w:r>
        <w:rPr>
          <w:color w:val="000000"/>
          <w:szCs w:val="22"/>
        </w:rPr>
        <w:t xml:space="preserve">Support </w:t>
      </w:r>
      <w:r w:rsidRPr="00CF187B">
        <w:rPr>
          <w:color w:val="000000"/>
          <w:szCs w:val="22"/>
        </w:rPr>
        <w:t>Access card /</w:t>
      </w:r>
      <w:r>
        <w:rPr>
          <w:color w:val="000000"/>
          <w:szCs w:val="22"/>
        </w:rPr>
        <w:t xml:space="preserve"> biometric </w:t>
      </w:r>
      <w:r w:rsidRPr="00BC2B84">
        <w:rPr>
          <w:color w:val="000000"/>
          <w:szCs w:val="22"/>
        </w:rPr>
        <w:t>reader</w:t>
      </w:r>
      <w:r w:rsidR="00210005">
        <w:rPr>
          <w:color w:val="000000"/>
          <w:szCs w:val="22"/>
        </w:rPr>
        <w:t xml:space="preserve"> and </w:t>
      </w:r>
      <w:r w:rsidR="00AD78B3">
        <w:rPr>
          <w:color w:val="000000"/>
          <w:szCs w:val="22"/>
        </w:rPr>
        <w:t>enrollment</w:t>
      </w:r>
      <w:r w:rsidR="00210005">
        <w:rPr>
          <w:color w:val="000000"/>
          <w:szCs w:val="22"/>
        </w:rPr>
        <w:t xml:space="preserve"> of the fingerprint templates for all the users</w:t>
      </w:r>
      <w:r>
        <w:rPr>
          <w:color w:val="000000"/>
          <w:szCs w:val="22"/>
        </w:rPr>
        <w:t xml:space="preserve"> / keypad</w:t>
      </w:r>
      <w:r w:rsidRPr="00BC2B84">
        <w:rPr>
          <w:color w:val="000000"/>
          <w:szCs w:val="22"/>
        </w:rPr>
        <w:t xml:space="preserve"> with in/out record</w:t>
      </w:r>
      <w:r>
        <w:rPr>
          <w:color w:val="000000"/>
          <w:szCs w:val="22"/>
        </w:rPr>
        <w:t>s</w:t>
      </w:r>
    </w:p>
    <w:p w14:paraId="7ABBC430" w14:textId="3E519CD4" w:rsidR="00BC2158" w:rsidRDefault="00364AC3" w:rsidP="00BC2158">
      <w:pPr>
        <w:pStyle w:val="BodyText"/>
        <w:numPr>
          <w:ilvl w:val="0"/>
          <w:numId w:val="109"/>
        </w:numPr>
        <w:rPr>
          <w:color w:val="000000"/>
          <w:szCs w:val="22"/>
        </w:rPr>
      </w:pPr>
      <w:r w:rsidRPr="00BC2158">
        <w:rPr>
          <w:color w:val="000000"/>
          <w:szCs w:val="22"/>
        </w:rPr>
        <w:t xml:space="preserve">Controllers to be independent and </w:t>
      </w:r>
      <w:proofErr w:type="gramStart"/>
      <w:r w:rsidRPr="00BC2158">
        <w:rPr>
          <w:color w:val="000000"/>
          <w:szCs w:val="22"/>
        </w:rPr>
        <w:t>controlling</w:t>
      </w:r>
      <w:proofErr w:type="gramEnd"/>
      <w:r w:rsidRPr="00BC2158">
        <w:rPr>
          <w:color w:val="000000"/>
          <w:szCs w:val="22"/>
        </w:rPr>
        <w:t xml:space="preserve"> 2 readers.</w:t>
      </w:r>
      <w:r w:rsidR="00210005">
        <w:rPr>
          <w:color w:val="000000"/>
          <w:szCs w:val="22"/>
        </w:rPr>
        <w:t xml:space="preserve"> Each reader shall be able to enroll up to 3000 users (</w:t>
      </w:r>
      <w:proofErr w:type="gramStart"/>
      <w:r w:rsidR="00210005">
        <w:rPr>
          <w:color w:val="000000"/>
          <w:szCs w:val="22"/>
        </w:rPr>
        <w:t>similar to</w:t>
      </w:r>
      <w:proofErr w:type="gramEnd"/>
      <w:r w:rsidR="00210005">
        <w:rPr>
          <w:color w:val="000000"/>
          <w:szCs w:val="22"/>
        </w:rPr>
        <w:t xml:space="preserve"> the capacity of the current readers).</w:t>
      </w:r>
    </w:p>
    <w:p w14:paraId="720EB920" w14:textId="154B0998" w:rsidR="00364AC3" w:rsidRDefault="00364AC3" w:rsidP="00BC2158">
      <w:pPr>
        <w:pStyle w:val="BodyText"/>
        <w:numPr>
          <w:ilvl w:val="0"/>
          <w:numId w:val="109"/>
        </w:numPr>
        <w:rPr>
          <w:color w:val="000000"/>
          <w:szCs w:val="22"/>
        </w:rPr>
      </w:pPr>
      <w:r w:rsidRPr="00BC2158">
        <w:rPr>
          <w:color w:val="000000"/>
          <w:szCs w:val="22"/>
        </w:rPr>
        <w:t xml:space="preserve">Remote door opening and granting/denying access based on individual profiles or per groups; it shall be possible to register and </w:t>
      </w:r>
      <w:r w:rsidR="00DF3F5C" w:rsidRPr="00BC2158">
        <w:rPr>
          <w:color w:val="000000"/>
          <w:szCs w:val="22"/>
        </w:rPr>
        <w:t>retrieve</w:t>
      </w:r>
      <w:r w:rsidRPr="00BC2158">
        <w:rPr>
          <w:color w:val="000000"/>
          <w:szCs w:val="22"/>
        </w:rPr>
        <w:t>, from MIC1 offices, the biometric templates remotely from any reader, or at a local reader inside MIC1 offices. Both options should be available.</w:t>
      </w:r>
    </w:p>
    <w:p w14:paraId="68127FE8" w14:textId="77777777" w:rsidR="00AD78B3" w:rsidRPr="00BC2158" w:rsidRDefault="00AD78B3" w:rsidP="00AD78B3">
      <w:pPr>
        <w:pStyle w:val="BodyText"/>
        <w:ind w:left="720"/>
        <w:rPr>
          <w:color w:val="000000"/>
          <w:szCs w:val="22"/>
        </w:rPr>
      </w:pPr>
    </w:p>
    <w:p w14:paraId="05B5021B" w14:textId="77777777" w:rsidR="00924A45" w:rsidRDefault="00924A45" w:rsidP="00924A45">
      <w:pPr>
        <w:rPr>
          <w:lang w:val="en-US" w:eastAsia="fr-FR"/>
        </w:rPr>
      </w:pPr>
    </w:p>
    <w:tbl>
      <w:tblPr>
        <w:tblW w:w="9985" w:type="dxa"/>
        <w:tblLook w:val="04A0" w:firstRow="1" w:lastRow="0" w:firstColumn="1" w:lastColumn="0" w:noHBand="0" w:noVBand="1"/>
      </w:tblPr>
      <w:tblGrid>
        <w:gridCol w:w="2155"/>
        <w:gridCol w:w="2160"/>
        <w:gridCol w:w="5670"/>
      </w:tblGrid>
      <w:tr w:rsidR="00924A45" w:rsidRPr="00430730" w14:paraId="44573EE5" w14:textId="77777777" w:rsidTr="00272A93">
        <w:trPr>
          <w:trHeight w:val="369"/>
        </w:trPr>
        <w:tc>
          <w:tcPr>
            <w:tcW w:w="9985"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798D7F3D" w14:textId="1A31D335" w:rsidR="00924A45" w:rsidRPr="00430730" w:rsidRDefault="00924A45" w:rsidP="004329EE">
            <w:pPr>
              <w:jc w:val="center"/>
              <w:rPr>
                <w:rFonts w:ascii="Calibri" w:hAnsi="Calibri" w:cs="Calibri"/>
                <w:b/>
                <w:bCs/>
                <w:color w:val="FF0000"/>
                <w:sz w:val="28"/>
                <w:szCs w:val="28"/>
                <w:lang w:val="en-US"/>
              </w:rPr>
            </w:pPr>
            <w:r w:rsidRPr="00430730">
              <w:rPr>
                <w:rFonts w:ascii="Calibri" w:hAnsi="Calibri" w:cs="Calibri"/>
                <w:b/>
                <w:bCs/>
                <w:color w:val="FF0000"/>
                <w:sz w:val="28"/>
                <w:szCs w:val="28"/>
                <w:lang w:val="en-US"/>
              </w:rPr>
              <w:t xml:space="preserve">Alfa </w:t>
            </w:r>
            <w:r w:rsidR="00087EBA" w:rsidRPr="00430730">
              <w:rPr>
                <w:rFonts w:ascii="Calibri" w:hAnsi="Calibri" w:cs="Calibri"/>
                <w:b/>
                <w:bCs/>
                <w:color w:val="FF0000"/>
                <w:sz w:val="28"/>
                <w:szCs w:val="28"/>
                <w:lang w:val="en-US"/>
              </w:rPr>
              <w:t xml:space="preserve">premises </w:t>
            </w:r>
            <w:r w:rsidR="00F90BFF" w:rsidRPr="00430730">
              <w:rPr>
                <w:rFonts w:ascii="Calibri" w:hAnsi="Calibri" w:cs="Calibri"/>
                <w:b/>
                <w:bCs/>
                <w:color w:val="FF0000"/>
                <w:sz w:val="28"/>
                <w:szCs w:val="28"/>
                <w:lang w:val="en-US"/>
              </w:rPr>
              <w:t>(to confirm the integration with the proposed solution)</w:t>
            </w:r>
          </w:p>
        </w:tc>
      </w:tr>
      <w:tr w:rsidR="00924A45" w:rsidRPr="0076007D" w14:paraId="75058C54" w14:textId="77777777" w:rsidTr="00272A93">
        <w:trPr>
          <w:trHeight w:val="318"/>
        </w:trPr>
        <w:tc>
          <w:tcPr>
            <w:tcW w:w="2155" w:type="dxa"/>
            <w:tcBorders>
              <w:top w:val="nil"/>
              <w:left w:val="single" w:sz="4" w:space="0" w:color="auto"/>
              <w:bottom w:val="single" w:sz="4" w:space="0" w:color="auto"/>
              <w:right w:val="single" w:sz="4" w:space="0" w:color="auto"/>
            </w:tcBorders>
            <w:shd w:val="clear" w:color="000000" w:fill="FFC000"/>
            <w:noWrap/>
            <w:vAlign w:val="bottom"/>
            <w:hideMark/>
          </w:tcPr>
          <w:p w14:paraId="6214BB38" w14:textId="77777777" w:rsidR="00924A45" w:rsidRPr="0076007D" w:rsidRDefault="00924A45" w:rsidP="004329EE">
            <w:pPr>
              <w:rPr>
                <w:rFonts w:ascii="Calibri" w:hAnsi="Calibri" w:cs="Calibri"/>
                <w:b/>
                <w:bCs/>
                <w:color w:val="000000"/>
                <w:sz w:val="24"/>
                <w:szCs w:val="24"/>
              </w:rPr>
            </w:pPr>
            <w:r w:rsidRPr="00430730">
              <w:rPr>
                <w:rFonts w:ascii="Calibri" w:hAnsi="Calibri" w:cs="Calibri"/>
                <w:b/>
                <w:bCs/>
                <w:color w:val="000000"/>
                <w:sz w:val="24"/>
                <w:szCs w:val="24"/>
                <w:lang w:val="en-US"/>
              </w:rPr>
              <w:t xml:space="preserve"> </w:t>
            </w:r>
            <w:r w:rsidRPr="0076007D">
              <w:rPr>
                <w:rFonts w:ascii="Calibri" w:hAnsi="Calibri" w:cs="Calibri"/>
                <w:b/>
                <w:bCs/>
                <w:color w:val="000000"/>
                <w:sz w:val="24"/>
                <w:szCs w:val="24"/>
              </w:rPr>
              <w:t>Location</w:t>
            </w:r>
          </w:p>
        </w:tc>
        <w:tc>
          <w:tcPr>
            <w:tcW w:w="2160" w:type="dxa"/>
            <w:tcBorders>
              <w:top w:val="nil"/>
              <w:left w:val="nil"/>
              <w:bottom w:val="single" w:sz="4" w:space="0" w:color="auto"/>
              <w:right w:val="single" w:sz="4" w:space="0" w:color="auto"/>
            </w:tcBorders>
            <w:shd w:val="clear" w:color="000000" w:fill="FFC000"/>
            <w:noWrap/>
            <w:vAlign w:val="bottom"/>
            <w:hideMark/>
          </w:tcPr>
          <w:p w14:paraId="505F3FFD" w14:textId="77777777" w:rsidR="00924A45" w:rsidRPr="0076007D" w:rsidRDefault="00924A45" w:rsidP="004329EE">
            <w:pPr>
              <w:rPr>
                <w:rFonts w:ascii="Calibri" w:hAnsi="Calibri" w:cs="Calibri"/>
                <w:b/>
                <w:bCs/>
                <w:color w:val="000000"/>
                <w:sz w:val="24"/>
                <w:szCs w:val="24"/>
              </w:rPr>
            </w:pPr>
            <w:r>
              <w:rPr>
                <w:rFonts w:ascii="Calibri" w:hAnsi="Calibri" w:cs="Calibri"/>
                <w:b/>
                <w:bCs/>
                <w:color w:val="000000"/>
                <w:sz w:val="24"/>
                <w:szCs w:val="24"/>
                <w:lang w:val="en-US"/>
              </w:rPr>
              <w:t xml:space="preserve">Current </w:t>
            </w:r>
            <w:r w:rsidRPr="0076007D">
              <w:rPr>
                <w:rFonts w:ascii="Calibri" w:hAnsi="Calibri" w:cs="Calibri"/>
                <w:b/>
                <w:bCs/>
                <w:color w:val="000000"/>
                <w:sz w:val="24"/>
                <w:szCs w:val="24"/>
              </w:rPr>
              <w:t>System</w:t>
            </w:r>
          </w:p>
        </w:tc>
        <w:tc>
          <w:tcPr>
            <w:tcW w:w="5670" w:type="dxa"/>
            <w:tcBorders>
              <w:top w:val="nil"/>
              <w:left w:val="nil"/>
              <w:bottom w:val="single" w:sz="4" w:space="0" w:color="auto"/>
              <w:right w:val="single" w:sz="4" w:space="0" w:color="auto"/>
            </w:tcBorders>
            <w:shd w:val="clear" w:color="000000" w:fill="FFC000"/>
            <w:noWrap/>
            <w:vAlign w:val="bottom"/>
            <w:hideMark/>
          </w:tcPr>
          <w:p w14:paraId="7126B548" w14:textId="77777777" w:rsidR="00924A45" w:rsidRPr="0076007D" w:rsidRDefault="00924A45" w:rsidP="004329EE">
            <w:pPr>
              <w:rPr>
                <w:rFonts w:ascii="Calibri" w:hAnsi="Calibri" w:cs="Calibri"/>
                <w:b/>
                <w:bCs/>
                <w:color w:val="000000"/>
                <w:sz w:val="24"/>
                <w:szCs w:val="24"/>
              </w:rPr>
            </w:pPr>
            <w:r>
              <w:rPr>
                <w:rFonts w:ascii="Calibri" w:hAnsi="Calibri" w:cs="Calibri"/>
                <w:b/>
                <w:bCs/>
                <w:color w:val="000000"/>
                <w:sz w:val="24"/>
                <w:szCs w:val="24"/>
              </w:rPr>
              <w:t xml:space="preserve">Quantities </w:t>
            </w:r>
          </w:p>
        </w:tc>
      </w:tr>
      <w:tr w:rsidR="00924A45" w:rsidRPr="00430730" w14:paraId="62E1525D" w14:textId="77777777" w:rsidTr="00272A93">
        <w:trPr>
          <w:trHeight w:val="292"/>
        </w:trPr>
        <w:tc>
          <w:tcPr>
            <w:tcW w:w="2155" w:type="dxa"/>
            <w:tcBorders>
              <w:top w:val="nil"/>
              <w:left w:val="single" w:sz="4" w:space="0" w:color="auto"/>
              <w:bottom w:val="single" w:sz="4" w:space="0" w:color="auto"/>
              <w:right w:val="single" w:sz="4" w:space="0" w:color="auto"/>
            </w:tcBorders>
            <w:noWrap/>
            <w:vAlign w:val="center"/>
            <w:hideMark/>
          </w:tcPr>
          <w:p w14:paraId="70E57869" w14:textId="77777777" w:rsidR="00924A45" w:rsidRPr="00430730" w:rsidRDefault="00924A45" w:rsidP="004329EE">
            <w:pPr>
              <w:jc w:val="center"/>
              <w:rPr>
                <w:rFonts w:ascii="Calibri" w:hAnsi="Calibri" w:cs="Calibri"/>
                <w:color w:val="000000"/>
                <w:szCs w:val="22"/>
                <w:lang w:val="en-US"/>
              </w:rPr>
            </w:pPr>
            <w:r w:rsidRPr="00430730">
              <w:rPr>
                <w:rFonts w:ascii="Calibri" w:hAnsi="Calibri" w:cs="Calibri"/>
                <w:color w:val="000000"/>
                <w:szCs w:val="22"/>
                <w:lang w:val="en-US"/>
              </w:rPr>
              <w:t>Warehouses, Data centers, Buildings &amp; Stores</w:t>
            </w:r>
          </w:p>
        </w:tc>
        <w:tc>
          <w:tcPr>
            <w:tcW w:w="2160" w:type="dxa"/>
            <w:tcBorders>
              <w:top w:val="nil"/>
              <w:left w:val="nil"/>
              <w:bottom w:val="single" w:sz="4" w:space="0" w:color="auto"/>
              <w:right w:val="single" w:sz="4" w:space="0" w:color="auto"/>
            </w:tcBorders>
            <w:noWrap/>
            <w:vAlign w:val="center"/>
            <w:hideMark/>
          </w:tcPr>
          <w:p w14:paraId="2E4944C3" w14:textId="77777777" w:rsidR="00924A45" w:rsidRPr="00430730" w:rsidRDefault="00924A45" w:rsidP="004329EE">
            <w:pPr>
              <w:jc w:val="center"/>
              <w:rPr>
                <w:rFonts w:ascii="Calibri" w:hAnsi="Calibri" w:cs="Calibri"/>
                <w:color w:val="000000"/>
                <w:szCs w:val="22"/>
                <w:lang w:val="en-US"/>
              </w:rPr>
            </w:pPr>
            <w:r w:rsidRPr="00430730">
              <w:rPr>
                <w:rFonts w:ascii="Calibri" w:hAnsi="Calibri" w:cs="Calibri"/>
                <w:color w:val="000000"/>
                <w:szCs w:val="22"/>
                <w:lang w:val="en-US"/>
              </w:rPr>
              <w:t xml:space="preserve">Vertex controllers / Morpho readers running on Genetec platform </w:t>
            </w:r>
          </w:p>
        </w:tc>
        <w:tc>
          <w:tcPr>
            <w:tcW w:w="5670" w:type="dxa"/>
            <w:tcBorders>
              <w:top w:val="nil"/>
              <w:left w:val="nil"/>
              <w:bottom w:val="single" w:sz="4" w:space="0" w:color="auto"/>
              <w:right w:val="single" w:sz="4" w:space="0" w:color="auto"/>
            </w:tcBorders>
            <w:noWrap/>
            <w:vAlign w:val="center"/>
            <w:hideMark/>
          </w:tcPr>
          <w:p w14:paraId="4BDFC6FA" w14:textId="0A5FC713" w:rsidR="00924A45" w:rsidRPr="00430730" w:rsidRDefault="00924A45" w:rsidP="004329EE">
            <w:pPr>
              <w:jc w:val="center"/>
              <w:rPr>
                <w:rFonts w:ascii="Calibri" w:hAnsi="Calibri" w:cs="Calibri"/>
                <w:color w:val="000000"/>
                <w:szCs w:val="22"/>
                <w:lang w:val="en-US"/>
              </w:rPr>
            </w:pPr>
            <w:proofErr w:type="gramStart"/>
            <w:r w:rsidRPr="00430730">
              <w:rPr>
                <w:rFonts w:ascii="Calibri" w:hAnsi="Calibri" w:cs="Calibri"/>
                <w:color w:val="000000"/>
                <w:szCs w:val="22"/>
                <w:lang w:val="en-US"/>
              </w:rPr>
              <w:t>7</w:t>
            </w:r>
            <w:r w:rsidR="00FC6C35" w:rsidRPr="00430730">
              <w:rPr>
                <w:rFonts w:ascii="Calibri" w:hAnsi="Calibri" w:cs="Calibri"/>
                <w:color w:val="000000"/>
                <w:szCs w:val="22"/>
                <w:lang w:val="en-US"/>
              </w:rPr>
              <w:t xml:space="preserve">0 </w:t>
            </w:r>
            <w:r w:rsidRPr="00430730">
              <w:rPr>
                <w:rFonts w:ascii="Calibri" w:hAnsi="Calibri" w:cs="Calibri"/>
                <w:color w:val="000000"/>
                <w:szCs w:val="22"/>
                <w:lang w:val="en-US"/>
              </w:rPr>
              <w:t xml:space="preserve"> controllers</w:t>
            </w:r>
            <w:proofErr w:type="gramEnd"/>
            <w:r w:rsidRPr="00430730">
              <w:rPr>
                <w:rFonts w:ascii="Calibri" w:hAnsi="Calibri" w:cs="Calibri"/>
                <w:color w:val="000000"/>
                <w:szCs w:val="22"/>
                <w:lang w:val="en-US"/>
              </w:rPr>
              <w:t xml:space="preserve"> /1</w:t>
            </w:r>
            <w:r w:rsidR="00FC6C35" w:rsidRPr="00430730">
              <w:rPr>
                <w:rFonts w:ascii="Calibri" w:hAnsi="Calibri" w:cs="Calibri"/>
                <w:color w:val="000000"/>
                <w:szCs w:val="22"/>
                <w:lang w:val="en-US"/>
              </w:rPr>
              <w:t>21</w:t>
            </w:r>
            <w:r w:rsidRPr="00430730">
              <w:rPr>
                <w:rFonts w:ascii="Calibri" w:hAnsi="Calibri" w:cs="Calibri"/>
                <w:color w:val="000000"/>
                <w:szCs w:val="22"/>
                <w:lang w:val="en-US"/>
              </w:rPr>
              <w:t xml:space="preserve"> readers </w:t>
            </w:r>
            <w:r w:rsidR="00892A03" w:rsidRPr="00430730">
              <w:rPr>
                <w:rFonts w:ascii="Calibri" w:hAnsi="Calibri" w:cs="Calibri"/>
                <w:color w:val="000000"/>
                <w:szCs w:val="22"/>
                <w:lang w:val="en-US"/>
              </w:rPr>
              <w:t>to confirm if could be integrated with the proposed solution</w:t>
            </w:r>
          </w:p>
        </w:tc>
      </w:tr>
    </w:tbl>
    <w:p w14:paraId="52162AB5" w14:textId="77777777" w:rsidR="00924A45" w:rsidRPr="00430730" w:rsidRDefault="00924A45" w:rsidP="00924A45">
      <w:pPr>
        <w:rPr>
          <w:lang w:val="en-US"/>
        </w:rPr>
      </w:pPr>
    </w:p>
    <w:p w14:paraId="62C9CF6A" w14:textId="77777777" w:rsidR="005C605C" w:rsidRPr="00430730" w:rsidRDefault="005C605C" w:rsidP="00CF187B">
      <w:pPr>
        <w:rPr>
          <w:b/>
          <w:bCs/>
          <w:lang w:val="en-US"/>
        </w:rPr>
      </w:pPr>
    </w:p>
    <w:p w14:paraId="5F0D9AB2" w14:textId="02CD808B" w:rsidR="00416764" w:rsidRPr="00430730" w:rsidRDefault="00416764" w:rsidP="00CF187B">
      <w:pPr>
        <w:rPr>
          <w:lang w:val="en-US"/>
        </w:rPr>
      </w:pPr>
    </w:p>
    <w:p w14:paraId="105F6EC3" w14:textId="2465E228" w:rsidR="00892A03" w:rsidRDefault="00A40574" w:rsidP="00C62710">
      <w:pPr>
        <w:pStyle w:val="Heading1"/>
        <w:numPr>
          <w:ilvl w:val="0"/>
          <w:numId w:val="0"/>
        </w:numPr>
        <w:adjustRightInd w:val="0"/>
        <w:spacing w:before="0" w:after="0" w:line="360" w:lineRule="atLeast"/>
        <w:jc w:val="both"/>
        <w:textAlignment w:val="baseline"/>
        <w:rPr>
          <w:rFonts w:ascii="Arial" w:hAnsi="Arial" w:cs="Arial"/>
        </w:rPr>
      </w:pPr>
      <w:bookmarkStart w:id="25" w:name="_Toc148700801"/>
      <w:r>
        <w:rPr>
          <w:rFonts w:ascii="Arial" w:hAnsi="Arial" w:cs="Arial"/>
        </w:rPr>
        <w:t>Telco Sites</w:t>
      </w:r>
      <w:bookmarkEnd w:id="25"/>
    </w:p>
    <w:p w14:paraId="0B1A7B75" w14:textId="77777777" w:rsidR="00416764" w:rsidRPr="00CF187B" w:rsidRDefault="00416764" w:rsidP="00416764">
      <w:pPr>
        <w:rPr>
          <w:lang w:val="en-US" w:eastAsia="fr-FR"/>
        </w:rPr>
      </w:pPr>
    </w:p>
    <w:p w14:paraId="2757FE2D" w14:textId="1438F070" w:rsidR="00FA15F3" w:rsidRDefault="00FA15F3" w:rsidP="00FA15F3">
      <w:pPr>
        <w:pStyle w:val="Heading1"/>
        <w:numPr>
          <w:ilvl w:val="0"/>
          <w:numId w:val="0"/>
        </w:numPr>
        <w:spacing w:before="0" w:after="0"/>
        <w:ind w:left="360"/>
        <w:jc w:val="both"/>
        <w:rPr>
          <w:rFonts w:ascii="Arial" w:hAnsi="Arial" w:cs="Arial"/>
          <w:sz w:val="24"/>
          <w:szCs w:val="24"/>
          <w:u w:val="single"/>
        </w:rPr>
      </w:pPr>
      <w:bookmarkStart w:id="26" w:name="_Toc148700802"/>
      <w:r w:rsidRPr="001F179B">
        <w:rPr>
          <w:rFonts w:ascii="Arial" w:hAnsi="Arial" w:cs="Arial"/>
          <w:sz w:val="24"/>
          <w:szCs w:val="24"/>
          <w:u w:val="single"/>
        </w:rPr>
        <w:t>Annex 2</w:t>
      </w:r>
      <w:bookmarkEnd w:id="26"/>
    </w:p>
    <w:p w14:paraId="49D0F315" w14:textId="77777777" w:rsidR="001050DF" w:rsidRDefault="001050DF" w:rsidP="001050DF">
      <w:pPr>
        <w:rPr>
          <w:lang w:val="en-US" w:eastAsia="fr-FR"/>
        </w:rPr>
      </w:pPr>
    </w:p>
    <w:p w14:paraId="4C86248D" w14:textId="620A7E7D" w:rsidR="00F0598D" w:rsidRPr="00430730" w:rsidRDefault="00B51889" w:rsidP="004C2F6A">
      <w:pPr>
        <w:rPr>
          <w:b/>
          <w:bCs/>
          <w:lang w:val="en-US" w:eastAsia="fr-FR"/>
        </w:rPr>
      </w:pPr>
      <w:r w:rsidRPr="00430730">
        <w:rPr>
          <w:b/>
          <w:bCs/>
          <w:lang w:val="en-US" w:eastAsia="fr-FR"/>
        </w:rPr>
        <w:t>Note: The proposed solution must have the capability to fulfill the requirements outlined below for all Telco sites in the future.</w:t>
      </w:r>
      <w:r w:rsidRPr="00430730">
        <w:rPr>
          <w:b/>
          <w:bCs/>
          <w:lang w:val="en-US" w:eastAsia="fr-FR"/>
        </w:rPr>
        <w:br/>
      </w:r>
      <w:r w:rsidR="00C65394" w:rsidRPr="00430730">
        <w:rPr>
          <w:b/>
          <w:bCs/>
          <w:lang w:val="en-US" w:eastAsia="fr-FR"/>
        </w:rPr>
        <w:t xml:space="preserve">At </w:t>
      </w:r>
      <w:r w:rsidR="002E5B16" w:rsidRPr="00430730">
        <w:rPr>
          <w:b/>
          <w:bCs/>
          <w:lang w:val="en-US" w:eastAsia="fr-FR"/>
        </w:rPr>
        <w:t>each Telco site</w:t>
      </w:r>
      <w:r w:rsidR="00C65394" w:rsidRPr="00430730">
        <w:rPr>
          <w:b/>
          <w:bCs/>
          <w:lang w:val="en-US" w:eastAsia="fr-FR"/>
        </w:rPr>
        <w:t xml:space="preserve"> </w:t>
      </w:r>
      <w:r w:rsidR="002E5B16" w:rsidRPr="00430730">
        <w:rPr>
          <w:b/>
          <w:bCs/>
          <w:lang w:val="en-US" w:eastAsia="fr-FR"/>
        </w:rPr>
        <w:t>a</w:t>
      </w:r>
      <w:r w:rsidRPr="00430730">
        <w:rPr>
          <w:b/>
          <w:bCs/>
          <w:lang w:val="en-US" w:eastAsia="fr-FR"/>
        </w:rPr>
        <w:t xml:space="preserve"> -48V DC power is available. If any device does not support -48V DC, the bidder shall include a suitable power converter</w:t>
      </w:r>
      <w:r w:rsidR="002D0942" w:rsidRPr="00430730">
        <w:rPr>
          <w:b/>
          <w:bCs/>
          <w:lang w:val="en-US" w:eastAsia="fr-FR"/>
        </w:rPr>
        <w:t xml:space="preserve"> (fully isolated, including transformer)</w:t>
      </w:r>
      <w:r w:rsidRPr="00430730">
        <w:rPr>
          <w:b/>
          <w:bCs/>
          <w:lang w:val="en-US" w:eastAsia="fr-FR"/>
        </w:rPr>
        <w:t xml:space="preserve"> in the proposal.</w:t>
      </w:r>
      <w:r w:rsidR="00573A9B" w:rsidRPr="00430730">
        <w:rPr>
          <w:b/>
          <w:bCs/>
          <w:lang w:val="en-US" w:eastAsia="fr-FR"/>
        </w:rPr>
        <w:t xml:space="preserve"> </w:t>
      </w:r>
      <w:r w:rsidR="00F0598D" w:rsidRPr="00430730">
        <w:rPr>
          <w:b/>
          <w:bCs/>
          <w:lang w:val="en-US" w:eastAsia="fr-FR"/>
        </w:rPr>
        <w:t>Data sheets and power-consumption information for every device must be provided with the technical response.</w:t>
      </w:r>
    </w:p>
    <w:p w14:paraId="0AC2E82C" w14:textId="185D40A8" w:rsidR="00B51889" w:rsidRPr="00430730" w:rsidRDefault="00C73E86" w:rsidP="004C2F6A">
      <w:pPr>
        <w:rPr>
          <w:b/>
          <w:bCs/>
          <w:lang w:val="en-US" w:eastAsia="fr-FR"/>
        </w:rPr>
      </w:pPr>
      <w:r w:rsidRPr="00430730">
        <w:rPr>
          <w:b/>
          <w:bCs/>
          <w:lang w:val="en-US" w:eastAsia="fr-FR"/>
        </w:rPr>
        <w:t xml:space="preserve">The bidder may request a visit to one </w:t>
      </w:r>
      <w:r w:rsidR="00C65394" w:rsidRPr="00430730">
        <w:rPr>
          <w:b/>
          <w:bCs/>
          <w:lang w:val="en-US" w:eastAsia="fr-FR"/>
        </w:rPr>
        <w:t>typical</w:t>
      </w:r>
      <w:r w:rsidRPr="00430730">
        <w:rPr>
          <w:b/>
          <w:bCs/>
          <w:lang w:val="en-US" w:eastAsia="fr-FR"/>
        </w:rPr>
        <w:t xml:space="preserve"> Telco site to assess the requirements, as all sites have similar conditions. The </w:t>
      </w:r>
      <w:r w:rsidR="00C65394" w:rsidRPr="00430730">
        <w:rPr>
          <w:b/>
          <w:bCs/>
          <w:lang w:val="en-US" w:eastAsia="fr-FR"/>
        </w:rPr>
        <w:t>P</w:t>
      </w:r>
      <w:r w:rsidRPr="00430730">
        <w:rPr>
          <w:b/>
          <w:bCs/>
          <w:lang w:val="en-US" w:eastAsia="fr-FR"/>
        </w:rPr>
        <w:t>rocur</w:t>
      </w:r>
      <w:r w:rsidR="002E5B16" w:rsidRPr="00430730">
        <w:rPr>
          <w:b/>
          <w:bCs/>
          <w:lang w:val="en-US" w:eastAsia="fr-FR"/>
        </w:rPr>
        <w:t>ement</w:t>
      </w:r>
      <w:r w:rsidRPr="00430730">
        <w:rPr>
          <w:b/>
          <w:bCs/>
          <w:lang w:val="en-US" w:eastAsia="fr-FR"/>
        </w:rPr>
        <w:t xml:space="preserve"> </w:t>
      </w:r>
      <w:r w:rsidR="002E5B16" w:rsidRPr="00430730">
        <w:rPr>
          <w:b/>
          <w:bCs/>
          <w:lang w:val="en-US" w:eastAsia="fr-FR"/>
        </w:rPr>
        <w:t>Department</w:t>
      </w:r>
      <w:r w:rsidRPr="00430730">
        <w:rPr>
          <w:b/>
          <w:bCs/>
          <w:lang w:val="en-US" w:eastAsia="fr-FR"/>
        </w:rPr>
        <w:t xml:space="preserve"> will provide the necessary support to facilitate this site visit.</w:t>
      </w:r>
    </w:p>
    <w:p w14:paraId="3019615F" w14:textId="7E1DDE7E" w:rsidR="000D0B6A" w:rsidRPr="00E2171A" w:rsidRDefault="000D0B6A" w:rsidP="00A97BBA">
      <w:pPr>
        <w:rPr>
          <w:lang w:val="en-US" w:eastAsia="fr-FR"/>
        </w:rPr>
      </w:pPr>
    </w:p>
    <w:p w14:paraId="671CD950" w14:textId="43001AAF" w:rsidR="00C73E86" w:rsidRPr="00430730" w:rsidRDefault="00C73E86" w:rsidP="00A97BBA">
      <w:pPr>
        <w:rPr>
          <w:b/>
          <w:bCs/>
          <w:i/>
          <w:iCs/>
          <w:lang w:val="en-US" w:eastAsia="fr-FR"/>
        </w:rPr>
      </w:pPr>
      <w:r w:rsidRPr="00430730">
        <w:rPr>
          <w:b/>
          <w:bCs/>
          <w:lang w:val="en-US" w:eastAsia="fr-FR"/>
        </w:rPr>
        <w:t xml:space="preserve">List of Equipment to be </w:t>
      </w:r>
      <w:r w:rsidR="006120EE" w:rsidRPr="00430730">
        <w:rPr>
          <w:b/>
          <w:bCs/>
          <w:lang w:val="en-US" w:eastAsia="fr-FR"/>
        </w:rPr>
        <w:t>i</w:t>
      </w:r>
      <w:r w:rsidRPr="00430730">
        <w:rPr>
          <w:b/>
          <w:bCs/>
          <w:lang w:val="en-US" w:eastAsia="fr-FR"/>
        </w:rPr>
        <w:t xml:space="preserve">nstalled and </w:t>
      </w:r>
      <w:r w:rsidR="006120EE" w:rsidRPr="00430730">
        <w:rPr>
          <w:b/>
          <w:bCs/>
          <w:lang w:val="en-US" w:eastAsia="fr-FR"/>
        </w:rPr>
        <w:t>c</w:t>
      </w:r>
      <w:r w:rsidRPr="00430730">
        <w:rPr>
          <w:b/>
          <w:bCs/>
          <w:lang w:val="en-US" w:eastAsia="fr-FR"/>
        </w:rPr>
        <w:t>onfigured by the Bidder at MIC1 Telco Sites:</w:t>
      </w:r>
      <w:r w:rsidRPr="00430730">
        <w:rPr>
          <w:b/>
          <w:bCs/>
          <w:lang w:val="en-US" w:eastAsia="fr-FR"/>
        </w:rPr>
        <w:br/>
      </w:r>
      <w:r w:rsidRPr="00430730">
        <w:rPr>
          <w:b/>
          <w:bCs/>
          <w:i/>
          <w:iCs/>
          <w:lang w:val="en-US" w:eastAsia="fr-FR"/>
        </w:rPr>
        <w:t xml:space="preserve">Note: The quantities listed below refer to a single site. </w:t>
      </w:r>
    </w:p>
    <w:p w14:paraId="1E9FEB56" w14:textId="18378CD5" w:rsidR="00D673E5" w:rsidRDefault="00D673E5" w:rsidP="00A97BBA">
      <w:pPr>
        <w:rPr>
          <w:color w:val="FF0000"/>
          <w:lang w:val="en-US" w:eastAsia="fr-FR"/>
        </w:rPr>
      </w:pPr>
    </w:p>
    <w:tbl>
      <w:tblPr>
        <w:tblW w:w="6900" w:type="dxa"/>
        <w:tblLook w:val="04A0" w:firstRow="1" w:lastRow="0" w:firstColumn="1" w:lastColumn="0" w:noHBand="0" w:noVBand="1"/>
      </w:tblPr>
      <w:tblGrid>
        <w:gridCol w:w="6900"/>
      </w:tblGrid>
      <w:tr w:rsidR="00977F62" w:rsidRPr="00430730" w14:paraId="18D558E5" w14:textId="77777777" w:rsidTr="00977F62">
        <w:trPr>
          <w:trHeight w:val="875"/>
        </w:trPr>
        <w:tc>
          <w:tcPr>
            <w:tcW w:w="6900" w:type="dxa"/>
            <w:tcBorders>
              <w:top w:val="single" w:sz="4" w:space="0" w:color="auto"/>
              <w:left w:val="single" w:sz="4" w:space="0" w:color="auto"/>
              <w:bottom w:val="single" w:sz="4" w:space="0" w:color="auto"/>
              <w:right w:val="single" w:sz="4" w:space="0" w:color="auto"/>
            </w:tcBorders>
            <w:vAlign w:val="center"/>
            <w:hideMark/>
          </w:tcPr>
          <w:p w14:paraId="40084895" w14:textId="6AE9A55B" w:rsidR="00977F62" w:rsidRPr="00430730" w:rsidRDefault="00977F62" w:rsidP="00977F62">
            <w:pPr>
              <w:rPr>
                <w:rFonts w:ascii="Calibri" w:hAnsi="Calibri" w:cs="Calibri"/>
                <w:color w:val="000000"/>
                <w:szCs w:val="22"/>
                <w:lang w:val="en-US"/>
              </w:rPr>
            </w:pPr>
            <w:r w:rsidRPr="00430730">
              <w:rPr>
                <w:rFonts w:ascii="Calibri" w:hAnsi="Calibri" w:cs="Calibri"/>
                <w:color w:val="000000"/>
                <w:szCs w:val="22"/>
                <w:lang w:val="en-US"/>
              </w:rPr>
              <w:t xml:space="preserve"> Intrusion system (including 2 motion detectors </w:t>
            </w:r>
            <w:r w:rsidR="00C3708D" w:rsidRPr="00430730">
              <w:rPr>
                <w:rFonts w:ascii="Calibri" w:hAnsi="Calibri" w:cs="Calibri"/>
                <w:color w:val="000000"/>
                <w:szCs w:val="22"/>
                <w:lang w:val="en-US"/>
              </w:rPr>
              <w:t xml:space="preserve">IP65 </w:t>
            </w:r>
            <w:r w:rsidRPr="00430730">
              <w:rPr>
                <w:rFonts w:ascii="Calibri" w:hAnsi="Calibri" w:cs="Calibri"/>
                <w:color w:val="000000"/>
                <w:szCs w:val="22"/>
                <w:lang w:val="en-US"/>
              </w:rPr>
              <w:t xml:space="preserve">and related devices, to be connected to the proposed solution). It shall be possible to deactivate the system locally or </w:t>
            </w:r>
            <w:proofErr w:type="gramStart"/>
            <w:r w:rsidRPr="00430730">
              <w:rPr>
                <w:rFonts w:ascii="Calibri" w:hAnsi="Calibri" w:cs="Calibri"/>
                <w:color w:val="000000"/>
                <w:szCs w:val="22"/>
                <w:lang w:val="en-US"/>
              </w:rPr>
              <w:t>remotely</w:t>
            </w:r>
            <w:proofErr w:type="gramEnd"/>
            <w:r w:rsidRPr="00430730">
              <w:rPr>
                <w:rFonts w:ascii="Calibri" w:hAnsi="Calibri" w:cs="Calibri"/>
                <w:color w:val="000000"/>
                <w:szCs w:val="22"/>
                <w:lang w:val="en-US"/>
              </w:rPr>
              <w:t xml:space="preserve"> using the platform at our offices. </w:t>
            </w:r>
            <w:r w:rsidR="009E5B51" w:rsidRPr="00430730">
              <w:rPr>
                <w:rFonts w:ascii="Calibri" w:hAnsi="Calibri" w:cs="Calibri"/>
                <w:b/>
                <w:bCs/>
                <w:color w:val="000000"/>
                <w:szCs w:val="22"/>
                <w:lang w:val="en-US"/>
              </w:rPr>
              <w:t>When the system is disarmed, it shall cease sending notifications but shall continue camera recording without interruption. The system shall automatically re-arm after a user-configurable timeout period. This feature is mandatory to accommodate site disarming during intervention activities.</w:t>
            </w:r>
          </w:p>
        </w:tc>
      </w:tr>
      <w:tr w:rsidR="00977F62" w:rsidRPr="00430730" w14:paraId="1E8F4655" w14:textId="77777777" w:rsidTr="00977F62">
        <w:trPr>
          <w:trHeight w:val="875"/>
        </w:trPr>
        <w:tc>
          <w:tcPr>
            <w:tcW w:w="6900" w:type="dxa"/>
            <w:tcBorders>
              <w:top w:val="nil"/>
              <w:left w:val="single" w:sz="4" w:space="0" w:color="auto"/>
              <w:bottom w:val="single" w:sz="4" w:space="0" w:color="auto"/>
              <w:right w:val="single" w:sz="4" w:space="0" w:color="auto"/>
            </w:tcBorders>
            <w:vAlign w:val="center"/>
            <w:hideMark/>
          </w:tcPr>
          <w:p w14:paraId="4BBFF7B9" w14:textId="1C95F66E" w:rsidR="00977F62" w:rsidRPr="00430730" w:rsidRDefault="00977F62" w:rsidP="00977F62">
            <w:pPr>
              <w:rPr>
                <w:rFonts w:ascii="Calibri" w:hAnsi="Calibri" w:cs="Calibri"/>
                <w:color w:val="000000"/>
                <w:szCs w:val="22"/>
                <w:lang w:val="en-US"/>
              </w:rPr>
            </w:pPr>
            <w:r w:rsidRPr="00430730">
              <w:rPr>
                <w:rFonts w:ascii="Calibri" w:hAnsi="Calibri" w:cs="Calibri"/>
                <w:color w:val="000000"/>
                <w:szCs w:val="22"/>
                <w:lang w:val="en-US"/>
              </w:rPr>
              <w:lastRenderedPageBreak/>
              <w:t xml:space="preserve">Access Control devices (1 controller, </w:t>
            </w:r>
            <w:r w:rsidR="004C6285" w:rsidRPr="00430730">
              <w:rPr>
                <w:rFonts w:ascii="Calibri" w:hAnsi="Calibri" w:cs="Calibri"/>
                <w:color w:val="000000"/>
                <w:szCs w:val="22"/>
                <w:lang w:val="en-US"/>
              </w:rPr>
              <w:t>2</w:t>
            </w:r>
            <w:r w:rsidRPr="00430730">
              <w:rPr>
                <w:rFonts w:ascii="Calibri" w:hAnsi="Calibri" w:cs="Calibri"/>
                <w:color w:val="000000"/>
                <w:szCs w:val="22"/>
                <w:lang w:val="en-US"/>
              </w:rPr>
              <w:t xml:space="preserve"> Biometric fingerprint Reader</w:t>
            </w:r>
            <w:r w:rsidR="004C6285" w:rsidRPr="00430730">
              <w:rPr>
                <w:rFonts w:ascii="Calibri" w:hAnsi="Calibri" w:cs="Calibri"/>
                <w:color w:val="000000"/>
                <w:szCs w:val="22"/>
                <w:lang w:val="en-US"/>
              </w:rPr>
              <w:t>s</w:t>
            </w:r>
            <w:r w:rsidRPr="00430730">
              <w:rPr>
                <w:rFonts w:ascii="Calibri" w:hAnsi="Calibri" w:cs="Calibri"/>
                <w:color w:val="000000"/>
                <w:szCs w:val="22"/>
                <w:lang w:val="en-US"/>
              </w:rPr>
              <w:t>, Magnetic Door Lock</w:t>
            </w:r>
            <w:r w:rsidR="004C6285" w:rsidRPr="00430730">
              <w:rPr>
                <w:rFonts w:ascii="Calibri" w:hAnsi="Calibri" w:cs="Calibri"/>
                <w:color w:val="000000"/>
                <w:szCs w:val="22"/>
                <w:lang w:val="en-US"/>
              </w:rPr>
              <w:t xml:space="preserve"> (including door contact embedded to monitor the opened and closed doors)</w:t>
            </w:r>
            <w:r w:rsidRPr="00430730">
              <w:rPr>
                <w:rFonts w:ascii="Calibri" w:hAnsi="Calibri" w:cs="Calibri"/>
                <w:color w:val="000000"/>
                <w:szCs w:val="22"/>
                <w:lang w:val="en-US"/>
              </w:rPr>
              <w:t xml:space="preserve"> and related devices, to be connected to the proposed solution)</w:t>
            </w:r>
          </w:p>
        </w:tc>
      </w:tr>
      <w:tr w:rsidR="00977F62" w:rsidRPr="00430730" w14:paraId="3997158F" w14:textId="77777777" w:rsidTr="00977F62">
        <w:trPr>
          <w:trHeight w:val="583"/>
        </w:trPr>
        <w:tc>
          <w:tcPr>
            <w:tcW w:w="6900" w:type="dxa"/>
            <w:tcBorders>
              <w:top w:val="nil"/>
              <w:left w:val="single" w:sz="4" w:space="0" w:color="auto"/>
              <w:bottom w:val="single" w:sz="4" w:space="0" w:color="auto"/>
              <w:right w:val="single" w:sz="4" w:space="0" w:color="auto"/>
            </w:tcBorders>
            <w:vAlign w:val="center"/>
            <w:hideMark/>
          </w:tcPr>
          <w:p w14:paraId="7989E159" w14:textId="7823E6FD" w:rsidR="00977F62" w:rsidRPr="00430730" w:rsidRDefault="004C6285" w:rsidP="00977F62">
            <w:pPr>
              <w:rPr>
                <w:rFonts w:ascii="Calibri" w:hAnsi="Calibri" w:cs="Calibri"/>
                <w:color w:val="000000"/>
                <w:szCs w:val="22"/>
                <w:lang w:val="en-US"/>
              </w:rPr>
            </w:pPr>
            <w:r w:rsidRPr="00430730">
              <w:rPr>
                <w:rFonts w:ascii="Calibri" w:hAnsi="Calibri" w:cs="Calibri"/>
                <w:color w:val="000000"/>
                <w:szCs w:val="22"/>
                <w:lang w:val="en-US"/>
              </w:rPr>
              <w:t xml:space="preserve">1NVR and 1 </w:t>
            </w:r>
            <w:r w:rsidR="00977F62" w:rsidRPr="00430730">
              <w:rPr>
                <w:rFonts w:ascii="Calibri" w:hAnsi="Calibri" w:cs="Calibri"/>
                <w:color w:val="000000"/>
                <w:szCs w:val="22"/>
                <w:lang w:val="en-US"/>
              </w:rPr>
              <w:t>Indoor Camera dome IK10, 5MP, 4mm lens (to be connected to the proposed solution)</w:t>
            </w:r>
            <w:r w:rsidRPr="00430730">
              <w:rPr>
                <w:rFonts w:ascii="Calibri" w:hAnsi="Calibri" w:cs="Calibri"/>
                <w:color w:val="000000"/>
                <w:szCs w:val="22"/>
                <w:lang w:val="en-US"/>
              </w:rPr>
              <w:t>. To note that the NVR should be mounted on metallic chassis or a small panel with keylock</w:t>
            </w:r>
            <w:r w:rsidR="00C3708D" w:rsidRPr="00430730">
              <w:rPr>
                <w:rFonts w:ascii="Calibri" w:hAnsi="Calibri" w:cs="Calibri"/>
                <w:color w:val="000000"/>
                <w:szCs w:val="22"/>
                <w:lang w:val="en-US"/>
              </w:rPr>
              <w:t xml:space="preserve"> for the outdoor sites.</w:t>
            </w:r>
          </w:p>
        </w:tc>
      </w:tr>
      <w:tr w:rsidR="00977F62" w:rsidRPr="00430730" w14:paraId="7888F33A" w14:textId="77777777" w:rsidTr="00977F62">
        <w:trPr>
          <w:trHeight w:val="583"/>
        </w:trPr>
        <w:tc>
          <w:tcPr>
            <w:tcW w:w="6900" w:type="dxa"/>
            <w:tcBorders>
              <w:top w:val="nil"/>
              <w:left w:val="single" w:sz="4" w:space="0" w:color="auto"/>
              <w:bottom w:val="single" w:sz="4" w:space="0" w:color="auto"/>
              <w:right w:val="single" w:sz="4" w:space="0" w:color="auto"/>
            </w:tcBorders>
            <w:vAlign w:val="center"/>
            <w:hideMark/>
          </w:tcPr>
          <w:p w14:paraId="7422DD19" w14:textId="449E4261" w:rsidR="00977F62" w:rsidRPr="00430730" w:rsidRDefault="00977F62" w:rsidP="00977F62">
            <w:pPr>
              <w:rPr>
                <w:rFonts w:ascii="Calibri" w:hAnsi="Calibri" w:cs="Calibri"/>
                <w:color w:val="000000"/>
                <w:szCs w:val="22"/>
                <w:lang w:val="en-US"/>
              </w:rPr>
            </w:pPr>
            <w:r w:rsidRPr="00430730">
              <w:rPr>
                <w:rFonts w:ascii="Calibri" w:hAnsi="Calibri" w:cs="Calibri"/>
                <w:color w:val="000000"/>
                <w:szCs w:val="22"/>
                <w:lang w:val="en-US"/>
              </w:rPr>
              <w:t>3 Outdoor Camera IK10-,</w:t>
            </w:r>
            <w:r w:rsidR="004C6285" w:rsidRPr="00430730">
              <w:rPr>
                <w:rFonts w:ascii="Calibri" w:hAnsi="Calibri" w:cs="Calibri"/>
                <w:color w:val="000000"/>
                <w:szCs w:val="22"/>
                <w:lang w:val="en-US"/>
              </w:rPr>
              <w:t xml:space="preserve"> IP67,</w:t>
            </w:r>
            <w:r w:rsidRPr="00430730">
              <w:rPr>
                <w:rFonts w:ascii="Calibri" w:hAnsi="Calibri" w:cs="Calibri"/>
                <w:color w:val="000000"/>
                <w:szCs w:val="22"/>
                <w:lang w:val="en-US"/>
              </w:rPr>
              <w:t xml:space="preserve"> AI, Varifocal lens, IP67, 5MP, auto-</w:t>
            </w:r>
            <w:proofErr w:type="gramStart"/>
            <w:r w:rsidRPr="00430730">
              <w:rPr>
                <w:rFonts w:ascii="Calibri" w:hAnsi="Calibri" w:cs="Calibri"/>
                <w:color w:val="000000"/>
                <w:szCs w:val="22"/>
                <w:lang w:val="en-US"/>
              </w:rPr>
              <w:t>iris  (</w:t>
            </w:r>
            <w:proofErr w:type="gramEnd"/>
            <w:r w:rsidRPr="00430730">
              <w:rPr>
                <w:rFonts w:ascii="Calibri" w:hAnsi="Calibri" w:cs="Calibri"/>
                <w:color w:val="000000"/>
                <w:szCs w:val="22"/>
                <w:lang w:val="en-US"/>
              </w:rPr>
              <w:t>to be connected to the proposed solution)</w:t>
            </w:r>
            <w:r w:rsidR="00E730AC" w:rsidRPr="00430730">
              <w:rPr>
                <w:rFonts w:ascii="Calibri" w:hAnsi="Calibri" w:cs="Calibri"/>
                <w:color w:val="000000"/>
                <w:szCs w:val="22"/>
                <w:lang w:val="en-US"/>
              </w:rPr>
              <w:t xml:space="preserve">. </w:t>
            </w:r>
          </w:p>
        </w:tc>
      </w:tr>
      <w:tr w:rsidR="00977F62" w:rsidRPr="00430730" w14:paraId="34BC77BB" w14:textId="77777777" w:rsidTr="00977F62">
        <w:trPr>
          <w:trHeight w:val="292"/>
        </w:trPr>
        <w:tc>
          <w:tcPr>
            <w:tcW w:w="6900" w:type="dxa"/>
            <w:tcBorders>
              <w:top w:val="nil"/>
              <w:left w:val="single" w:sz="4" w:space="0" w:color="auto"/>
              <w:bottom w:val="single" w:sz="4" w:space="0" w:color="auto"/>
              <w:right w:val="single" w:sz="4" w:space="0" w:color="auto"/>
            </w:tcBorders>
            <w:vAlign w:val="center"/>
            <w:hideMark/>
          </w:tcPr>
          <w:p w14:paraId="38E7EEAF" w14:textId="0D7C1411" w:rsidR="00977F62" w:rsidRPr="00430730" w:rsidRDefault="00977F62" w:rsidP="00977F62">
            <w:pPr>
              <w:rPr>
                <w:rFonts w:ascii="Calibri" w:hAnsi="Calibri" w:cs="Calibri"/>
                <w:color w:val="000000"/>
                <w:szCs w:val="22"/>
                <w:lang w:val="en-US"/>
              </w:rPr>
            </w:pPr>
            <w:r w:rsidRPr="00430730">
              <w:rPr>
                <w:rFonts w:ascii="Calibri" w:hAnsi="Calibri" w:cs="Calibri"/>
                <w:color w:val="000000"/>
                <w:szCs w:val="22"/>
                <w:lang w:val="en-US"/>
              </w:rPr>
              <w:t>Cabling Per Site</w:t>
            </w:r>
            <w:r w:rsidR="00AC28F1" w:rsidRPr="00430730">
              <w:rPr>
                <w:rFonts w:ascii="Calibri" w:hAnsi="Calibri" w:cs="Calibri"/>
                <w:color w:val="000000"/>
                <w:szCs w:val="22"/>
                <w:lang w:val="en-US"/>
              </w:rPr>
              <w:t xml:space="preserve"> (all cables should be installed in </w:t>
            </w:r>
            <w:proofErr w:type="spellStart"/>
            <w:r w:rsidR="00AC28F1" w:rsidRPr="00430730">
              <w:rPr>
                <w:rFonts w:ascii="Calibri" w:hAnsi="Calibri" w:cs="Calibri"/>
                <w:color w:val="000000"/>
                <w:szCs w:val="22"/>
                <w:lang w:val="en-US"/>
              </w:rPr>
              <w:t>galvanised</w:t>
            </w:r>
            <w:proofErr w:type="spellEnd"/>
            <w:r w:rsidR="00AC28F1" w:rsidRPr="00430730">
              <w:rPr>
                <w:rFonts w:ascii="Calibri" w:hAnsi="Calibri" w:cs="Calibri"/>
                <w:color w:val="000000"/>
                <w:szCs w:val="22"/>
                <w:lang w:val="en-US"/>
              </w:rPr>
              <w:t xml:space="preserve"> tubes and in specific locations security measures should be considered to avoid cutting cables in the outdoor area)</w:t>
            </w:r>
          </w:p>
        </w:tc>
      </w:tr>
    </w:tbl>
    <w:p w14:paraId="3F941325" w14:textId="77777777" w:rsidR="00977F62" w:rsidRDefault="00977F62" w:rsidP="00A97BBA">
      <w:pPr>
        <w:rPr>
          <w:color w:val="FF0000"/>
          <w:lang w:val="en-US" w:eastAsia="fr-FR"/>
        </w:rPr>
      </w:pPr>
    </w:p>
    <w:p w14:paraId="29C9226E" w14:textId="79BE46A6" w:rsidR="00825608" w:rsidRDefault="00D673E5" w:rsidP="00A97BBA">
      <w:pPr>
        <w:rPr>
          <w:lang w:val="en-US" w:eastAsia="fr-FR"/>
        </w:rPr>
      </w:pPr>
      <w:r w:rsidRPr="00E2171A">
        <w:rPr>
          <w:lang w:val="en-US" w:eastAsia="fr-FR"/>
        </w:rPr>
        <w:t>The bidder shall offer the price per unit/feature/service</w:t>
      </w:r>
      <w:r w:rsidR="00F90BFF">
        <w:rPr>
          <w:lang w:val="en-US" w:eastAsia="fr-FR"/>
        </w:rPr>
        <w:t xml:space="preserve"> for </w:t>
      </w:r>
      <w:r w:rsidR="00344751">
        <w:rPr>
          <w:lang w:val="en-US" w:eastAsia="fr-FR"/>
        </w:rPr>
        <w:t>Annex2</w:t>
      </w:r>
      <w:r w:rsidRPr="00E2171A">
        <w:rPr>
          <w:lang w:val="en-US" w:eastAsia="fr-FR"/>
        </w:rPr>
        <w:t>, as well as the equipment needed to run the system properly at each site</w:t>
      </w:r>
      <w:r w:rsidR="00825608">
        <w:rPr>
          <w:lang w:val="en-US" w:eastAsia="fr-FR"/>
        </w:rPr>
        <w:t xml:space="preserve"> (panels, NVRs, controllers….)</w:t>
      </w:r>
      <w:r w:rsidRPr="00E2171A">
        <w:rPr>
          <w:lang w:val="en-US" w:eastAsia="fr-FR"/>
        </w:rPr>
        <w:t xml:space="preserve">. </w:t>
      </w:r>
      <w:r w:rsidR="00135EA3">
        <w:rPr>
          <w:lang w:val="en-US" w:eastAsia="fr-FR"/>
        </w:rPr>
        <w:t>Site visits could be performed to Telco sites to be able to assess the cabling needed.</w:t>
      </w:r>
      <w:r w:rsidR="0087459E">
        <w:rPr>
          <w:lang w:val="en-US" w:eastAsia="fr-FR"/>
        </w:rPr>
        <w:t xml:space="preserve"> Lumpsum offers will be rejected.</w:t>
      </w:r>
    </w:p>
    <w:p w14:paraId="0799725D" w14:textId="5247EE77" w:rsidR="00D673E5" w:rsidRDefault="00D673E5" w:rsidP="00A97BBA">
      <w:pPr>
        <w:rPr>
          <w:b/>
          <w:bCs/>
          <w:lang w:val="en-US" w:eastAsia="fr-FR"/>
        </w:rPr>
      </w:pPr>
      <w:r w:rsidRPr="00E2171A">
        <w:rPr>
          <w:lang w:val="en-US" w:eastAsia="fr-FR"/>
        </w:rPr>
        <w:t>Prices</w:t>
      </w:r>
      <w:r w:rsidR="00FF6193">
        <w:rPr>
          <w:lang w:val="en-US" w:eastAsia="fr-FR"/>
        </w:rPr>
        <w:t xml:space="preserve"> for this section to be presented separately and</w:t>
      </w:r>
      <w:r w:rsidRPr="00E2171A">
        <w:rPr>
          <w:lang w:val="en-US" w:eastAsia="fr-FR"/>
        </w:rPr>
        <w:t xml:space="preserve"> to be included only in </w:t>
      </w:r>
      <w:r w:rsidR="00B65A1E" w:rsidRPr="00E2171A">
        <w:rPr>
          <w:lang w:val="en-US" w:eastAsia="fr-FR"/>
        </w:rPr>
        <w:t xml:space="preserve">the </w:t>
      </w:r>
      <w:r w:rsidRPr="00E2171A">
        <w:rPr>
          <w:b/>
          <w:bCs/>
          <w:color w:val="FF0000"/>
          <w:lang w:val="en-US" w:eastAsia="fr-FR"/>
        </w:rPr>
        <w:t xml:space="preserve">Commercial </w:t>
      </w:r>
      <w:r w:rsidR="00B65A1E" w:rsidRPr="00E2171A">
        <w:rPr>
          <w:b/>
          <w:bCs/>
          <w:color w:val="FF0000"/>
          <w:lang w:val="en-US" w:eastAsia="fr-FR"/>
        </w:rPr>
        <w:t>part</w:t>
      </w:r>
      <w:r w:rsidRPr="00E2171A">
        <w:rPr>
          <w:b/>
          <w:bCs/>
          <w:lang w:val="en-US" w:eastAsia="fr-FR"/>
        </w:rPr>
        <w:t>.</w:t>
      </w:r>
    </w:p>
    <w:p w14:paraId="2B513294" w14:textId="77777777" w:rsidR="00BC2158" w:rsidRDefault="00BC2158" w:rsidP="00A97BBA">
      <w:pPr>
        <w:rPr>
          <w:b/>
          <w:bCs/>
          <w:lang w:val="en-US" w:eastAsia="fr-FR"/>
        </w:rPr>
      </w:pPr>
    </w:p>
    <w:p w14:paraId="677E936F" w14:textId="1297E822" w:rsidR="00BC2158" w:rsidRDefault="00BC2158" w:rsidP="00A97BBA">
      <w:pPr>
        <w:rPr>
          <w:b/>
          <w:bCs/>
          <w:lang w:val="en-US" w:eastAsia="fr-FR"/>
        </w:rPr>
      </w:pPr>
      <w:r>
        <w:rPr>
          <w:b/>
          <w:bCs/>
          <w:lang w:val="en-US" w:eastAsia="fr-FR"/>
        </w:rPr>
        <w:t xml:space="preserve">On top of the above, the bidder is requested to submit within his commercial </w:t>
      </w:r>
      <w:r w:rsidR="00947D68">
        <w:rPr>
          <w:b/>
          <w:bCs/>
          <w:lang w:val="en-US" w:eastAsia="fr-FR"/>
        </w:rPr>
        <w:t xml:space="preserve">envelope </w:t>
      </w:r>
      <w:r>
        <w:rPr>
          <w:b/>
          <w:bCs/>
          <w:lang w:val="en-US" w:eastAsia="fr-FR"/>
        </w:rPr>
        <w:t xml:space="preserve">the best and final discount that can be offered according to the </w:t>
      </w:r>
      <w:proofErr w:type="gramStart"/>
      <w:r>
        <w:rPr>
          <w:b/>
          <w:bCs/>
          <w:lang w:val="en-US" w:eastAsia="fr-FR"/>
        </w:rPr>
        <w:t>below scheme/batch of sites</w:t>
      </w:r>
      <w:proofErr w:type="gramEnd"/>
      <w:r>
        <w:rPr>
          <w:b/>
          <w:bCs/>
          <w:lang w:val="en-US" w:eastAsia="fr-FR"/>
        </w:rPr>
        <w:t>:</w:t>
      </w:r>
    </w:p>
    <w:p w14:paraId="1C1DF77A" w14:textId="77777777" w:rsidR="00BC2158" w:rsidRDefault="00BC2158" w:rsidP="00A97BBA">
      <w:pPr>
        <w:rPr>
          <w:b/>
          <w:bCs/>
          <w:lang w:val="en-US" w:eastAsia="fr-FR"/>
        </w:rPr>
      </w:pPr>
    </w:p>
    <w:tbl>
      <w:tblPr>
        <w:tblStyle w:val="TableGrid"/>
        <w:tblW w:w="0" w:type="auto"/>
        <w:tblLook w:val="04A0" w:firstRow="1" w:lastRow="0" w:firstColumn="1" w:lastColumn="0" w:noHBand="0" w:noVBand="1"/>
      </w:tblPr>
      <w:tblGrid>
        <w:gridCol w:w="5035"/>
        <w:gridCol w:w="5035"/>
      </w:tblGrid>
      <w:tr w:rsidR="00947D68" w:rsidRPr="00430730" w14:paraId="42C6D20E" w14:textId="77777777" w:rsidTr="00947D68">
        <w:tc>
          <w:tcPr>
            <w:tcW w:w="5035" w:type="dxa"/>
            <w:shd w:val="clear" w:color="auto" w:fill="FFFFCC"/>
          </w:tcPr>
          <w:p w14:paraId="64E5CC52" w14:textId="6855F303" w:rsidR="00BC2158" w:rsidRPr="00947D68" w:rsidRDefault="00BC2158" w:rsidP="00A97BBA">
            <w:pPr>
              <w:rPr>
                <w:b/>
                <w:bCs/>
                <w:lang w:val="en-US" w:eastAsia="fr-FR"/>
              </w:rPr>
            </w:pPr>
            <w:r w:rsidRPr="00947D68">
              <w:rPr>
                <w:b/>
                <w:bCs/>
                <w:lang w:val="en-US" w:eastAsia="fr-FR"/>
              </w:rPr>
              <w:t>Batch of Sites</w:t>
            </w:r>
          </w:p>
        </w:tc>
        <w:tc>
          <w:tcPr>
            <w:tcW w:w="5035" w:type="dxa"/>
            <w:shd w:val="clear" w:color="auto" w:fill="FFFFCC"/>
          </w:tcPr>
          <w:p w14:paraId="5EDC416D" w14:textId="57A008EF" w:rsidR="00BC2158" w:rsidRPr="00947D68" w:rsidRDefault="00BC2158" w:rsidP="00E80774">
            <w:pPr>
              <w:jc w:val="center"/>
              <w:rPr>
                <w:b/>
                <w:bCs/>
                <w:lang w:val="en-US" w:eastAsia="fr-FR"/>
              </w:rPr>
            </w:pPr>
            <w:r w:rsidRPr="00947D68">
              <w:rPr>
                <w:b/>
                <w:bCs/>
                <w:lang w:val="en-US" w:eastAsia="fr-FR"/>
              </w:rPr>
              <w:t>Discount to be offered</w:t>
            </w:r>
            <w:r w:rsidR="00E80774">
              <w:rPr>
                <w:b/>
                <w:bCs/>
                <w:lang w:val="en-US" w:eastAsia="fr-FR"/>
              </w:rPr>
              <w:t xml:space="preserve"> in %</w:t>
            </w:r>
          </w:p>
        </w:tc>
      </w:tr>
      <w:tr w:rsidR="00947D68" w14:paraId="742CD307" w14:textId="77777777" w:rsidTr="00BC2158">
        <w:tc>
          <w:tcPr>
            <w:tcW w:w="5035" w:type="dxa"/>
          </w:tcPr>
          <w:p w14:paraId="22122954" w14:textId="138452E6" w:rsidR="00947D68" w:rsidRDefault="00947D68" w:rsidP="00A97BBA">
            <w:pPr>
              <w:rPr>
                <w:lang w:val="en-US" w:eastAsia="fr-FR"/>
              </w:rPr>
            </w:pPr>
            <w:r>
              <w:rPr>
                <w:lang w:val="en-US" w:eastAsia="fr-FR"/>
              </w:rPr>
              <w:t>From 1 to 100 sites</w:t>
            </w:r>
          </w:p>
        </w:tc>
        <w:tc>
          <w:tcPr>
            <w:tcW w:w="5035" w:type="dxa"/>
          </w:tcPr>
          <w:p w14:paraId="2DC831D7" w14:textId="1DAE3325" w:rsidR="00947D68" w:rsidRDefault="00947D68" w:rsidP="00E80774">
            <w:pPr>
              <w:jc w:val="center"/>
              <w:rPr>
                <w:lang w:val="en-US" w:eastAsia="fr-FR"/>
              </w:rPr>
            </w:pPr>
          </w:p>
        </w:tc>
      </w:tr>
      <w:tr w:rsidR="00947D68" w14:paraId="72D1CBE0" w14:textId="77777777" w:rsidTr="00BC2158">
        <w:tc>
          <w:tcPr>
            <w:tcW w:w="5035" w:type="dxa"/>
          </w:tcPr>
          <w:p w14:paraId="7D623B05" w14:textId="6B1F388F" w:rsidR="00947D68" w:rsidRDefault="00947D68" w:rsidP="00A97BBA">
            <w:pPr>
              <w:rPr>
                <w:lang w:val="en-US" w:eastAsia="fr-FR"/>
              </w:rPr>
            </w:pPr>
            <w:r>
              <w:rPr>
                <w:lang w:val="en-US" w:eastAsia="fr-FR"/>
              </w:rPr>
              <w:t>From 101 to 200 sites</w:t>
            </w:r>
          </w:p>
        </w:tc>
        <w:tc>
          <w:tcPr>
            <w:tcW w:w="5035" w:type="dxa"/>
          </w:tcPr>
          <w:p w14:paraId="3C7F183E" w14:textId="3EECE311" w:rsidR="00947D68" w:rsidRDefault="00947D68" w:rsidP="00E80774">
            <w:pPr>
              <w:jc w:val="center"/>
              <w:rPr>
                <w:lang w:val="en-US" w:eastAsia="fr-FR"/>
              </w:rPr>
            </w:pPr>
          </w:p>
        </w:tc>
      </w:tr>
      <w:tr w:rsidR="00947D68" w14:paraId="732A51E1" w14:textId="77777777" w:rsidTr="00BC2158">
        <w:tc>
          <w:tcPr>
            <w:tcW w:w="5035" w:type="dxa"/>
          </w:tcPr>
          <w:p w14:paraId="56A25819" w14:textId="743B45C6" w:rsidR="00947D68" w:rsidRDefault="00947D68" w:rsidP="00A97BBA">
            <w:pPr>
              <w:rPr>
                <w:lang w:val="en-US" w:eastAsia="fr-FR"/>
              </w:rPr>
            </w:pPr>
            <w:r>
              <w:rPr>
                <w:lang w:val="en-US" w:eastAsia="fr-FR"/>
              </w:rPr>
              <w:t>From 201 to 300 sites</w:t>
            </w:r>
          </w:p>
        </w:tc>
        <w:tc>
          <w:tcPr>
            <w:tcW w:w="5035" w:type="dxa"/>
          </w:tcPr>
          <w:p w14:paraId="2D1AAB4C" w14:textId="20CFC7BD" w:rsidR="00947D68" w:rsidRDefault="00947D68" w:rsidP="00E80774">
            <w:pPr>
              <w:jc w:val="center"/>
              <w:rPr>
                <w:lang w:val="en-US" w:eastAsia="fr-FR"/>
              </w:rPr>
            </w:pPr>
          </w:p>
        </w:tc>
      </w:tr>
      <w:tr w:rsidR="00947D68" w14:paraId="55F9E395" w14:textId="77777777" w:rsidTr="00BC2158">
        <w:tc>
          <w:tcPr>
            <w:tcW w:w="5035" w:type="dxa"/>
          </w:tcPr>
          <w:p w14:paraId="5E201C16" w14:textId="26296F57" w:rsidR="00947D68" w:rsidRDefault="00947D68" w:rsidP="00A97BBA">
            <w:pPr>
              <w:rPr>
                <w:lang w:val="en-US" w:eastAsia="fr-FR"/>
              </w:rPr>
            </w:pPr>
            <w:r>
              <w:rPr>
                <w:lang w:val="en-US" w:eastAsia="fr-FR"/>
              </w:rPr>
              <w:t>From 301 to 400 sites</w:t>
            </w:r>
          </w:p>
        </w:tc>
        <w:tc>
          <w:tcPr>
            <w:tcW w:w="5035" w:type="dxa"/>
          </w:tcPr>
          <w:p w14:paraId="10E25595" w14:textId="5E2E58DA" w:rsidR="00947D68" w:rsidRDefault="00947D68" w:rsidP="00E80774">
            <w:pPr>
              <w:jc w:val="center"/>
              <w:rPr>
                <w:lang w:val="en-US" w:eastAsia="fr-FR"/>
              </w:rPr>
            </w:pPr>
          </w:p>
        </w:tc>
      </w:tr>
      <w:tr w:rsidR="00947D68" w14:paraId="2283F00C" w14:textId="77777777" w:rsidTr="00BC2158">
        <w:tc>
          <w:tcPr>
            <w:tcW w:w="5035" w:type="dxa"/>
          </w:tcPr>
          <w:p w14:paraId="56CB6627" w14:textId="2FA6DAFF" w:rsidR="00947D68" w:rsidRDefault="00947D68" w:rsidP="00A97BBA">
            <w:pPr>
              <w:rPr>
                <w:lang w:val="en-US" w:eastAsia="fr-FR"/>
              </w:rPr>
            </w:pPr>
            <w:r>
              <w:rPr>
                <w:lang w:val="en-US" w:eastAsia="fr-FR"/>
              </w:rPr>
              <w:t>From 401 to 500 sites</w:t>
            </w:r>
          </w:p>
        </w:tc>
        <w:tc>
          <w:tcPr>
            <w:tcW w:w="5035" w:type="dxa"/>
          </w:tcPr>
          <w:p w14:paraId="541AC853" w14:textId="77777777" w:rsidR="00947D68" w:rsidRDefault="00947D68" w:rsidP="00E80774">
            <w:pPr>
              <w:jc w:val="center"/>
              <w:rPr>
                <w:lang w:val="en-US" w:eastAsia="fr-FR"/>
              </w:rPr>
            </w:pPr>
          </w:p>
        </w:tc>
      </w:tr>
      <w:tr w:rsidR="00947D68" w14:paraId="7E143368" w14:textId="77777777" w:rsidTr="00BC2158">
        <w:tc>
          <w:tcPr>
            <w:tcW w:w="5035" w:type="dxa"/>
          </w:tcPr>
          <w:p w14:paraId="15F7F5F8" w14:textId="50B1ED46" w:rsidR="00947D68" w:rsidRDefault="00947D68" w:rsidP="00A97BBA">
            <w:pPr>
              <w:rPr>
                <w:lang w:val="en-US" w:eastAsia="fr-FR"/>
              </w:rPr>
            </w:pPr>
            <w:r>
              <w:rPr>
                <w:lang w:val="en-US" w:eastAsia="fr-FR"/>
              </w:rPr>
              <w:t>From 501 to 600 sites</w:t>
            </w:r>
          </w:p>
        </w:tc>
        <w:tc>
          <w:tcPr>
            <w:tcW w:w="5035" w:type="dxa"/>
          </w:tcPr>
          <w:p w14:paraId="64A3E1A4" w14:textId="77777777" w:rsidR="00947D68" w:rsidRDefault="00947D68" w:rsidP="00E80774">
            <w:pPr>
              <w:jc w:val="center"/>
              <w:rPr>
                <w:lang w:val="en-US" w:eastAsia="fr-FR"/>
              </w:rPr>
            </w:pPr>
          </w:p>
        </w:tc>
      </w:tr>
      <w:tr w:rsidR="00947D68" w14:paraId="4CEF6555" w14:textId="77777777" w:rsidTr="00BC2158">
        <w:tc>
          <w:tcPr>
            <w:tcW w:w="5035" w:type="dxa"/>
          </w:tcPr>
          <w:p w14:paraId="5D2BD170" w14:textId="40C769E6" w:rsidR="00947D68" w:rsidRDefault="00947D68" w:rsidP="00A97BBA">
            <w:pPr>
              <w:rPr>
                <w:lang w:val="en-US" w:eastAsia="fr-FR"/>
              </w:rPr>
            </w:pPr>
            <w:r>
              <w:rPr>
                <w:lang w:val="en-US" w:eastAsia="fr-FR"/>
              </w:rPr>
              <w:t>From 601 to 700 sites</w:t>
            </w:r>
          </w:p>
        </w:tc>
        <w:tc>
          <w:tcPr>
            <w:tcW w:w="5035" w:type="dxa"/>
          </w:tcPr>
          <w:p w14:paraId="750E9ECF" w14:textId="77777777" w:rsidR="00947D68" w:rsidRDefault="00947D68" w:rsidP="00E80774">
            <w:pPr>
              <w:jc w:val="center"/>
              <w:rPr>
                <w:lang w:val="en-US" w:eastAsia="fr-FR"/>
              </w:rPr>
            </w:pPr>
          </w:p>
        </w:tc>
      </w:tr>
      <w:tr w:rsidR="00947D68" w14:paraId="46DC215B" w14:textId="77777777" w:rsidTr="00BC2158">
        <w:tc>
          <w:tcPr>
            <w:tcW w:w="5035" w:type="dxa"/>
          </w:tcPr>
          <w:p w14:paraId="6B03BD06" w14:textId="37EC5716" w:rsidR="00947D68" w:rsidRDefault="00947D68" w:rsidP="00A97BBA">
            <w:pPr>
              <w:rPr>
                <w:lang w:val="en-US" w:eastAsia="fr-FR"/>
              </w:rPr>
            </w:pPr>
            <w:r>
              <w:rPr>
                <w:lang w:val="en-US" w:eastAsia="fr-FR"/>
              </w:rPr>
              <w:t>From 701 to 800 sites</w:t>
            </w:r>
          </w:p>
        </w:tc>
        <w:tc>
          <w:tcPr>
            <w:tcW w:w="5035" w:type="dxa"/>
          </w:tcPr>
          <w:p w14:paraId="09777550" w14:textId="77777777" w:rsidR="00947D68" w:rsidRDefault="00947D68" w:rsidP="00E80774">
            <w:pPr>
              <w:jc w:val="center"/>
              <w:rPr>
                <w:lang w:val="en-US" w:eastAsia="fr-FR"/>
              </w:rPr>
            </w:pPr>
          </w:p>
        </w:tc>
      </w:tr>
      <w:tr w:rsidR="00947D68" w14:paraId="17EC8EA0" w14:textId="77777777" w:rsidTr="00BC2158">
        <w:tc>
          <w:tcPr>
            <w:tcW w:w="5035" w:type="dxa"/>
          </w:tcPr>
          <w:p w14:paraId="6EE1ED03" w14:textId="4EC2125C" w:rsidR="00947D68" w:rsidRDefault="00947D68" w:rsidP="00A97BBA">
            <w:pPr>
              <w:rPr>
                <w:lang w:val="en-US" w:eastAsia="fr-FR"/>
              </w:rPr>
            </w:pPr>
            <w:r>
              <w:rPr>
                <w:lang w:val="en-US" w:eastAsia="fr-FR"/>
              </w:rPr>
              <w:t>From 801 to 900 sites</w:t>
            </w:r>
          </w:p>
        </w:tc>
        <w:tc>
          <w:tcPr>
            <w:tcW w:w="5035" w:type="dxa"/>
          </w:tcPr>
          <w:p w14:paraId="6C4E6E5B" w14:textId="77777777" w:rsidR="00947D68" w:rsidRDefault="00947D68" w:rsidP="00E80774">
            <w:pPr>
              <w:jc w:val="center"/>
              <w:rPr>
                <w:lang w:val="en-US" w:eastAsia="fr-FR"/>
              </w:rPr>
            </w:pPr>
          </w:p>
        </w:tc>
      </w:tr>
      <w:tr w:rsidR="00947D68" w14:paraId="520AE7EC" w14:textId="77777777" w:rsidTr="00BC2158">
        <w:tc>
          <w:tcPr>
            <w:tcW w:w="5035" w:type="dxa"/>
          </w:tcPr>
          <w:p w14:paraId="0B022A82" w14:textId="4C330DEE" w:rsidR="00947D68" w:rsidRDefault="00947D68" w:rsidP="00A97BBA">
            <w:pPr>
              <w:rPr>
                <w:lang w:val="en-US" w:eastAsia="fr-FR"/>
              </w:rPr>
            </w:pPr>
            <w:r>
              <w:rPr>
                <w:lang w:val="en-US" w:eastAsia="fr-FR"/>
              </w:rPr>
              <w:t>From 901 to 1,000 sites</w:t>
            </w:r>
          </w:p>
        </w:tc>
        <w:tc>
          <w:tcPr>
            <w:tcW w:w="5035" w:type="dxa"/>
          </w:tcPr>
          <w:p w14:paraId="6D257BCA" w14:textId="77777777" w:rsidR="00947D68" w:rsidRDefault="00947D68" w:rsidP="00E80774">
            <w:pPr>
              <w:jc w:val="center"/>
              <w:rPr>
                <w:lang w:val="en-US" w:eastAsia="fr-FR"/>
              </w:rPr>
            </w:pPr>
          </w:p>
        </w:tc>
      </w:tr>
      <w:tr w:rsidR="00947D68" w14:paraId="3A5B54D2" w14:textId="77777777" w:rsidTr="00BC2158">
        <w:tc>
          <w:tcPr>
            <w:tcW w:w="5035" w:type="dxa"/>
          </w:tcPr>
          <w:p w14:paraId="633759FE" w14:textId="43D221CC" w:rsidR="00947D68" w:rsidRDefault="00947D68" w:rsidP="00A97BBA">
            <w:pPr>
              <w:rPr>
                <w:lang w:val="en-US" w:eastAsia="fr-FR"/>
              </w:rPr>
            </w:pPr>
            <w:r>
              <w:rPr>
                <w:lang w:val="en-US" w:eastAsia="fr-FR"/>
              </w:rPr>
              <w:t>From 1,001 to 1,100 sites</w:t>
            </w:r>
          </w:p>
        </w:tc>
        <w:tc>
          <w:tcPr>
            <w:tcW w:w="5035" w:type="dxa"/>
          </w:tcPr>
          <w:p w14:paraId="5D845FC8" w14:textId="77777777" w:rsidR="00947D68" w:rsidRDefault="00947D68" w:rsidP="00E80774">
            <w:pPr>
              <w:jc w:val="center"/>
              <w:rPr>
                <w:lang w:val="en-US" w:eastAsia="fr-FR"/>
              </w:rPr>
            </w:pPr>
          </w:p>
        </w:tc>
      </w:tr>
      <w:tr w:rsidR="00947D68" w14:paraId="27CFA9EB" w14:textId="77777777" w:rsidTr="00BC2158">
        <w:tc>
          <w:tcPr>
            <w:tcW w:w="5035" w:type="dxa"/>
          </w:tcPr>
          <w:p w14:paraId="70323EEF" w14:textId="47771F70" w:rsidR="00947D68" w:rsidRDefault="00947D68" w:rsidP="00A97BBA">
            <w:pPr>
              <w:rPr>
                <w:lang w:val="en-US" w:eastAsia="fr-FR"/>
              </w:rPr>
            </w:pPr>
            <w:r>
              <w:rPr>
                <w:lang w:val="en-US" w:eastAsia="fr-FR"/>
              </w:rPr>
              <w:t>From 1,101 to 1,200 sites</w:t>
            </w:r>
          </w:p>
        </w:tc>
        <w:tc>
          <w:tcPr>
            <w:tcW w:w="5035" w:type="dxa"/>
          </w:tcPr>
          <w:p w14:paraId="52A53ADA" w14:textId="77777777" w:rsidR="00947D68" w:rsidRDefault="00947D68" w:rsidP="00E80774">
            <w:pPr>
              <w:jc w:val="center"/>
              <w:rPr>
                <w:lang w:val="en-US" w:eastAsia="fr-FR"/>
              </w:rPr>
            </w:pPr>
          </w:p>
        </w:tc>
      </w:tr>
      <w:tr w:rsidR="00947D68" w14:paraId="32894C72" w14:textId="77777777" w:rsidTr="00BC2158">
        <w:tc>
          <w:tcPr>
            <w:tcW w:w="5035" w:type="dxa"/>
          </w:tcPr>
          <w:p w14:paraId="0E96620D" w14:textId="4498E1BC" w:rsidR="00947D68" w:rsidRDefault="00947D68" w:rsidP="00A97BBA">
            <w:pPr>
              <w:rPr>
                <w:lang w:val="en-US" w:eastAsia="fr-FR"/>
              </w:rPr>
            </w:pPr>
            <w:r>
              <w:rPr>
                <w:lang w:val="en-US" w:eastAsia="fr-FR"/>
              </w:rPr>
              <w:t>From 1,201 to 1,300 sites</w:t>
            </w:r>
          </w:p>
        </w:tc>
        <w:tc>
          <w:tcPr>
            <w:tcW w:w="5035" w:type="dxa"/>
          </w:tcPr>
          <w:p w14:paraId="3A3C3350" w14:textId="77777777" w:rsidR="00947D68" w:rsidRDefault="00947D68" w:rsidP="00E80774">
            <w:pPr>
              <w:jc w:val="center"/>
              <w:rPr>
                <w:lang w:val="en-US" w:eastAsia="fr-FR"/>
              </w:rPr>
            </w:pPr>
          </w:p>
        </w:tc>
      </w:tr>
      <w:tr w:rsidR="00947D68" w14:paraId="087B59CA" w14:textId="77777777" w:rsidTr="00BC2158">
        <w:tc>
          <w:tcPr>
            <w:tcW w:w="5035" w:type="dxa"/>
          </w:tcPr>
          <w:p w14:paraId="072016DF" w14:textId="6597D789" w:rsidR="00947D68" w:rsidRDefault="00947D68" w:rsidP="00A97BBA">
            <w:pPr>
              <w:rPr>
                <w:lang w:val="en-US" w:eastAsia="fr-FR"/>
              </w:rPr>
            </w:pPr>
            <w:r>
              <w:rPr>
                <w:lang w:val="en-US" w:eastAsia="fr-FR"/>
              </w:rPr>
              <w:t>From 1,301 to 1,400 sites</w:t>
            </w:r>
          </w:p>
        </w:tc>
        <w:tc>
          <w:tcPr>
            <w:tcW w:w="5035" w:type="dxa"/>
          </w:tcPr>
          <w:p w14:paraId="751A2E9E" w14:textId="77777777" w:rsidR="00947D68" w:rsidRDefault="00947D68" w:rsidP="00E80774">
            <w:pPr>
              <w:jc w:val="center"/>
              <w:rPr>
                <w:lang w:val="en-US" w:eastAsia="fr-FR"/>
              </w:rPr>
            </w:pPr>
          </w:p>
        </w:tc>
      </w:tr>
      <w:tr w:rsidR="00947D68" w14:paraId="1454DB17" w14:textId="77777777" w:rsidTr="00BC2158">
        <w:tc>
          <w:tcPr>
            <w:tcW w:w="5035" w:type="dxa"/>
          </w:tcPr>
          <w:p w14:paraId="78103809" w14:textId="3E7AD3CA" w:rsidR="00947D68" w:rsidRDefault="00947D68" w:rsidP="00A97BBA">
            <w:pPr>
              <w:rPr>
                <w:lang w:val="en-US" w:eastAsia="fr-FR"/>
              </w:rPr>
            </w:pPr>
            <w:r>
              <w:rPr>
                <w:lang w:val="en-US" w:eastAsia="fr-FR"/>
              </w:rPr>
              <w:t>Above 1,400 sites</w:t>
            </w:r>
          </w:p>
        </w:tc>
        <w:tc>
          <w:tcPr>
            <w:tcW w:w="5035" w:type="dxa"/>
          </w:tcPr>
          <w:p w14:paraId="2142A230" w14:textId="77777777" w:rsidR="00947D68" w:rsidRDefault="00947D68" w:rsidP="00E80774">
            <w:pPr>
              <w:jc w:val="center"/>
              <w:rPr>
                <w:lang w:val="en-US" w:eastAsia="fr-FR"/>
              </w:rPr>
            </w:pPr>
          </w:p>
        </w:tc>
      </w:tr>
    </w:tbl>
    <w:p w14:paraId="0A03A81F" w14:textId="77777777" w:rsidR="00BC2158" w:rsidRPr="00E2171A" w:rsidRDefault="00BC2158" w:rsidP="00A97BBA">
      <w:pPr>
        <w:rPr>
          <w:lang w:val="en-US" w:eastAsia="fr-FR"/>
        </w:rPr>
      </w:pPr>
    </w:p>
    <w:p w14:paraId="5ACA7740" w14:textId="489CE959" w:rsidR="00E80774" w:rsidRDefault="00E80774" w:rsidP="00A97BBA">
      <w:pPr>
        <w:rPr>
          <w:color w:val="FF0000"/>
          <w:lang w:val="en-US" w:eastAsia="fr-FR"/>
        </w:rPr>
      </w:pPr>
      <w:r>
        <w:rPr>
          <w:color w:val="FF0000"/>
          <w:lang w:val="en-US" w:eastAsia="fr-FR"/>
        </w:rPr>
        <w:t xml:space="preserve">The bidder should also confirm his willingness and commitment to consider the discount offered on the final and total number of sites </w:t>
      </w:r>
      <w:r w:rsidR="00A857D0">
        <w:rPr>
          <w:color w:val="FF0000"/>
          <w:lang w:val="en-US" w:eastAsia="fr-FR"/>
        </w:rPr>
        <w:t xml:space="preserve">requested </w:t>
      </w:r>
      <w:r>
        <w:rPr>
          <w:color w:val="FF0000"/>
          <w:lang w:val="en-US" w:eastAsia="fr-FR"/>
        </w:rPr>
        <w:t>by MIC1 even if split into several POs and different durations</w:t>
      </w:r>
      <w:r w:rsidR="00881B1F">
        <w:rPr>
          <w:color w:val="FF0000"/>
          <w:lang w:val="en-US" w:eastAsia="fr-FR"/>
        </w:rPr>
        <w:t xml:space="preserve"> and according to the above batches</w:t>
      </w:r>
      <w:r>
        <w:rPr>
          <w:color w:val="FF0000"/>
          <w:lang w:val="en-US" w:eastAsia="fr-FR"/>
        </w:rPr>
        <w:t>.</w:t>
      </w:r>
    </w:p>
    <w:p w14:paraId="798DC754" w14:textId="00D5EA87" w:rsidR="00EE6821" w:rsidRPr="004238A9" w:rsidRDefault="00E80774" w:rsidP="00A97BBA">
      <w:pPr>
        <w:rPr>
          <w:color w:val="FF0000"/>
          <w:lang w:val="en-US" w:eastAsia="fr-FR"/>
        </w:rPr>
      </w:pPr>
      <w:r>
        <w:rPr>
          <w:color w:val="FF0000"/>
          <w:lang w:val="en-US" w:eastAsia="fr-FR"/>
        </w:rPr>
        <w:t xml:space="preserve">In other words, the bidder should </w:t>
      </w:r>
      <w:r w:rsidR="00881B1F">
        <w:rPr>
          <w:color w:val="FF0000"/>
          <w:lang w:val="en-US" w:eastAsia="fr-FR"/>
        </w:rPr>
        <w:t xml:space="preserve">consider the </w:t>
      </w:r>
      <w:proofErr w:type="gramStart"/>
      <w:r w:rsidR="00881B1F">
        <w:rPr>
          <w:color w:val="FF0000"/>
          <w:lang w:val="en-US" w:eastAsia="fr-FR"/>
        </w:rPr>
        <w:t>offered discount</w:t>
      </w:r>
      <w:proofErr w:type="gramEnd"/>
      <w:r w:rsidR="00881B1F">
        <w:rPr>
          <w:color w:val="FF0000"/>
          <w:lang w:val="en-US" w:eastAsia="fr-FR"/>
        </w:rPr>
        <w:t xml:space="preserve"> on the total ordered number of sites.</w:t>
      </w:r>
      <w:r>
        <w:rPr>
          <w:color w:val="FF0000"/>
          <w:lang w:val="en-US" w:eastAsia="fr-FR"/>
        </w:rPr>
        <w:t xml:space="preserve"> </w:t>
      </w:r>
    </w:p>
    <w:p w14:paraId="61C200E0" w14:textId="77777777" w:rsidR="004E0298" w:rsidRPr="00430730" w:rsidRDefault="004E0298" w:rsidP="00CF187B">
      <w:pPr>
        <w:rPr>
          <w:lang w:val="en-US"/>
        </w:rPr>
      </w:pPr>
    </w:p>
    <w:bookmarkEnd w:id="21"/>
    <w:bookmarkEnd w:id="22"/>
    <w:p w14:paraId="1A2FDE81" w14:textId="615127FC" w:rsidR="001B3D33" w:rsidRPr="00430730" w:rsidRDefault="001B3D33" w:rsidP="00CF187B">
      <w:pPr>
        <w:ind w:left="360"/>
        <w:rPr>
          <w:lang w:val="en-US"/>
        </w:rPr>
      </w:pPr>
    </w:p>
    <w:sectPr w:rsidR="001B3D33" w:rsidRPr="00430730" w:rsidSect="00C020F8">
      <w:headerReference w:type="default" r:id="rId8"/>
      <w:footerReference w:type="default" r:id="rId9"/>
      <w:headerReference w:type="first" r:id="rId10"/>
      <w:footerReference w:type="first" r:id="rId11"/>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A26E" w14:textId="77777777" w:rsidR="00021F45" w:rsidRDefault="00021F45">
      <w:r>
        <w:separator/>
      </w:r>
    </w:p>
  </w:endnote>
  <w:endnote w:type="continuationSeparator" w:id="0">
    <w:p w14:paraId="5AA7EAE9" w14:textId="77777777" w:rsidR="00021F45" w:rsidRDefault="0002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9F33" w14:textId="7242EDA1" w:rsidR="00066C35" w:rsidRPr="00E80A31" w:rsidRDefault="00066C35" w:rsidP="00FD06B7">
    <w:pPr>
      <w:pStyle w:val="Footer"/>
      <w:spacing w:before="120"/>
      <w:rPr>
        <w:rStyle w:val="PageNumber"/>
        <w:rFonts w:ascii="Arial" w:hAnsi="Arial"/>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sidR="00AE4B68">
      <w:rPr>
        <w:rFonts w:ascii="Arial" w:hAnsi="Arial" w:cs="Arial"/>
        <w:sz w:val="20"/>
        <w:lang w:val="en-GB"/>
      </w:rPr>
      <w:t>RFT</w:t>
    </w:r>
    <w:r w:rsidRPr="00CA655E">
      <w:rPr>
        <w:rFonts w:ascii="Arial" w:hAnsi="Arial" w:cs="Arial"/>
        <w:sz w:val="20"/>
        <w:lang w:val="en-GB"/>
      </w:rPr>
      <w:t>/CFO-PRO/</w:t>
    </w:r>
    <w:r w:rsidR="00545A76">
      <w:rPr>
        <w:rFonts w:ascii="Arial" w:hAnsi="Arial" w:cs="Arial"/>
        <w:sz w:val="20"/>
        <w:lang w:val="en-GB"/>
      </w:rPr>
      <w:t>569-23</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sidR="00131AB7">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sidR="00131AB7">
      <w:rPr>
        <w:rStyle w:val="PageNumber"/>
        <w:noProof/>
        <w:lang w:val="en-US"/>
      </w:rPr>
      <w:t>14</w:t>
    </w:r>
    <w:r>
      <w:rPr>
        <w:rStyle w:val="PageNumber"/>
      </w:rPr>
      <w:fldChar w:fldCharType="end"/>
    </w:r>
    <w:r>
      <w:rPr>
        <w:noProof/>
        <w:lang w:val="en-US" w:eastAsia="en-US"/>
      </w:rPr>
      <w:drawing>
        <wp:anchor distT="0" distB="0" distL="114300" distR="114300" simplePos="0" relativeHeight="251661824" behindDoc="1" locked="0" layoutInCell="1" allowOverlap="1" wp14:anchorId="75FF6688" wp14:editId="620D5FB9">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B4065" w14:textId="7EE301A9" w:rsidR="00066C35" w:rsidRPr="00E80A31" w:rsidRDefault="00066C35" w:rsidP="00D8312F">
    <w:pPr>
      <w:pStyle w:val="Footer"/>
      <w:rPr>
        <w:rStyle w:val="PageNumber"/>
        <w:rFonts w:ascii="Arial" w:hAnsi="Arial" w:cs="Arial"/>
        <w:color w:val="BFBFBF"/>
        <w:sz w:val="16"/>
        <w:szCs w:val="16"/>
        <w:lang w:val="en-US"/>
      </w:rPr>
    </w:pPr>
    <w:r w:rsidRPr="00E80A31">
      <w:rPr>
        <w:rStyle w:val="PageNumber"/>
        <w:rFonts w:ascii="Arial" w:hAnsi="Arial" w:cs="Arial"/>
        <w:color w:val="BFBFBF"/>
        <w:sz w:val="16"/>
        <w:szCs w:val="16"/>
        <w:lang w:val="en-US"/>
      </w:rPr>
      <w:t xml:space="preserve">SF-CF-18 v </w:t>
    </w:r>
    <w:r w:rsidR="00756528">
      <w:rPr>
        <w:rStyle w:val="PageNumber"/>
        <w:rFonts w:ascii="Arial" w:hAnsi="Arial" w:cs="Arial"/>
        <w:color w:val="BFBFBF"/>
        <w:sz w:val="16"/>
        <w:szCs w:val="16"/>
        <w:lang w:val="en-US"/>
      </w:rPr>
      <w:t>12.1</w:t>
    </w:r>
  </w:p>
  <w:p w14:paraId="70822680" w14:textId="77777777" w:rsidR="00066C35" w:rsidRPr="00E80A31" w:rsidRDefault="00066C35" w:rsidP="008C5FA8">
    <w:pPr>
      <w:pStyle w:val="Footer"/>
      <w:rPr>
        <w:rStyle w:val="PageNumber"/>
        <w:rFonts w:ascii="Arial" w:hAnsi="Arial" w:cs="Arial"/>
        <w:sz w:val="16"/>
        <w:szCs w:val="16"/>
        <w:lang w:val="en-US"/>
      </w:rPr>
    </w:pPr>
  </w:p>
  <w:p w14:paraId="4C0BE519" w14:textId="77777777" w:rsidR="00066C35" w:rsidRPr="00E80A31" w:rsidRDefault="00066C35"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C829" w14:textId="77777777" w:rsidR="00066C35" w:rsidRDefault="00066C35"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0BBC47A2" wp14:editId="5114D0B7">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4F1997E6" w14:textId="77777777" w:rsidR="00066C35" w:rsidRDefault="00066C35" w:rsidP="0072305F">
    <w:pPr>
      <w:pStyle w:val="Footer"/>
      <w:rPr>
        <w:rStyle w:val="PageNumber"/>
        <w:rFonts w:ascii="Arial" w:hAnsi="Arial" w:cs="Arial"/>
        <w:lang w:val="en-US"/>
      </w:rPr>
    </w:pPr>
  </w:p>
  <w:p w14:paraId="23E52594" w14:textId="77777777" w:rsidR="00066C35" w:rsidRDefault="00066C35" w:rsidP="0072305F">
    <w:pPr>
      <w:pStyle w:val="Footer"/>
      <w:rPr>
        <w:lang w:val="en-US"/>
      </w:rPr>
    </w:pPr>
  </w:p>
  <w:p w14:paraId="28DF5C22" w14:textId="77777777" w:rsidR="00066C35" w:rsidRPr="00E80A31" w:rsidRDefault="00066C35"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4E7D" w14:textId="77777777" w:rsidR="00021F45" w:rsidRDefault="00021F45">
      <w:r>
        <w:separator/>
      </w:r>
    </w:p>
  </w:footnote>
  <w:footnote w:type="continuationSeparator" w:id="0">
    <w:p w14:paraId="3D44A8D4" w14:textId="77777777" w:rsidR="00021F45" w:rsidRDefault="0002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B3E1" w14:textId="4F563F65" w:rsidR="00066C35" w:rsidRPr="00545A76" w:rsidRDefault="00066C35" w:rsidP="00545A76">
    <w:pPr>
      <w:pStyle w:val="Header"/>
      <w:tabs>
        <w:tab w:val="clear" w:pos="4536"/>
        <w:tab w:val="clear" w:pos="9072"/>
        <w:tab w:val="center" w:pos="4820"/>
        <w:tab w:val="right" w:pos="10080"/>
      </w:tabs>
      <w:spacing w:after="600"/>
      <w:rPr>
        <w:b/>
        <w:bCs/>
        <w:lang w:val="en-GB"/>
      </w:rPr>
    </w:pPr>
    <w:r>
      <w:rPr>
        <w:noProof/>
        <w:sz w:val="20"/>
        <w:lang w:val="en-US" w:eastAsia="en-US"/>
      </w:rPr>
      <w:drawing>
        <wp:anchor distT="0" distB="0" distL="114300" distR="114300" simplePos="0" relativeHeight="251653632" behindDoc="0" locked="0" layoutInCell="1" allowOverlap="1" wp14:anchorId="40E82D8D" wp14:editId="26286034">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 xml:space="preserve">Request for </w:t>
    </w:r>
    <w:r w:rsidR="00C56AB6">
      <w:rPr>
        <w:b/>
        <w:bCs/>
        <w:lang w:val="en-GB"/>
      </w:rPr>
      <w:t>Tender</w:t>
    </w:r>
    <w:r>
      <w:rPr>
        <w:b/>
        <w:bCs/>
        <w:lang w:val="en-GB"/>
      </w:rPr>
      <w:t>:</w:t>
    </w:r>
    <w:r>
      <w:rPr>
        <w:b/>
        <w:bCs/>
        <w:lang w:val="en-GB"/>
      </w:rPr>
      <w:br/>
      <w:t xml:space="preserve"> </w:t>
    </w:r>
    <w:r>
      <w:rPr>
        <w:b/>
        <w:bCs/>
        <w:lang w:val="en-GB"/>
      </w:rPr>
      <w:tab/>
    </w:r>
    <w:r>
      <w:rPr>
        <w:b/>
        <w:bCs/>
        <w:lang w:val="en-GB"/>
      </w:rPr>
      <w:tab/>
      <w:t xml:space="preserve">     </w:t>
    </w:r>
    <w:r w:rsidR="00545A76">
      <w:rPr>
        <w:b/>
        <w:bCs/>
        <w:lang w:val="en-GB"/>
      </w:rPr>
      <w:t>Monitoring System</w:t>
    </w:r>
    <w:r>
      <w:rPr>
        <w:b/>
        <w:bCs/>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8EA5" w14:textId="77777777" w:rsidR="00066C35" w:rsidRPr="004F135D" w:rsidRDefault="00066C35"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61E20D6" wp14:editId="3CDE8969">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404A488D" wp14:editId="7CCE2708">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89328D"/>
    <w:multiLevelType w:val="hybridMultilevel"/>
    <w:tmpl w:val="577CB284"/>
    <w:lvl w:ilvl="0" w:tplc="A99408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CC72C9"/>
    <w:multiLevelType w:val="hybridMultilevel"/>
    <w:tmpl w:val="808E3ECE"/>
    <w:lvl w:ilvl="0" w:tplc="DC4844B6">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2CE5920"/>
    <w:multiLevelType w:val="hybridMultilevel"/>
    <w:tmpl w:val="43385100"/>
    <w:lvl w:ilvl="0" w:tplc="2DC8B16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3341E56"/>
    <w:multiLevelType w:val="hybridMultilevel"/>
    <w:tmpl w:val="F1F87220"/>
    <w:lvl w:ilvl="0" w:tplc="D568945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4015A8F"/>
    <w:multiLevelType w:val="hybridMultilevel"/>
    <w:tmpl w:val="BB9CC3B6"/>
    <w:lvl w:ilvl="0" w:tplc="2DC8B16E">
      <w:start w:val="1"/>
      <w:numFmt w:val="decimal"/>
      <w:lvlText w:val="%1-"/>
      <w:lvlJc w:val="left"/>
      <w:pPr>
        <w:ind w:left="10272" w:hanging="360"/>
      </w:pPr>
      <w:rPr>
        <w:rFonts w:hint="default"/>
      </w:rPr>
    </w:lvl>
    <w:lvl w:ilvl="1" w:tplc="20000019" w:tentative="1">
      <w:start w:val="1"/>
      <w:numFmt w:val="lowerLetter"/>
      <w:lvlText w:val="%2."/>
      <w:lvlJc w:val="left"/>
      <w:pPr>
        <w:ind w:left="11352" w:hanging="360"/>
      </w:pPr>
    </w:lvl>
    <w:lvl w:ilvl="2" w:tplc="2000001B" w:tentative="1">
      <w:start w:val="1"/>
      <w:numFmt w:val="lowerRoman"/>
      <w:lvlText w:val="%3."/>
      <w:lvlJc w:val="right"/>
      <w:pPr>
        <w:ind w:left="12072" w:hanging="180"/>
      </w:pPr>
    </w:lvl>
    <w:lvl w:ilvl="3" w:tplc="2000000F" w:tentative="1">
      <w:start w:val="1"/>
      <w:numFmt w:val="decimal"/>
      <w:lvlText w:val="%4."/>
      <w:lvlJc w:val="left"/>
      <w:pPr>
        <w:ind w:left="12792" w:hanging="360"/>
      </w:pPr>
    </w:lvl>
    <w:lvl w:ilvl="4" w:tplc="20000019" w:tentative="1">
      <w:start w:val="1"/>
      <w:numFmt w:val="lowerLetter"/>
      <w:lvlText w:val="%5."/>
      <w:lvlJc w:val="left"/>
      <w:pPr>
        <w:ind w:left="13512" w:hanging="360"/>
      </w:pPr>
    </w:lvl>
    <w:lvl w:ilvl="5" w:tplc="2000001B" w:tentative="1">
      <w:start w:val="1"/>
      <w:numFmt w:val="lowerRoman"/>
      <w:lvlText w:val="%6."/>
      <w:lvlJc w:val="right"/>
      <w:pPr>
        <w:ind w:left="14232" w:hanging="180"/>
      </w:pPr>
    </w:lvl>
    <w:lvl w:ilvl="6" w:tplc="2000000F" w:tentative="1">
      <w:start w:val="1"/>
      <w:numFmt w:val="decimal"/>
      <w:lvlText w:val="%7."/>
      <w:lvlJc w:val="left"/>
      <w:pPr>
        <w:ind w:left="14952" w:hanging="360"/>
      </w:pPr>
    </w:lvl>
    <w:lvl w:ilvl="7" w:tplc="20000019" w:tentative="1">
      <w:start w:val="1"/>
      <w:numFmt w:val="lowerLetter"/>
      <w:lvlText w:val="%8."/>
      <w:lvlJc w:val="left"/>
      <w:pPr>
        <w:ind w:left="15672" w:hanging="360"/>
      </w:pPr>
    </w:lvl>
    <w:lvl w:ilvl="8" w:tplc="2000001B" w:tentative="1">
      <w:start w:val="1"/>
      <w:numFmt w:val="lowerRoman"/>
      <w:lvlText w:val="%9."/>
      <w:lvlJc w:val="right"/>
      <w:pPr>
        <w:ind w:left="16392" w:hanging="180"/>
      </w:pPr>
    </w:lvl>
  </w:abstractNum>
  <w:abstractNum w:abstractNumId="6" w15:restartNumberingAfterBreak="0">
    <w:nsid w:val="07452286"/>
    <w:multiLevelType w:val="multilevel"/>
    <w:tmpl w:val="984658A0"/>
    <w:lvl w:ilvl="0">
      <w:start w:val="10"/>
      <w:numFmt w:val="decimal"/>
      <w:lvlText w:val="%1"/>
      <w:lvlJc w:val="left"/>
      <w:pPr>
        <w:ind w:left="420" w:hanging="420"/>
      </w:pPr>
      <w:rPr>
        <w:rFonts w:hint="default"/>
      </w:rPr>
    </w:lvl>
    <w:lvl w:ilvl="1">
      <w:start w:val="1"/>
      <w:numFmt w:val="decimal"/>
      <w:lvlText w:val="12.%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8D74AD5"/>
    <w:multiLevelType w:val="multilevel"/>
    <w:tmpl w:val="04F45190"/>
    <w:lvl w:ilvl="0">
      <w:start w:val="10"/>
      <w:numFmt w:val="decimal"/>
      <w:lvlText w:val="%1"/>
      <w:lvlJc w:val="left"/>
      <w:pPr>
        <w:ind w:left="420" w:hanging="420"/>
      </w:pPr>
      <w:rPr>
        <w:rFonts w:hint="default"/>
      </w:rPr>
    </w:lvl>
    <w:lvl w:ilvl="1">
      <w:start w:val="1"/>
      <w:numFmt w:val="none"/>
      <w:lvlText w:val="12.4"/>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AFD49EA"/>
    <w:multiLevelType w:val="multilevel"/>
    <w:tmpl w:val="F4B21A6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1.%2.2"/>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D854FB8"/>
    <w:multiLevelType w:val="multilevel"/>
    <w:tmpl w:val="10D4FC76"/>
    <w:lvl w:ilvl="0">
      <w:start w:val="10"/>
      <w:numFmt w:val="decimal"/>
      <w:lvlText w:val="%1"/>
      <w:lvlJc w:val="left"/>
      <w:pPr>
        <w:ind w:left="420" w:hanging="420"/>
      </w:pPr>
      <w:rPr>
        <w:rFonts w:hint="default"/>
      </w:rPr>
    </w:lvl>
    <w:lvl w:ilvl="1">
      <w:start w:val="1"/>
      <w:numFmt w:val="none"/>
      <w:lvlText w:val="12.6"/>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D965B39"/>
    <w:multiLevelType w:val="multilevel"/>
    <w:tmpl w:val="A9CC9D48"/>
    <w:lvl w:ilvl="0">
      <w:start w:val="10"/>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0E093280"/>
    <w:multiLevelType w:val="multilevel"/>
    <w:tmpl w:val="A130296E"/>
    <w:lvl w:ilvl="0">
      <w:start w:val="10"/>
      <w:numFmt w:val="decimal"/>
      <w:lvlText w:val="%1"/>
      <w:lvlJc w:val="left"/>
      <w:pPr>
        <w:ind w:left="420" w:hanging="420"/>
      </w:pPr>
      <w:rPr>
        <w:rFonts w:hint="default"/>
      </w:rPr>
    </w:lvl>
    <w:lvl w:ilvl="1">
      <w:start w:val="1"/>
      <w:numFmt w:val="none"/>
      <w:lvlText w:val="12.3"/>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F822415"/>
    <w:multiLevelType w:val="multilevel"/>
    <w:tmpl w:val="361E9064"/>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06064F5"/>
    <w:multiLevelType w:val="hybridMultilevel"/>
    <w:tmpl w:val="B3BEF480"/>
    <w:lvl w:ilvl="0" w:tplc="3C1A0156">
      <w:start w:val="10"/>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1081BD0"/>
    <w:multiLevelType w:val="multilevel"/>
    <w:tmpl w:val="361E9064"/>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3B23721"/>
    <w:multiLevelType w:val="hybridMultilevel"/>
    <w:tmpl w:val="5FACBBDA"/>
    <w:lvl w:ilvl="0" w:tplc="85E8B676">
      <w:start w:val="1"/>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52F5DDF"/>
    <w:multiLevelType w:val="hybridMultilevel"/>
    <w:tmpl w:val="03285F4E"/>
    <w:lvl w:ilvl="0" w:tplc="D568945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6CF28DA"/>
    <w:multiLevelType w:val="hybridMultilevel"/>
    <w:tmpl w:val="29F066D0"/>
    <w:lvl w:ilvl="0" w:tplc="16EEF7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85707B7"/>
    <w:multiLevelType w:val="hybridMultilevel"/>
    <w:tmpl w:val="8A44BF82"/>
    <w:lvl w:ilvl="0" w:tplc="A99408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97423D7"/>
    <w:multiLevelType w:val="hybridMultilevel"/>
    <w:tmpl w:val="50DC60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1AB53D0"/>
    <w:multiLevelType w:val="multilevel"/>
    <w:tmpl w:val="361E9064"/>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21D7525"/>
    <w:multiLevelType w:val="multilevel"/>
    <w:tmpl w:val="EC6A3868"/>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rPr>
        <w:rFonts w:ascii="Arial" w:hAnsi="Arial" w:cs="Arial"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35B248C"/>
    <w:multiLevelType w:val="multilevel"/>
    <w:tmpl w:val="C8F88920"/>
    <w:lvl w:ilvl="0">
      <w:start w:val="10"/>
      <w:numFmt w:val="decimal"/>
      <w:lvlText w:val="%1"/>
      <w:lvlJc w:val="left"/>
      <w:pPr>
        <w:ind w:left="420" w:hanging="420"/>
      </w:pPr>
      <w:rPr>
        <w:rFonts w:hint="default"/>
      </w:rPr>
    </w:lvl>
    <w:lvl w:ilvl="1">
      <w:start w:val="1"/>
      <w:numFmt w:val="none"/>
      <w:lvlText w:val="12.9"/>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3C16030"/>
    <w:multiLevelType w:val="hybridMultilevel"/>
    <w:tmpl w:val="0A4439CA"/>
    <w:lvl w:ilvl="0" w:tplc="51801512">
      <w:start w:val="1"/>
      <w:numFmt w:val="bullet"/>
      <w:lvlText w:val="o"/>
      <w:lvlJc w:val="left"/>
      <w:pPr>
        <w:ind w:left="1350" w:hanging="360"/>
      </w:pPr>
      <w:rPr>
        <w:rFonts w:ascii="Courier New" w:hAnsi="Courier New" w:cs="Courier New" w:hint="default"/>
        <w:lang w:val="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24952371"/>
    <w:multiLevelType w:val="hybridMultilevel"/>
    <w:tmpl w:val="D460E1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57C3829"/>
    <w:multiLevelType w:val="multilevel"/>
    <w:tmpl w:val="D8CEFF72"/>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numFmt w:val="none"/>
      <w:lvlText w:val="11.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5EC198C"/>
    <w:multiLevelType w:val="hybridMultilevel"/>
    <w:tmpl w:val="3C92071C"/>
    <w:lvl w:ilvl="0" w:tplc="A89277D2">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6264743"/>
    <w:multiLevelType w:val="multilevel"/>
    <w:tmpl w:val="361E9064"/>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2A747090"/>
    <w:multiLevelType w:val="hybridMultilevel"/>
    <w:tmpl w:val="E72E5468"/>
    <w:lvl w:ilvl="0" w:tplc="572243E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2B0F1253"/>
    <w:multiLevelType w:val="hybridMultilevel"/>
    <w:tmpl w:val="147073B6"/>
    <w:lvl w:ilvl="0" w:tplc="259677BE">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sz w:val="24"/>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1" w15:restartNumberingAfterBreak="0">
    <w:nsid w:val="2E787AF8"/>
    <w:multiLevelType w:val="hybridMultilevel"/>
    <w:tmpl w:val="97A28AF0"/>
    <w:lvl w:ilvl="0" w:tplc="5144058E">
      <w:start w:val="1"/>
      <w:numFmt w:val="decimal"/>
      <w:lvlText w:val="%1-"/>
      <w:lvlJc w:val="righ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2F104176"/>
    <w:multiLevelType w:val="multilevel"/>
    <w:tmpl w:val="01CC4CEA"/>
    <w:lvl w:ilvl="0">
      <w:start w:val="9"/>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05C7172"/>
    <w:multiLevelType w:val="hybridMultilevel"/>
    <w:tmpl w:val="2BACAC7E"/>
    <w:lvl w:ilvl="0" w:tplc="FEC46F24">
      <w:start w:val="1"/>
      <w:numFmt w:val="lowerLetter"/>
      <w:lvlText w:val="%1-"/>
      <w:lvlJc w:val="left"/>
      <w:pPr>
        <w:ind w:left="1500" w:hanging="360"/>
      </w:pPr>
      <w:rPr>
        <w:rFonts w:hint="default"/>
      </w:rPr>
    </w:lvl>
    <w:lvl w:ilvl="1" w:tplc="20000019">
      <w:start w:val="1"/>
      <w:numFmt w:val="lowerLetter"/>
      <w:lvlText w:val="%2."/>
      <w:lvlJc w:val="left"/>
      <w:pPr>
        <w:ind w:left="2220" w:hanging="360"/>
      </w:pPr>
    </w:lvl>
    <w:lvl w:ilvl="2" w:tplc="2000001B" w:tentative="1">
      <w:start w:val="1"/>
      <w:numFmt w:val="lowerRoman"/>
      <w:lvlText w:val="%3."/>
      <w:lvlJc w:val="right"/>
      <w:pPr>
        <w:ind w:left="2940" w:hanging="180"/>
      </w:pPr>
    </w:lvl>
    <w:lvl w:ilvl="3" w:tplc="2000000F" w:tentative="1">
      <w:start w:val="1"/>
      <w:numFmt w:val="decimal"/>
      <w:lvlText w:val="%4."/>
      <w:lvlJc w:val="left"/>
      <w:pPr>
        <w:ind w:left="3660" w:hanging="360"/>
      </w:pPr>
    </w:lvl>
    <w:lvl w:ilvl="4" w:tplc="20000019" w:tentative="1">
      <w:start w:val="1"/>
      <w:numFmt w:val="lowerLetter"/>
      <w:lvlText w:val="%5."/>
      <w:lvlJc w:val="left"/>
      <w:pPr>
        <w:ind w:left="4380" w:hanging="360"/>
      </w:pPr>
    </w:lvl>
    <w:lvl w:ilvl="5" w:tplc="2000001B" w:tentative="1">
      <w:start w:val="1"/>
      <w:numFmt w:val="lowerRoman"/>
      <w:lvlText w:val="%6."/>
      <w:lvlJc w:val="right"/>
      <w:pPr>
        <w:ind w:left="5100" w:hanging="180"/>
      </w:pPr>
    </w:lvl>
    <w:lvl w:ilvl="6" w:tplc="2000000F" w:tentative="1">
      <w:start w:val="1"/>
      <w:numFmt w:val="decimal"/>
      <w:lvlText w:val="%7."/>
      <w:lvlJc w:val="left"/>
      <w:pPr>
        <w:ind w:left="5820" w:hanging="360"/>
      </w:pPr>
    </w:lvl>
    <w:lvl w:ilvl="7" w:tplc="20000019" w:tentative="1">
      <w:start w:val="1"/>
      <w:numFmt w:val="lowerLetter"/>
      <w:lvlText w:val="%8."/>
      <w:lvlJc w:val="left"/>
      <w:pPr>
        <w:ind w:left="6540" w:hanging="360"/>
      </w:pPr>
    </w:lvl>
    <w:lvl w:ilvl="8" w:tplc="2000001B" w:tentative="1">
      <w:start w:val="1"/>
      <w:numFmt w:val="lowerRoman"/>
      <w:lvlText w:val="%9."/>
      <w:lvlJc w:val="right"/>
      <w:pPr>
        <w:ind w:left="7260" w:hanging="180"/>
      </w:pPr>
    </w:lvl>
  </w:abstractNum>
  <w:abstractNum w:abstractNumId="34" w15:restartNumberingAfterBreak="0">
    <w:nsid w:val="30C356CE"/>
    <w:multiLevelType w:val="multilevel"/>
    <w:tmpl w:val="361E9064"/>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3360206C"/>
    <w:multiLevelType w:val="hybridMultilevel"/>
    <w:tmpl w:val="1C66F5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336D1B8A"/>
    <w:multiLevelType w:val="hybridMultilevel"/>
    <w:tmpl w:val="6DD64D04"/>
    <w:lvl w:ilvl="0" w:tplc="66FA08BE">
      <w:start w:val="1"/>
      <w:numFmt w:val="decimal"/>
      <w:lvlText w:val="%1-"/>
      <w:lvlJc w:val="left"/>
      <w:pPr>
        <w:ind w:left="1160" w:hanging="360"/>
      </w:pPr>
      <w:rPr>
        <w:rFonts w:ascii="Arial" w:hAnsi="Arial"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37" w15:restartNumberingAfterBreak="0">
    <w:nsid w:val="35105F9B"/>
    <w:multiLevelType w:val="hybridMultilevel"/>
    <w:tmpl w:val="6478E26C"/>
    <w:lvl w:ilvl="0" w:tplc="A99408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374C2AC7"/>
    <w:multiLevelType w:val="hybridMultilevel"/>
    <w:tmpl w:val="6994D0F4"/>
    <w:lvl w:ilvl="0" w:tplc="D568945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39507A29"/>
    <w:multiLevelType w:val="hybridMultilevel"/>
    <w:tmpl w:val="E9F02F1A"/>
    <w:lvl w:ilvl="0" w:tplc="A99408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395B074A"/>
    <w:multiLevelType w:val="hybridMultilevel"/>
    <w:tmpl w:val="8AD8F8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42" w15:restartNumberingAfterBreak="0">
    <w:nsid w:val="43711530"/>
    <w:multiLevelType w:val="multilevel"/>
    <w:tmpl w:val="19C05FCC"/>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6334DBC"/>
    <w:multiLevelType w:val="multilevel"/>
    <w:tmpl w:val="361E9064"/>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6A620A3"/>
    <w:multiLevelType w:val="multilevel"/>
    <w:tmpl w:val="CDE09E2C"/>
    <w:lvl w:ilvl="0">
      <w:start w:val="10"/>
      <w:numFmt w:val="decimal"/>
      <w:lvlText w:val="%1"/>
      <w:lvlJc w:val="left"/>
      <w:pPr>
        <w:ind w:left="420" w:hanging="420"/>
      </w:pPr>
      <w:rPr>
        <w:rFonts w:hint="default"/>
      </w:rPr>
    </w:lvl>
    <w:lvl w:ilvl="1">
      <w:start w:val="1"/>
      <w:numFmt w:val="decimal"/>
      <w:lvlText w:val="%1.3"/>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48005E06"/>
    <w:multiLevelType w:val="hybridMultilevel"/>
    <w:tmpl w:val="B2842128"/>
    <w:lvl w:ilvl="0" w:tplc="D568945E">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4BFE061A"/>
    <w:multiLevelType w:val="multilevel"/>
    <w:tmpl w:val="3676987A"/>
    <w:lvl w:ilvl="0">
      <w:start w:val="10"/>
      <w:numFmt w:val="decimal"/>
      <w:lvlText w:val="%1"/>
      <w:lvlJc w:val="left"/>
      <w:pPr>
        <w:ind w:left="420" w:hanging="420"/>
      </w:pPr>
      <w:rPr>
        <w:rFonts w:hint="default"/>
      </w:rPr>
    </w:lvl>
    <w:lvl w:ilvl="1">
      <w:start w:val="1"/>
      <w:numFmt w:val="none"/>
      <w:lvlText w:val="12.7"/>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4D992B20"/>
    <w:multiLevelType w:val="multilevel"/>
    <w:tmpl w:val="65C6E7CC"/>
    <w:lvl w:ilvl="0">
      <w:start w:val="10"/>
      <w:numFmt w:val="decimal"/>
      <w:lvlText w:val="%1"/>
      <w:lvlJc w:val="left"/>
      <w:pPr>
        <w:ind w:left="420" w:hanging="420"/>
      </w:pPr>
      <w:rPr>
        <w:rFonts w:hint="default"/>
      </w:rPr>
    </w:lvl>
    <w:lvl w:ilvl="1">
      <w:start w:val="1"/>
      <w:numFmt w:val="none"/>
      <w:lvlText w:val="12.5"/>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0D6718A"/>
    <w:multiLevelType w:val="multilevel"/>
    <w:tmpl w:val="61324C86"/>
    <w:lvl w:ilvl="0">
      <w:start w:val="10"/>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2787F09"/>
    <w:multiLevelType w:val="hybridMultilevel"/>
    <w:tmpl w:val="B172D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7471194"/>
    <w:multiLevelType w:val="hybridMultilevel"/>
    <w:tmpl w:val="2798763A"/>
    <w:lvl w:ilvl="0" w:tplc="F2E6EB08">
      <w:start w:val="2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8DD677C"/>
    <w:multiLevelType w:val="hybridMultilevel"/>
    <w:tmpl w:val="A51EF2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58F31C41"/>
    <w:multiLevelType w:val="multilevel"/>
    <w:tmpl w:val="BE8226B4"/>
    <w:lvl w:ilvl="0">
      <w:start w:val="10"/>
      <w:numFmt w:val="decimal"/>
      <w:lvlText w:val="%1"/>
      <w:lvlJc w:val="left"/>
      <w:pPr>
        <w:ind w:left="420" w:hanging="420"/>
      </w:pPr>
      <w:rPr>
        <w:rFonts w:hint="default"/>
      </w:rPr>
    </w:lvl>
    <w:lvl w:ilvl="1">
      <w:start w:val="1"/>
      <w:numFmt w:val="none"/>
      <w:lvlText w:val="12.8"/>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5A6A66F6"/>
    <w:multiLevelType w:val="hybridMultilevel"/>
    <w:tmpl w:val="2AEC27AC"/>
    <w:lvl w:ilvl="0" w:tplc="0409000F">
      <w:start w:val="1"/>
      <w:numFmt w:val="decimal"/>
      <w:lvlText w:val="%1."/>
      <w:lvlJc w:val="left"/>
      <w:pPr>
        <w:tabs>
          <w:tab w:val="num" w:pos="1806"/>
        </w:tabs>
        <w:ind w:left="1806" w:hanging="420"/>
      </w:pPr>
    </w:lvl>
    <w:lvl w:ilvl="1" w:tplc="04090019">
      <w:start w:val="1"/>
      <w:numFmt w:val="lowerLetter"/>
      <w:lvlText w:val="%2."/>
      <w:lvlJc w:val="left"/>
      <w:pPr>
        <w:tabs>
          <w:tab w:val="num" w:pos="2226"/>
        </w:tabs>
        <w:ind w:left="2226" w:hanging="420"/>
      </w:pPr>
    </w:lvl>
    <w:lvl w:ilvl="2" w:tplc="04090017">
      <w:start w:val="1"/>
      <w:numFmt w:val="lowerLetter"/>
      <w:lvlText w:val="%3)"/>
      <w:lvlJc w:val="left"/>
      <w:pPr>
        <w:tabs>
          <w:tab w:val="num" w:pos="2646"/>
        </w:tabs>
        <w:ind w:left="2646" w:hanging="420"/>
      </w:pPr>
    </w:lvl>
    <w:lvl w:ilvl="3" w:tplc="760C0A6A">
      <w:start w:val="1"/>
      <w:numFmt w:val="decimal"/>
      <w:lvlText w:val="%4)"/>
      <w:lvlJc w:val="left"/>
      <w:pPr>
        <w:ind w:left="1170" w:hanging="360"/>
      </w:pPr>
      <w:rPr>
        <w:rFonts w:hint="default"/>
      </w:rPr>
    </w:lvl>
    <w:lvl w:ilvl="4" w:tplc="04090019" w:tentative="1">
      <w:start w:val="1"/>
      <w:numFmt w:val="lowerLetter"/>
      <w:lvlText w:val="%5)"/>
      <w:lvlJc w:val="left"/>
      <w:pPr>
        <w:tabs>
          <w:tab w:val="num" w:pos="3486"/>
        </w:tabs>
        <w:ind w:left="3486" w:hanging="420"/>
      </w:pPr>
    </w:lvl>
    <w:lvl w:ilvl="5" w:tplc="0409001B" w:tentative="1">
      <w:start w:val="1"/>
      <w:numFmt w:val="lowerRoman"/>
      <w:lvlText w:val="%6."/>
      <w:lvlJc w:val="right"/>
      <w:pPr>
        <w:tabs>
          <w:tab w:val="num" w:pos="3906"/>
        </w:tabs>
        <w:ind w:left="3906" w:hanging="420"/>
      </w:pPr>
    </w:lvl>
    <w:lvl w:ilvl="6" w:tplc="0409000F">
      <w:start w:val="1"/>
      <w:numFmt w:val="decimal"/>
      <w:lvlText w:val="%7."/>
      <w:lvlJc w:val="left"/>
      <w:pPr>
        <w:tabs>
          <w:tab w:val="num" w:pos="4326"/>
        </w:tabs>
        <w:ind w:left="4326" w:hanging="420"/>
      </w:pPr>
    </w:lvl>
    <w:lvl w:ilvl="7" w:tplc="04090019" w:tentative="1">
      <w:start w:val="1"/>
      <w:numFmt w:val="lowerLetter"/>
      <w:lvlText w:val="%8)"/>
      <w:lvlJc w:val="left"/>
      <w:pPr>
        <w:tabs>
          <w:tab w:val="num" w:pos="4746"/>
        </w:tabs>
        <w:ind w:left="4746" w:hanging="420"/>
      </w:pPr>
    </w:lvl>
    <w:lvl w:ilvl="8" w:tplc="0409001B" w:tentative="1">
      <w:start w:val="1"/>
      <w:numFmt w:val="lowerRoman"/>
      <w:lvlText w:val="%9."/>
      <w:lvlJc w:val="right"/>
      <w:pPr>
        <w:tabs>
          <w:tab w:val="num" w:pos="5166"/>
        </w:tabs>
        <w:ind w:left="5166" w:hanging="420"/>
      </w:pPr>
    </w:lvl>
  </w:abstractNum>
  <w:abstractNum w:abstractNumId="54" w15:restartNumberingAfterBreak="0">
    <w:nsid w:val="5B396865"/>
    <w:multiLevelType w:val="hybridMultilevel"/>
    <w:tmpl w:val="5B7641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5E2878BE"/>
    <w:multiLevelType w:val="hybridMultilevel"/>
    <w:tmpl w:val="70280FB0"/>
    <w:lvl w:ilvl="0" w:tplc="3838214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61AF3709"/>
    <w:multiLevelType w:val="multilevel"/>
    <w:tmpl w:val="925E8304"/>
    <w:lvl w:ilvl="0">
      <w:start w:val="10"/>
      <w:numFmt w:val="decimal"/>
      <w:lvlText w:val="%1"/>
      <w:lvlJc w:val="left"/>
      <w:pPr>
        <w:ind w:left="420" w:hanging="420"/>
      </w:pPr>
      <w:rPr>
        <w:rFonts w:hint="default"/>
      </w:rPr>
    </w:lvl>
    <w:lvl w:ilvl="1">
      <w:start w:val="1"/>
      <w:numFmt w:val="none"/>
      <w:lvlText w:val="12.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624651B7"/>
    <w:multiLevelType w:val="hybridMultilevel"/>
    <w:tmpl w:val="8FBE0CD0"/>
    <w:lvl w:ilvl="0" w:tplc="040C0001">
      <w:start w:val="1"/>
      <w:numFmt w:val="bullet"/>
      <w:lvlText w:val=""/>
      <w:lvlJc w:val="left"/>
      <w:pPr>
        <w:ind w:left="990" w:hanging="360"/>
      </w:pPr>
      <w:rPr>
        <w:rFonts w:ascii="Symbol" w:hAnsi="Symbol" w:hint="default"/>
      </w:rPr>
    </w:lvl>
    <w:lvl w:ilvl="1" w:tplc="040C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8" w15:restartNumberingAfterBreak="0">
    <w:nsid w:val="62D311A0"/>
    <w:multiLevelType w:val="hybridMultilevel"/>
    <w:tmpl w:val="FA34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E07075"/>
    <w:multiLevelType w:val="multilevel"/>
    <w:tmpl w:val="5072757C"/>
    <w:lvl w:ilvl="0">
      <w:start w:val="1"/>
      <w:numFmt w:val="decimal"/>
      <w:pStyle w:val="Heading1"/>
      <w:lvlText w:val="%1"/>
      <w:lvlJc w:val="left"/>
      <w:pPr>
        <w:tabs>
          <w:tab w:val="num" w:pos="864"/>
        </w:tabs>
        <w:ind w:left="864" w:hanging="432"/>
      </w:pPr>
    </w:lvl>
    <w:lvl w:ilvl="1">
      <w:start w:val="1"/>
      <w:numFmt w:val="decimal"/>
      <w:lvlText w:val="%1.%2"/>
      <w:lvlJc w:val="left"/>
      <w:pPr>
        <w:tabs>
          <w:tab w:val="num" w:pos="2628"/>
        </w:tabs>
        <w:ind w:left="2628" w:hanging="576"/>
      </w:pPr>
      <w:rPr>
        <w:lang w:val="x-none"/>
      </w:rPr>
    </w:lvl>
    <w:lvl w:ilvl="2">
      <w:start w:val="1"/>
      <w:numFmt w:val="decimal"/>
      <w:pStyle w:val="Heading3"/>
      <w:lvlText w:val="%1.%2.%3"/>
      <w:lvlJc w:val="left"/>
      <w:pPr>
        <w:tabs>
          <w:tab w:val="num" w:pos="1152"/>
        </w:tabs>
        <w:ind w:left="1152" w:hanging="720"/>
      </w:pPr>
      <w:rPr>
        <w:b w:val="0"/>
        <w:bCs w:val="0"/>
      </w:rPr>
    </w:lvl>
    <w:lvl w:ilvl="3">
      <w:start w:val="1"/>
      <w:numFmt w:val="decimal"/>
      <w:pStyle w:val="Heading4"/>
      <w:lvlText w:val="%1.%2.%3.%4"/>
      <w:lvlJc w:val="left"/>
      <w:pPr>
        <w:tabs>
          <w:tab w:val="num" w:pos="2196"/>
        </w:tabs>
        <w:ind w:left="2196" w:hanging="864"/>
      </w:pPr>
    </w:lvl>
    <w:lvl w:ilvl="4">
      <w:start w:val="1"/>
      <w:numFmt w:val="decimal"/>
      <w:pStyle w:val="Heading5"/>
      <w:lvlText w:val="%1.%2.%3.%4.%5"/>
      <w:lvlJc w:val="left"/>
      <w:pPr>
        <w:tabs>
          <w:tab w:val="num" w:pos="1440"/>
        </w:tabs>
        <w:ind w:left="1440" w:hanging="1008"/>
      </w:pPr>
    </w:lvl>
    <w:lvl w:ilvl="5">
      <w:start w:val="1"/>
      <w:numFmt w:val="decimal"/>
      <w:pStyle w:val="Heading6"/>
      <w:lvlText w:val="%1.%2.%3.%4.%5.%6"/>
      <w:lvlJc w:val="left"/>
      <w:pPr>
        <w:tabs>
          <w:tab w:val="num" w:pos="1584"/>
        </w:tabs>
        <w:ind w:left="1584" w:hanging="1152"/>
      </w:pPr>
    </w:lvl>
    <w:lvl w:ilvl="6">
      <w:start w:val="1"/>
      <w:numFmt w:val="decimal"/>
      <w:pStyle w:val="Heading7"/>
      <w:lvlText w:val="%1.%2.%3.%4.%5.%6.%7"/>
      <w:lvlJc w:val="left"/>
      <w:pPr>
        <w:tabs>
          <w:tab w:val="num" w:pos="1728"/>
        </w:tabs>
        <w:ind w:left="1728" w:hanging="1296"/>
      </w:pPr>
    </w:lvl>
    <w:lvl w:ilvl="7">
      <w:start w:val="1"/>
      <w:numFmt w:val="decimal"/>
      <w:pStyle w:val="Heading8"/>
      <w:lvlText w:val="%1.%2.%3.%4.%5.%6.%7.%8"/>
      <w:lvlJc w:val="left"/>
      <w:pPr>
        <w:tabs>
          <w:tab w:val="num" w:pos="1872"/>
        </w:tabs>
        <w:ind w:left="1872" w:hanging="1440"/>
      </w:pPr>
    </w:lvl>
    <w:lvl w:ilvl="8">
      <w:start w:val="1"/>
      <w:numFmt w:val="decimal"/>
      <w:pStyle w:val="Heading9"/>
      <w:lvlText w:val="%1.%2.%3.%4.%5.%6.%7.%8.%9"/>
      <w:lvlJc w:val="left"/>
      <w:pPr>
        <w:tabs>
          <w:tab w:val="num" w:pos="2016"/>
        </w:tabs>
        <w:ind w:left="2016" w:hanging="1584"/>
      </w:pPr>
    </w:lvl>
  </w:abstractNum>
  <w:abstractNum w:abstractNumId="60" w15:restartNumberingAfterBreak="0">
    <w:nsid w:val="655F3A70"/>
    <w:multiLevelType w:val="hybridMultilevel"/>
    <w:tmpl w:val="C3D8AC32"/>
    <w:lvl w:ilvl="0" w:tplc="66FA08BE">
      <w:start w:val="1"/>
      <w:numFmt w:val="decimal"/>
      <w:lvlText w:val="%1-"/>
      <w:lvlJc w:val="left"/>
      <w:pPr>
        <w:ind w:left="1080" w:hanging="360"/>
      </w:pPr>
      <w:rPr>
        <w:rFonts w:ascii="Arial" w:hAnsi="Arial"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1" w15:restartNumberingAfterBreak="0">
    <w:nsid w:val="66F80A5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DBE6214"/>
    <w:multiLevelType w:val="hybridMultilevel"/>
    <w:tmpl w:val="ACC8026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3" w15:restartNumberingAfterBreak="0">
    <w:nsid w:val="6DDF5B6A"/>
    <w:multiLevelType w:val="hybridMultilevel"/>
    <w:tmpl w:val="6414D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E2844C0"/>
    <w:multiLevelType w:val="multilevel"/>
    <w:tmpl w:val="3DF09136"/>
    <w:lvl w:ilvl="0">
      <w:start w:val="10"/>
      <w:numFmt w:val="decimal"/>
      <w:lvlText w:val="%1.2.1"/>
      <w:lvlJc w:val="left"/>
      <w:pPr>
        <w:ind w:left="420" w:hanging="420"/>
      </w:pPr>
      <w:rPr>
        <w:rFonts w:hint="default"/>
      </w:rPr>
    </w:lvl>
    <w:lvl w:ilvl="1">
      <w:start w:val="1"/>
      <w:numFmt w:val="decimal"/>
      <w:lvlText w:val="%1.2.%2"/>
      <w:lvlJc w:val="left"/>
      <w:pPr>
        <w:ind w:left="1140" w:hanging="420"/>
      </w:pPr>
      <w:rPr>
        <w:rFonts w:hint="default"/>
      </w:rPr>
    </w:lvl>
    <w:lvl w:ilvl="2">
      <w:start w:val="1"/>
      <w:numFmt w:val="none"/>
      <w:lvlText w:val="10.2.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1040055"/>
    <w:multiLevelType w:val="hybridMultilevel"/>
    <w:tmpl w:val="B730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1F522BA"/>
    <w:multiLevelType w:val="hybridMultilevel"/>
    <w:tmpl w:val="C0FABE5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7" w15:restartNumberingAfterBreak="0">
    <w:nsid w:val="728D61A2"/>
    <w:multiLevelType w:val="multilevel"/>
    <w:tmpl w:val="1520EE3E"/>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35F4B84"/>
    <w:multiLevelType w:val="hybridMultilevel"/>
    <w:tmpl w:val="7D886A4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9" w15:restartNumberingAfterBreak="0">
    <w:nsid w:val="77E858F8"/>
    <w:multiLevelType w:val="hybridMultilevel"/>
    <w:tmpl w:val="FEEA0870"/>
    <w:lvl w:ilvl="0" w:tplc="687EFFEA">
      <w:start w:val="1"/>
      <w:numFmt w:val="decimal"/>
      <w:lvlText w:val="%1."/>
      <w:lvlJc w:val="left"/>
      <w:pPr>
        <w:tabs>
          <w:tab w:val="num" w:pos="1679"/>
        </w:tabs>
        <w:ind w:left="1679" w:hanging="420"/>
      </w:pPr>
      <w:rPr>
        <w:sz w:val="20"/>
        <w:szCs w:val="20"/>
      </w:rPr>
    </w:lvl>
    <w:lvl w:ilvl="1" w:tplc="0409000F">
      <w:start w:val="1"/>
      <w:numFmt w:val="decimal"/>
      <w:lvlText w:val="%2."/>
      <w:lvlJc w:val="left"/>
      <w:pPr>
        <w:tabs>
          <w:tab w:val="num" w:pos="840"/>
        </w:tabs>
        <w:ind w:left="840" w:hanging="420"/>
      </w:pPr>
      <w:rPr>
        <w:rFonts w:hint="default"/>
        <w:sz w:val="20"/>
        <w:szCs w:val="20"/>
      </w:rPr>
    </w:lvl>
    <w:lvl w:ilvl="2" w:tplc="0409000B">
      <w:start w:val="1"/>
      <w:numFmt w:val="bullet"/>
      <w:lvlText w:val=""/>
      <w:lvlJc w:val="left"/>
      <w:pPr>
        <w:tabs>
          <w:tab w:val="num" w:pos="1260"/>
        </w:tabs>
        <w:ind w:left="1260" w:hanging="420"/>
      </w:pPr>
      <w:rPr>
        <w:rFonts w:ascii="Wingdings" w:hAnsi="Wingdings" w:hint="default"/>
      </w:rPr>
    </w:lvl>
    <w:lvl w:ilvl="3" w:tplc="04090019">
      <w:start w:val="1"/>
      <w:numFmt w:val="lowerLetter"/>
      <w:lvlText w:val="%4."/>
      <w:lvlJc w:val="left"/>
      <w:pPr>
        <w:tabs>
          <w:tab w:val="num" w:pos="1680"/>
        </w:tabs>
        <w:ind w:left="1680" w:hanging="420"/>
      </w:pPr>
      <w:rPr>
        <w:rFonts w:hint="default"/>
      </w:r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352ACAC">
      <w:start w:val="1"/>
      <w:numFmt w:val="decimal"/>
      <w:lvlText w:val="%7)"/>
      <w:lvlJc w:val="left"/>
      <w:pPr>
        <w:ind w:left="1170" w:hanging="360"/>
      </w:pPr>
      <w:rPr>
        <w:rFonts w:hint="default"/>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0"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A601269"/>
    <w:multiLevelType w:val="multilevel"/>
    <w:tmpl w:val="6994D0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A7641A1"/>
    <w:multiLevelType w:val="hybridMultilevel"/>
    <w:tmpl w:val="DE749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4E4458"/>
    <w:multiLevelType w:val="hybridMultilevel"/>
    <w:tmpl w:val="46FC9BDE"/>
    <w:lvl w:ilvl="0" w:tplc="4B22D6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CD82B88"/>
    <w:multiLevelType w:val="hybridMultilevel"/>
    <w:tmpl w:val="5C3CF99A"/>
    <w:lvl w:ilvl="0" w:tplc="2460FFD6">
      <w:start w:val="1"/>
      <w:numFmt w:val="decimal"/>
      <w:lvlText w:val="%1-"/>
      <w:lvlJc w:val="left"/>
      <w:pPr>
        <w:ind w:left="720" w:hanging="360"/>
      </w:pPr>
      <w:rPr>
        <w:rFonts w:hint="default"/>
        <w:b w:val="0"/>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0056252">
    <w:abstractNumId w:val="22"/>
  </w:num>
  <w:num w:numId="2" w16cid:durableId="83114781">
    <w:abstractNumId w:val="57"/>
  </w:num>
  <w:num w:numId="3" w16cid:durableId="557056914">
    <w:abstractNumId w:val="70"/>
  </w:num>
  <w:num w:numId="4" w16cid:durableId="2036536158">
    <w:abstractNumId w:val="63"/>
  </w:num>
  <w:num w:numId="5" w16cid:durableId="1908416483">
    <w:abstractNumId w:val="62"/>
  </w:num>
  <w:num w:numId="6" w16cid:durableId="1056047860">
    <w:abstractNumId w:val="9"/>
  </w:num>
  <w:num w:numId="7" w16cid:durableId="1049887621">
    <w:abstractNumId w:val="24"/>
  </w:num>
  <w:num w:numId="8" w16cid:durableId="1654286576">
    <w:abstractNumId w:val="58"/>
  </w:num>
  <w:num w:numId="9" w16cid:durableId="1569803913">
    <w:abstractNumId w:val="66"/>
  </w:num>
  <w:num w:numId="10" w16cid:durableId="65760335">
    <w:abstractNumId w:val="41"/>
  </w:num>
  <w:num w:numId="11" w16cid:durableId="73285912">
    <w:abstractNumId w:val="32"/>
  </w:num>
  <w:num w:numId="12" w16cid:durableId="1684504260">
    <w:abstractNumId w:val="22"/>
  </w:num>
  <w:num w:numId="13" w16cid:durableId="22444551">
    <w:abstractNumId w:val="22"/>
  </w:num>
  <w:num w:numId="14" w16cid:durableId="1707363959">
    <w:abstractNumId w:val="22"/>
  </w:num>
  <w:num w:numId="15" w16cid:durableId="510488871">
    <w:abstractNumId w:val="22"/>
  </w:num>
  <w:num w:numId="16" w16cid:durableId="1685593479">
    <w:abstractNumId w:val="22"/>
  </w:num>
  <w:num w:numId="17" w16cid:durableId="1875997262">
    <w:abstractNumId w:val="22"/>
  </w:num>
  <w:num w:numId="18" w16cid:durableId="2082172857">
    <w:abstractNumId w:val="22"/>
  </w:num>
  <w:num w:numId="19" w16cid:durableId="580914801">
    <w:abstractNumId w:val="22"/>
  </w:num>
  <w:num w:numId="20" w16cid:durableId="896355094">
    <w:abstractNumId w:val="22"/>
  </w:num>
  <w:num w:numId="21" w16cid:durableId="612204171">
    <w:abstractNumId w:val="22"/>
  </w:num>
  <w:num w:numId="22" w16cid:durableId="143620450">
    <w:abstractNumId w:val="22"/>
  </w:num>
  <w:num w:numId="23" w16cid:durableId="19823543">
    <w:abstractNumId w:val="22"/>
  </w:num>
  <w:num w:numId="24" w16cid:durableId="1149906541">
    <w:abstractNumId w:val="22"/>
  </w:num>
  <w:num w:numId="25" w16cid:durableId="411971198">
    <w:abstractNumId w:val="22"/>
  </w:num>
  <w:num w:numId="26" w16cid:durableId="1262763802">
    <w:abstractNumId w:val="22"/>
  </w:num>
  <w:num w:numId="27" w16cid:durableId="562060816">
    <w:abstractNumId w:val="22"/>
  </w:num>
  <w:num w:numId="28" w16cid:durableId="1518277303">
    <w:abstractNumId w:val="22"/>
  </w:num>
  <w:num w:numId="29" w16cid:durableId="1038774434">
    <w:abstractNumId w:val="22"/>
  </w:num>
  <w:num w:numId="30" w16cid:durableId="1922912210">
    <w:abstractNumId w:val="22"/>
  </w:num>
  <w:num w:numId="31" w16cid:durableId="532156129">
    <w:abstractNumId w:val="22"/>
  </w:num>
  <w:num w:numId="32" w16cid:durableId="15272788">
    <w:abstractNumId w:val="22"/>
  </w:num>
  <w:num w:numId="33" w16cid:durableId="535653839">
    <w:abstractNumId w:val="22"/>
  </w:num>
  <w:num w:numId="34" w16cid:durableId="706955203">
    <w:abstractNumId w:val="22"/>
  </w:num>
  <w:num w:numId="35" w16cid:durableId="186799510">
    <w:abstractNumId w:val="22"/>
  </w:num>
  <w:num w:numId="36" w16cid:durableId="668866902">
    <w:abstractNumId w:val="22"/>
  </w:num>
  <w:num w:numId="37" w16cid:durableId="207033869">
    <w:abstractNumId w:val="22"/>
  </w:num>
  <w:num w:numId="38" w16cid:durableId="880166862">
    <w:abstractNumId w:val="22"/>
  </w:num>
  <w:num w:numId="39" w16cid:durableId="1442414555">
    <w:abstractNumId w:val="22"/>
  </w:num>
  <w:num w:numId="40" w16cid:durableId="307706717">
    <w:abstractNumId w:val="22"/>
  </w:num>
  <w:num w:numId="41" w16cid:durableId="1529685635">
    <w:abstractNumId w:val="22"/>
  </w:num>
  <w:num w:numId="42" w16cid:durableId="396131587">
    <w:abstractNumId w:val="22"/>
  </w:num>
  <w:num w:numId="43" w16cid:durableId="774520048">
    <w:abstractNumId w:val="22"/>
  </w:num>
  <w:num w:numId="44" w16cid:durableId="1549099681">
    <w:abstractNumId w:val="20"/>
  </w:num>
  <w:num w:numId="45" w16cid:durableId="1777289028">
    <w:abstractNumId w:val="49"/>
  </w:num>
  <w:num w:numId="46" w16cid:durableId="665790774">
    <w:abstractNumId w:val="40"/>
  </w:num>
  <w:num w:numId="47" w16cid:durableId="755324527">
    <w:abstractNumId w:val="29"/>
  </w:num>
  <w:num w:numId="48" w16cid:durableId="1115709565">
    <w:abstractNumId w:val="37"/>
  </w:num>
  <w:num w:numId="49" w16cid:durableId="791174301">
    <w:abstractNumId w:val="16"/>
  </w:num>
  <w:num w:numId="50" w16cid:durableId="757099575">
    <w:abstractNumId w:val="68"/>
  </w:num>
  <w:num w:numId="51" w16cid:durableId="1969965903">
    <w:abstractNumId w:val="54"/>
  </w:num>
  <w:num w:numId="52" w16cid:durableId="224342684">
    <w:abstractNumId w:val="51"/>
  </w:num>
  <w:num w:numId="53" w16cid:durableId="721052111">
    <w:abstractNumId w:val="3"/>
  </w:num>
  <w:num w:numId="54" w16cid:durableId="328407451">
    <w:abstractNumId w:val="5"/>
  </w:num>
  <w:num w:numId="55" w16cid:durableId="186409700">
    <w:abstractNumId w:val="18"/>
  </w:num>
  <w:num w:numId="56" w16cid:durableId="1393113472">
    <w:abstractNumId w:val="74"/>
  </w:num>
  <w:num w:numId="57" w16cid:durableId="1108740630">
    <w:abstractNumId w:val="11"/>
  </w:num>
  <w:num w:numId="58" w16cid:durableId="1962878616">
    <w:abstractNumId w:val="19"/>
  </w:num>
  <w:num w:numId="59" w16cid:durableId="1992441126">
    <w:abstractNumId w:val="1"/>
  </w:num>
  <w:num w:numId="60" w16cid:durableId="1733918147">
    <w:abstractNumId w:val="39"/>
  </w:num>
  <w:num w:numId="61" w16cid:durableId="1267805970">
    <w:abstractNumId w:val="14"/>
  </w:num>
  <w:num w:numId="62" w16cid:durableId="1601722222">
    <w:abstractNumId w:val="22"/>
  </w:num>
  <w:num w:numId="63" w16cid:durableId="689723976">
    <w:abstractNumId w:val="22"/>
  </w:num>
  <w:num w:numId="64" w16cid:durableId="2041470010">
    <w:abstractNumId w:val="45"/>
  </w:num>
  <w:num w:numId="65" w16cid:durableId="827748863">
    <w:abstractNumId w:val="17"/>
  </w:num>
  <w:num w:numId="66" w16cid:durableId="694379240">
    <w:abstractNumId w:val="35"/>
  </w:num>
  <w:num w:numId="67" w16cid:durableId="1267226134">
    <w:abstractNumId w:val="59"/>
  </w:num>
  <w:num w:numId="68" w16cid:durableId="1895919883">
    <w:abstractNumId w:val="4"/>
  </w:num>
  <w:num w:numId="69" w16cid:durableId="640497848">
    <w:abstractNumId w:val="38"/>
  </w:num>
  <w:num w:numId="70" w16cid:durableId="1903058416">
    <w:abstractNumId w:val="71"/>
  </w:num>
  <w:num w:numId="71" w16cid:durableId="1803575790">
    <w:abstractNumId w:val="60"/>
  </w:num>
  <w:num w:numId="72" w16cid:durableId="1971663792">
    <w:abstractNumId w:val="36"/>
  </w:num>
  <w:num w:numId="73" w16cid:durableId="73205246">
    <w:abstractNumId w:val="53"/>
  </w:num>
  <w:num w:numId="74" w16cid:durableId="406808568">
    <w:abstractNumId w:val="27"/>
  </w:num>
  <w:num w:numId="75" w16cid:durableId="296372856">
    <w:abstractNumId w:val="55"/>
  </w:num>
  <w:num w:numId="76" w16cid:durableId="1492910465">
    <w:abstractNumId w:val="42"/>
  </w:num>
  <w:num w:numId="77" w16cid:durableId="1533422844">
    <w:abstractNumId w:val="2"/>
  </w:num>
  <w:num w:numId="78" w16cid:durableId="2060857259">
    <w:abstractNumId w:val="21"/>
  </w:num>
  <w:num w:numId="79" w16cid:durableId="1239290523">
    <w:abstractNumId w:val="30"/>
  </w:num>
  <w:num w:numId="80" w16cid:durableId="1841458563">
    <w:abstractNumId w:val="33"/>
  </w:num>
  <w:num w:numId="81" w16cid:durableId="251398319">
    <w:abstractNumId w:val="69"/>
  </w:num>
  <w:num w:numId="82" w16cid:durableId="519321327">
    <w:abstractNumId w:val="15"/>
  </w:num>
  <w:num w:numId="83" w16cid:durableId="1619022302">
    <w:abstractNumId w:val="13"/>
  </w:num>
  <w:num w:numId="84" w16cid:durableId="552814930">
    <w:abstractNumId w:val="28"/>
  </w:num>
  <w:num w:numId="85" w16cid:durableId="1254584131">
    <w:abstractNumId w:val="26"/>
  </w:num>
  <w:num w:numId="86" w16cid:durableId="814297325">
    <w:abstractNumId w:val="31"/>
  </w:num>
  <w:num w:numId="87" w16cid:durableId="1639408372">
    <w:abstractNumId w:val="61"/>
  </w:num>
  <w:num w:numId="88" w16cid:durableId="1633943647">
    <w:abstractNumId w:val="67"/>
  </w:num>
  <w:num w:numId="89" w16cid:durableId="426540297">
    <w:abstractNumId w:val="6"/>
  </w:num>
  <w:num w:numId="90" w16cid:durableId="1494754506">
    <w:abstractNumId w:val="8"/>
  </w:num>
  <w:num w:numId="91" w16cid:durableId="312832962">
    <w:abstractNumId w:val="56"/>
  </w:num>
  <w:num w:numId="92" w16cid:durableId="101846153">
    <w:abstractNumId w:val="12"/>
  </w:num>
  <w:num w:numId="93" w16cid:durableId="174656999">
    <w:abstractNumId w:val="7"/>
  </w:num>
  <w:num w:numId="94" w16cid:durableId="360207514">
    <w:abstractNumId w:val="47"/>
  </w:num>
  <w:num w:numId="95" w16cid:durableId="402290859">
    <w:abstractNumId w:val="10"/>
  </w:num>
  <w:num w:numId="96" w16cid:durableId="1365056989">
    <w:abstractNumId w:val="46"/>
  </w:num>
  <w:num w:numId="97" w16cid:durableId="488254797">
    <w:abstractNumId w:val="52"/>
  </w:num>
  <w:num w:numId="98" w16cid:durableId="1201744277">
    <w:abstractNumId w:val="23"/>
  </w:num>
  <w:num w:numId="99" w16cid:durableId="1564217789">
    <w:abstractNumId w:val="25"/>
  </w:num>
  <w:num w:numId="100" w16cid:durableId="2069919561">
    <w:abstractNumId w:val="43"/>
  </w:num>
  <w:num w:numId="101" w16cid:durableId="1161461659">
    <w:abstractNumId w:val="44"/>
  </w:num>
  <w:num w:numId="102" w16cid:durableId="251474132">
    <w:abstractNumId w:val="59"/>
  </w:num>
  <w:num w:numId="103" w16cid:durableId="1802766872">
    <w:abstractNumId w:val="50"/>
  </w:num>
  <w:num w:numId="104" w16cid:durableId="369107360">
    <w:abstractNumId w:val="73"/>
  </w:num>
  <w:num w:numId="105" w16cid:durableId="308827572">
    <w:abstractNumId w:val="65"/>
  </w:num>
  <w:num w:numId="106" w16cid:durableId="1808010843">
    <w:abstractNumId w:val="34"/>
  </w:num>
  <w:num w:numId="107" w16cid:durableId="167865543">
    <w:abstractNumId w:val="48"/>
  </w:num>
  <w:num w:numId="108" w16cid:durableId="912662202">
    <w:abstractNumId w:val="64"/>
  </w:num>
  <w:num w:numId="109" w16cid:durableId="365837215">
    <w:abstractNumId w:val="7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D2"/>
    <w:rsid w:val="0000026F"/>
    <w:rsid w:val="00002909"/>
    <w:rsid w:val="00002FAE"/>
    <w:rsid w:val="000042F4"/>
    <w:rsid w:val="00004305"/>
    <w:rsid w:val="00005673"/>
    <w:rsid w:val="0000638C"/>
    <w:rsid w:val="00007C9D"/>
    <w:rsid w:val="0001060E"/>
    <w:rsid w:val="0001243A"/>
    <w:rsid w:val="000158BD"/>
    <w:rsid w:val="00015A5A"/>
    <w:rsid w:val="0001762F"/>
    <w:rsid w:val="000217EE"/>
    <w:rsid w:val="00021EC6"/>
    <w:rsid w:val="00021F45"/>
    <w:rsid w:val="000220ED"/>
    <w:rsid w:val="00022219"/>
    <w:rsid w:val="00022AB3"/>
    <w:rsid w:val="0003444E"/>
    <w:rsid w:val="0003587F"/>
    <w:rsid w:val="00037916"/>
    <w:rsid w:val="0004090A"/>
    <w:rsid w:val="00041E74"/>
    <w:rsid w:val="00042FBF"/>
    <w:rsid w:val="00047166"/>
    <w:rsid w:val="00053C3F"/>
    <w:rsid w:val="00055DCE"/>
    <w:rsid w:val="00056148"/>
    <w:rsid w:val="00056521"/>
    <w:rsid w:val="00057FCB"/>
    <w:rsid w:val="00060B17"/>
    <w:rsid w:val="00061580"/>
    <w:rsid w:val="00064AD8"/>
    <w:rsid w:val="00064E32"/>
    <w:rsid w:val="000653FF"/>
    <w:rsid w:val="000655AB"/>
    <w:rsid w:val="000667C9"/>
    <w:rsid w:val="00066C35"/>
    <w:rsid w:val="000675AA"/>
    <w:rsid w:val="000717D6"/>
    <w:rsid w:val="00071E8A"/>
    <w:rsid w:val="000726AB"/>
    <w:rsid w:val="0007305D"/>
    <w:rsid w:val="00073954"/>
    <w:rsid w:val="000746B1"/>
    <w:rsid w:val="00077BBB"/>
    <w:rsid w:val="00081A09"/>
    <w:rsid w:val="00082030"/>
    <w:rsid w:val="00083924"/>
    <w:rsid w:val="00083E42"/>
    <w:rsid w:val="00087EBA"/>
    <w:rsid w:val="00090490"/>
    <w:rsid w:val="000906B1"/>
    <w:rsid w:val="00096E91"/>
    <w:rsid w:val="000A2773"/>
    <w:rsid w:val="000A60B2"/>
    <w:rsid w:val="000A67C8"/>
    <w:rsid w:val="000A6D5B"/>
    <w:rsid w:val="000B421E"/>
    <w:rsid w:val="000B517E"/>
    <w:rsid w:val="000B5DF0"/>
    <w:rsid w:val="000B7342"/>
    <w:rsid w:val="000B7629"/>
    <w:rsid w:val="000B7BD2"/>
    <w:rsid w:val="000B7D7D"/>
    <w:rsid w:val="000C33FF"/>
    <w:rsid w:val="000C34B1"/>
    <w:rsid w:val="000C4328"/>
    <w:rsid w:val="000C4D30"/>
    <w:rsid w:val="000C6708"/>
    <w:rsid w:val="000D0B6A"/>
    <w:rsid w:val="000D3F22"/>
    <w:rsid w:val="000D4C8B"/>
    <w:rsid w:val="000D5B1F"/>
    <w:rsid w:val="000E13DA"/>
    <w:rsid w:val="000E1803"/>
    <w:rsid w:val="000E2666"/>
    <w:rsid w:val="000E4FCD"/>
    <w:rsid w:val="000E6117"/>
    <w:rsid w:val="000E67FD"/>
    <w:rsid w:val="000F4596"/>
    <w:rsid w:val="000F4FE3"/>
    <w:rsid w:val="000F5D49"/>
    <w:rsid w:val="000F6E6E"/>
    <w:rsid w:val="000F70FA"/>
    <w:rsid w:val="001002F1"/>
    <w:rsid w:val="001021FB"/>
    <w:rsid w:val="0010384C"/>
    <w:rsid w:val="00104B7F"/>
    <w:rsid w:val="001050DF"/>
    <w:rsid w:val="001060F3"/>
    <w:rsid w:val="00106460"/>
    <w:rsid w:val="00107EC5"/>
    <w:rsid w:val="00110E69"/>
    <w:rsid w:val="00112902"/>
    <w:rsid w:val="00122918"/>
    <w:rsid w:val="00123A38"/>
    <w:rsid w:val="00123BA0"/>
    <w:rsid w:val="00123C1E"/>
    <w:rsid w:val="00123D77"/>
    <w:rsid w:val="00124F36"/>
    <w:rsid w:val="001260AE"/>
    <w:rsid w:val="001265C1"/>
    <w:rsid w:val="00131AB7"/>
    <w:rsid w:val="0013241E"/>
    <w:rsid w:val="00132969"/>
    <w:rsid w:val="00132EE8"/>
    <w:rsid w:val="00133A72"/>
    <w:rsid w:val="00135EA3"/>
    <w:rsid w:val="0013679B"/>
    <w:rsid w:val="00136F46"/>
    <w:rsid w:val="00141981"/>
    <w:rsid w:val="00141FB7"/>
    <w:rsid w:val="00146161"/>
    <w:rsid w:val="0014648B"/>
    <w:rsid w:val="00156202"/>
    <w:rsid w:val="00157D57"/>
    <w:rsid w:val="001636E4"/>
    <w:rsid w:val="00163774"/>
    <w:rsid w:val="001662E0"/>
    <w:rsid w:val="00166646"/>
    <w:rsid w:val="0017000F"/>
    <w:rsid w:val="00170E52"/>
    <w:rsid w:val="0017246F"/>
    <w:rsid w:val="0017281D"/>
    <w:rsid w:val="001740C0"/>
    <w:rsid w:val="00175A97"/>
    <w:rsid w:val="00175B02"/>
    <w:rsid w:val="00176A0B"/>
    <w:rsid w:val="001775D1"/>
    <w:rsid w:val="00182DA6"/>
    <w:rsid w:val="00183818"/>
    <w:rsid w:val="00183C28"/>
    <w:rsid w:val="00184F18"/>
    <w:rsid w:val="00185352"/>
    <w:rsid w:val="00186F1C"/>
    <w:rsid w:val="00194559"/>
    <w:rsid w:val="0019592B"/>
    <w:rsid w:val="001A093D"/>
    <w:rsid w:val="001A0FD0"/>
    <w:rsid w:val="001A1550"/>
    <w:rsid w:val="001A1BCA"/>
    <w:rsid w:val="001A24BD"/>
    <w:rsid w:val="001A40DF"/>
    <w:rsid w:val="001A50F9"/>
    <w:rsid w:val="001A7292"/>
    <w:rsid w:val="001A749D"/>
    <w:rsid w:val="001B1E90"/>
    <w:rsid w:val="001B3C6C"/>
    <w:rsid w:val="001B3D33"/>
    <w:rsid w:val="001C18C7"/>
    <w:rsid w:val="001C2C1A"/>
    <w:rsid w:val="001C2CFF"/>
    <w:rsid w:val="001C4036"/>
    <w:rsid w:val="001C4257"/>
    <w:rsid w:val="001C442C"/>
    <w:rsid w:val="001C6395"/>
    <w:rsid w:val="001C660C"/>
    <w:rsid w:val="001D0267"/>
    <w:rsid w:val="001D0C16"/>
    <w:rsid w:val="001D1C37"/>
    <w:rsid w:val="001D2E5F"/>
    <w:rsid w:val="001D32FE"/>
    <w:rsid w:val="001D440A"/>
    <w:rsid w:val="001D5EBE"/>
    <w:rsid w:val="001D6C63"/>
    <w:rsid w:val="001D6EB5"/>
    <w:rsid w:val="001E0056"/>
    <w:rsid w:val="001E0583"/>
    <w:rsid w:val="001E10A6"/>
    <w:rsid w:val="001E13C3"/>
    <w:rsid w:val="001E2735"/>
    <w:rsid w:val="001E2861"/>
    <w:rsid w:val="001E35D8"/>
    <w:rsid w:val="001E3D45"/>
    <w:rsid w:val="001E4A20"/>
    <w:rsid w:val="001E7800"/>
    <w:rsid w:val="001F179B"/>
    <w:rsid w:val="001F25E4"/>
    <w:rsid w:val="001F4DE1"/>
    <w:rsid w:val="001F6496"/>
    <w:rsid w:val="001F6FAF"/>
    <w:rsid w:val="00200B00"/>
    <w:rsid w:val="00201658"/>
    <w:rsid w:val="00202869"/>
    <w:rsid w:val="00203F70"/>
    <w:rsid w:val="00204BAD"/>
    <w:rsid w:val="00204EF0"/>
    <w:rsid w:val="00210005"/>
    <w:rsid w:val="002116E2"/>
    <w:rsid w:val="00211C27"/>
    <w:rsid w:val="00211EC4"/>
    <w:rsid w:val="0021301A"/>
    <w:rsid w:val="002166A9"/>
    <w:rsid w:val="0022108D"/>
    <w:rsid w:val="002215A5"/>
    <w:rsid w:val="0022232C"/>
    <w:rsid w:val="00224B65"/>
    <w:rsid w:val="00225B40"/>
    <w:rsid w:val="00225D69"/>
    <w:rsid w:val="00225E59"/>
    <w:rsid w:val="00226218"/>
    <w:rsid w:val="00226953"/>
    <w:rsid w:val="002269D5"/>
    <w:rsid w:val="00230A9D"/>
    <w:rsid w:val="00230F7F"/>
    <w:rsid w:val="00232BD7"/>
    <w:rsid w:val="0023426B"/>
    <w:rsid w:val="00234B26"/>
    <w:rsid w:val="0024054E"/>
    <w:rsid w:val="00241195"/>
    <w:rsid w:val="00241232"/>
    <w:rsid w:val="002414FC"/>
    <w:rsid w:val="00241D1D"/>
    <w:rsid w:val="00243903"/>
    <w:rsid w:val="002447F9"/>
    <w:rsid w:val="00246B1E"/>
    <w:rsid w:val="00247EF3"/>
    <w:rsid w:val="0025031A"/>
    <w:rsid w:val="0025103E"/>
    <w:rsid w:val="00251705"/>
    <w:rsid w:val="00252E98"/>
    <w:rsid w:val="00253618"/>
    <w:rsid w:val="0025385D"/>
    <w:rsid w:val="002540A5"/>
    <w:rsid w:val="00254843"/>
    <w:rsid w:val="00254C3A"/>
    <w:rsid w:val="0025540E"/>
    <w:rsid w:val="00255EC8"/>
    <w:rsid w:val="0025640F"/>
    <w:rsid w:val="002622AB"/>
    <w:rsid w:val="002638C7"/>
    <w:rsid w:val="00265650"/>
    <w:rsid w:val="00266E83"/>
    <w:rsid w:val="002708BF"/>
    <w:rsid w:val="00271FDA"/>
    <w:rsid w:val="00272A93"/>
    <w:rsid w:val="00272D0E"/>
    <w:rsid w:val="002755F3"/>
    <w:rsid w:val="0027571E"/>
    <w:rsid w:val="00277B68"/>
    <w:rsid w:val="00280BA8"/>
    <w:rsid w:val="00282FE3"/>
    <w:rsid w:val="0028513F"/>
    <w:rsid w:val="002852D6"/>
    <w:rsid w:val="00285391"/>
    <w:rsid w:val="00285558"/>
    <w:rsid w:val="0028663C"/>
    <w:rsid w:val="00291E0F"/>
    <w:rsid w:val="002953D7"/>
    <w:rsid w:val="00296CC0"/>
    <w:rsid w:val="002A2495"/>
    <w:rsid w:val="002A35E5"/>
    <w:rsid w:val="002A4808"/>
    <w:rsid w:val="002A794B"/>
    <w:rsid w:val="002B1904"/>
    <w:rsid w:val="002B337B"/>
    <w:rsid w:val="002B4292"/>
    <w:rsid w:val="002B47A1"/>
    <w:rsid w:val="002B712E"/>
    <w:rsid w:val="002C1333"/>
    <w:rsid w:val="002C21A7"/>
    <w:rsid w:val="002C2D76"/>
    <w:rsid w:val="002C3A30"/>
    <w:rsid w:val="002C5930"/>
    <w:rsid w:val="002C6E04"/>
    <w:rsid w:val="002C7E7B"/>
    <w:rsid w:val="002D0942"/>
    <w:rsid w:val="002D3A8A"/>
    <w:rsid w:val="002E1ABF"/>
    <w:rsid w:val="002E258E"/>
    <w:rsid w:val="002E3EC6"/>
    <w:rsid w:val="002E5448"/>
    <w:rsid w:val="002E5B16"/>
    <w:rsid w:val="002E691F"/>
    <w:rsid w:val="002E795F"/>
    <w:rsid w:val="002F18E2"/>
    <w:rsid w:val="002F2BB5"/>
    <w:rsid w:val="002F64C3"/>
    <w:rsid w:val="002F7F21"/>
    <w:rsid w:val="00302013"/>
    <w:rsid w:val="0030266C"/>
    <w:rsid w:val="0030442D"/>
    <w:rsid w:val="00311A94"/>
    <w:rsid w:val="003136FE"/>
    <w:rsid w:val="003139DA"/>
    <w:rsid w:val="003149F0"/>
    <w:rsid w:val="00315936"/>
    <w:rsid w:val="003165D9"/>
    <w:rsid w:val="00316B6E"/>
    <w:rsid w:val="00317A93"/>
    <w:rsid w:val="00323695"/>
    <w:rsid w:val="0032551D"/>
    <w:rsid w:val="00326DEA"/>
    <w:rsid w:val="003273DB"/>
    <w:rsid w:val="0032796A"/>
    <w:rsid w:val="0033073B"/>
    <w:rsid w:val="00331A90"/>
    <w:rsid w:val="00335077"/>
    <w:rsid w:val="00336171"/>
    <w:rsid w:val="003369CF"/>
    <w:rsid w:val="00336E61"/>
    <w:rsid w:val="0033792A"/>
    <w:rsid w:val="0034065D"/>
    <w:rsid w:val="00344751"/>
    <w:rsid w:val="00345D80"/>
    <w:rsid w:val="00347A2D"/>
    <w:rsid w:val="0035012E"/>
    <w:rsid w:val="00354DAA"/>
    <w:rsid w:val="00357C30"/>
    <w:rsid w:val="00362385"/>
    <w:rsid w:val="00363177"/>
    <w:rsid w:val="00363590"/>
    <w:rsid w:val="00364AC3"/>
    <w:rsid w:val="00365645"/>
    <w:rsid w:val="00365D93"/>
    <w:rsid w:val="00366CEF"/>
    <w:rsid w:val="00367716"/>
    <w:rsid w:val="0037306D"/>
    <w:rsid w:val="00375155"/>
    <w:rsid w:val="003751D5"/>
    <w:rsid w:val="00375AA2"/>
    <w:rsid w:val="003770DC"/>
    <w:rsid w:val="0038230D"/>
    <w:rsid w:val="00386040"/>
    <w:rsid w:val="00386F6E"/>
    <w:rsid w:val="003871FE"/>
    <w:rsid w:val="00390607"/>
    <w:rsid w:val="00390A6C"/>
    <w:rsid w:val="0039343C"/>
    <w:rsid w:val="00393C1D"/>
    <w:rsid w:val="00396122"/>
    <w:rsid w:val="003976D8"/>
    <w:rsid w:val="003A1158"/>
    <w:rsid w:val="003A1F8E"/>
    <w:rsid w:val="003A3855"/>
    <w:rsid w:val="003A3D7D"/>
    <w:rsid w:val="003A3F34"/>
    <w:rsid w:val="003A5687"/>
    <w:rsid w:val="003A7BD4"/>
    <w:rsid w:val="003A7ED5"/>
    <w:rsid w:val="003B0A69"/>
    <w:rsid w:val="003B1AB7"/>
    <w:rsid w:val="003B4123"/>
    <w:rsid w:val="003C0FAB"/>
    <w:rsid w:val="003C30B2"/>
    <w:rsid w:val="003C43D6"/>
    <w:rsid w:val="003C4D7B"/>
    <w:rsid w:val="003C652F"/>
    <w:rsid w:val="003C75A2"/>
    <w:rsid w:val="003D14DF"/>
    <w:rsid w:val="003D355E"/>
    <w:rsid w:val="003D3CDB"/>
    <w:rsid w:val="003E3753"/>
    <w:rsid w:val="003E3FC8"/>
    <w:rsid w:val="003E43E2"/>
    <w:rsid w:val="003E5C6B"/>
    <w:rsid w:val="003E61EB"/>
    <w:rsid w:val="003E6284"/>
    <w:rsid w:val="003E64EA"/>
    <w:rsid w:val="003F0AE3"/>
    <w:rsid w:val="003F50E1"/>
    <w:rsid w:val="003F6388"/>
    <w:rsid w:val="003F7770"/>
    <w:rsid w:val="00400805"/>
    <w:rsid w:val="00400AC1"/>
    <w:rsid w:val="0040578E"/>
    <w:rsid w:val="004066DD"/>
    <w:rsid w:val="004076BC"/>
    <w:rsid w:val="0041021E"/>
    <w:rsid w:val="004117B0"/>
    <w:rsid w:val="004131F2"/>
    <w:rsid w:val="00414C7D"/>
    <w:rsid w:val="00414DF9"/>
    <w:rsid w:val="00416764"/>
    <w:rsid w:val="00416AA0"/>
    <w:rsid w:val="00417BB0"/>
    <w:rsid w:val="00417C14"/>
    <w:rsid w:val="00417DAD"/>
    <w:rsid w:val="00421020"/>
    <w:rsid w:val="004224C0"/>
    <w:rsid w:val="00422DFC"/>
    <w:rsid w:val="004238A9"/>
    <w:rsid w:val="00430730"/>
    <w:rsid w:val="0043110D"/>
    <w:rsid w:val="00431214"/>
    <w:rsid w:val="00432910"/>
    <w:rsid w:val="004329EE"/>
    <w:rsid w:val="00432A07"/>
    <w:rsid w:val="00434E2D"/>
    <w:rsid w:val="00434F9D"/>
    <w:rsid w:val="0043638E"/>
    <w:rsid w:val="00437F28"/>
    <w:rsid w:val="004426DF"/>
    <w:rsid w:val="0044340F"/>
    <w:rsid w:val="004443BA"/>
    <w:rsid w:val="00446353"/>
    <w:rsid w:val="00446784"/>
    <w:rsid w:val="00451358"/>
    <w:rsid w:val="00451C66"/>
    <w:rsid w:val="00454FD2"/>
    <w:rsid w:val="00463199"/>
    <w:rsid w:val="004634EA"/>
    <w:rsid w:val="004705E0"/>
    <w:rsid w:val="00471338"/>
    <w:rsid w:val="00472087"/>
    <w:rsid w:val="00475540"/>
    <w:rsid w:val="0047591A"/>
    <w:rsid w:val="00476C51"/>
    <w:rsid w:val="00477441"/>
    <w:rsid w:val="00482EEC"/>
    <w:rsid w:val="00484657"/>
    <w:rsid w:val="00485CB0"/>
    <w:rsid w:val="0048679D"/>
    <w:rsid w:val="004911EE"/>
    <w:rsid w:val="004959A9"/>
    <w:rsid w:val="00497234"/>
    <w:rsid w:val="004A1047"/>
    <w:rsid w:val="004A1316"/>
    <w:rsid w:val="004A3945"/>
    <w:rsid w:val="004A40CD"/>
    <w:rsid w:val="004A4911"/>
    <w:rsid w:val="004A53B5"/>
    <w:rsid w:val="004A7112"/>
    <w:rsid w:val="004B0A0F"/>
    <w:rsid w:val="004B0B75"/>
    <w:rsid w:val="004B50B6"/>
    <w:rsid w:val="004B6371"/>
    <w:rsid w:val="004C0A98"/>
    <w:rsid w:val="004C232F"/>
    <w:rsid w:val="004C2F6A"/>
    <w:rsid w:val="004C46D6"/>
    <w:rsid w:val="004C6285"/>
    <w:rsid w:val="004C7C8E"/>
    <w:rsid w:val="004D2981"/>
    <w:rsid w:val="004D2A57"/>
    <w:rsid w:val="004D7CAE"/>
    <w:rsid w:val="004E01B1"/>
    <w:rsid w:val="004E0298"/>
    <w:rsid w:val="004E1CCB"/>
    <w:rsid w:val="004E1FA7"/>
    <w:rsid w:val="004E2066"/>
    <w:rsid w:val="004E285F"/>
    <w:rsid w:val="004E54C9"/>
    <w:rsid w:val="004E6BA9"/>
    <w:rsid w:val="004F0AF1"/>
    <w:rsid w:val="004F135D"/>
    <w:rsid w:val="004F4C7B"/>
    <w:rsid w:val="004F567A"/>
    <w:rsid w:val="004F5828"/>
    <w:rsid w:val="004F6F8D"/>
    <w:rsid w:val="004F7050"/>
    <w:rsid w:val="00502956"/>
    <w:rsid w:val="00502C4E"/>
    <w:rsid w:val="005032FF"/>
    <w:rsid w:val="00507C5D"/>
    <w:rsid w:val="0051186A"/>
    <w:rsid w:val="005128DC"/>
    <w:rsid w:val="005133B9"/>
    <w:rsid w:val="00522E14"/>
    <w:rsid w:val="005272C6"/>
    <w:rsid w:val="00533C82"/>
    <w:rsid w:val="00534649"/>
    <w:rsid w:val="00534E44"/>
    <w:rsid w:val="00537532"/>
    <w:rsid w:val="00540053"/>
    <w:rsid w:val="00540E29"/>
    <w:rsid w:val="00543CD3"/>
    <w:rsid w:val="00543F88"/>
    <w:rsid w:val="005449F6"/>
    <w:rsid w:val="00545A76"/>
    <w:rsid w:val="00550D49"/>
    <w:rsid w:val="005528C9"/>
    <w:rsid w:val="005530C7"/>
    <w:rsid w:val="00554FBE"/>
    <w:rsid w:val="00556B4E"/>
    <w:rsid w:val="00563099"/>
    <w:rsid w:val="0056515E"/>
    <w:rsid w:val="005672CB"/>
    <w:rsid w:val="00567A06"/>
    <w:rsid w:val="00571E39"/>
    <w:rsid w:val="005729B3"/>
    <w:rsid w:val="00573A9B"/>
    <w:rsid w:val="0057497F"/>
    <w:rsid w:val="00574A5A"/>
    <w:rsid w:val="005766C4"/>
    <w:rsid w:val="00577943"/>
    <w:rsid w:val="0058079C"/>
    <w:rsid w:val="0058133D"/>
    <w:rsid w:val="00581373"/>
    <w:rsid w:val="0058273C"/>
    <w:rsid w:val="005827BF"/>
    <w:rsid w:val="00584491"/>
    <w:rsid w:val="00584DDD"/>
    <w:rsid w:val="005926AD"/>
    <w:rsid w:val="005941A3"/>
    <w:rsid w:val="00595F27"/>
    <w:rsid w:val="005961E8"/>
    <w:rsid w:val="005A19D0"/>
    <w:rsid w:val="005A2CC6"/>
    <w:rsid w:val="005A2E1E"/>
    <w:rsid w:val="005A2FE2"/>
    <w:rsid w:val="005A30C2"/>
    <w:rsid w:val="005A4139"/>
    <w:rsid w:val="005A47E5"/>
    <w:rsid w:val="005A4CFD"/>
    <w:rsid w:val="005B173D"/>
    <w:rsid w:val="005B17D8"/>
    <w:rsid w:val="005B48E6"/>
    <w:rsid w:val="005B4FBF"/>
    <w:rsid w:val="005B6DB4"/>
    <w:rsid w:val="005B6E36"/>
    <w:rsid w:val="005B7085"/>
    <w:rsid w:val="005B73D5"/>
    <w:rsid w:val="005C3505"/>
    <w:rsid w:val="005C605C"/>
    <w:rsid w:val="005C6AD2"/>
    <w:rsid w:val="005C6C09"/>
    <w:rsid w:val="005D2E6B"/>
    <w:rsid w:val="005D372F"/>
    <w:rsid w:val="005D3ABB"/>
    <w:rsid w:val="005D5119"/>
    <w:rsid w:val="005D6358"/>
    <w:rsid w:val="005D7135"/>
    <w:rsid w:val="005E2B31"/>
    <w:rsid w:val="005E3F59"/>
    <w:rsid w:val="005E452B"/>
    <w:rsid w:val="005E5173"/>
    <w:rsid w:val="005E5908"/>
    <w:rsid w:val="005F0162"/>
    <w:rsid w:val="005F08E6"/>
    <w:rsid w:val="005F3D94"/>
    <w:rsid w:val="005F6322"/>
    <w:rsid w:val="005F7674"/>
    <w:rsid w:val="005F7AAC"/>
    <w:rsid w:val="005F7FAF"/>
    <w:rsid w:val="00600FA6"/>
    <w:rsid w:val="00601FC6"/>
    <w:rsid w:val="00602029"/>
    <w:rsid w:val="00602A9B"/>
    <w:rsid w:val="00606D1E"/>
    <w:rsid w:val="0060714E"/>
    <w:rsid w:val="00611324"/>
    <w:rsid w:val="006120EE"/>
    <w:rsid w:val="00612588"/>
    <w:rsid w:val="00612FDF"/>
    <w:rsid w:val="00614D34"/>
    <w:rsid w:val="0061738F"/>
    <w:rsid w:val="00621F17"/>
    <w:rsid w:val="006236F4"/>
    <w:rsid w:val="006243AC"/>
    <w:rsid w:val="00624DE1"/>
    <w:rsid w:val="00625BA5"/>
    <w:rsid w:val="00625C1B"/>
    <w:rsid w:val="00627764"/>
    <w:rsid w:val="006307FB"/>
    <w:rsid w:val="00630E32"/>
    <w:rsid w:val="0063284E"/>
    <w:rsid w:val="006342A8"/>
    <w:rsid w:val="00634B21"/>
    <w:rsid w:val="00634FD0"/>
    <w:rsid w:val="0063753F"/>
    <w:rsid w:val="00640A96"/>
    <w:rsid w:val="00641172"/>
    <w:rsid w:val="006412ED"/>
    <w:rsid w:val="006446BE"/>
    <w:rsid w:val="0064587F"/>
    <w:rsid w:val="00645B94"/>
    <w:rsid w:val="00647F4C"/>
    <w:rsid w:val="0065002D"/>
    <w:rsid w:val="00650DAD"/>
    <w:rsid w:val="0065134A"/>
    <w:rsid w:val="00651D4E"/>
    <w:rsid w:val="006558CF"/>
    <w:rsid w:val="00663BAF"/>
    <w:rsid w:val="00665801"/>
    <w:rsid w:val="00674CD4"/>
    <w:rsid w:val="006759E3"/>
    <w:rsid w:val="006768EA"/>
    <w:rsid w:val="00676AB6"/>
    <w:rsid w:val="006775F7"/>
    <w:rsid w:val="00681218"/>
    <w:rsid w:val="00681C54"/>
    <w:rsid w:val="00682593"/>
    <w:rsid w:val="006829C7"/>
    <w:rsid w:val="0068318F"/>
    <w:rsid w:val="00687226"/>
    <w:rsid w:val="00692B54"/>
    <w:rsid w:val="00692F28"/>
    <w:rsid w:val="00694021"/>
    <w:rsid w:val="00694A3A"/>
    <w:rsid w:val="00694A5F"/>
    <w:rsid w:val="00695592"/>
    <w:rsid w:val="00696706"/>
    <w:rsid w:val="0069786A"/>
    <w:rsid w:val="006A274A"/>
    <w:rsid w:val="006A4C09"/>
    <w:rsid w:val="006A54C5"/>
    <w:rsid w:val="006A76D4"/>
    <w:rsid w:val="006B0730"/>
    <w:rsid w:val="006B3040"/>
    <w:rsid w:val="006B32DE"/>
    <w:rsid w:val="006B4DEA"/>
    <w:rsid w:val="006C0F45"/>
    <w:rsid w:val="006C10CB"/>
    <w:rsid w:val="006C241E"/>
    <w:rsid w:val="006C3596"/>
    <w:rsid w:val="006C42F5"/>
    <w:rsid w:val="006D16F0"/>
    <w:rsid w:val="006D5A66"/>
    <w:rsid w:val="006D7F6F"/>
    <w:rsid w:val="006E1916"/>
    <w:rsid w:val="006E1E2E"/>
    <w:rsid w:val="006E1F8E"/>
    <w:rsid w:val="006E22D3"/>
    <w:rsid w:val="006E3F92"/>
    <w:rsid w:val="006E4286"/>
    <w:rsid w:val="006F0CB4"/>
    <w:rsid w:val="006F2521"/>
    <w:rsid w:val="006F3D5D"/>
    <w:rsid w:val="006F3D8D"/>
    <w:rsid w:val="006F51B3"/>
    <w:rsid w:val="006F56D6"/>
    <w:rsid w:val="006F68C5"/>
    <w:rsid w:val="006F722B"/>
    <w:rsid w:val="00701622"/>
    <w:rsid w:val="00701B6F"/>
    <w:rsid w:val="00702E1A"/>
    <w:rsid w:val="00703F57"/>
    <w:rsid w:val="007045D8"/>
    <w:rsid w:val="007048F4"/>
    <w:rsid w:val="0070503C"/>
    <w:rsid w:val="0070618B"/>
    <w:rsid w:val="00707C00"/>
    <w:rsid w:val="00710BDA"/>
    <w:rsid w:val="00710CFC"/>
    <w:rsid w:val="007203FA"/>
    <w:rsid w:val="007212CD"/>
    <w:rsid w:val="0072191C"/>
    <w:rsid w:val="0072305F"/>
    <w:rsid w:val="00723ACE"/>
    <w:rsid w:val="00724CD5"/>
    <w:rsid w:val="0072566A"/>
    <w:rsid w:val="00731F7E"/>
    <w:rsid w:val="00734D25"/>
    <w:rsid w:val="00735303"/>
    <w:rsid w:val="00735F39"/>
    <w:rsid w:val="0073796D"/>
    <w:rsid w:val="00737D86"/>
    <w:rsid w:val="0074309C"/>
    <w:rsid w:val="00743665"/>
    <w:rsid w:val="00746097"/>
    <w:rsid w:val="00746AFB"/>
    <w:rsid w:val="00750BF5"/>
    <w:rsid w:val="00753157"/>
    <w:rsid w:val="007531C6"/>
    <w:rsid w:val="0075385B"/>
    <w:rsid w:val="0075628C"/>
    <w:rsid w:val="00756528"/>
    <w:rsid w:val="00757EEE"/>
    <w:rsid w:val="007601B1"/>
    <w:rsid w:val="00760C0A"/>
    <w:rsid w:val="00762524"/>
    <w:rsid w:val="007626A8"/>
    <w:rsid w:val="007639C9"/>
    <w:rsid w:val="00763D19"/>
    <w:rsid w:val="007701FA"/>
    <w:rsid w:val="00770DF9"/>
    <w:rsid w:val="00772E15"/>
    <w:rsid w:val="0077347C"/>
    <w:rsid w:val="00773FF9"/>
    <w:rsid w:val="00780E1C"/>
    <w:rsid w:val="00783B99"/>
    <w:rsid w:val="00784599"/>
    <w:rsid w:val="00785E77"/>
    <w:rsid w:val="00794F5F"/>
    <w:rsid w:val="007A027C"/>
    <w:rsid w:val="007A239E"/>
    <w:rsid w:val="007A5687"/>
    <w:rsid w:val="007A7041"/>
    <w:rsid w:val="007B13A5"/>
    <w:rsid w:val="007B255D"/>
    <w:rsid w:val="007B2FE2"/>
    <w:rsid w:val="007B45AB"/>
    <w:rsid w:val="007B54E1"/>
    <w:rsid w:val="007B56E4"/>
    <w:rsid w:val="007B58D9"/>
    <w:rsid w:val="007B58F5"/>
    <w:rsid w:val="007B63B5"/>
    <w:rsid w:val="007B77AE"/>
    <w:rsid w:val="007C1CEB"/>
    <w:rsid w:val="007C4F89"/>
    <w:rsid w:val="007D0852"/>
    <w:rsid w:val="007E06B9"/>
    <w:rsid w:val="007E4C15"/>
    <w:rsid w:val="007E5812"/>
    <w:rsid w:val="007E5BE9"/>
    <w:rsid w:val="007E6879"/>
    <w:rsid w:val="007F6480"/>
    <w:rsid w:val="007F6BEF"/>
    <w:rsid w:val="007F79B5"/>
    <w:rsid w:val="00800CA0"/>
    <w:rsid w:val="0080120A"/>
    <w:rsid w:val="00802B78"/>
    <w:rsid w:val="00804D5B"/>
    <w:rsid w:val="008061C9"/>
    <w:rsid w:val="00806A12"/>
    <w:rsid w:val="008075AD"/>
    <w:rsid w:val="00807AED"/>
    <w:rsid w:val="00810D0B"/>
    <w:rsid w:val="00812D51"/>
    <w:rsid w:val="00812DA7"/>
    <w:rsid w:val="008134CA"/>
    <w:rsid w:val="00814C3E"/>
    <w:rsid w:val="00814E04"/>
    <w:rsid w:val="0081581A"/>
    <w:rsid w:val="00816890"/>
    <w:rsid w:val="00816A42"/>
    <w:rsid w:val="00816D87"/>
    <w:rsid w:val="008178D0"/>
    <w:rsid w:val="00821AAF"/>
    <w:rsid w:val="00822154"/>
    <w:rsid w:val="00824E10"/>
    <w:rsid w:val="00825608"/>
    <w:rsid w:val="00826EC6"/>
    <w:rsid w:val="00827982"/>
    <w:rsid w:val="00833FFD"/>
    <w:rsid w:val="00837658"/>
    <w:rsid w:val="00837E86"/>
    <w:rsid w:val="00842145"/>
    <w:rsid w:val="00842504"/>
    <w:rsid w:val="0084442D"/>
    <w:rsid w:val="00846889"/>
    <w:rsid w:val="00846A32"/>
    <w:rsid w:val="00853410"/>
    <w:rsid w:val="0085596D"/>
    <w:rsid w:val="00855B0C"/>
    <w:rsid w:val="00862C42"/>
    <w:rsid w:val="00862C69"/>
    <w:rsid w:val="00862FAC"/>
    <w:rsid w:val="00864A43"/>
    <w:rsid w:val="00864CE6"/>
    <w:rsid w:val="0086506A"/>
    <w:rsid w:val="0087054E"/>
    <w:rsid w:val="0087133D"/>
    <w:rsid w:val="00872A65"/>
    <w:rsid w:val="0087459E"/>
    <w:rsid w:val="00877242"/>
    <w:rsid w:val="0088032A"/>
    <w:rsid w:val="00880335"/>
    <w:rsid w:val="00881B1F"/>
    <w:rsid w:val="00881EE5"/>
    <w:rsid w:val="00882000"/>
    <w:rsid w:val="00883507"/>
    <w:rsid w:val="00885EC3"/>
    <w:rsid w:val="00886107"/>
    <w:rsid w:val="00892A03"/>
    <w:rsid w:val="008946B7"/>
    <w:rsid w:val="008960AD"/>
    <w:rsid w:val="00896A2B"/>
    <w:rsid w:val="00897200"/>
    <w:rsid w:val="008A0B2A"/>
    <w:rsid w:val="008A44DD"/>
    <w:rsid w:val="008A4762"/>
    <w:rsid w:val="008A60D5"/>
    <w:rsid w:val="008A6349"/>
    <w:rsid w:val="008A71C2"/>
    <w:rsid w:val="008B33DB"/>
    <w:rsid w:val="008B79D9"/>
    <w:rsid w:val="008B7CC9"/>
    <w:rsid w:val="008C4DFA"/>
    <w:rsid w:val="008C5FA8"/>
    <w:rsid w:val="008C69B2"/>
    <w:rsid w:val="008D3B47"/>
    <w:rsid w:val="008D5696"/>
    <w:rsid w:val="008D65FD"/>
    <w:rsid w:val="008E0BAA"/>
    <w:rsid w:val="008E216F"/>
    <w:rsid w:val="008E32DB"/>
    <w:rsid w:val="008E4183"/>
    <w:rsid w:val="008E5A06"/>
    <w:rsid w:val="008E71C8"/>
    <w:rsid w:val="008F0E80"/>
    <w:rsid w:val="008F2754"/>
    <w:rsid w:val="008F2DE6"/>
    <w:rsid w:val="008F6790"/>
    <w:rsid w:val="008F7FE2"/>
    <w:rsid w:val="00900689"/>
    <w:rsid w:val="0090077F"/>
    <w:rsid w:val="009009D4"/>
    <w:rsid w:val="00901D01"/>
    <w:rsid w:val="00902348"/>
    <w:rsid w:val="00907DAD"/>
    <w:rsid w:val="0091058A"/>
    <w:rsid w:val="00911937"/>
    <w:rsid w:val="009123F8"/>
    <w:rsid w:val="00913DDB"/>
    <w:rsid w:val="00914761"/>
    <w:rsid w:val="00915138"/>
    <w:rsid w:val="00920577"/>
    <w:rsid w:val="00921C22"/>
    <w:rsid w:val="00923701"/>
    <w:rsid w:val="00924A45"/>
    <w:rsid w:val="0092757B"/>
    <w:rsid w:val="00930671"/>
    <w:rsid w:val="0093321A"/>
    <w:rsid w:val="00934B12"/>
    <w:rsid w:val="009351D0"/>
    <w:rsid w:val="0093694B"/>
    <w:rsid w:val="00936E2A"/>
    <w:rsid w:val="00941C43"/>
    <w:rsid w:val="009425C1"/>
    <w:rsid w:val="00943B47"/>
    <w:rsid w:val="0094498F"/>
    <w:rsid w:val="0094607A"/>
    <w:rsid w:val="009460A9"/>
    <w:rsid w:val="00946E4E"/>
    <w:rsid w:val="0094785A"/>
    <w:rsid w:val="00947D68"/>
    <w:rsid w:val="009575DF"/>
    <w:rsid w:val="009576FF"/>
    <w:rsid w:val="00957A77"/>
    <w:rsid w:val="009622E0"/>
    <w:rsid w:val="009624C1"/>
    <w:rsid w:val="00963C59"/>
    <w:rsid w:val="009641CB"/>
    <w:rsid w:val="00965270"/>
    <w:rsid w:val="00965644"/>
    <w:rsid w:val="009656D0"/>
    <w:rsid w:val="00965BCE"/>
    <w:rsid w:val="00966895"/>
    <w:rsid w:val="00967C73"/>
    <w:rsid w:val="00970D47"/>
    <w:rsid w:val="00971621"/>
    <w:rsid w:val="00971D95"/>
    <w:rsid w:val="009720A6"/>
    <w:rsid w:val="0097333E"/>
    <w:rsid w:val="009736BA"/>
    <w:rsid w:val="00973909"/>
    <w:rsid w:val="00974138"/>
    <w:rsid w:val="0097538A"/>
    <w:rsid w:val="00975986"/>
    <w:rsid w:val="00976F79"/>
    <w:rsid w:val="00977734"/>
    <w:rsid w:val="00977F62"/>
    <w:rsid w:val="00981E80"/>
    <w:rsid w:val="009821AA"/>
    <w:rsid w:val="0098260E"/>
    <w:rsid w:val="00982DAE"/>
    <w:rsid w:val="00983141"/>
    <w:rsid w:val="00983938"/>
    <w:rsid w:val="00984464"/>
    <w:rsid w:val="0099087E"/>
    <w:rsid w:val="00990D72"/>
    <w:rsid w:val="00993DAD"/>
    <w:rsid w:val="00995D71"/>
    <w:rsid w:val="0099605B"/>
    <w:rsid w:val="00996AB2"/>
    <w:rsid w:val="009977B1"/>
    <w:rsid w:val="009A0E5A"/>
    <w:rsid w:val="009A16D7"/>
    <w:rsid w:val="009A1DAA"/>
    <w:rsid w:val="009A31BC"/>
    <w:rsid w:val="009A4C18"/>
    <w:rsid w:val="009A4DB8"/>
    <w:rsid w:val="009A4F2F"/>
    <w:rsid w:val="009A5C90"/>
    <w:rsid w:val="009A7B10"/>
    <w:rsid w:val="009B3451"/>
    <w:rsid w:val="009B43FC"/>
    <w:rsid w:val="009B4706"/>
    <w:rsid w:val="009B4B76"/>
    <w:rsid w:val="009B5FBC"/>
    <w:rsid w:val="009B746A"/>
    <w:rsid w:val="009C1E45"/>
    <w:rsid w:val="009C2641"/>
    <w:rsid w:val="009C7E77"/>
    <w:rsid w:val="009D1660"/>
    <w:rsid w:val="009D2C06"/>
    <w:rsid w:val="009D3918"/>
    <w:rsid w:val="009D6A81"/>
    <w:rsid w:val="009D70CF"/>
    <w:rsid w:val="009D7F49"/>
    <w:rsid w:val="009E10D2"/>
    <w:rsid w:val="009E4E73"/>
    <w:rsid w:val="009E5274"/>
    <w:rsid w:val="009E55B0"/>
    <w:rsid w:val="009E5B51"/>
    <w:rsid w:val="009E670F"/>
    <w:rsid w:val="009E740F"/>
    <w:rsid w:val="009F15B6"/>
    <w:rsid w:val="009F328C"/>
    <w:rsid w:val="009F40CD"/>
    <w:rsid w:val="00A011BF"/>
    <w:rsid w:val="00A04D5E"/>
    <w:rsid w:val="00A050AD"/>
    <w:rsid w:val="00A05352"/>
    <w:rsid w:val="00A05AF4"/>
    <w:rsid w:val="00A05DF8"/>
    <w:rsid w:val="00A0665B"/>
    <w:rsid w:val="00A06A06"/>
    <w:rsid w:val="00A10B48"/>
    <w:rsid w:val="00A10E10"/>
    <w:rsid w:val="00A11148"/>
    <w:rsid w:val="00A129DE"/>
    <w:rsid w:val="00A13999"/>
    <w:rsid w:val="00A145C6"/>
    <w:rsid w:val="00A165B6"/>
    <w:rsid w:val="00A169B9"/>
    <w:rsid w:val="00A22CC9"/>
    <w:rsid w:val="00A24539"/>
    <w:rsid w:val="00A24ADF"/>
    <w:rsid w:val="00A26BFB"/>
    <w:rsid w:val="00A31267"/>
    <w:rsid w:val="00A31655"/>
    <w:rsid w:val="00A3181A"/>
    <w:rsid w:val="00A31B18"/>
    <w:rsid w:val="00A31D1C"/>
    <w:rsid w:val="00A32076"/>
    <w:rsid w:val="00A32399"/>
    <w:rsid w:val="00A3306A"/>
    <w:rsid w:val="00A335A6"/>
    <w:rsid w:val="00A33B0F"/>
    <w:rsid w:val="00A3491B"/>
    <w:rsid w:val="00A34A71"/>
    <w:rsid w:val="00A355BB"/>
    <w:rsid w:val="00A35BC5"/>
    <w:rsid w:val="00A40574"/>
    <w:rsid w:val="00A44E72"/>
    <w:rsid w:val="00A47CAB"/>
    <w:rsid w:val="00A51A65"/>
    <w:rsid w:val="00A5391D"/>
    <w:rsid w:val="00A555B2"/>
    <w:rsid w:val="00A56138"/>
    <w:rsid w:val="00A602F9"/>
    <w:rsid w:val="00A66AF3"/>
    <w:rsid w:val="00A67CCE"/>
    <w:rsid w:val="00A67CDE"/>
    <w:rsid w:val="00A67D64"/>
    <w:rsid w:val="00A703F7"/>
    <w:rsid w:val="00A723E9"/>
    <w:rsid w:val="00A72663"/>
    <w:rsid w:val="00A73142"/>
    <w:rsid w:val="00A747AB"/>
    <w:rsid w:val="00A7535B"/>
    <w:rsid w:val="00A76694"/>
    <w:rsid w:val="00A76877"/>
    <w:rsid w:val="00A8005D"/>
    <w:rsid w:val="00A816BF"/>
    <w:rsid w:val="00A83BF4"/>
    <w:rsid w:val="00A843C9"/>
    <w:rsid w:val="00A857D0"/>
    <w:rsid w:val="00A86B35"/>
    <w:rsid w:val="00A90CFD"/>
    <w:rsid w:val="00A917BD"/>
    <w:rsid w:val="00A921D8"/>
    <w:rsid w:val="00A92C63"/>
    <w:rsid w:val="00A9313E"/>
    <w:rsid w:val="00A96408"/>
    <w:rsid w:val="00A97017"/>
    <w:rsid w:val="00A976BD"/>
    <w:rsid w:val="00A97BBA"/>
    <w:rsid w:val="00AA084D"/>
    <w:rsid w:val="00AA111D"/>
    <w:rsid w:val="00AA11C0"/>
    <w:rsid w:val="00AA4172"/>
    <w:rsid w:val="00AB16AE"/>
    <w:rsid w:val="00AB20C4"/>
    <w:rsid w:val="00AB23E0"/>
    <w:rsid w:val="00AB2608"/>
    <w:rsid w:val="00AB4072"/>
    <w:rsid w:val="00AB6041"/>
    <w:rsid w:val="00AB77E4"/>
    <w:rsid w:val="00AC1BC3"/>
    <w:rsid w:val="00AC28F1"/>
    <w:rsid w:val="00AC2C2F"/>
    <w:rsid w:val="00AC7590"/>
    <w:rsid w:val="00AD1855"/>
    <w:rsid w:val="00AD2818"/>
    <w:rsid w:val="00AD2AC2"/>
    <w:rsid w:val="00AD2CD7"/>
    <w:rsid w:val="00AD330F"/>
    <w:rsid w:val="00AD35D8"/>
    <w:rsid w:val="00AD463D"/>
    <w:rsid w:val="00AD5137"/>
    <w:rsid w:val="00AD526C"/>
    <w:rsid w:val="00AD78B3"/>
    <w:rsid w:val="00AD7C4B"/>
    <w:rsid w:val="00AE1C0F"/>
    <w:rsid w:val="00AE2CE5"/>
    <w:rsid w:val="00AE3872"/>
    <w:rsid w:val="00AE4B68"/>
    <w:rsid w:val="00AE6D57"/>
    <w:rsid w:val="00AF0F46"/>
    <w:rsid w:val="00AF1F50"/>
    <w:rsid w:val="00AF30FE"/>
    <w:rsid w:val="00AF50E9"/>
    <w:rsid w:val="00AF52BE"/>
    <w:rsid w:val="00AF570C"/>
    <w:rsid w:val="00AF7384"/>
    <w:rsid w:val="00AF74D4"/>
    <w:rsid w:val="00B021EF"/>
    <w:rsid w:val="00B0552B"/>
    <w:rsid w:val="00B05E09"/>
    <w:rsid w:val="00B106ED"/>
    <w:rsid w:val="00B125B5"/>
    <w:rsid w:val="00B13399"/>
    <w:rsid w:val="00B14187"/>
    <w:rsid w:val="00B149A7"/>
    <w:rsid w:val="00B1707F"/>
    <w:rsid w:val="00B21A6E"/>
    <w:rsid w:val="00B22332"/>
    <w:rsid w:val="00B254F5"/>
    <w:rsid w:val="00B25D36"/>
    <w:rsid w:val="00B26F3F"/>
    <w:rsid w:val="00B27066"/>
    <w:rsid w:val="00B336F5"/>
    <w:rsid w:val="00B3497D"/>
    <w:rsid w:val="00B34E2B"/>
    <w:rsid w:val="00B361BF"/>
    <w:rsid w:val="00B40465"/>
    <w:rsid w:val="00B420F1"/>
    <w:rsid w:val="00B4242B"/>
    <w:rsid w:val="00B462AF"/>
    <w:rsid w:val="00B46F71"/>
    <w:rsid w:val="00B47214"/>
    <w:rsid w:val="00B47380"/>
    <w:rsid w:val="00B47435"/>
    <w:rsid w:val="00B47DEC"/>
    <w:rsid w:val="00B50326"/>
    <w:rsid w:val="00B503DD"/>
    <w:rsid w:val="00B51889"/>
    <w:rsid w:val="00B527FA"/>
    <w:rsid w:val="00B53155"/>
    <w:rsid w:val="00B60AA1"/>
    <w:rsid w:val="00B62565"/>
    <w:rsid w:val="00B62782"/>
    <w:rsid w:val="00B62FD8"/>
    <w:rsid w:val="00B637AA"/>
    <w:rsid w:val="00B63EC8"/>
    <w:rsid w:val="00B6513D"/>
    <w:rsid w:val="00B65A1E"/>
    <w:rsid w:val="00B6655F"/>
    <w:rsid w:val="00B70789"/>
    <w:rsid w:val="00B71DE7"/>
    <w:rsid w:val="00B72F2F"/>
    <w:rsid w:val="00B7452B"/>
    <w:rsid w:val="00B74CE6"/>
    <w:rsid w:val="00B770F8"/>
    <w:rsid w:val="00B77329"/>
    <w:rsid w:val="00B81D2B"/>
    <w:rsid w:val="00B8227E"/>
    <w:rsid w:val="00B83EA6"/>
    <w:rsid w:val="00B842B1"/>
    <w:rsid w:val="00B85649"/>
    <w:rsid w:val="00B85FEC"/>
    <w:rsid w:val="00B86ECF"/>
    <w:rsid w:val="00B8758B"/>
    <w:rsid w:val="00B875B9"/>
    <w:rsid w:val="00B92B29"/>
    <w:rsid w:val="00B93611"/>
    <w:rsid w:val="00B93879"/>
    <w:rsid w:val="00B93B95"/>
    <w:rsid w:val="00B93DB1"/>
    <w:rsid w:val="00B94FB9"/>
    <w:rsid w:val="00B969C5"/>
    <w:rsid w:val="00BA0BA5"/>
    <w:rsid w:val="00BA0CCE"/>
    <w:rsid w:val="00BA444C"/>
    <w:rsid w:val="00BB06EA"/>
    <w:rsid w:val="00BB1C28"/>
    <w:rsid w:val="00BB2249"/>
    <w:rsid w:val="00BB4A7D"/>
    <w:rsid w:val="00BB6362"/>
    <w:rsid w:val="00BB648E"/>
    <w:rsid w:val="00BB6BEF"/>
    <w:rsid w:val="00BC079E"/>
    <w:rsid w:val="00BC2158"/>
    <w:rsid w:val="00BC373C"/>
    <w:rsid w:val="00BC4070"/>
    <w:rsid w:val="00BC55C2"/>
    <w:rsid w:val="00BC6DC8"/>
    <w:rsid w:val="00BD13EA"/>
    <w:rsid w:val="00BD3761"/>
    <w:rsid w:val="00BD4D4E"/>
    <w:rsid w:val="00BD54ED"/>
    <w:rsid w:val="00BD56AC"/>
    <w:rsid w:val="00BD77B6"/>
    <w:rsid w:val="00BD781F"/>
    <w:rsid w:val="00BD7C92"/>
    <w:rsid w:val="00BE2DC0"/>
    <w:rsid w:val="00BE3948"/>
    <w:rsid w:val="00BE5095"/>
    <w:rsid w:val="00BE6CEF"/>
    <w:rsid w:val="00BF0D7E"/>
    <w:rsid w:val="00BF310D"/>
    <w:rsid w:val="00BF42BE"/>
    <w:rsid w:val="00C00064"/>
    <w:rsid w:val="00C00635"/>
    <w:rsid w:val="00C020F8"/>
    <w:rsid w:val="00C03590"/>
    <w:rsid w:val="00C041E5"/>
    <w:rsid w:val="00C042A6"/>
    <w:rsid w:val="00C0592C"/>
    <w:rsid w:val="00C111B3"/>
    <w:rsid w:val="00C112A4"/>
    <w:rsid w:val="00C11383"/>
    <w:rsid w:val="00C130D9"/>
    <w:rsid w:val="00C13935"/>
    <w:rsid w:val="00C16992"/>
    <w:rsid w:val="00C2252F"/>
    <w:rsid w:val="00C22543"/>
    <w:rsid w:val="00C2502F"/>
    <w:rsid w:val="00C3001C"/>
    <w:rsid w:val="00C304AF"/>
    <w:rsid w:val="00C318D4"/>
    <w:rsid w:val="00C36E3D"/>
    <w:rsid w:val="00C3708D"/>
    <w:rsid w:val="00C4184D"/>
    <w:rsid w:val="00C41BF6"/>
    <w:rsid w:val="00C46137"/>
    <w:rsid w:val="00C46BEE"/>
    <w:rsid w:val="00C50632"/>
    <w:rsid w:val="00C518D1"/>
    <w:rsid w:val="00C52A75"/>
    <w:rsid w:val="00C54815"/>
    <w:rsid w:val="00C54C06"/>
    <w:rsid w:val="00C56AB6"/>
    <w:rsid w:val="00C56CAF"/>
    <w:rsid w:val="00C617EC"/>
    <w:rsid w:val="00C62710"/>
    <w:rsid w:val="00C629A3"/>
    <w:rsid w:val="00C634B4"/>
    <w:rsid w:val="00C63796"/>
    <w:rsid w:val="00C6492C"/>
    <w:rsid w:val="00C65394"/>
    <w:rsid w:val="00C6650D"/>
    <w:rsid w:val="00C66EA2"/>
    <w:rsid w:val="00C73E49"/>
    <w:rsid w:val="00C73E86"/>
    <w:rsid w:val="00C74792"/>
    <w:rsid w:val="00C74E94"/>
    <w:rsid w:val="00C77271"/>
    <w:rsid w:val="00C85242"/>
    <w:rsid w:val="00C85D96"/>
    <w:rsid w:val="00C907DF"/>
    <w:rsid w:val="00C9490A"/>
    <w:rsid w:val="00C962A0"/>
    <w:rsid w:val="00C97C03"/>
    <w:rsid w:val="00CA1998"/>
    <w:rsid w:val="00CA20E3"/>
    <w:rsid w:val="00CA23B8"/>
    <w:rsid w:val="00CA35E5"/>
    <w:rsid w:val="00CA4F56"/>
    <w:rsid w:val="00CA5BFA"/>
    <w:rsid w:val="00CA5D1B"/>
    <w:rsid w:val="00CA655E"/>
    <w:rsid w:val="00CB228C"/>
    <w:rsid w:val="00CB287B"/>
    <w:rsid w:val="00CB2CD3"/>
    <w:rsid w:val="00CB3A8E"/>
    <w:rsid w:val="00CB45F2"/>
    <w:rsid w:val="00CB586E"/>
    <w:rsid w:val="00CB708A"/>
    <w:rsid w:val="00CC03B1"/>
    <w:rsid w:val="00CC045E"/>
    <w:rsid w:val="00CC08FE"/>
    <w:rsid w:val="00CC2F42"/>
    <w:rsid w:val="00CD0D80"/>
    <w:rsid w:val="00CD15CA"/>
    <w:rsid w:val="00CD7B0E"/>
    <w:rsid w:val="00CE0915"/>
    <w:rsid w:val="00CE21E4"/>
    <w:rsid w:val="00CE50EA"/>
    <w:rsid w:val="00CE658E"/>
    <w:rsid w:val="00CE714C"/>
    <w:rsid w:val="00CF187B"/>
    <w:rsid w:val="00CF18C5"/>
    <w:rsid w:val="00CF1FD3"/>
    <w:rsid w:val="00CF34FD"/>
    <w:rsid w:val="00D00298"/>
    <w:rsid w:val="00D01A0A"/>
    <w:rsid w:val="00D022F5"/>
    <w:rsid w:val="00D04DEC"/>
    <w:rsid w:val="00D05929"/>
    <w:rsid w:val="00D07E0F"/>
    <w:rsid w:val="00D10D01"/>
    <w:rsid w:val="00D13A32"/>
    <w:rsid w:val="00D13BD8"/>
    <w:rsid w:val="00D17EEE"/>
    <w:rsid w:val="00D223AA"/>
    <w:rsid w:val="00D2357E"/>
    <w:rsid w:val="00D23B37"/>
    <w:rsid w:val="00D303FE"/>
    <w:rsid w:val="00D316B8"/>
    <w:rsid w:val="00D316CD"/>
    <w:rsid w:val="00D32FCB"/>
    <w:rsid w:val="00D372C8"/>
    <w:rsid w:val="00D509AD"/>
    <w:rsid w:val="00D50BA9"/>
    <w:rsid w:val="00D51041"/>
    <w:rsid w:val="00D51437"/>
    <w:rsid w:val="00D546ED"/>
    <w:rsid w:val="00D54F34"/>
    <w:rsid w:val="00D54FB8"/>
    <w:rsid w:val="00D5723D"/>
    <w:rsid w:val="00D578DE"/>
    <w:rsid w:val="00D60744"/>
    <w:rsid w:val="00D61603"/>
    <w:rsid w:val="00D61F15"/>
    <w:rsid w:val="00D62837"/>
    <w:rsid w:val="00D63674"/>
    <w:rsid w:val="00D63A22"/>
    <w:rsid w:val="00D6443B"/>
    <w:rsid w:val="00D673E5"/>
    <w:rsid w:val="00D6743F"/>
    <w:rsid w:val="00D67B8A"/>
    <w:rsid w:val="00D71C20"/>
    <w:rsid w:val="00D74233"/>
    <w:rsid w:val="00D75AF7"/>
    <w:rsid w:val="00D76D27"/>
    <w:rsid w:val="00D80C0E"/>
    <w:rsid w:val="00D8168E"/>
    <w:rsid w:val="00D8312F"/>
    <w:rsid w:val="00D84A94"/>
    <w:rsid w:val="00D86AE4"/>
    <w:rsid w:val="00D91300"/>
    <w:rsid w:val="00D927D6"/>
    <w:rsid w:val="00D936C6"/>
    <w:rsid w:val="00D94D71"/>
    <w:rsid w:val="00D962E7"/>
    <w:rsid w:val="00D96404"/>
    <w:rsid w:val="00D96505"/>
    <w:rsid w:val="00D96A7B"/>
    <w:rsid w:val="00DA0199"/>
    <w:rsid w:val="00DA3E5D"/>
    <w:rsid w:val="00DA473D"/>
    <w:rsid w:val="00DA6EB4"/>
    <w:rsid w:val="00DA72F1"/>
    <w:rsid w:val="00DA7D48"/>
    <w:rsid w:val="00DA7F59"/>
    <w:rsid w:val="00DB4EBC"/>
    <w:rsid w:val="00DB6C8B"/>
    <w:rsid w:val="00DC0900"/>
    <w:rsid w:val="00DC0EA5"/>
    <w:rsid w:val="00DC11CF"/>
    <w:rsid w:val="00DC40C3"/>
    <w:rsid w:val="00DC668C"/>
    <w:rsid w:val="00DC7CDE"/>
    <w:rsid w:val="00DD1F09"/>
    <w:rsid w:val="00DD5AFA"/>
    <w:rsid w:val="00DE1131"/>
    <w:rsid w:val="00DE13B4"/>
    <w:rsid w:val="00DE23D8"/>
    <w:rsid w:val="00DE2C76"/>
    <w:rsid w:val="00DE3702"/>
    <w:rsid w:val="00DE3F3D"/>
    <w:rsid w:val="00DE4861"/>
    <w:rsid w:val="00DE50E7"/>
    <w:rsid w:val="00DE50FC"/>
    <w:rsid w:val="00DE5116"/>
    <w:rsid w:val="00DE7785"/>
    <w:rsid w:val="00DE7C54"/>
    <w:rsid w:val="00DF2371"/>
    <w:rsid w:val="00DF24DD"/>
    <w:rsid w:val="00DF3F5C"/>
    <w:rsid w:val="00DF4CD4"/>
    <w:rsid w:val="00DF6DC5"/>
    <w:rsid w:val="00DF74E0"/>
    <w:rsid w:val="00E0015B"/>
    <w:rsid w:val="00E009F6"/>
    <w:rsid w:val="00E00C0A"/>
    <w:rsid w:val="00E01FAE"/>
    <w:rsid w:val="00E131D5"/>
    <w:rsid w:val="00E17FBB"/>
    <w:rsid w:val="00E2015A"/>
    <w:rsid w:val="00E2171A"/>
    <w:rsid w:val="00E21ACE"/>
    <w:rsid w:val="00E21DC8"/>
    <w:rsid w:val="00E25BA1"/>
    <w:rsid w:val="00E2680C"/>
    <w:rsid w:val="00E273E7"/>
    <w:rsid w:val="00E323C1"/>
    <w:rsid w:val="00E33F8A"/>
    <w:rsid w:val="00E34092"/>
    <w:rsid w:val="00E34CA1"/>
    <w:rsid w:val="00E357B9"/>
    <w:rsid w:val="00E35D59"/>
    <w:rsid w:val="00E36B27"/>
    <w:rsid w:val="00E375F0"/>
    <w:rsid w:val="00E3777D"/>
    <w:rsid w:val="00E37A19"/>
    <w:rsid w:val="00E401E2"/>
    <w:rsid w:val="00E40F30"/>
    <w:rsid w:val="00E410FC"/>
    <w:rsid w:val="00E41CF9"/>
    <w:rsid w:val="00E431DD"/>
    <w:rsid w:val="00E45904"/>
    <w:rsid w:val="00E51030"/>
    <w:rsid w:val="00E52846"/>
    <w:rsid w:val="00E55F14"/>
    <w:rsid w:val="00E57440"/>
    <w:rsid w:val="00E60422"/>
    <w:rsid w:val="00E626E0"/>
    <w:rsid w:val="00E62861"/>
    <w:rsid w:val="00E62BED"/>
    <w:rsid w:val="00E63491"/>
    <w:rsid w:val="00E65E57"/>
    <w:rsid w:val="00E66EE6"/>
    <w:rsid w:val="00E70192"/>
    <w:rsid w:val="00E7058A"/>
    <w:rsid w:val="00E706DA"/>
    <w:rsid w:val="00E7232D"/>
    <w:rsid w:val="00E730AC"/>
    <w:rsid w:val="00E74B20"/>
    <w:rsid w:val="00E800BE"/>
    <w:rsid w:val="00E80774"/>
    <w:rsid w:val="00E80A31"/>
    <w:rsid w:val="00E80B93"/>
    <w:rsid w:val="00E81D8E"/>
    <w:rsid w:val="00E8425A"/>
    <w:rsid w:val="00E853CC"/>
    <w:rsid w:val="00E8786E"/>
    <w:rsid w:val="00E909B1"/>
    <w:rsid w:val="00E946D1"/>
    <w:rsid w:val="00E94AE0"/>
    <w:rsid w:val="00E97B5C"/>
    <w:rsid w:val="00EA05E7"/>
    <w:rsid w:val="00EA2C65"/>
    <w:rsid w:val="00EA2E00"/>
    <w:rsid w:val="00EA2F42"/>
    <w:rsid w:val="00EA3749"/>
    <w:rsid w:val="00EA3C08"/>
    <w:rsid w:val="00EA5CAE"/>
    <w:rsid w:val="00EA79DC"/>
    <w:rsid w:val="00EB05A1"/>
    <w:rsid w:val="00EB23D1"/>
    <w:rsid w:val="00EB2BFB"/>
    <w:rsid w:val="00EB3402"/>
    <w:rsid w:val="00EB5AFE"/>
    <w:rsid w:val="00EB5EC0"/>
    <w:rsid w:val="00EB7926"/>
    <w:rsid w:val="00EB7941"/>
    <w:rsid w:val="00EC0692"/>
    <w:rsid w:val="00EC1FDD"/>
    <w:rsid w:val="00EC2573"/>
    <w:rsid w:val="00EC4B86"/>
    <w:rsid w:val="00EC4EA5"/>
    <w:rsid w:val="00EC58CB"/>
    <w:rsid w:val="00EC60B8"/>
    <w:rsid w:val="00EC6AD6"/>
    <w:rsid w:val="00ED0C6D"/>
    <w:rsid w:val="00ED1DBB"/>
    <w:rsid w:val="00ED294A"/>
    <w:rsid w:val="00ED31CA"/>
    <w:rsid w:val="00ED4C23"/>
    <w:rsid w:val="00ED7E7E"/>
    <w:rsid w:val="00EE1604"/>
    <w:rsid w:val="00EE2F8A"/>
    <w:rsid w:val="00EE6388"/>
    <w:rsid w:val="00EE6821"/>
    <w:rsid w:val="00EE6DD8"/>
    <w:rsid w:val="00EE7454"/>
    <w:rsid w:val="00EF08FD"/>
    <w:rsid w:val="00EF2312"/>
    <w:rsid w:val="00EF38C2"/>
    <w:rsid w:val="00EF4320"/>
    <w:rsid w:val="00F01F87"/>
    <w:rsid w:val="00F028B4"/>
    <w:rsid w:val="00F0446C"/>
    <w:rsid w:val="00F05872"/>
    <w:rsid w:val="00F0598D"/>
    <w:rsid w:val="00F07108"/>
    <w:rsid w:val="00F07EFA"/>
    <w:rsid w:val="00F10586"/>
    <w:rsid w:val="00F10F61"/>
    <w:rsid w:val="00F11FA4"/>
    <w:rsid w:val="00F143B4"/>
    <w:rsid w:val="00F15703"/>
    <w:rsid w:val="00F15B92"/>
    <w:rsid w:val="00F238CA"/>
    <w:rsid w:val="00F24665"/>
    <w:rsid w:val="00F260B6"/>
    <w:rsid w:val="00F30693"/>
    <w:rsid w:val="00F33B1D"/>
    <w:rsid w:val="00F34C89"/>
    <w:rsid w:val="00F35A71"/>
    <w:rsid w:val="00F41DD2"/>
    <w:rsid w:val="00F43E34"/>
    <w:rsid w:val="00F45B35"/>
    <w:rsid w:val="00F45BAE"/>
    <w:rsid w:val="00F45E53"/>
    <w:rsid w:val="00F47E44"/>
    <w:rsid w:val="00F50159"/>
    <w:rsid w:val="00F50A84"/>
    <w:rsid w:val="00F50B3B"/>
    <w:rsid w:val="00F53A1B"/>
    <w:rsid w:val="00F54918"/>
    <w:rsid w:val="00F604DF"/>
    <w:rsid w:val="00F63223"/>
    <w:rsid w:val="00F64F7A"/>
    <w:rsid w:val="00F650EB"/>
    <w:rsid w:val="00F6667E"/>
    <w:rsid w:val="00F67597"/>
    <w:rsid w:val="00F67ED0"/>
    <w:rsid w:val="00F711B2"/>
    <w:rsid w:val="00F76AE3"/>
    <w:rsid w:val="00F81778"/>
    <w:rsid w:val="00F81CAF"/>
    <w:rsid w:val="00F82DBF"/>
    <w:rsid w:val="00F842A5"/>
    <w:rsid w:val="00F90BFF"/>
    <w:rsid w:val="00F91490"/>
    <w:rsid w:val="00F93332"/>
    <w:rsid w:val="00F9372A"/>
    <w:rsid w:val="00F94782"/>
    <w:rsid w:val="00F96CCE"/>
    <w:rsid w:val="00F9733B"/>
    <w:rsid w:val="00FA15F3"/>
    <w:rsid w:val="00FA255C"/>
    <w:rsid w:val="00FA4335"/>
    <w:rsid w:val="00FA5A67"/>
    <w:rsid w:val="00FA5C8A"/>
    <w:rsid w:val="00FA6C93"/>
    <w:rsid w:val="00FA6CFF"/>
    <w:rsid w:val="00FB0049"/>
    <w:rsid w:val="00FB0808"/>
    <w:rsid w:val="00FB0912"/>
    <w:rsid w:val="00FB3B5A"/>
    <w:rsid w:val="00FB3E5B"/>
    <w:rsid w:val="00FC5E4F"/>
    <w:rsid w:val="00FC5FCB"/>
    <w:rsid w:val="00FC6C35"/>
    <w:rsid w:val="00FD06B7"/>
    <w:rsid w:val="00FD0DD4"/>
    <w:rsid w:val="00FD17BF"/>
    <w:rsid w:val="00FD2537"/>
    <w:rsid w:val="00FD58D6"/>
    <w:rsid w:val="00FD5CEC"/>
    <w:rsid w:val="00FE043A"/>
    <w:rsid w:val="00FE1531"/>
    <w:rsid w:val="00FE3498"/>
    <w:rsid w:val="00FE3D9C"/>
    <w:rsid w:val="00FE4C4C"/>
    <w:rsid w:val="00FE7876"/>
    <w:rsid w:val="00FE7FDD"/>
    <w:rsid w:val="00FF03A5"/>
    <w:rsid w:val="00FF4E19"/>
    <w:rsid w:val="00FF5A25"/>
    <w:rsid w:val="00FF6193"/>
    <w:rsid w:val="00FF6A61"/>
    <w:rsid w:val="00FF6F2B"/>
    <w:rsid w:val="00FF717E"/>
    <w:rsid w:val="00FF7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A0553"/>
  <w15:docId w15:val="{3C703773-EEE4-4282-B19B-931D9D5B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935"/>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67"/>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B149A7"/>
    <w:pPr>
      <w:keepNext/>
      <w:numPr>
        <w:ilvl w:val="1"/>
        <w:numId w:val="11"/>
      </w:numPr>
      <w:tabs>
        <w:tab w:val="left" w:pos="1170"/>
      </w:tabs>
      <w:spacing w:after="60"/>
      <w:jc w:val="both"/>
      <w:outlineLvl w:val="1"/>
    </w:pPr>
    <w:rPr>
      <w:rFonts w:cs="Arial"/>
      <w:b/>
      <w:bCs/>
      <w:color w:val="000000"/>
      <w:sz w:val="24"/>
      <w:szCs w:val="24"/>
      <w:lang w:val="en-US" w:eastAsia="fr-FR"/>
    </w:rPr>
  </w:style>
  <w:style w:type="paragraph" w:styleId="Heading3">
    <w:name w:val="heading 3"/>
    <w:aliases w:val="Heading 31,h3"/>
    <w:basedOn w:val="Normal"/>
    <w:next w:val="Normal"/>
    <w:uiPriority w:val="9"/>
    <w:qFormat/>
    <w:rsid w:val="00C13935"/>
    <w:pPr>
      <w:keepNext/>
      <w:widowControl w:val="0"/>
      <w:numPr>
        <w:ilvl w:val="2"/>
        <w:numId w:val="67"/>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67"/>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67"/>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67"/>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67"/>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67"/>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67"/>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88032A"/>
    <w:pPr>
      <w:tabs>
        <w:tab w:val="left" w:pos="450"/>
        <w:tab w:val="right" w:leader="dot" w:pos="10070"/>
      </w:tabs>
    </w:pPr>
  </w:style>
  <w:style w:type="paragraph" w:styleId="TOC2">
    <w:name w:val="toc 2"/>
    <w:basedOn w:val="Normal"/>
    <w:next w:val="Normal"/>
    <w:autoRedefine/>
    <w:uiPriority w:val="39"/>
    <w:rsid w:val="004B50B6"/>
    <w:pPr>
      <w:tabs>
        <w:tab w:val="left" w:pos="880"/>
        <w:tab w:val="right" w:leader="dot" w:pos="10070"/>
      </w:tabs>
    </w:pPr>
  </w:style>
  <w:style w:type="paragraph" w:styleId="TOC3">
    <w:name w:val="toc 3"/>
    <w:basedOn w:val="Normal"/>
    <w:next w:val="Normal"/>
    <w:autoRedefine/>
    <w:uiPriority w:val="39"/>
    <w:rsid w:val="00C13935"/>
    <w:pPr>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uiPriority w:val="99"/>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B149A7"/>
    <w:rPr>
      <w:rFonts w:ascii="Arial" w:hAnsi="Arial" w:cs="Arial"/>
      <w:b/>
      <w:bCs/>
      <w:color w:val="000000"/>
      <w:sz w:val="24"/>
      <w:szCs w:val="24"/>
      <w:lang w:eastAsia="fr-FR"/>
    </w:rPr>
  </w:style>
  <w:style w:type="paragraph" w:styleId="IndexHeading">
    <w:name w:val="index heading"/>
    <w:basedOn w:val="Normal"/>
    <w:next w:val="Index1"/>
    <w:rsid w:val="0028513F"/>
    <w:pPr>
      <w:numPr>
        <w:numId w:val="3"/>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10"/>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10"/>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10"/>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10"/>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10"/>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paragraph" w:customStyle="1" w:styleId="msonormal0">
    <w:name w:val="msonormal"/>
    <w:basedOn w:val="Normal"/>
    <w:rsid w:val="001C4257"/>
    <w:pPr>
      <w:spacing w:before="100" w:beforeAutospacing="1" w:after="100" w:afterAutospacing="1"/>
    </w:pPr>
    <w:rPr>
      <w:rFonts w:ascii="Times New Roman" w:hAnsi="Times New Roman"/>
      <w:sz w:val="24"/>
      <w:szCs w:val="24"/>
    </w:rPr>
  </w:style>
  <w:style w:type="paragraph" w:customStyle="1" w:styleId="xl63">
    <w:name w:val="xl63"/>
    <w:basedOn w:val="Normal"/>
    <w:rsid w:val="001C4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1C4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65">
    <w:name w:val="xl65"/>
    <w:basedOn w:val="Normal"/>
    <w:rsid w:val="001C4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66">
    <w:name w:val="xl66"/>
    <w:basedOn w:val="Normal"/>
    <w:rsid w:val="001C4257"/>
    <w:pPr>
      <w:pBdr>
        <w:top w:val="single" w:sz="8" w:space="0" w:color="auto"/>
        <w:left w:val="single" w:sz="8" w:space="0" w:color="auto"/>
        <w:bottom w:val="single" w:sz="8" w:space="0" w:color="auto"/>
        <w:right w:val="single" w:sz="8" w:space="0" w:color="auto"/>
      </w:pBdr>
      <w:shd w:val="clear" w:color="000000" w:fill="ACB9CA"/>
      <w:spacing w:before="100" w:beforeAutospacing="1" w:after="100" w:afterAutospacing="1"/>
      <w:jc w:val="center"/>
    </w:pPr>
    <w:rPr>
      <w:rFonts w:ascii="Times New Roman" w:hAnsi="Times New Roman"/>
      <w:b/>
      <w:bCs/>
      <w:sz w:val="24"/>
      <w:szCs w:val="24"/>
    </w:rPr>
  </w:style>
  <w:style w:type="paragraph" w:customStyle="1" w:styleId="xl67">
    <w:name w:val="xl67"/>
    <w:basedOn w:val="Normal"/>
    <w:rsid w:val="001C425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hAnsi="Times New Roman"/>
      <w:sz w:val="24"/>
      <w:szCs w:val="24"/>
    </w:rPr>
  </w:style>
  <w:style w:type="paragraph" w:customStyle="1" w:styleId="xl68">
    <w:name w:val="xl68"/>
    <w:basedOn w:val="Normal"/>
    <w:rsid w:val="001C425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hAnsi="Times New Roman"/>
      <w:sz w:val="24"/>
      <w:szCs w:val="24"/>
    </w:rPr>
  </w:style>
  <w:style w:type="paragraph" w:customStyle="1" w:styleId="xl69">
    <w:name w:val="xl69"/>
    <w:basedOn w:val="Normal"/>
    <w:rsid w:val="001C425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hAnsi="Times New Roman"/>
      <w:sz w:val="24"/>
      <w:szCs w:val="24"/>
    </w:rPr>
  </w:style>
  <w:style w:type="paragraph" w:customStyle="1" w:styleId="xl70">
    <w:name w:val="xl70"/>
    <w:basedOn w:val="Normal"/>
    <w:rsid w:val="001C4257"/>
    <w:pPr>
      <w:pBdr>
        <w:top w:val="single" w:sz="8"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71">
    <w:name w:val="xl71"/>
    <w:basedOn w:val="Normal"/>
    <w:rsid w:val="001C4257"/>
    <w:pPr>
      <w:pBdr>
        <w:top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2">
    <w:name w:val="xl72"/>
    <w:basedOn w:val="Normal"/>
    <w:rsid w:val="001C4257"/>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73">
    <w:name w:val="xl73"/>
    <w:basedOn w:val="Normal"/>
    <w:rsid w:val="001C42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hAnsi="Times New Roman"/>
      <w:sz w:val="24"/>
      <w:szCs w:val="24"/>
    </w:rPr>
  </w:style>
  <w:style w:type="character" w:customStyle="1" w:styleId="ListParagraphChar">
    <w:name w:val="List Paragraph Char"/>
    <w:basedOn w:val="DefaultParagraphFont"/>
    <w:link w:val="ListParagraph"/>
    <w:uiPriority w:val="34"/>
    <w:locked/>
    <w:rsid w:val="00B13399"/>
    <w:rPr>
      <w:rFonts w:ascii="Times New Roman" w:hAnsi="Times New Roman"/>
      <w:sz w:val="24"/>
      <w:szCs w:val="24"/>
      <w:lang w:eastAsia="ar-SA"/>
    </w:rPr>
  </w:style>
  <w:style w:type="character" w:styleId="UnresolvedMention">
    <w:name w:val="Unresolved Mention"/>
    <w:basedOn w:val="DefaultParagraphFont"/>
    <w:uiPriority w:val="99"/>
    <w:semiHidden/>
    <w:unhideWhenUsed/>
    <w:rsid w:val="00545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51821225">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75527799">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10788236">
      <w:bodyDiv w:val="1"/>
      <w:marLeft w:val="0"/>
      <w:marRight w:val="0"/>
      <w:marTop w:val="0"/>
      <w:marBottom w:val="0"/>
      <w:divBdr>
        <w:top w:val="none" w:sz="0" w:space="0" w:color="auto"/>
        <w:left w:val="none" w:sz="0" w:space="0" w:color="auto"/>
        <w:bottom w:val="none" w:sz="0" w:space="0" w:color="auto"/>
        <w:right w:val="none" w:sz="0" w:space="0" w:color="auto"/>
      </w:divBdr>
    </w:div>
    <w:div w:id="400718460">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52539845">
      <w:bodyDiv w:val="1"/>
      <w:marLeft w:val="0"/>
      <w:marRight w:val="0"/>
      <w:marTop w:val="0"/>
      <w:marBottom w:val="0"/>
      <w:divBdr>
        <w:top w:val="none" w:sz="0" w:space="0" w:color="auto"/>
        <w:left w:val="none" w:sz="0" w:space="0" w:color="auto"/>
        <w:bottom w:val="none" w:sz="0" w:space="0" w:color="auto"/>
        <w:right w:val="none" w:sz="0" w:space="0" w:color="auto"/>
      </w:divBdr>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238186">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2176293">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28316825">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62775618">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767700805">
      <w:bodyDiv w:val="1"/>
      <w:marLeft w:val="0"/>
      <w:marRight w:val="0"/>
      <w:marTop w:val="0"/>
      <w:marBottom w:val="0"/>
      <w:divBdr>
        <w:top w:val="none" w:sz="0" w:space="0" w:color="auto"/>
        <w:left w:val="none" w:sz="0" w:space="0" w:color="auto"/>
        <w:bottom w:val="none" w:sz="0" w:space="0" w:color="auto"/>
        <w:right w:val="none" w:sz="0" w:space="0" w:color="auto"/>
      </w:divBdr>
    </w:div>
    <w:div w:id="785930288">
      <w:bodyDiv w:val="1"/>
      <w:marLeft w:val="0"/>
      <w:marRight w:val="0"/>
      <w:marTop w:val="0"/>
      <w:marBottom w:val="0"/>
      <w:divBdr>
        <w:top w:val="none" w:sz="0" w:space="0" w:color="auto"/>
        <w:left w:val="none" w:sz="0" w:space="0" w:color="auto"/>
        <w:bottom w:val="none" w:sz="0" w:space="0" w:color="auto"/>
        <w:right w:val="none" w:sz="0" w:space="0" w:color="auto"/>
      </w:divBdr>
    </w:div>
    <w:div w:id="835457076">
      <w:bodyDiv w:val="1"/>
      <w:marLeft w:val="0"/>
      <w:marRight w:val="0"/>
      <w:marTop w:val="0"/>
      <w:marBottom w:val="0"/>
      <w:divBdr>
        <w:top w:val="none" w:sz="0" w:space="0" w:color="auto"/>
        <w:left w:val="none" w:sz="0" w:space="0" w:color="auto"/>
        <w:bottom w:val="none" w:sz="0" w:space="0" w:color="auto"/>
        <w:right w:val="none" w:sz="0" w:space="0" w:color="auto"/>
      </w:divBdr>
    </w:div>
    <w:div w:id="850219219">
      <w:bodyDiv w:val="1"/>
      <w:marLeft w:val="0"/>
      <w:marRight w:val="0"/>
      <w:marTop w:val="0"/>
      <w:marBottom w:val="0"/>
      <w:divBdr>
        <w:top w:val="none" w:sz="0" w:space="0" w:color="auto"/>
        <w:left w:val="none" w:sz="0" w:space="0" w:color="auto"/>
        <w:bottom w:val="none" w:sz="0" w:space="0" w:color="auto"/>
        <w:right w:val="none" w:sz="0" w:space="0" w:color="auto"/>
      </w:divBdr>
    </w:div>
    <w:div w:id="871653401">
      <w:bodyDiv w:val="1"/>
      <w:marLeft w:val="0"/>
      <w:marRight w:val="0"/>
      <w:marTop w:val="0"/>
      <w:marBottom w:val="0"/>
      <w:divBdr>
        <w:top w:val="none" w:sz="0" w:space="0" w:color="auto"/>
        <w:left w:val="none" w:sz="0" w:space="0" w:color="auto"/>
        <w:bottom w:val="none" w:sz="0" w:space="0" w:color="auto"/>
        <w:right w:val="none" w:sz="0" w:space="0" w:color="auto"/>
      </w:divBdr>
    </w:div>
    <w:div w:id="900100568">
      <w:bodyDiv w:val="1"/>
      <w:marLeft w:val="0"/>
      <w:marRight w:val="0"/>
      <w:marTop w:val="0"/>
      <w:marBottom w:val="0"/>
      <w:divBdr>
        <w:top w:val="none" w:sz="0" w:space="0" w:color="auto"/>
        <w:left w:val="none" w:sz="0" w:space="0" w:color="auto"/>
        <w:bottom w:val="none" w:sz="0" w:space="0" w:color="auto"/>
        <w:right w:val="none" w:sz="0" w:space="0" w:color="auto"/>
      </w:divBdr>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13931835">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986711223">
      <w:bodyDiv w:val="1"/>
      <w:marLeft w:val="0"/>
      <w:marRight w:val="0"/>
      <w:marTop w:val="0"/>
      <w:marBottom w:val="0"/>
      <w:divBdr>
        <w:top w:val="none" w:sz="0" w:space="0" w:color="auto"/>
        <w:left w:val="none" w:sz="0" w:space="0" w:color="auto"/>
        <w:bottom w:val="none" w:sz="0" w:space="0" w:color="auto"/>
        <w:right w:val="none" w:sz="0" w:space="0" w:color="auto"/>
      </w:divBdr>
    </w:div>
    <w:div w:id="1063256265">
      <w:bodyDiv w:val="1"/>
      <w:marLeft w:val="0"/>
      <w:marRight w:val="0"/>
      <w:marTop w:val="0"/>
      <w:marBottom w:val="0"/>
      <w:divBdr>
        <w:top w:val="none" w:sz="0" w:space="0" w:color="auto"/>
        <w:left w:val="none" w:sz="0" w:space="0" w:color="auto"/>
        <w:bottom w:val="none" w:sz="0" w:space="0" w:color="auto"/>
        <w:right w:val="none" w:sz="0" w:space="0" w:color="auto"/>
      </w:divBdr>
    </w:div>
    <w:div w:id="1091780679">
      <w:bodyDiv w:val="1"/>
      <w:marLeft w:val="0"/>
      <w:marRight w:val="0"/>
      <w:marTop w:val="0"/>
      <w:marBottom w:val="0"/>
      <w:divBdr>
        <w:top w:val="none" w:sz="0" w:space="0" w:color="auto"/>
        <w:left w:val="none" w:sz="0" w:space="0" w:color="auto"/>
        <w:bottom w:val="none" w:sz="0" w:space="0" w:color="auto"/>
        <w:right w:val="none" w:sz="0" w:space="0" w:color="auto"/>
      </w:divBdr>
    </w:div>
    <w:div w:id="1094086126">
      <w:bodyDiv w:val="1"/>
      <w:marLeft w:val="0"/>
      <w:marRight w:val="0"/>
      <w:marTop w:val="0"/>
      <w:marBottom w:val="0"/>
      <w:divBdr>
        <w:top w:val="none" w:sz="0" w:space="0" w:color="auto"/>
        <w:left w:val="none" w:sz="0" w:space="0" w:color="auto"/>
        <w:bottom w:val="none" w:sz="0" w:space="0" w:color="auto"/>
        <w:right w:val="none" w:sz="0" w:space="0" w:color="auto"/>
      </w:divBdr>
    </w:div>
    <w:div w:id="1167134875">
      <w:bodyDiv w:val="1"/>
      <w:marLeft w:val="0"/>
      <w:marRight w:val="0"/>
      <w:marTop w:val="0"/>
      <w:marBottom w:val="0"/>
      <w:divBdr>
        <w:top w:val="none" w:sz="0" w:space="0" w:color="auto"/>
        <w:left w:val="none" w:sz="0" w:space="0" w:color="auto"/>
        <w:bottom w:val="none" w:sz="0" w:space="0" w:color="auto"/>
        <w:right w:val="none" w:sz="0" w:space="0" w:color="auto"/>
      </w:divBdr>
    </w:div>
    <w:div w:id="1167598928">
      <w:bodyDiv w:val="1"/>
      <w:marLeft w:val="0"/>
      <w:marRight w:val="0"/>
      <w:marTop w:val="0"/>
      <w:marBottom w:val="0"/>
      <w:divBdr>
        <w:top w:val="none" w:sz="0" w:space="0" w:color="auto"/>
        <w:left w:val="none" w:sz="0" w:space="0" w:color="auto"/>
        <w:bottom w:val="none" w:sz="0" w:space="0" w:color="auto"/>
        <w:right w:val="none" w:sz="0" w:space="0" w:color="auto"/>
      </w:divBdr>
    </w:div>
    <w:div w:id="1265646940">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51179008">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497962817">
      <w:bodyDiv w:val="1"/>
      <w:marLeft w:val="0"/>
      <w:marRight w:val="0"/>
      <w:marTop w:val="0"/>
      <w:marBottom w:val="0"/>
      <w:divBdr>
        <w:top w:val="none" w:sz="0" w:space="0" w:color="auto"/>
        <w:left w:val="none" w:sz="0" w:space="0" w:color="auto"/>
        <w:bottom w:val="none" w:sz="0" w:space="0" w:color="auto"/>
        <w:right w:val="none" w:sz="0" w:space="0" w:color="auto"/>
      </w:divBdr>
    </w:div>
    <w:div w:id="1527669836">
      <w:bodyDiv w:val="1"/>
      <w:marLeft w:val="0"/>
      <w:marRight w:val="0"/>
      <w:marTop w:val="0"/>
      <w:marBottom w:val="0"/>
      <w:divBdr>
        <w:top w:val="none" w:sz="0" w:space="0" w:color="auto"/>
        <w:left w:val="none" w:sz="0" w:space="0" w:color="auto"/>
        <w:bottom w:val="none" w:sz="0" w:space="0" w:color="auto"/>
        <w:right w:val="none" w:sz="0" w:space="0" w:color="auto"/>
      </w:divBdr>
    </w:div>
    <w:div w:id="1539393786">
      <w:bodyDiv w:val="1"/>
      <w:marLeft w:val="0"/>
      <w:marRight w:val="0"/>
      <w:marTop w:val="0"/>
      <w:marBottom w:val="0"/>
      <w:divBdr>
        <w:top w:val="none" w:sz="0" w:space="0" w:color="auto"/>
        <w:left w:val="none" w:sz="0" w:space="0" w:color="auto"/>
        <w:bottom w:val="none" w:sz="0" w:space="0" w:color="auto"/>
        <w:right w:val="none" w:sz="0" w:space="0" w:color="auto"/>
      </w:divBdr>
    </w:div>
    <w:div w:id="1554121356">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684166199">
      <w:bodyDiv w:val="1"/>
      <w:marLeft w:val="0"/>
      <w:marRight w:val="0"/>
      <w:marTop w:val="0"/>
      <w:marBottom w:val="0"/>
      <w:divBdr>
        <w:top w:val="none" w:sz="0" w:space="0" w:color="auto"/>
        <w:left w:val="none" w:sz="0" w:space="0" w:color="auto"/>
        <w:bottom w:val="none" w:sz="0" w:space="0" w:color="auto"/>
        <w:right w:val="none" w:sz="0" w:space="0" w:color="auto"/>
      </w:divBdr>
    </w:div>
    <w:div w:id="1696349333">
      <w:bodyDiv w:val="1"/>
      <w:marLeft w:val="0"/>
      <w:marRight w:val="0"/>
      <w:marTop w:val="0"/>
      <w:marBottom w:val="0"/>
      <w:divBdr>
        <w:top w:val="none" w:sz="0" w:space="0" w:color="auto"/>
        <w:left w:val="none" w:sz="0" w:space="0" w:color="auto"/>
        <w:bottom w:val="none" w:sz="0" w:space="0" w:color="auto"/>
        <w:right w:val="none" w:sz="0" w:space="0" w:color="auto"/>
      </w:divBdr>
    </w:div>
    <w:div w:id="1735079418">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1811053253">
      <w:bodyDiv w:val="1"/>
      <w:marLeft w:val="0"/>
      <w:marRight w:val="0"/>
      <w:marTop w:val="0"/>
      <w:marBottom w:val="0"/>
      <w:divBdr>
        <w:top w:val="none" w:sz="0" w:space="0" w:color="auto"/>
        <w:left w:val="none" w:sz="0" w:space="0" w:color="auto"/>
        <w:bottom w:val="none" w:sz="0" w:space="0" w:color="auto"/>
        <w:right w:val="none" w:sz="0" w:space="0" w:color="auto"/>
      </w:divBdr>
    </w:div>
    <w:div w:id="1817600860">
      <w:bodyDiv w:val="1"/>
      <w:marLeft w:val="0"/>
      <w:marRight w:val="0"/>
      <w:marTop w:val="0"/>
      <w:marBottom w:val="0"/>
      <w:divBdr>
        <w:top w:val="none" w:sz="0" w:space="0" w:color="auto"/>
        <w:left w:val="none" w:sz="0" w:space="0" w:color="auto"/>
        <w:bottom w:val="none" w:sz="0" w:space="0" w:color="auto"/>
        <w:right w:val="none" w:sz="0" w:space="0" w:color="auto"/>
      </w:divBdr>
    </w:div>
    <w:div w:id="1855415238">
      <w:bodyDiv w:val="1"/>
      <w:marLeft w:val="0"/>
      <w:marRight w:val="0"/>
      <w:marTop w:val="0"/>
      <w:marBottom w:val="0"/>
      <w:divBdr>
        <w:top w:val="none" w:sz="0" w:space="0" w:color="auto"/>
        <w:left w:val="none" w:sz="0" w:space="0" w:color="auto"/>
        <w:bottom w:val="none" w:sz="0" w:space="0" w:color="auto"/>
        <w:right w:val="none" w:sz="0" w:space="0" w:color="auto"/>
      </w:divBdr>
    </w:div>
    <w:div w:id="1913731214">
      <w:bodyDiv w:val="1"/>
      <w:marLeft w:val="0"/>
      <w:marRight w:val="0"/>
      <w:marTop w:val="0"/>
      <w:marBottom w:val="0"/>
      <w:divBdr>
        <w:top w:val="none" w:sz="0" w:space="0" w:color="auto"/>
        <w:left w:val="none" w:sz="0" w:space="0" w:color="auto"/>
        <w:bottom w:val="none" w:sz="0" w:space="0" w:color="auto"/>
        <w:right w:val="none" w:sz="0" w:space="0" w:color="auto"/>
      </w:divBdr>
    </w:div>
    <w:div w:id="1965889189">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2048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5341-E88B-4905-BB1E-AE68E3A2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11</Pages>
  <Words>3658</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24467</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EL ALAM</dc:creator>
  <cp:keywords/>
  <dc:description/>
  <cp:lastModifiedBy>CHARBEL MERHI</cp:lastModifiedBy>
  <cp:revision>8</cp:revision>
  <dcterms:created xsi:type="dcterms:W3CDTF">2025-12-17T09:57:00Z</dcterms:created>
  <dcterms:modified xsi:type="dcterms:W3CDTF">2026-01-26T10:33:00Z</dcterms:modified>
</cp:coreProperties>
</file>