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1EBE49EC" w:rsidR="006D1333" w:rsidRPr="000E6476" w:rsidRDefault="004E3006" w:rsidP="004E3006">
      <w:pPr>
        <w:pStyle w:val="NoSpacing"/>
        <w:bidi/>
        <w:jc w:val="center"/>
        <w:rPr>
          <w:rFonts w:ascii="Arial" w:hAnsi="Arial" w:cs="Arial"/>
          <w:sz w:val="33"/>
          <w:szCs w:val="33"/>
          <w:rtl/>
          <w:lang w:bidi="ar-LB"/>
        </w:rPr>
      </w:pPr>
      <w:r w:rsidRPr="004E3006">
        <w:rPr>
          <w:rFonts w:ascii="Calibri" w:eastAsia="Calibri" w:hAnsi="Calibri" w:cs="Arial"/>
          <w:b/>
          <w:bCs/>
          <w:sz w:val="40"/>
          <w:szCs w:val="40"/>
          <w:rtl/>
          <w:lang w:bidi="ar-LB"/>
        </w:rPr>
        <w:t>تأهيل شبكة مياه في بلدة الخرايب قضاء صيدا</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13D36DFB" w:rsidR="00554F70" w:rsidRDefault="00554F70" w:rsidP="00554F70">
      <w:pPr>
        <w:pStyle w:val="NoSpacing"/>
        <w:bidi/>
        <w:jc w:val="center"/>
        <w:rPr>
          <w:rFonts w:ascii="Arial" w:hAnsi="Arial" w:cs="Arial"/>
          <w:b/>
          <w:bCs/>
          <w:sz w:val="32"/>
          <w:szCs w:val="32"/>
          <w:u w:val="single"/>
          <w:rtl/>
          <w:lang w:bidi="ar-LB"/>
        </w:rPr>
      </w:pPr>
    </w:p>
    <w:p w14:paraId="312EE637" w14:textId="77777777" w:rsidR="004E3006" w:rsidRDefault="004E3006" w:rsidP="004E3006">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C9525D4" w:rsidR="00FC0818" w:rsidRPr="004E3006" w:rsidRDefault="004E3006" w:rsidP="00442EBF">
            <w:pPr>
              <w:spacing w:after="160" w:line="259" w:lineRule="auto"/>
              <w:jc w:val="left"/>
              <w:rPr>
                <w:rFonts w:ascii="Arial" w:eastAsiaTheme="minorHAnsi" w:hAnsi="Arial" w:cs="Arial"/>
                <w:b/>
                <w:bCs/>
                <w:sz w:val="32"/>
                <w:szCs w:val="32"/>
                <w:rtl/>
                <w:lang w:bidi="ar-LB"/>
              </w:rPr>
            </w:pPr>
            <w:r w:rsidRPr="004E3006">
              <w:rPr>
                <w:rFonts w:ascii="Arial" w:eastAsiaTheme="minorHAnsi" w:hAnsi="Arial" w:cs="Arial"/>
                <w:b/>
                <w:bCs/>
                <w:sz w:val="32"/>
                <w:szCs w:val="32"/>
                <w:rtl/>
                <w:lang w:bidi="ar-LB"/>
              </w:rPr>
              <w:t>تأهيل شبكة مياه في بلدة الخرايب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FCFBFF7" w:rsidR="004D423D" w:rsidRPr="00955FA9" w:rsidRDefault="00955FA9" w:rsidP="004E3006">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4E3006">
              <w:rPr>
                <w:rFonts w:asciiTheme="majorBidi" w:hAnsiTheme="majorBidi" w:cstheme="majorBidi" w:hint="cs"/>
                <w:color w:val="000000" w:themeColor="text1"/>
                <w:sz w:val="32"/>
                <w:szCs w:val="32"/>
                <w:u w:val="single"/>
                <w:rtl/>
                <w:lang w:bidi="ar-LB"/>
              </w:rPr>
              <w:t>1</w:t>
            </w:r>
            <w:r w:rsidR="006E7899">
              <w:rPr>
                <w:rFonts w:asciiTheme="majorBidi" w:hAnsiTheme="majorBidi" w:cstheme="majorBidi" w:hint="cs"/>
                <w:color w:val="000000" w:themeColor="text1"/>
                <w:sz w:val="32"/>
                <w:szCs w:val="32"/>
                <w:u w:val="single"/>
                <w:rtl/>
                <w:lang w:bidi="ar-LB"/>
              </w:rPr>
              <w:t>2</w:t>
            </w:r>
            <w:r w:rsidR="004E3006">
              <w:rPr>
                <w:rFonts w:asciiTheme="majorBidi" w:hAnsiTheme="majorBidi" w:cstheme="majorBidi" w:hint="cs"/>
                <w:color w:val="000000" w:themeColor="text1"/>
                <w:sz w:val="32"/>
                <w:szCs w:val="32"/>
                <w:u w:val="single"/>
                <w:rtl/>
                <w:lang w:bidi="ar-LB"/>
              </w:rPr>
              <w:t>0.000.000</w:t>
            </w:r>
            <w:r w:rsidRPr="00E97C54">
              <w:rPr>
                <w:rFonts w:asciiTheme="majorBidi" w:hAnsiTheme="majorBidi" w:cstheme="majorBidi"/>
                <w:b/>
                <w:bCs/>
                <w:color w:val="000000" w:themeColor="text1"/>
                <w:sz w:val="32"/>
                <w:szCs w:val="32"/>
                <w:u w:val="single"/>
                <w:rtl/>
                <w:lang w:bidi="ar-LB"/>
              </w:rPr>
              <w:t>/ل.ل.</w:t>
            </w:r>
          </w:p>
          <w:p w14:paraId="7435D277" w14:textId="5F94F4A6" w:rsidR="00B214DD" w:rsidRPr="000A655C" w:rsidRDefault="00B214DD" w:rsidP="004E3006">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4E3006">
              <w:rPr>
                <w:rFonts w:asciiTheme="majorBidi" w:hAnsiTheme="majorBidi" w:cstheme="majorBidi" w:hint="cs"/>
                <w:b/>
                <w:bCs/>
                <w:color w:val="000000" w:themeColor="text1"/>
                <w:sz w:val="32"/>
                <w:szCs w:val="32"/>
                <w:u w:val="single"/>
                <w:rtl/>
                <w:lang w:bidi="ar-LB"/>
              </w:rPr>
              <w:t>مائة</w:t>
            </w:r>
            <w:r w:rsidR="006E7899">
              <w:rPr>
                <w:rFonts w:asciiTheme="majorBidi" w:hAnsiTheme="majorBidi" w:cstheme="majorBidi" w:hint="cs"/>
                <w:b/>
                <w:bCs/>
                <w:color w:val="000000" w:themeColor="text1"/>
                <w:sz w:val="32"/>
                <w:szCs w:val="32"/>
                <w:u w:val="single"/>
                <w:rtl/>
                <w:lang w:bidi="ar-LB"/>
              </w:rPr>
              <w:t xml:space="preserve"> وعشرون</w:t>
            </w:r>
            <w:r w:rsidR="004E3006">
              <w:rPr>
                <w:rFonts w:asciiTheme="majorBidi" w:hAnsiTheme="majorBidi" w:cstheme="majorBidi" w:hint="cs"/>
                <w:b/>
                <w:bCs/>
                <w:color w:val="000000" w:themeColor="text1"/>
                <w:sz w:val="32"/>
                <w:szCs w:val="32"/>
                <w:u w:val="single"/>
                <w:rtl/>
                <w:lang w:bidi="ar-LB"/>
              </w:rPr>
              <w:t xml:space="preserve">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A45369F" w:rsidR="00A47130" w:rsidRPr="000A655C" w:rsidRDefault="004E3006"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8B834F0" w:rsidR="009E73D7" w:rsidRPr="008466CA" w:rsidRDefault="009E73D7" w:rsidP="004E300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4E3006" w:rsidRPr="004E3006">
        <w:rPr>
          <w:rFonts w:asciiTheme="majorBidi" w:hAnsiTheme="majorBidi" w:cs="Times New Roman"/>
          <w:color w:val="000000" w:themeColor="text1"/>
          <w:sz w:val="28"/>
          <w:szCs w:val="28"/>
          <w:rtl/>
        </w:rPr>
        <w:t>تأهيل شبكة مياه في بلدة الخرايب قضاء صيدا</w:t>
      </w:r>
      <w:r w:rsidR="004E3006">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6E158D00" w:rsidR="00DF02D5" w:rsidRPr="0071462D" w:rsidRDefault="00894895" w:rsidP="0071462D">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الإدارية والفنية الأساسية في الغلاف الأول وتقبل الصور المصدقة بعد مقا</w:t>
      </w:r>
      <w:r w:rsidR="0071462D">
        <w:rPr>
          <w:rFonts w:asciiTheme="majorBidi" w:hAnsiTheme="majorBidi" w:cs="Times New Roman"/>
          <w:b/>
          <w:bCs/>
          <w:color w:val="000000" w:themeColor="text1"/>
          <w:sz w:val="32"/>
          <w:szCs w:val="32"/>
          <w:rtl/>
          <w:lang w:bidi="ar-LB"/>
        </w:rPr>
        <w:t>رنتها بالأصل خلال جلسة التلزي</w:t>
      </w:r>
      <w:r w:rsidR="0071462D">
        <w:rPr>
          <w:rFonts w:asciiTheme="majorBidi" w:hAnsiTheme="majorBidi" w:cs="Times New Roman" w:hint="cs"/>
          <w:b/>
          <w:bCs/>
          <w:color w:val="000000" w:themeColor="text1"/>
          <w:sz w:val="32"/>
          <w:szCs w:val="32"/>
          <w:rtl/>
          <w:lang w:bidi="ar-LB"/>
        </w:rPr>
        <w:t>م.</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022EDDD2" w:rsidR="00B72C70" w:rsidRDefault="00B72C70" w:rsidP="0071462D">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F02C111" w:rsidR="009E73D7" w:rsidRPr="0033778E" w:rsidRDefault="009E73D7" w:rsidP="004E3006">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4E3006">
        <w:rPr>
          <w:rFonts w:asciiTheme="majorBidi" w:hAnsiTheme="majorBidi" w:cstheme="majorBidi" w:hint="cs"/>
          <w:b/>
          <w:bCs/>
          <w:color w:val="000000" w:themeColor="text1"/>
          <w:sz w:val="32"/>
          <w:szCs w:val="32"/>
          <w:u w:val="single"/>
          <w:rtl/>
          <w:lang w:bidi="ar-LB"/>
        </w:rPr>
        <w:t>مائة</w:t>
      </w:r>
      <w:r w:rsidR="006E7899">
        <w:rPr>
          <w:rFonts w:asciiTheme="majorBidi" w:hAnsiTheme="majorBidi" w:cstheme="majorBidi" w:hint="cs"/>
          <w:b/>
          <w:bCs/>
          <w:color w:val="000000" w:themeColor="text1"/>
          <w:sz w:val="32"/>
          <w:szCs w:val="32"/>
          <w:u w:val="single"/>
          <w:rtl/>
          <w:lang w:bidi="ar-LB"/>
        </w:rPr>
        <w:t xml:space="preserve"> وعشرون</w:t>
      </w:r>
      <w:r w:rsidR="004E3006">
        <w:rPr>
          <w:rFonts w:asciiTheme="majorBidi" w:hAnsiTheme="majorBidi" w:cstheme="majorBidi" w:hint="cs"/>
          <w:b/>
          <w:bCs/>
          <w:color w:val="000000" w:themeColor="text1"/>
          <w:sz w:val="32"/>
          <w:szCs w:val="32"/>
          <w:u w:val="single"/>
          <w:rtl/>
          <w:lang w:bidi="ar-LB"/>
        </w:rPr>
        <w:t xml:space="preserve"> مليون</w:t>
      </w:r>
      <w:r w:rsidR="004E3006"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196A3A0" w:rsidR="009E73D7" w:rsidRPr="003741C9" w:rsidRDefault="009E73D7" w:rsidP="004E3006">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E3006">
        <w:rPr>
          <w:rFonts w:ascii="Arial" w:hAnsi="Arial" w:cs="Arial" w:hint="cs"/>
          <w:sz w:val="30"/>
          <w:szCs w:val="30"/>
          <w:rtl/>
          <w:lang w:bidi="ar-LB"/>
        </w:rPr>
        <w:t xml:space="preserve"> </w:t>
      </w:r>
      <w:r w:rsidR="004E3006" w:rsidRPr="004E3006">
        <w:rPr>
          <w:rFonts w:ascii="Arial" w:hAnsi="Arial" w:cs="Arial" w:hint="cs"/>
          <w:b/>
          <w:bCs/>
          <w:sz w:val="30"/>
          <w:szCs w:val="30"/>
          <w:rtl/>
          <w:lang w:bidi="ar-LB"/>
        </w:rPr>
        <w:t>ثلاثة أشهر</w:t>
      </w:r>
      <w:r w:rsidR="004E3006">
        <w:rPr>
          <w:rFonts w:ascii="Arial" w:hAnsi="Arial" w:cs="Arial" w:hint="cs"/>
          <w:sz w:val="30"/>
          <w:szCs w:val="30"/>
          <w:rtl/>
          <w:lang w:bidi="ar-LB"/>
        </w:rPr>
        <w:t xml:space="preserve"> </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33539CE" w14:textId="03DAF2E1" w:rsidR="001A561B" w:rsidRPr="0071462D" w:rsidRDefault="009E73D7" w:rsidP="0071462D">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568B2C00"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3423EDAB" w14:textId="77777777" w:rsidR="0071462D" w:rsidRPr="0033778E" w:rsidRDefault="0071462D" w:rsidP="0071462D">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76D5" w14:textId="77777777" w:rsidR="00F43F9D" w:rsidRDefault="00F43F9D" w:rsidP="00262387">
      <w:r>
        <w:separator/>
      </w:r>
    </w:p>
  </w:endnote>
  <w:endnote w:type="continuationSeparator" w:id="0">
    <w:p w14:paraId="61A66BFB" w14:textId="77777777" w:rsidR="00F43F9D" w:rsidRDefault="00F43F9D"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6871D481"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71462D">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71462D" w:rsidRPr="0071462D">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61E17DC4"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71462D">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71462D" w:rsidRPr="0071462D">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AEF5" w14:textId="77777777" w:rsidR="00F43F9D" w:rsidRDefault="00F43F9D" w:rsidP="00262387">
      <w:r>
        <w:separator/>
      </w:r>
    </w:p>
  </w:footnote>
  <w:footnote w:type="continuationSeparator" w:id="0">
    <w:p w14:paraId="656EF59F" w14:textId="77777777" w:rsidR="00F43F9D" w:rsidRDefault="00F43F9D"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960065521">
    <w:abstractNumId w:val="2"/>
  </w:num>
  <w:num w:numId="2" w16cid:durableId="1844279227">
    <w:abstractNumId w:val="10"/>
  </w:num>
  <w:num w:numId="3" w16cid:durableId="265116859">
    <w:abstractNumId w:val="15"/>
  </w:num>
  <w:num w:numId="4" w16cid:durableId="391150629">
    <w:abstractNumId w:val="7"/>
  </w:num>
  <w:num w:numId="5" w16cid:durableId="165561771">
    <w:abstractNumId w:val="8"/>
  </w:num>
  <w:num w:numId="6" w16cid:durableId="1950506436">
    <w:abstractNumId w:val="21"/>
  </w:num>
  <w:num w:numId="7" w16cid:durableId="1933589100">
    <w:abstractNumId w:val="6"/>
  </w:num>
  <w:num w:numId="8" w16cid:durableId="805322204">
    <w:abstractNumId w:val="42"/>
  </w:num>
  <w:num w:numId="9" w16cid:durableId="1221477076">
    <w:abstractNumId w:val="39"/>
  </w:num>
  <w:num w:numId="10" w16cid:durableId="262037601">
    <w:abstractNumId w:val="40"/>
  </w:num>
  <w:num w:numId="11" w16cid:durableId="2041659019">
    <w:abstractNumId w:val="38"/>
  </w:num>
  <w:num w:numId="12" w16cid:durableId="92749773">
    <w:abstractNumId w:val="25"/>
  </w:num>
  <w:num w:numId="13" w16cid:durableId="1927183259">
    <w:abstractNumId w:val="5"/>
  </w:num>
  <w:num w:numId="14" w16cid:durableId="1285892664">
    <w:abstractNumId w:val="29"/>
  </w:num>
  <w:num w:numId="15" w16cid:durableId="998263821">
    <w:abstractNumId w:val="11"/>
  </w:num>
  <w:num w:numId="16" w16cid:durableId="1168013384">
    <w:abstractNumId w:val="37"/>
  </w:num>
  <w:num w:numId="17" w16cid:durableId="800465916">
    <w:abstractNumId w:val="20"/>
  </w:num>
  <w:num w:numId="18" w16cid:durableId="923226651">
    <w:abstractNumId w:val="28"/>
  </w:num>
  <w:num w:numId="19" w16cid:durableId="1394619712">
    <w:abstractNumId w:val="13"/>
  </w:num>
  <w:num w:numId="20" w16cid:durableId="1975406750">
    <w:abstractNumId w:val="17"/>
  </w:num>
  <w:num w:numId="21" w16cid:durableId="954285463">
    <w:abstractNumId w:val="23"/>
  </w:num>
  <w:num w:numId="22" w16cid:durableId="606087124">
    <w:abstractNumId w:val="26"/>
  </w:num>
  <w:num w:numId="23" w16cid:durableId="1907297600">
    <w:abstractNumId w:val="41"/>
  </w:num>
  <w:num w:numId="24" w16cid:durableId="379329126">
    <w:abstractNumId w:val="31"/>
  </w:num>
  <w:num w:numId="25" w16cid:durableId="836725928">
    <w:abstractNumId w:val="0"/>
  </w:num>
  <w:num w:numId="26" w16cid:durableId="1606571310">
    <w:abstractNumId w:val="33"/>
  </w:num>
  <w:num w:numId="27" w16cid:durableId="370955493">
    <w:abstractNumId w:val="19"/>
  </w:num>
  <w:num w:numId="28" w16cid:durableId="717516398">
    <w:abstractNumId w:val="24"/>
  </w:num>
  <w:num w:numId="29" w16cid:durableId="1317220556">
    <w:abstractNumId w:val="22"/>
  </w:num>
  <w:num w:numId="30" w16cid:durableId="288241743">
    <w:abstractNumId w:val="27"/>
  </w:num>
  <w:num w:numId="31" w16cid:durableId="748381565">
    <w:abstractNumId w:val="16"/>
  </w:num>
  <w:num w:numId="32" w16cid:durableId="790974833">
    <w:abstractNumId w:val="1"/>
  </w:num>
  <w:num w:numId="33" w16cid:durableId="125197352">
    <w:abstractNumId w:val="35"/>
  </w:num>
  <w:num w:numId="34" w16cid:durableId="773600217">
    <w:abstractNumId w:val="34"/>
  </w:num>
  <w:num w:numId="35" w16cid:durableId="1994408577">
    <w:abstractNumId w:val="12"/>
  </w:num>
  <w:num w:numId="36" w16cid:durableId="73205716">
    <w:abstractNumId w:val="18"/>
  </w:num>
  <w:num w:numId="37" w16cid:durableId="520819685">
    <w:abstractNumId w:val="30"/>
  </w:num>
  <w:num w:numId="38" w16cid:durableId="1763139334">
    <w:abstractNumId w:val="36"/>
  </w:num>
  <w:num w:numId="39" w16cid:durableId="949581344">
    <w:abstractNumId w:val="4"/>
  </w:num>
  <w:num w:numId="40" w16cid:durableId="77680764">
    <w:abstractNumId w:val="3"/>
  </w:num>
  <w:num w:numId="41" w16cid:durableId="857738105">
    <w:abstractNumId w:val="14"/>
  </w:num>
  <w:num w:numId="42" w16cid:durableId="1771465438">
    <w:abstractNumId w:val="9"/>
  </w:num>
  <w:num w:numId="43" w16cid:durableId="11970385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923226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E621C"/>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006"/>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899"/>
    <w:rsid w:val="006E790D"/>
    <w:rsid w:val="006F35CE"/>
    <w:rsid w:val="006F4D61"/>
    <w:rsid w:val="006F4F04"/>
    <w:rsid w:val="006F5287"/>
    <w:rsid w:val="006F68BF"/>
    <w:rsid w:val="00704183"/>
    <w:rsid w:val="00704FAC"/>
    <w:rsid w:val="00707884"/>
    <w:rsid w:val="00710BD5"/>
    <w:rsid w:val="00711BEE"/>
    <w:rsid w:val="00714381"/>
    <w:rsid w:val="0071462D"/>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4AF6"/>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3D80"/>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3861"/>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3F9D"/>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7305C-B0D4-4933-B3CF-DCFCE8AA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21</Pages>
  <Words>5732</Words>
  <Characters>32675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94</cp:revision>
  <cp:lastPrinted>2025-09-26T06:48:00Z</cp:lastPrinted>
  <dcterms:created xsi:type="dcterms:W3CDTF">2024-12-19T10:15:00Z</dcterms:created>
  <dcterms:modified xsi:type="dcterms:W3CDTF">2025-09-26T06:50:00Z</dcterms:modified>
</cp:coreProperties>
</file>