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CDB8D" w14:textId="77777777" w:rsidR="00AE6D57" w:rsidRDefault="00AE6D57" w:rsidP="00D303FE">
      <w:pPr>
        <w:pStyle w:val="Title"/>
        <w:spacing w:before="600" w:after="600"/>
        <w:rPr>
          <w:rFonts w:ascii="Arial" w:hAnsi="Arial" w:cs="Arial"/>
          <w:color w:val="000000"/>
          <w:sz w:val="56"/>
          <w:u w:val="none"/>
        </w:rPr>
      </w:pPr>
      <w:r>
        <w:rPr>
          <w:rFonts w:ascii="Arial" w:hAnsi="Arial" w:cs="Arial"/>
          <w:color w:val="000000"/>
          <w:sz w:val="56"/>
          <w:u w:val="none"/>
        </w:rPr>
        <w:t xml:space="preserve">Request for </w:t>
      </w:r>
      <w:r w:rsidR="00200B00">
        <w:rPr>
          <w:rFonts w:ascii="Arial" w:hAnsi="Arial" w:cs="Arial"/>
          <w:color w:val="000000"/>
          <w:sz w:val="56"/>
          <w:u w:val="none"/>
        </w:rPr>
        <w:t>Tender</w:t>
      </w:r>
    </w:p>
    <w:p w14:paraId="5C7F7023" w14:textId="77777777" w:rsidR="00D303FE" w:rsidRDefault="00D303FE" w:rsidP="00D303FE">
      <w:pPr>
        <w:pStyle w:val="Title"/>
        <w:spacing w:before="600" w:after="600"/>
        <w:rPr>
          <w:rFonts w:ascii="Arial" w:hAnsi="Arial" w:cs="Arial"/>
          <w:b w:val="0"/>
          <w:bCs w:val="0"/>
          <w:color w:val="000000"/>
          <w:sz w:val="56"/>
          <w:u w:val="none"/>
        </w:rPr>
      </w:pPr>
      <w:r w:rsidRPr="007B45AB">
        <w:rPr>
          <w:rFonts w:ascii="Arial" w:hAnsi="Arial" w:cs="Arial"/>
          <w:b w:val="0"/>
          <w:bCs w:val="0"/>
          <w:color w:val="000000"/>
          <w:sz w:val="56"/>
          <w:u w:val="none"/>
        </w:rPr>
        <w:t>For</w:t>
      </w:r>
    </w:p>
    <w:p w14:paraId="291FC81E" w14:textId="4BAED461" w:rsidR="00707C00" w:rsidRPr="00FE151E" w:rsidRDefault="005C076C" w:rsidP="00FE151E">
      <w:pPr>
        <w:pStyle w:val="Title"/>
        <w:spacing w:before="600" w:after="600"/>
        <w:rPr>
          <w:rFonts w:ascii="Arial" w:hAnsi="Arial" w:cs="Arial"/>
          <w:b w:val="0"/>
          <w:bCs w:val="0"/>
          <w:color w:val="000000"/>
          <w:sz w:val="56"/>
          <w:u w:val="none"/>
        </w:rPr>
      </w:pPr>
      <w:r>
        <w:rPr>
          <w:rFonts w:ascii="Arial" w:hAnsi="Arial" w:cs="Arial"/>
          <w:b w:val="0"/>
          <w:bCs w:val="0"/>
          <w:color w:val="000000"/>
          <w:sz w:val="56"/>
          <w:u w:val="none"/>
        </w:rPr>
        <w:t xml:space="preserve">Security Guarding </w:t>
      </w:r>
      <w:r w:rsidR="005B2118">
        <w:rPr>
          <w:rFonts w:ascii="Arial" w:hAnsi="Arial" w:cs="Arial"/>
          <w:b w:val="0"/>
          <w:bCs w:val="0"/>
          <w:color w:val="000000"/>
          <w:sz w:val="56"/>
          <w:u w:val="none"/>
        </w:rPr>
        <w:t xml:space="preserve">Services </w:t>
      </w:r>
      <w:r>
        <w:rPr>
          <w:rFonts w:ascii="Arial" w:hAnsi="Arial" w:cs="Arial"/>
          <w:b w:val="0"/>
          <w:bCs w:val="0"/>
          <w:color w:val="000000"/>
          <w:sz w:val="56"/>
          <w:u w:val="none"/>
        </w:rPr>
        <w:t>for MIC1 Telco sites</w:t>
      </w:r>
      <w:bookmarkStart w:id="0" w:name="_Toc442524010"/>
    </w:p>
    <w:p w14:paraId="434CE37A" w14:textId="77777777" w:rsidR="00707C00" w:rsidRDefault="00707C00" w:rsidP="00FF4E19">
      <w:pPr>
        <w:rPr>
          <w:lang w:val="en-US" w:eastAsia="fr-FR"/>
        </w:rPr>
      </w:pPr>
    </w:p>
    <w:bookmarkEnd w:id="0"/>
    <w:p w14:paraId="109C3438" w14:textId="77777777" w:rsidR="00234B26" w:rsidRPr="00E80A31" w:rsidRDefault="00234B26" w:rsidP="00083924">
      <w:pPr>
        <w:pStyle w:val="Heading1"/>
        <w:numPr>
          <w:ilvl w:val="0"/>
          <w:numId w:val="0"/>
        </w:numPr>
        <w:spacing w:before="0" w:after="0"/>
        <w:jc w:val="both"/>
        <w:rPr>
          <w:szCs w:val="22"/>
        </w:rPr>
      </w:pPr>
    </w:p>
    <w:p w14:paraId="3B68430D" w14:textId="48AAEE38" w:rsidR="00EC0692" w:rsidRPr="00B87293" w:rsidRDefault="00EA2C65" w:rsidP="00B87293">
      <w:pPr>
        <w:pStyle w:val="Heading1"/>
        <w:numPr>
          <w:ilvl w:val="0"/>
          <w:numId w:val="0"/>
        </w:numPr>
        <w:adjustRightInd w:val="0"/>
        <w:spacing w:before="0" w:line="360" w:lineRule="atLeast"/>
        <w:ind w:left="432" w:hanging="432"/>
        <w:jc w:val="both"/>
        <w:textAlignment w:val="baseline"/>
        <w:rPr>
          <w:rFonts w:ascii="Arial" w:hAnsi="Arial" w:cs="Arial"/>
        </w:rPr>
      </w:pPr>
      <w:bookmarkStart w:id="1" w:name="_Toc82330558"/>
      <w:bookmarkStart w:id="2" w:name="_Toc244673835"/>
      <w:bookmarkStart w:id="3" w:name="_Toc244930415"/>
      <w:bookmarkStart w:id="4" w:name="_Toc485374159"/>
      <w:bookmarkStart w:id="5" w:name="_Toc500333046"/>
      <w:bookmarkStart w:id="6" w:name="_Toc152667766"/>
      <w:r w:rsidRPr="00633FA4">
        <w:rPr>
          <w:rFonts w:ascii="Arial" w:hAnsi="Arial" w:cs="Arial"/>
        </w:rPr>
        <w:t>A</w:t>
      </w:r>
      <w:r w:rsidR="002520F3">
        <w:rPr>
          <w:rFonts w:ascii="Arial" w:hAnsi="Arial" w:cs="Arial"/>
        </w:rPr>
        <w:t>ppendix 1</w:t>
      </w:r>
      <w:r w:rsidRPr="00633FA4">
        <w:rPr>
          <w:rFonts w:ascii="Arial" w:hAnsi="Arial" w:cs="Arial"/>
        </w:rPr>
        <w:t xml:space="preserve">: Technical </w:t>
      </w:r>
      <w:bookmarkEnd w:id="1"/>
      <w:bookmarkEnd w:id="2"/>
      <w:bookmarkEnd w:id="3"/>
      <w:bookmarkEnd w:id="4"/>
      <w:r w:rsidR="00365D93">
        <w:rPr>
          <w:rFonts w:ascii="Arial" w:hAnsi="Arial" w:cs="Arial"/>
        </w:rPr>
        <w:t>S</w:t>
      </w:r>
      <w:r w:rsidR="00365D93" w:rsidRPr="00633FA4">
        <w:rPr>
          <w:rFonts w:ascii="Arial" w:hAnsi="Arial" w:cs="Arial"/>
        </w:rPr>
        <w:t>pecifications</w:t>
      </w:r>
      <w:bookmarkEnd w:id="5"/>
      <w:bookmarkEnd w:id="6"/>
      <w:r w:rsidR="00365D93" w:rsidRPr="00633FA4">
        <w:rPr>
          <w:rFonts w:ascii="Arial" w:hAnsi="Arial" w:cs="Arial"/>
        </w:rPr>
        <w:t xml:space="preserve"> </w:t>
      </w:r>
    </w:p>
    <w:p w14:paraId="397AC6E3" w14:textId="77777777" w:rsidR="006E1916" w:rsidRPr="004D6F75" w:rsidRDefault="006E1916" w:rsidP="00083924">
      <w:pPr>
        <w:pStyle w:val="Heading1"/>
        <w:numPr>
          <w:ilvl w:val="0"/>
          <w:numId w:val="0"/>
        </w:numPr>
        <w:spacing w:before="0" w:after="0"/>
        <w:jc w:val="both"/>
        <w:rPr>
          <w:rFonts w:ascii="Arial" w:hAnsi="Arial" w:cs="Arial"/>
        </w:rPr>
      </w:pPr>
      <w:bookmarkStart w:id="7" w:name="_Toc485374160"/>
      <w:bookmarkStart w:id="8" w:name="_Toc500333047"/>
    </w:p>
    <w:p w14:paraId="0F147F5F" w14:textId="77777777" w:rsidR="001C2CE8" w:rsidRPr="002F14A9" w:rsidRDefault="001C2CE8" w:rsidP="002D048E">
      <w:pPr>
        <w:pStyle w:val="Heading2"/>
        <w:numPr>
          <w:ilvl w:val="0"/>
          <w:numId w:val="0"/>
        </w:numPr>
        <w:tabs>
          <w:tab w:val="left" w:pos="180"/>
          <w:tab w:val="left" w:pos="540"/>
          <w:tab w:val="num" w:pos="1116"/>
        </w:tabs>
        <w:rPr>
          <w:rFonts w:asciiTheme="minorBidi" w:hAnsiTheme="minorBidi" w:cstheme="minorBidi"/>
          <w:i w:val="0"/>
          <w:iCs w:val="0"/>
          <w:sz w:val="22"/>
          <w:szCs w:val="22"/>
        </w:rPr>
      </w:pPr>
      <w:bookmarkStart w:id="9" w:name="_Toc34208694"/>
      <w:bookmarkStart w:id="10" w:name="_Toc152667767"/>
      <w:r w:rsidRPr="002F14A9">
        <w:rPr>
          <w:rFonts w:asciiTheme="minorBidi" w:hAnsiTheme="minorBidi" w:cstheme="minorBidi"/>
          <w:i w:val="0"/>
          <w:iCs w:val="0"/>
          <w:sz w:val="22"/>
          <w:szCs w:val="22"/>
        </w:rPr>
        <w:t>Qualifications</w:t>
      </w:r>
      <w:bookmarkEnd w:id="9"/>
      <w:bookmarkEnd w:id="10"/>
    </w:p>
    <w:p w14:paraId="0BB87E3E" w14:textId="77777777" w:rsidR="001C2CE8" w:rsidRPr="002F14A9" w:rsidRDefault="001C2CE8" w:rsidP="002F14A9">
      <w:pPr>
        <w:rPr>
          <w:rFonts w:asciiTheme="minorBidi" w:hAnsiTheme="minorBidi" w:cstheme="minorBidi"/>
          <w:szCs w:val="22"/>
        </w:rPr>
      </w:pPr>
    </w:p>
    <w:p w14:paraId="5C02F156" w14:textId="77777777" w:rsidR="001C2CE8" w:rsidRPr="002F14A9" w:rsidRDefault="001C2CE8" w:rsidP="001C2CE8">
      <w:pPr>
        <w:jc w:val="both"/>
        <w:rPr>
          <w:rFonts w:asciiTheme="minorBidi" w:hAnsiTheme="minorBidi" w:cstheme="minorBidi"/>
          <w:szCs w:val="22"/>
          <w:lang w:val="en-US" w:eastAsia="fr-FR"/>
        </w:rPr>
      </w:pPr>
      <w:r w:rsidRPr="002F14A9">
        <w:rPr>
          <w:rFonts w:asciiTheme="minorBidi" w:hAnsiTheme="minorBidi" w:cstheme="minorBidi"/>
          <w:szCs w:val="22"/>
          <w:lang w:val="en-US" w:eastAsia="fr-FR"/>
        </w:rPr>
        <w:t>In order to qualify for the bid, the guarding services company should meet the following criteria:</w:t>
      </w:r>
    </w:p>
    <w:p w14:paraId="3717DA1A" w14:textId="77777777" w:rsidR="001C2CE8" w:rsidRPr="002F14A9" w:rsidRDefault="001C2CE8" w:rsidP="001C2CE8">
      <w:pPr>
        <w:rPr>
          <w:rFonts w:asciiTheme="minorBidi" w:hAnsiTheme="minorBidi" w:cstheme="minorBidi"/>
          <w:szCs w:val="22"/>
          <w:lang w:val="en-US" w:eastAsia="fr-FR"/>
        </w:rPr>
      </w:pPr>
    </w:p>
    <w:p w14:paraId="3DC60DAA" w14:textId="77777777" w:rsidR="001C2CE8" w:rsidRPr="002F14A9" w:rsidRDefault="001C2CE8">
      <w:pPr>
        <w:pStyle w:val="ListParagraph"/>
        <w:numPr>
          <w:ilvl w:val="0"/>
          <w:numId w:val="17"/>
        </w:numPr>
        <w:bidi w:val="0"/>
        <w:jc w:val="both"/>
        <w:rPr>
          <w:rFonts w:asciiTheme="minorBidi" w:hAnsiTheme="minorBidi" w:cstheme="minorBidi"/>
          <w:szCs w:val="22"/>
        </w:rPr>
      </w:pPr>
      <w:r w:rsidRPr="002F14A9">
        <w:rPr>
          <w:rFonts w:asciiTheme="minorBidi" w:hAnsiTheme="minorBidi" w:cstheme="minorBidi"/>
          <w:sz w:val="22"/>
          <w:szCs w:val="22"/>
        </w:rPr>
        <w:t xml:space="preserve">A minimum of 5 years’ experience in the guarding business </w:t>
      </w:r>
    </w:p>
    <w:p w14:paraId="72071882" w14:textId="77777777" w:rsidR="001C2CE8" w:rsidRPr="002F14A9" w:rsidRDefault="001C2CE8" w:rsidP="001C2CE8">
      <w:pPr>
        <w:ind w:left="720"/>
        <w:jc w:val="both"/>
        <w:rPr>
          <w:rFonts w:asciiTheme="minorBidi" w:hAnsiTheme="minorBidi" w:cstheme="minorBidi"/>
          <w:szCs w:val="22"/>
          <w:lang w:val="en-US"/>
        </w:rPr>
      </w:pPr>
    </w:p>
    <w:p w14:paraId="154426B2" w14:textId="77777777" w:rsidR="001C2CE8" w:rsidRPr="002F14A9" w:rsidRDefault="001C2CE8">
      <w:pPr>
        <w:pStyle w:val="ListParagraph"/>
        <w:numPr>
          <w:ilvl w:val="0"/>
          <w:numId w:val="17"/>
        </w:numPr>
        <w:bidi w:val="0"/>
        <w:jc w:val="both"/>
        <w:rPr>
          <w:rFonts w:asciiTheme="minorBidi" w:hAnsiTheme="minorBidi" w:cstheme="minorBidi"/>
          <w:szCs w:val="22"/>
        </w:rPr>
      </w:pPr>
      <w:r w:rsidRPr="002F14A9">
        <w:rPr>
          <w:rFonts w:asciiTheme="minorBidi" w:hAnsiTheme="minorBidi" w:cstheme="minorBidi"/>
          <w:sz w:val="22"/>
          <w:szCs w:val="22"/>
        </w:rPr>
        <w:t>A minimum of 2 clients who have the same scope of work as MIC1 within the last 2 years.</w:t>
      </w:r>
    </w:p>
    <w:p w14:paraId="728D2AB1" w14:textId="77777777" w:rsidR="001C2CE8" w:rsidRPr="002F14A9" w:rsidRDefault="001C2CE8" w:rsidP="001C2CE8">
      <w:pPr>
        <w:ind w:left="432"/>
        <w:jc w:val="both"/>
        <w:rPr>
          <w:rFonts w:asciiTheme="minorBidi" w:hAnsiTheme="minorBidi" w:cstheme="minorBidi"/>
          <w:szCs w:val="22"/>
          <w:lang w:val="en-US"/>
        </w:rPr>
      </w:pPr>
    </w:p>
    <w:p w14:paraId="2CABB2B3" w14:textId="77777777" w:rsidR="001C2CE8" w:rsidRPr="002F14A9" w:rsidRDefault="001C2CE8" w:rsidP="002F14A9">
      <w:pPr>
        <w:jc w:val="both"/>
        <w:rPr>
          <w:rFonts w:asciiTheme="minorBidi" w:hAnsiTheme="minorBidi" w:cstheme="minorBidi"/>
          <w:szCs w:val="22"/>
        </w:rPr>
      </w:pPr>
      <w:r w:rsidRPr="002F14A9">
        <w:rPr>
          <w:rFonts w:asciiTheme="minorBidi" w:hAnsiTheme="minorBidi" w:cstheme="minorBidi"/>
          <w:szCs w:val="22"/>
        </w:rPr>
        <w:t>The bidder shall submit the following documentations joined to the RFP technical response:</w:t>
      </w:r>
    </w:p>
    <w:p w14:paraId="51F3542B" w14:textId="77777777" w:rsidR="001C2CE8" w:rsidRPr="002F14A9" w:rsidRDefault="001C2CE8" w:rsidP="001C2CE8">
      <w:pPr>
        <w:ind w:left="432"/>
        <w:jc w:val="both"/>
        <w:rPr>
          <w:rFonts w:asciiTheme="minorBidi" w:hAnsiTheme="minorBidi" w:cstheme="minorBidi"/>
          <w:szCs w:val="22"/>
          <w:lang w:val="en-US"/>
        </w:rPr>
      </w:pPr>
    </w:p>
    <w:p w14:paraId="7EF0D8F9" w14:textId="77777777" w:rsidR="001C2CE8" w:rsidRPr="002F14A9" w:rsidRDefault="001C2CE8">
      <w:pPr>
        <w:pStyle w:val="ListParagraph"/>
        <w:numPr>
          <w:ilvl w:val="0"/>
          <w:numId w:val="18"/>
        </w:numPr>
        <w:bidi w:val="0"/>
        <w:jc w:val="both"/>
        <w:rPr>
          <w:rFonts w:asciiTheme="minorBidi" w:hAnsiTheme="minorBidi" w:cstheme="minorBidi"/>
          <w:szCs w:val="22"/>
        </w:rPr>
      </w:pPr>
      <w:r w:rsidRPr="002F14A9">
        <w:rPr>
          <w:rFonts w:asciiTheme="minorBidi" w:hAnsiTheme="minorBidi" w:cstheme="minorBidi"/>
          <w:sz w:val="22"/>
          <w:szCs w:val="22"/>
        </w:rPr>
        <w:t>A brief history of his company.</w:t>
      </w:r>
    </w:p>
    <w:p w14:paraId="78C0C31D" w14:textId="77777777" w:rsidR="001C2CE8" w:rsidRPr="002F14A9" w:rsidRDefault="001C2CE8" w:rsidP="001C2CE8">
      <w:pPr>
        <w:ind w:left="432"/>
        <w:jc w:val="both"/>
        <w:rPr>
          <w:rFonts w:asciiTheme="minorBidi" w:hAnsiTheme="minorBidi" w:cstheme="minorBidi"/>
          <w:szCs w:val="22"/>
          <w:lang w:val="en-US"/>
        </w:rPr>
      </w:pPr>
    </w:p>
    <w:p w14:paraId="418C5A21" w14:textId="46C366B5" w:rsidR="00ED6075" w:rsidRDefault="001C2CE8">
      <w:pPr>
        <w:pStyle w:val="ListParagraph"/>
        <w:numPr>
          <w:ilvl w:val="0"/>
          <w:numId w:val="18"/>
        </w:numPr>
        <w:bidi w:val="0"/>
        <w:jc w:val="both"/>
        <w:rPr>
          <w:rFonts w:asciiTheme="minorBidi" w:hAnsiTheme="minorBidi" w:cstheme="minorBidi"/>
          <w:sz w:val="22"/>
          <w:szCs w:val="22"/>
        </w:rPr>
      </w:pPr>
      <w:r w:rsidRPr="00CF634C">
        <w:rPr>
          <w:rFonts w:asciiTheme="minorBidi" w:hAnsiTheme="minorBidi" w:cstheme="minorBidi"/>
          <w:sz w:val="22"/>
          <w:szCs w:val="22"/>
        </w:rPr>
        <w:t>Provide recommendation letters from at least 2 clients for whom the company has conducted similar services.</w:t>
      </w:r>
    </w:p>
    <w:p w14:paraId="43C661D1" w14:textId="77777777" w:rsidR="00B73627" w:rsidRPr="00B73627" w:rsidRDefault="00B73627" w:rsidP="00B73627">
      <w:pPr>
        <w:jc w:val="both"/>
        <w:rPr>
          <w:rFonts w:asciiTheme="minorBidi" w:hAnsiTheme="minorBidi" w:cstheme="minorBidi"/>
          <w:szCs w:val="22"/>
        </w:rPr>
      </w:pPr>
    </w:p>
    <w:p w14:paraId="40F8CB76" w14:textId="383EC3B8" w:rsidR="00ED6075" w:rsidRPr="00B73627" w:rsidRDefault="00ED6075">
      <w:pPr>
        <w:pStyle w:val="ListParagraph"/>
        <w:numPr>
          <w:ilvl w:val="0"/>
          <w:numId w:val="18"/>
        </w:numPr>
        <w:bidi w:val="0"/>
        <w:jc w:val="both"/>
        <w:rPr>
          <w:rFonts w:asciiTheme="minorBidi" w:hAnsiTheme="minorBidi" w:cstheme="minorBidi"/>
          <w:szCs w:val="22"/>
        </w:rPr>
      </w:pPr>
      <w:r w:rsidRPr="00CF634C">
        <w:rPr>
          <w:rFonts w:asciiTheme="minorBidi" w:hAnsiTheme="minorBidi" w:cstheme="minorBidi"/>
          <w:sz w:val="22"/>
          <w:szCs w:val="22"/>
        </w:rPr>
        <w:t>Provide a list of the nationality and the country of origin of all the guarding agents in his company. All agents should be Lebanese all enrolled in NSSF. Proof of registration of all active employees is required</w:t>
      </w:r>
      <w:r w:rsidR="00B73627">
        <w:rPr>
          <w:rFonts w:asciiTheme="minorBidi" w:hAnsiTheme="minorBidi" w:cstheme="minorBidi"/>
          <w:sz w:val="22"/>
          <w:szCs w:val="22"/>
        </w:rPr>
        <w:t>.</w:t>
      </w:r>
    </w:p>
    <w:p w14:paraId="7527E1BA" w14:textId="77777777" w:rsidR="00B73627" w:rsidRPr="00B73627" w:rsidRDefault="00B73627" w:rsidP="00B73627">
      <w:pPr>
        <w:jc w:val="both"/>
        <w:rPr>
          <w:rFonts w:asciiTheme="minorBidi" w:hAnsiTheme="minorBidi" w:cstheme="minorBidi"/>
          <w:szCs w:val="22"/>
        </w:rPr>
      </w:pPr>
    </w:p>
    <w:p w14:paraId="199078C4" w14:textId="582940C1" w:rsidR="001C2CE8" w:rsidRPr="002F14A9" w:rsidRDefault="001C2CE8">
      <w:pPr>
        <w:pStyle w:val="ListParagraph"/>
        <w:numPr>
          <w:ilvl w:val="0"/>
          <w:numId w:val="18"/>
        </w:numPr>
        <w:bidi w:val="0"/>
        <w:jc w:val="both"/>
        <w:rPr>
          <w:rFonts w:asciiTheme="minorBidi" w:hAnsiTheme="minorBidi" w:cstheme="minorBidi"/>
          <w:szCs w:val="22"/>
        </w:rPr>
      </w:pPr>
      <w:r w:rsidRPr="002F14A9">
        <w:rPr>
          <w:rFonts w:asciiTheme="minorBidi" w:hAnsiTheme="minorBidi" w:cstheme="minorBidi"/>
          <w:sz w:val="22"/>
          <w:szCs w:val="22"/>
        </w:rPr>
        <w:t xml:space="preserve">The bidder shall describe the professional qualifications and experience of the individuals, as well as the trainings provided. The description shall include the program, place of training (if a private school is available), training materials, frequency of sessions during the year, as well as the level of instructors. MIC1 should be informed in written whenever agents are called for a new training explaining the subject and purpose and its reflection on their job. </w:t>
      </w:r>
    </w:p>
    <w:p w14:paraId="5675C594" w14:textId="77777777" w:rsidR="001C2CE8" w:rsidRPr="001D6766" w:rsidRDefault="001C2CE8" w:rsidP="001C2CE8">
      <w:pPr>
        <w:ind w:left="72"/>
        <w:jc w:val="both"/>
        <w:rPr>
          <w:lang w:val="en-US"/>
        </w:rPr>
      </w:pPr>
    </w:p>
    <w:p w14:paraId="5FEFBD06" w14:textId="77777777" w:rsidR="001C2CE8" w:rsidRDefault="001C2CE8" w:rsidP="002F14A9">
      <w:pPr>
        <w:ind w:left="360"/>
        <w:jc w:val="both"/>
        <w:rPr>
          <w:lang w:val="en-US"/>
        </w:rPr>
      </w:pPr>
      <w:r w:rsidRPr="001D6766">
        <w:rPr>
          <w:lang w:val="en-US"/>
        </w:rPr>
        <w:lastRenderedPageBreak/>
        <w:t>All above document</w:t>
      </w:r>
      <w:r>
        <w:rPr>
          <w:lang w:val="en-US"/>
        </w:rPr>
        <w:t xml:space="preserve">s </w:t>
      </w:r>
      <w:r w:rsidRPr="001D6766">
        <w:rPr>
          <w:lang w:val="en-US"/>
        </w:rPr>
        <w:t>should be presented in Envelop 1</w:t>
      </w:r>
      <w:r>
        <w:rPr>
          <w:lang w:val="en-US"/>
        </w:rPr>
        <w:t>.</w:t>
      </w:r>
    </w:p>
    <w:p w14:paraId="16A5C4BD" w14:textId="77777777" w:rsidR="001C2CE8" w:rsidRDefault="001C2CE8" w:rsidP="001C2CE8">
      <w:pPr>
        <w:rPr>
          <w:lang w:val="en-US" w:eastAsia="fr-FR"/>
        </w:rPr>
      </w:pPr>
    </w:p>
    <w:p w14:paraId="737BCE50" w14:textId="5914331B" w:rsidR="001C2CE8" w:rsidRPr="00B73627" w:rsidRDefault="001C2CE8" w:rsidP="002D048E">
      <w:pPr>
        <w:pStyle w:val="Heading2"/>
        <w:numPr>
          <w:ilvl w:val="0"/>
          <w:numId w:val="0"/>
        </w:numPr>
        <w:tabs>
          <w:tab w:val="left" w:pos="180"/>
          <w:tab w:val="left" w:pos="540"/>
          <w:tab w:val="num" w:pos="1116"/>
        </w:tabs>
        <w:rPr>
          <w:rFonts w:asciiTheme="minorBidi" w:hAnsiTheme="minorBidi" w:cstheme="minorBidi"/>
          <w:i w:val="0"/>
          <w:iCs w:val="0"/>
          <w:sz w:val="22"/>
          <w:szCs w:val="22"/>
        </w:rPr>
      </w:pPr>
      <w:bookmarkStart w:id="11" w:name="_Toc34208695"/>
      <w:bookmarkStart w:id="12" w:name="_Toc152667768"/>
      <w:r w:rsidRPr="00B73627">
        <w:rPr>
          <w:rFonts w:asciiTheme="minorBidi" w:hAnsiTheme="minorBidi" w:cstheme="minorBidi"/>
          <w:i w:val="0"/>
          <w:iCs w:val="0"/>
          <w:sz w:val="22"/>
          <w:szCs w:val="22"/>
        </w:rPr>
        <w:t>Guarding services requirements</w:t>
      </w:r>
      <w:bookmarkEnd w:id="11"/>
      <w:bookmarkEnd w:id="12"/>
    </w:p>
    <w:p w14:paraId="4FAEF906" w14:textId="77777777" w:rsidR="001C2CE8" w:rsidRDefault="001C2CE8" w:rsidP="001C2CE8">
      <w:pPr>
        <w:rPr>
          <w:lang w:val="en-GB" w:eastAsia="fr-FR"/>
        </w:rPr>
      </w:pPr>
    </w:p>
    <w:p w14:paraId="02A997C1" w14:textId="3A996D21" w:rsidR="006B7A78" w:rsidRPr="00B73627" w:rsidRDefault="006B7A78" w:rsidP="002D048E">
      <w:pPr>
        <w:pStyle w:val="Heading3"/>
        <w:numPr>
          <w:ilvl w:val="0"/>
          <w:numId w:val="0"/>
        </w:numPr>
        <w:ind w:left="1440"/>
        <w:rPr>
          <w:rFonts w:ascii="Arial" w:hAnsi="Arial" w:cs="Arial"/>
          <w:sz w:val="22"/>
          <w:lang w:val="en-US"/>
        </w:rPr>
      </w:pPr>
      <w:bookmarkStart w:id="13" w:name="_Toc152667769"/>
      <w:bookmarkStart w:id="14" w:name="_Toc427571740"/>
      <w:bookmarkStart w:id="15" w:name="_Toc427675541"/>
      <w:r w:rsidRPr="00B73627">
        <w:rPr>
          <w:rFonts w:ascii="Arial" w:hAnsi="Arial" w:cs="Arial"/>
          <w:sz w:val="22"/>
          <w:lang w:val="en-US"/>
        </w:rPr>
        <w:t xml:space="preserve">The bidder </w:t>
      </w:r>
      <w:r w:rsidR="00CF634C" w:rsidRPr="00B73627">
        <w:rPr>
          <w:rFonts w:ascii="Arial" w:hAnsi="Arial" w:cs="Arial"/>
          <w:sz w:val="22"/>
          <w:lang w:val="en-US"/>
        </w:rPr>
        <w:t xml:space="preserve">shall detail all </w:t>
      </w:r>
      <w:proofErr w:type="gramStart"/>
      <w:r w:rsidR="00FF0E19">
        <w:rPr>
          <w:rFonts w:ascii="Arial" w:hAnsi="Arial" w:cs="Arial"/>
          <w:sz w:val="22"/>
          <w:lang w:val="en-US"/>
        </w:rPr>
        <w:t>below</w:t>
      </w:r>
      <w:proofErr w:type="gramEnd"/>
      <w:r w:rsidR="00FF0E19">
        <w:rPr>
          <w:rFonts w:ascii="Arial" w:hAnsi="Arial" w:cs="Arial"/>
          <w:sz w:val="22"/>
          <w:lang w:val="en-US"/>
        </w:rPr>
        <w:t xml:space="preserve"> </w:t>
      </w:r>
      <w:proofErr w:type="gramStart"/>
      <w:r w:rsidR="00CF634C" w:rsidRPr="00B73627">
        <w:rPr>
          <w:rFonts w:ascii="Arial" w:hAnsi="Arial" w:cs="Arial"/>
          <w:sz w:val="22"/>
          <w:lang w:val="en-US"/>
        </w:rPr>
        <w:t>facilities</w:t>
      </w:r>
      <w:proofErr w:type="gramEnd"/>
      <w:r w:rsidR="00CF634C" w:rsidRPr="00B73627">
        <w:rPr>
          <w:rFonts w:ascii="Arial" w:hAnsi="Arial" w:cs="Arial"/>
          <w:sz w:val="22"/>
          <w:lang w:val="en-US"/>
        </w:rPr>
        <w:t xml:space="preserve"> they will provide to their employee on site to ensure the safety and effectiveness of the guarding services.</w:t>
      </w:r>
      <w:bookmarkEnd w:id="13"/>
      <w:r w:rsidR="00CF634C" w:rsidRPr="00B73627">
        <w:rPr>
          <w:rFonts w:ascii="Arial" w:hAnsi="Arial" w:cs="Arial"/>
          <w:sz w:val="22"/>
          <w:lang w:val="en-US"/>
        </w:rPr>
        <w:t xml:space="preserve"> </w:t>
      </w:r>
    </w:p>
    <w:p w14:paraId="4EFF3BF2" w14:textId="2ABAB9E2" w:rsidR="00CF634C" w:rsidRPr="00465521" w:rsidRDefault="00CF634C" w:rsidP="002D048E">
      <w:pPr>
        <w:pStyle w:val="Heading3"/>
        <w:numPr>
          <w:ilvl w:val="0"/>
          <w:numId w:val="0"/>
        </w:numPr>
        <w:ind w:left="1440"/>
        <w:rPr>
          <w:rFonts w:ascii="Arial" w:hAnsi="Arial" w:cs="Arial"/>
          <w:b w:val="0"/>
          <w:bCs w:val="0"/>
          <w:sz w:val="22"/>
          <w:lang w:val="en-US"/>
        </w:rPr>
      </w:pPr>
      <w:bookmarkStart w:id="16" w:name="_Toc152667770"/>
      <w:r w:rsidRPr="00465521">
        <w:rPr>
          <w:rFonts w:ascii="Arial" w:hAnsi="Arial" w:cs="Arial"/>
          <w:b w:val="0"/>
          <w:bCs w:val="0"/>
          <w:sz w:val="22"/>
          <w:lang w:val="en-US"/>
        </w:rPr>
        <w:t>The bidder shall advise if shelter or kiosk would be provided for security guards as shelter during their shifts, to ensure protection during extreme weather conditions.</w:t>
      </w:r>
      <w:bookmarkEnd w:id="16"/>
      <w:r w:rsidR="00B73627" w:rsidRPr="00465521">
        <w:rPr>
          <w:rFonts w:ascii="Arial" w:hAnsi="Arial" w:cs="Arial"/>
          <w:b w:val="0"/>
          <w:bCs w:val="0"/>
          <w:sz w:val="22"/>
          <w:lang w:val="en-US"/>
        </w:rPr>
        <w:t xml:space="preserve"> Knowing that related fees should be borne by bidder</w:t>
      </w:r>
      <w:r w:rsidR="00594A8A" w:rsidRPr="00465521">
        <w:rPr>
          <w:rFonts w:ascii="Arial" w:hAnsi="Arial" w:cs="Arial"/>
          <w:b w:val="0"/>
          <w:bCs w:val="0"/>
          <w:sz w:val="22"/>
          <w:lang w:val="en-US"/>
        </w:rPr>
        <w:t>.</w:t>
      </w:r>
    </w:p>
    <w:p w14:paraId="14B7008B" w14:textId="77777777" w:rsidR="00FD7949" w:rsidRDefault="003E6113" w:rsidP="002D048E">
      <w:pPr>
        <w:pStyle w:val="Heading3"/>
        <w:numPr>
          <w:ilvl w:val="0"/>
          <w:numId w:val="0"/>
        </w:numPr>
        <w:ind w:left="1440"/>
        <w:rPr>
          <w:rFonts w:ascii="Arial" w:hAnsi="Arial" w:cs="Arial"/>
          <w:b w:val="0"/>
          <w:bCs w:val="0"/>
          <w:sz w:val="22"/>
          <w:lang w:val="en-US"/>
        </w:rPr>
      </w:pPr>
      <w:bookmarkStart w:id="17" w:name="_Toc152667771"/>
      <w:r w:rsidRPr="00CF634C">
        <w:rPr>
          <w:rFonts w:ascii="Arial" w:hAnsi="Arial" w:cs="Arial"/>
          <w:b w:val="0"/>
          <w:bCs w:val="0"/>
          <w:sz w:val="22"/>
          <w:lang w:val="en-US"/>
        </w:rPr>
        <w:t>Adequate lighting is crucial, especially during night shifts</w:t>
      </w:r>
      <w:r>
        <w:rPr>
          <w:rFonts w:ascii="Arial" w:hAnsi="Arial" w:cs="Arial"/>
          <w:b w:val="0"/>
          <w:bCs w:val="0"/>
          <w:sz w:val="22"/>
          <w:lang w:val="en-US"/>
        </w:rPr>
        <w:t xml:space="preserve">. The bidder </w:t>
      </w:r>
      <w:proofErr w:type="gramStart"/>
      <w:r>
        <w:rPr>
          <w:rFonts w:ascii="Arial" w:hAnsi="Arial" w:cs="Arial"/>
          <w:b w:val="0"/>
          <w:bCs w:val="0"/>
          <w:sz w:val="22"/>
          <w:lang w:val="en-US"/>
        </w:rPr>
        <w:t>shall</w:t>
      </w:r>
      <w:proofErr w:type="gramEnd"/>
      <w:r>
        <w:rPr>
          <w:rFonts w:ascii="Arial" w:hAnsi="Arial" w:cs="Arial"/>
          <w:b w:val="0"/>
          <w:bCs w:val="0"/>
          <w:sz w:val="22"/>
          <w:lang w:val="en-US"/>
        </w:rPr>
        <w:t xml:space="preserve"> consider implementing lighting to enhance </w:t>
      </w:r>
      <w:r w:rsidRPr="00CF634C">
        <w:rPr>
          <w:rFonts w:ascii="Arial" w:hAnsi="Arial" w:cs="Arial"/>
          <w:b w:val="0"/>
          <w:bCs w:val="0"/>
          <w:sz w:val="22"/>
          <w:lang w:val="en-US"/>
        </w:rPr>
        <w:t>visibility and dete</w:t>
      </w:r>
      <w:r w:rsidR="00CF5AB1">
        <w:rPr>
          <w:rFonts w:ascii="Arial" w:hAnsi="Arial" w:cs="Arial"/>
          <w:b w:val="0"/>
          <w:bCs w:val="0"/>
          <w:sz w:val="22"/>
          <w:lang w:val="en-US"/>
        </w:rPr>
        <w:t>ct</w:t>
      </w:r>
      <w:r w:rsidRPr="00CF634C">
        <w:rPr>
          <w:rFonts w:ascii="Arial" w:hAnsi="Arial" w:cs="Arial"/>
          <w:b w:val="0"/>
          <w:bCs w:val="0"/>
          <w:sz w:val="22"/>
          <w:lang w:val="en-US"/>
        </w:rPr>
        <w:t xml:space="preserve"> </w:t>
      </w:r>
      <w:r>
        <w:rPr>
          <w:rFonts w:ascii="Arial" w:hAnsi="Arial" w:cs="Arial"/>
          <w:b w:val="0"/>
          <w:bCs w:val="0"/>
          <w:sz w:val="22"/>
          <w:lang w:val="en-US"/>
        </w:rPr>
        <w:t>intruders</w:t>
      </w:r>
      <w:r w:rsidRPr="00CF634C">
        <w:rPr>
          <w:rFonts w:ascii="Arial" w:hAnsi="Arial" w:cs="Arial"/>
          <w:b w:val="0"/>
          <w:bCs w:val="0"/>
          <w:sz w:val="22"/>
          <w:lang w:val="en-US"/>
        </w:rPr>
        <w:t>.</w:t>
      </w:r>
      <w:r>
        <w:rPr>
          <w:rFonts w:ascii="Arial" w:hAnsi="Arial" w:cs="Arial"/>
          <w:b w:val="0"/>
          <w:bCs w:val="0"/>
          <w:sz w:val="22"/>
          <w:lang w:val="en-US"/>
        </w:rPr>
        <w:t xml:space="preserve"> The power will be provided from MIC1 </w:t>
      </w:r>
      <w:proofErr w:type="gramStart"/>
      <w:r>
        <w:rPr>
          <w:rFonts w:ascii="Arial" w:hAnsi="Arial" w:cs="Arial"/>
          <w:b w:val="0"/>
          <w:bCs w:val="0"/>
          <w:sz w:val="22"/>
          <w:lang w:val="en-US"/>
        </w:rPr>
        <w:t>site,</w:t>
      </w:r>
      <w:proofErr w:type="gramEnd"/>
      <w:r>
        <w:rPr>
          <w:rFonts w:ascii="Arial" w:hAnsi="Arial" w:cs="Arial"/>
          <w:b w:val="0"/>
          <w:bCs w:val="0"/>
          <w:sz w:val="22"/>
          <w:lang w:val="en-US"/>
        </w:rPr>
        <w:t xml:space="preserve"> however, all equipment, accessories, connections</w:t>
      </w:r>
      <w:r w:rsidR="00AF3B63">
        <w:rPr>
          <w:rFonts w:ascii="Arial" w:hAnsi="Arial" w:cs="Arial"/>
          <w:b w:val="0"/>
          <w:bCs w:val="0"/>
          <w:sz w:val="22"/>
          <w:lang w:val="en-US"/>
        </w:rPr>
        <w:t>,</w:t>
      </w:r>
      <w:r>
        <w:rPr>
          <w:rFonts w:ascii="Arial" w:hAnsi="Arial" w:cs="Arial"/>
          <w:b w:val="0"/>
          <w:bCs w:val="0"/>
          <w:sz w:val="22"/>
          <w:lang w:val="en-US"/>
        </w:rPr>
        <w:t xml:space="preserve"> and civil </w:t>
      </w:r>
      <w:proofErr w:type="gramStart"/>
      <w:r>
        <w:rPr>
          <w:rFonts w:ascii="Arial" w:hAnsi="Arial" w:cs="Arial"/>
          <w:b w:val="0"/>
          <w:bCs w:val="0"/>
          <w:sz w:val="22"/>
          <w:lang w:val="en-US"/>
        </w:rPr>
        <w:t>works</w:t>
      </w:r>
      <w:proofErr w:type="gramEnd"/>
      <w:r>
        <w:rPr>
          <w:rFonts w:ascii="Arial" w:hAnsi="Arial" w:cs="Arial"/>
          <w:b w:val="0"/>
          <w:bCs w:val="0"/>
          <w:sz w:val="22"/>
          <w:lang w:val="en-US"/>
        </w:rPr>
        <w:t xml:space="preserve"> needed for the lighting shall be considered and executed by the bidder.</w:t>
      </w:r>
      <w:bookmarkStart w:id="18" w:name="_Toc152667772"/>
      <w:bookmarkEnd w:id="17"/>
    </w:p>
    <w:p w14:paraId="02B6F441" w14:textId="3687D9B0" w:rsidR="00EF063D" w:rsidRPr="00465521" w:rsidRDefault="00EF063D" w:rsidP="002D048E">
      <w:pPr>
        <w:pStyle w:val="Heading3"/>
        <w:numPr>
          <w:ilvl w:val="0"/>
          <w:numId w:val="0"/>
        </w:numPr>
        <w:ind w:left="1440"/>
        <w:rPr>
          <w:rFonts w:ascii="Arial" w:hAnsi="Arial" w:cs="Arial"/>
          <w:b w:val="0"/>
          <w:bCs w:val="0"/>
          <w:sz w:val="22"/>
          <w:lang w:val="en-US"/>
        </w:rPr>
      </w:pPr>
      <w:r w:rsidRPr="00465521">
        <w:rPr>
          <w:rFonts w:ascii="Arial" w:hAnsi="Arial" w:cs="Arial"/>
          <w:b w:val="0"/>
          <w:bCs w:val="0"/>
          <w:sz w:val="22"/>
          <w:lang w:val="en-US"/>
        </w:rPr>
        <w:t>The bidder shall advise</w:t>
      </w:r>
      <w:r w:rsidR="00FD7949" w:rsidRPr="00465521">
        <w:rPr>
          <w:rFonts w:ascii="Arial" w:hAnsi="Arial" w:cs="Arial"/>
          <w:b w:val="0"/>
          <w:bCs w:val="0"/>
          <w:sz w:val="22"/>
          <w:lang w:val="en-US"/>
        </w:rPr>
        <w:t xml:space="preserve"> </w:t>
      </w:r>
      <w:r w:rsidRPr="00465521">
        <w:rPr>
          <w:rFonts w:ascii="Arial" w:hAnsi="Arial" w:cs="Arial"/>
          <w:b w:val="0"/>
          <w:bCs w:val="0"/>
          <w:sz w:val="22"/>
          <w:lang w:val="en-US"/>
        </w:rPr>
        <w:t xml:space="preserve">on the adequate amenities to be provided for the agents </w:t>
      </w:r>
      <w:proofErr w:type="gramStart"/>
      <w:r w:rsidRPr="00465521">
        <w:rPr>
          <w:rFonts w:ascii="Arial" w:hAnsi="Arial" w:cs="Arial"/>
          <w:b w:val="0"/>
          <w:bCs w:val="0"/>
          <w:sz w:val="22"/>
          <w:lang w:val="en-US"/>
        </w:rPr>
        <w:t>such as:</w:t>
      </w:r>
      <w:proofErr w:type="gramEnd"/>
      <w:r w:rsidRPr="00465521">
        <w:rPr>
          <w:rFonts w:ascii="Arial" w:hAnsi="Arial" w:cs="Arial"/>
          <w:b w:val="0"/>
          <w:bCs w:val="0"/>
          <w:sz w:val="22"/>
          <w:lang w:val="en-US"/>
        </w:rPr>
        <w:t xml:space="preserve"> chair, table, first Aid and emergency supplies,</w:t>
      </w:r>
      <w:r w:rsidR="00CF634C" w:rsidRPr="00465521">
        <w:rPr>
          <w:rFonts w:ascii="Arial" w:hAnsi="Arial" w:cs="Arial"/>
          <w:b w:val="0"/>
          <w:bCs w:val="0"/>
          <w:sz w:val="22"/>
          <w:lang w:val="en-US"/>
        </w:rPr>
        <w:t xml:space="preserve"> </w:t>
      </w:r>
      <w:r w:rsidR="008E3A71" w:rsidRPr="00465521">
        <w:rPr>
          <w:rFonts w:ascii="Arial" w:hAnsi="Arial" w:cs="Arial"/>
          <w:b w:val="0"/>
          <w:bCs w:val="0"/>
          <w:sz w:val="22"/>
          <w:lang w:val="en-US"/>
        </w:rPr>
        <w:t>…</w:t>
      </w:r>
      <w:bookmarkEnd w:id="18"/>
      <w:r w:rsidR="00FD7949" w:rsidRPr="00465521">
        <w:rPr>
          <w:rFonts w:ascii="Arial" w:hAnsi="Arial" w:cs="Arial"/>
          <w:b w:val="0"/>
          <w:bCs w:val="0"/>
          <w:sz w:val="22"/>
          <w:lang w:val="en-US"/>
        </w:rPr>
        <w:t xml:space="preserve"> Knowing that related fees should be borne by bidder.</w:t>
      </w:r>
    </w:p>
    <w:p w14:paraId="28AF6038" w14:textId="7CB49145" w:rsidR="00137AD5" w:rsidRPr="00465521" w:rsidRDefault="008570D5" w:rsidP="008570D5">
      <w:pPr>
        <w:pStyle w:val="Heading3"/>
        <w:numPr>
          <w:ilvl w:val="0"/>
          <w:numId w:val="0"/>
        </w:numPr>
        <w:ind w:left="1440"/>
        <w:rPr>
          <w:rFonts w:ascii="Arial" w:hAnsi="Arial" w:cs="Arial"/>
          <w:b w:val="0"/>
          <w:bCs w:val="0"/>
          <w:sz w:val="22"/>
          <w:lang w:val="en-US"/>
        </w:rPr>
      </w:pPr>
      <w:r w:rsidRPr="008570D5">
        <w:rPr>
          <w:rFonts w:ascii="Arial" w:hAnsi="Arial" w:cs="Arial"/>
          <w:b w:val="0"/>
          <w:bCs w:val="0"/>
          <w:sz w:val="22"/>
          <w:lang w:val="de-DE"/>
        </w:rPr>
        <w:t>The bidder shall be responsible for providing portable toilets where required at sites lacking permanent sanitary facilities. Installation is not mandatory in all locations; however, when required, the bidder shall supply, install, maintain, and service them at its own cost. All related expenses shall be borne solely by the bidder.</w:t>
      </w:r>
    </w:p>
    <w:p w14:paraId="5E22D5BE" w14:textId="69C42E50" w:rsidR="00EF063D" w:rsidRPr="00465521" w:rsidRDefault="008570D5" w:rsidP="008570D5">
      <w:pPr>
        <w:pStyle w:val="Heading3"/>
        <w:numPr>
          <w:ilvl w:val="0"/>
          <w:numId w:val="0"/>
        </w:numPr>
        <w:ind w:left="1440"/>
        <w:rPr>
          <w:rFonts w:ascii="Arial" w:hAnsi="Arial" w:cs="Arial"/>
          <w:b w:val="0"/>
          <w:bCs w:val="0"/>
          <w:sz w:val="22"/>
          <w:lang w:val="en-US"/>
        </w:rPr>
      </w:pPr>
      <w:r w:rsidRPr="008570D5">
        <w:rPr>
          <w:rFonts w:ascii="Arial" w:hAnsi="Arial" w:cs="Arial"/>
          <w:b w:val="0"/>
          <w:bCs w:val="0"/>
          <w:sz w:val="22"/>
          <w:lang w:val="de-DE"/>
        </w:rPr>
        <w:t>The bidder shall be fully responsible for supplying all water required for the operation of the agent throughout the contract period. This responsibility includes, but is not limited to, the supply, installation, connection, maintenance, and refilling of water tanks whenever required. All associated costs, fees, permits, and any other expenses related to water supply shall be borne solely by the bidder. The bidder shall also describe the proposed water supply and refilling process in its technical proposal.</w:t>
      </w:r>
    </w:p>
    <w:p w14:paraId="64CFD673" w14:textId="2229E37A" w:rsidR="003E6113" w:rsidRPr="004939AD" w:rsidRDefault="002F14A9" w:rsidP="008570D5">
      <w:pPr>
        <w:pStyle w:val="Heading3"/>
        <w:numPr>
          <w:ilvl w:val="0"/>
          <w:numId w:val="0"/>
        </w:numPr>
        <w:ind w:left="1440"/>
        <w:rPr>
          <w:rFonts w:ascii="Arial" w:hAnsi="Arial" w:cs="Arial"/>
          <w:b w:val="0"/>
          <w:bCs w:val="0"/>
          <w:sz w:val="22"/>
          <w:lang w:val="en-US"/>
        </w:rPr>
      </w:pPr>
      <w:bookmarkStart w:id="19" w:name="_Toc152667775"/>
      <w:r w:rsidRPr="00465521">
        <w:rPr>
          <w:rFonts w:ascii="Arial" w:hAnsi="Arial" w:cs="Arial"/>
          <w:b w:val="0"/>
          <w:bCs w:val="0"/>
          <w:sz w:val="22"/>
          <w:lang w:val="en-US"/>
        </w:rPr>
        <w:t>The</w:t>
      </w:r>
      <w:r w:rsidR="008570D5">
        <w:rPr>
          <w:rFonts w:ascii="Arial" w:hAnsi="Arial" w:cs="Arial"/>
          <w:b w:val="0"/>
          <w:bCs w:val="0"/>
          <w:sz w:val="22"/>
          <w:lang w:val="en-US"/>
        </w:rPr>
        <w:t xml:space="preserve"> </w:t>
      </w:r>
      <w:r w:rsidR="008570D5" w:rsidRPr="008570D5">
        <w:rPr>
          <w:rFonts w:ascii="Arial" w:hAnsi="Arial" w:cs="Arial"/>
          <w:b w:val="0"/>
          <w:bCs w:val="0"/>
          <w:sz w:val="22"/>
          <w:lang w:val="de-DE"/>
        </w:rPr>
        <w:t>bidder shall be responsible for implementing proper waste management at all sites to ensure a clean and organized environment. This may include the provision of waste disposal facilities such as trash bins or containers where required. Where such facilities are needed, the bidder shall supply, install, maintain, and manage waste collection and disposal at its own cost. All related fees and expenses shall be borne solely by the bidder.</w:t>
      </w:r>
      <w:r w:rsidRPr="00465521">
        <w:rPr>
          <w:rFonts w:ascii="Arial" w:hAnsi="Arial" w:cs="Arial"/>
          <w:b w:val="0"/>
          <w:bCs w:val="0"/>
          <w:sz w:val="22"/>
          <w:lang w:val="en-US"/>
        </w:rPr>
        <w:t xml:space="preserve"> </w:t>
      </w:r>
      <w:bookmarkEnd w:id="19"/>
    </w:p>
    <w:p w14:paraId="1D39709E" w14:textId="308DE22A" w:rsidR="006B7A78" w:rsidRPr="003F6BB0" w:rsidRDefault="006B7A78" w:rsidP="002D048E">
      <w:pPr>
        <w:pStyle w:val="Heading3"/>
        <w:numPr>
          <w:ilvl w:val="0"/>
          <w:numId w:val="0"/>
        </w:numPr>
        <w:ind w:left="1440"/>
        <w:rPr>
          <w:rFonts w:ascii="Arial" w:hAnsi="Arial" w:cs="Arial"/>
          <w:b w:val="0"/>
          <w:bCs w:val="0"/>
          <w:sz w:val="22"/>
          <w:lang w:val="en-US"/>
        </w:rPr>
      </w:pPr>
      <w:bookmarkStart w:id="20" w:name="_Toc152667776"/>
      <w:bookmarkStart w:id="21" w:name="_Hlk150430059"/>
      <w:bookmarkEnd w:id="14"/>
      <w:bookmarkEnd w:id="15"/>
      <w:r w:rsidRPr="003F6BB0">
        <w:rPr>
          <w:rFonts w:ascii="Arial" w:hAnsi="Arial" w:cs="Arial"/>
          <w:b w:val="0"/>
          <w:bCs w:val="0"/>
          <w:sz w:val="22"/>
          <w:lang w:val="en-US"/>
        </w:rPr>
        <w:t xml:space="preserve">Defensive </w:t>
      </w:r>
      <w:bookmarkStart w:id="22" w:name="_Hlk150430092"/>
      <w:bookmarkStart w:id="23" w:name="_Hlk150430077"/>
      <w:r w:rsidRPr="003F6BB0">
        <w:rPr>
          <w:rFonts w:ascii="Arial" w:hAnsi="Arial" w:cs="Arial"/>
          <w:b w:val="0"/>
          <w:bCs w:val="0"/>
          <w:sz w:val="22"/>
          <w:lang w:val="en-US"/>
        </w:rPr>
        <w:t xml:space="preserve">equipment might be put at the disposal of the security </w:t>
      </w:r>
      <w:r w:rsidR="008E3A71">
        <w:rPr>
          <w:rFonts w:ascii="Arial" w:hAnsi="Arial" w:cs="Arial"/>
          <w:b w:val="0"/>
          <w:bCs w:val="0"/>
          <w:sz w:val="22"/>
          <w:lang w:val="en-US"/>
        </w:rPr>
        <w:t>agent</w:t>
      </w:r>
      <w:r w:rsidRPr="003F6BB0">
        <w:rPr>
          <w:rFonts w:ascii="Arial" w:hAnsi="Arial" w:cs="Arial"/>
          <w:b w:val="0"/>
          <w:bCs w:val="0"/>
          <w:sz w:val="22"/>
          <w:lang w:val="en-US"/>
        </w:rPr>
        <w:t xml:space="preserve">. However, any defensive equipment within MIC1 premises, or during missions, should be </w:t>
      </w:r>
      <w:r w:rsidR="008E3A71">
        <w:rPr>
          <w:rFonts w:ascii="Arial" w:hAnsi="Arial" w:cs="Arial"/>
          <w:b w:val="0"/>
          <w:bCs w:val="0"/>
          <w:sz w:val="22"/>
          <w:lang w:val="en-US"/>
        </w:rPr>
        <w:t>approved</w:t>
      </w:r>
      <w:r w:rsidRPr="003F6BB0">
        <w:rPr>
          <w:rFonts w:ascii="Arial" w:hAnsi="Arial" w:cs="Arial"/>
          <w:b w:val="0"/>
          <w:bCs w:val="0"/>
          <w:sz w:val="22"/>
          <w:lang w:val="en-US"/>
        </w:rPr>
        <w:t xml:space="preserve"> </w:t>
      </w:r>
      <w:r w:rsidR="008E3A71">
        <w:rPr>
          <w:rFonts w:ascii="Arial" w:hAnsi="Arial" w:cs="Arial"/>
          <w:b w:val="0"/>
          <w:bCs w:val="0"/>
          <w:sz w:val="22"/>
          <w:lang w:val="en-US"/>
        </w:rPr>
        <w:t xml:space="preserve">by </w:t>
      </w:r>
      <w:r w:rsidRPr="003F6BB0">
        <w:rPr>
          <w:rFonts w:ascii="Arial" w:hAnsi="Arial" w:cs="Arial"/>
          <w:b w:val="0"/>
          <w:bCs w:val="0"/>
          <w:sz w:val="22"/>
          <w:lang w:val="en-US"/>
        </w:rPr>
        <w:t xml:space="preserve">MIC1’s management. The bidder </w:t>
      </w:r>
      <w:r w:rsidR="003D1221">
        <w:rPr>
          <w:rFonts w:ascii="Arial" w:hAnsi="Arial" w:cs="Arial"/>
          <w:b w:val="0"/>
          <w:bCs w:val="0"/>
          <w:sz w:val="22"/>
          <w:lang w:val="en-US"/>
        </w:rPr>
        <w:t>shall</w:t>
      </w:r>
      <w:r w:rsidRPr="003F6BB0">
        <w:rPr>
          <w:rFonts w:ascii="Arial" w:hAnsi="Arial" w:cs="Arial"/>
          <w:b w:val="0"/>
          <w:bCs w:val="0"/>
          <w:sz w:val="22"/>
          <w:lang w:val="en-US"/>
        </w:rPr>
        <w:t xml:space="preserve"> define if licenses are available </w:t>
      </w:r>
      <w:r>
        <w:rPr>
          <w:rFonts w:ascii="Arial" w:hAnsi="Arial" w:cs="Arial"/>
          <w:b w:val="0"/>
          <w:bCs w:val="0"/>
          <w:sz w:val="22"/>
          <w:lang w:val="en-US"/>
        </w:rPr>
        <w:t xml:space="preserve">for security </w:t>
      </w:r>
      <w:proofErr w:type="gramStart"/>
      <w:r w:rsidR="005553E4">
        <w:rPr>
          <w:rFonts w:ascii="Arial" w:hAnsi="Arial" w:cs="Arial"/>
          <w:b w:val="0"/>
          <w:bCs w:val="0"/>
          <w:sz w:val="22"/>
          <w:lang w:val="en-US"/>
        </w:rPr>
        <w:t>agent</w:t>
      </w:r>
      <w:proofErr w:type="gramEnd"/>
      <w:r>
        <w:rPr>
          <w:rFonts w:ascii="Arial" w:hAnsi="Arial" w:cs="Arial"/>
          <w:b w:val="0"/>
          <w:bCs w:val="0"/>
          <w:sz w:val="22"/>
          <w:lang w:val="en-US"/>
        </w:rPr>
        <w:t xml:space="preserve"> </w:t>
      </w:r>
      <w:r w:rsidRPr="003F6BB0">
        <w:rPr>
          <w:rFonts w:ascii="Arial" w:hAnsi="Arial" w:cs="Arial"/>
          <w:b w:val="0"/>
          <w:bCs w:val="0"/>
          <w:sz w:val="22"/>
          <w:lang w:val="en-US"/>
        </w:rPr>
        <w:t>to carry guns.</w:t>
      </w:r>
      <w:bookmarkEnd w:id="20"/>
      <w:bookmarkEnd w:id="22"/>
    </w:p>
    <w:p w14:paraId="3FA21299" w14:textId="207D76B5" w:rsidR="006B7A78" w:rsidRPr="003F6BB0" w:rsidRDefault="006B7A78" w:rsidP="002D048E">
      <w:pPr>
        <w:pStyle w:val="Heading3"/>
        <w:numPr>
          <w:ilvl w:val="0"/>
          <w:numId w:val="0"/>
        </w:numPr>
        <w:ind w:left="1440"/>
        <w:rPr>
          <w:rFonts w:ascii="Arial" w:hAnsi="Arial" w:cs="Arial"/>
          <w:b w:val="0"/>
          <w:bCs w:val="0"/>
          <w:sz w:val="22"/>
          <w:lang w:val="en-US"/>
        </w:rPr>
      </w:pPr>
      <w:bookmarkStart w:id="24" w:name="_Toc152667777"/>
      <w:bookmarkEnd w:id="21"/>
      <w:bookmarkEnd w:id="23"/>
      <w:r w:rsidRPr="003F6BB0">
        <w:rPr>
          <w:rFonts w:ascii="Arial" w:hAnsi="Arial" w:cs="Arial"/>
          <w:b w:val="0"/>
          <w:bCs w:val="0"/>
          <w:sz w:val="22"/>
          <w:lang w:val="en-US"/>
        </w:rPr>
        <w:t xml:space="preserve">Means of communication </w:t>
      </w:r>
      <w:bookmarkStart w:id="25" w:name="_Hlk150429975"/>
      <w:r w:rsidRPr="003F6BB0">
        <w:rPr>
          <w:rFonts w:ascii="Arial" w:hAnsi="Arial" w:cs="Arial"/>
          <w:b w:val="0"/>
          <w:bCs w:val="0"/>
          <w:sz w:val="22"/>
          <w:lang w:val="en-US"/>
        </w:rPr>
        <w:t xml:space="preserve">shall be put at the disposal of the security company agents to ensure the link between the posts and the security company’s patrols and its central </w:t>
      </w:r>
      <w:proofErr w:type="gramStart"/>
      <w:r w:rsidRPr="003F6BB0">
        <w:rPr>
          <w:rFonts w:ascii="Arial" w:hAnsi="Arial" w:cs="Arial"/>
          <w:b w:val="0"/>
          <w:bCs w:val="0"/>
          <w:sz w:val="22"/>
          <w:lang w:val="en-US"/>
        </w:rPr>
        <w:t>operations’</w:t>
      </w:r>
      <w:proofErr w:type="gramEnd"/>
      <w:r w:rsidRPr="003F6BB0">
        <w:rPr>
          <w:rFonts w:ascii="Arial" w:hAnsi="Arial" w:cs="Arial"/>
          <w:b w:val="0"/>
          <w:bCs w:val="0"/>
          <w:sz w:val="22"/>
          <w:lang w:val="en-US"/>
        </w:rPr>
        <w:t xml:space="preserve"> room. </w:t>
      </w:r>
      <w:r w:rsidR="00534EA6" w:rsidRPr="002F14A9">
        <w:rPr>
          <w:rFonts w:ascii="Arial" w:hAnsi="Arial" w:cs="Arial"/>
          <w:b w:val="0"/>
          <w:bCs w:val="0"/>
          <w:sz w:val="22"/>
          <w:lang w:val="en-US"/>
        </w:rPr>
        <w:t>Mobile phones can be used for voice calls, text messages, and, if necessary, data transmission for sharing reports, images, or videos.</w:t>
      </w:r>
      <w:bookmarkEnd w:id="24"/>
      <w:bookmarkEnd w:id="25"/>
    </w:p>
    <w:p w14:paraId="51FCB03C" w14:textId="6D795642" w:rsidR="006B7A78" w:rsidRDefault="006B7A78" w:rsidP="002D048E">
      <w:pPr>
        <w:pStyle w:val="Heading3"/>
        <w:numPr>
          <w:ilvl w:val="0"/>
          <w:numId w:val="0"/>
        </w:numPr>
        <w:ind w:left="1440"/>
        <w:rPr>
          <w:rFonts w:ascii="Arial" w:hAnsi="Arial" w:cs="Arial"/>
          <w:b w:val="0"/>
          <w:bCs w:val="0"/>
          <w:sz w:val="22"/>
          <w:lang w:val="en-US"/>
        </w:rPr>
      </w:pPr>
      <w:bookmarkStart w:id="26" w:name="_Toc152667778"/>
      <w:r w:rsidRPr="003F6BB0">
        <w:rPr>
          <w:rFonts w:ascii="Arial" w:hAnsi="Arial" w:cs="Arial"/>
          <w:b w:val="0"/>
          <w:bCs w:val="0"/>
          <w:sz w:val="22"/>
          <w:lang w:val="en-US"/>
        </w:rPr>
        <w:t xml:space="preserve">An </w:t>
      </w:r>
      <w:bookmarkStart w:id="27" w:name="_Hlk150430229"/>
      <w:r w:rsidRPr="003F6BB0">
        <w:rPr>
          <w:rFonts w:ascii="Arial" w:hAnsi="Arial" w:cs="Arial"/>
          <w:b w:val="0"/>
          <w:bCs w:val="0"/>
          <w:sz w:val="22"/>
          <w:lang w:val="en-US"/>
        </w:rPr>
        <w:t xml:space="preserve">operational </w:t>
      </w:r>
      <w:bookmarkStart w:id="28" w:name="_Hlk150430261"/>
      <w:r w:rsidRPr="003F6BB0">
        <w:rPr>
          <w:rFonts w:ascii="Arial" w:hAnsi="Arial" w:cs="Arial"/>
          <w:b w:val="0"/>
          <w:bCs w:val="0"/>
          <w:sz w:val="22"/>
          <w:lang w:val="en-US"/>
        </w:rPr>
        <w:t xml:space="preserve">control room with specialists should be available 24/7 in the security company </w:t>
      </w:r>
      <w:r w:rsidR="003F7D67" w:rsidRPr="003F6BB0">
        <w:rPr>
          <w:rFonts w:ascii="Arial" w:hAnsi="Arial" w:cs="Arial"/>
          <w:b w:val="0"/>
          <w:bCs w:val="0"/>
          <w:sz w:val="22"/>
          <w:lang w:val="en-US"/>
        </w:rPr>
        <w:t>to</w:t>
      </w:r>
      <w:r w:rsidRPr="003F6BB0">
        <w:rPr>
          <w:rFonts w:ascii="Arial" w:hAnsi="Arial" w:cs="Arial"/>
          <w:b w:val="0"/>
          <w:bCs w:val="0"/>
          <w:sz w:val="22"/>
          <w:lang w:val="en-US"/>
        </w:rPr>
        <w:t xml:space="preserve"> communicate with guards and to inform</w:t>
      </w:r>
      <w:r>
        <w:rPr>
          <w:rFonts w:ascii="Arial" w:hAnsi="Arial" w:cs="Arial"/>
          <w:b w:val="0"/>
          <w:bCs w:val="0"/>
          <w:sz w:val="22"/>
          <w:lang w:val="en-US"/>
        </w:rPr>
        <w:t xml:space="preserve"> </w:t>
      </w:r>
      <w:r w:rsidRPr="003F6BB0">
        <w:rPr>
          <w:rFonts w:ascii="Arial" w:hAnsi="Arial" w:cs="Arial"/>
          <w:b w:val="0"/>
          <w:bCs w:val="0"/>
          <w:sz w:val="22"/>
          <w:lang w:val="en-US"/>
        </w:rPr>
        <w:t>/</w:t>
      </w:r>
      <w:r>
        <w:rPr>
          <w:rFonts w:ascii="Arial" w:hAnsi="Arial" w:cs="Arial"/>
          <w:b w:val="0"/>
          <w:bCs w:val="0"/>
          <w:sz w:val="22"/>
          <w:lang w:val="en-US"/>
        </w:rPr>
        <w:t xml:space="preserve"> </w:t>
      </w:r>
      <w:r w:rsidRPr="003F6BB0">
        <w:rPr>
          <w:rFonts w:ascii="Arial" w:hAnsi="Arial" w:cs="Arial"/>
          <w:b w:val="0"/>
          <w:bCs w:val="0"/>
          <w:sz w:val="22"/>
          <w:lang w:val="en-US"/>
        </w:rPr>
        <w:t xml:space="preserve">send missions on the spot when </w:t>
      </w:r>
      <w:r w:rsidRPr="003F6BB0">
        <w:rPr>
          <w:rFonts w:ascii="Arial" w:hAnsi="Arial" w:cs="Arial"/>
          <w:b w:val="0"/>
          <w:bCs w:val="0"/>
          <w:sz w:val="22"/>
          <w:lang w:val="en-US"/>
        </w:rPr>
        <w:lastRenderedPageBreak/>
        <w:t>needed.</w:t>
      </w:r>
      <w:r w:rsidR="00DC36D6">
        <w:rPr>
          <w:rFonts w:ascii="Arial" w:hAnsi="Arial" w:cs="Arial"/>
          <w:b w:val="0"/>
          <w:bCs w:val="0"/>
          <w:sz w:val="22"/>
          <w:lang w:val="en-US"/>
        </w:rPr>
        <w:t xml:space="preserve"> It </w:t>
      </w:r>
      <w:r w:rsidR="00DC36D6" w:rsidRPr="003972F2">
        <w:rPr>
          <w:rFonts w:ascii="Arial" w:hAnsi="Arial" w:cs="Arial"/>
          <w:b w:val="0"/>
          <w:bCs w:val="0"/>
          <w:sz w:val="22"/>
          <w:lang w:val="en-US"/>
        </w:rPr>
        <w:t>shall be equipped with</w:t>
      </w:r>
      <w:r w:rsidR="00DC36D6">
        <w:rPr>
          <w:rFonts w:ascii="Arial" w:hAnsi="Arial" w:cs="Arial"/>
          <w:b w:val="0"/>
          <w:bCs w:val="0"/>
          <w:sz w:val="22"/>
          <w:lang w:val="en-US"/>
        </w:rPr>
        <w:t>:</w:t>
      </w:r>
      <w:bookmarkEnd w:id="26"/>
      <w:bookmarkEnd w:id="28"/>
    </w:p>
    <w:p w14:paraId="2FA649C8" w14:textId="77777777" w:rsidR="00DC36D6" w:rsidRPr="008E37DA" w:rsidRDefault="00DC36D6">
      <w:pPr>
        <w:pStyle w:val="Heading3"/>
        <w:numPr>
          <w:ilvl w:val="0"/>
          <w:numId w:val="15"/>
        </w:numPr>
        <w:ind w:left="1890"/>
        <w:rPr>
          <w:rFonts w:ascii="Arial" w:hAnsi="Arial" w:cs="Arial"/>
          <w:b w:val="0"/>
          <w:sz w:val="22"/>
          <w:szCs w:val="22"/>
          <w:lang w:val="en-US"/>
        </w:rPr>
      </w:pPr>
      <w:bookmarkStart w:id="29" w:name="_Toc152667779"/>
      <w:bookmarkStart w:id="30" w:name="_Hlk150430279"/>
      <w:r>
        <w:rPr>
          <w:rFonts w:ascii="Arial" w:hAnsi="Arial" w:cs="Arial"/>
          <w:b w:val="0"/>
          <w:sz w:val="22"/>
          <w:szCs w:val="22"/>
          <w:lang w:val="en-US"/>
        </w:rPr>
        <w:t>Way of communication</w:t>
      </w:r>
      <w:r w:rsidRPr="008E37DA">
        <w:rPr>
          <w:rFonts w:ascii="Arial" w:hAnsi="Arial" w:cs="Arial"/>
          <w:b w:val="0"/>
          <w:sz w:val="22"/>
          <w:szCs w:val="22"/>
          <w:lang w:val="en-US"/>
        </w:rPr>
        <w:t xml:space="preserve"> to ensure availability of communication with operation room 24/7 (hotline).</w:t>
      </w:r>
      <w:bookmarkEnd w:id="29"/>
    </w:p>
    <w:p w14:paraId="1969484A" w14:textId="77777777" w:rsidR="00DC36D6" w:rsidRPr="008E37DA" w:rsidRDefault="00DC36D6">
      <w:pPr>
        <w:pStyle w:val="Heading3"/>
        <w:numPr>
          <w:ilvl w:val="0"/>
          <w:numId w:val="15"/>
        </w:numPr>
        <w:ind w:left="1890"/>
        <w:rPr>
          <w:rFonts w:ascii="Arial" w:hAnsi="Arial" w:cs="Arial"/>
          <w:b w:val="0"/>
          <w:sz w:val="22"/>
          <w:szCs w:val="22"/>
          <w:lang w:val="en-US"/>
        </w:rPr>
      </w:pPr>
      <w:bookmarkStart w:id="31" w:name="_Toc152667780"/>
      <w:r w:rsidRPr="008E37DA">
        <w:rPr>
          <w:rFonts w:ascii="Arial" w:hAnsi="Arial" w:cs="Arial"/>
          <w:b w:val="0"/>
          <w:sz w:val="22"/>
          <w:szCs w:val="22"/>
          <w:lang w:val="en-US"/>
        </w:rPr>
        <w:t>Easy and reliable tracking system to trace all patrol cars</w:t>
      </w:r>
      <w:r>
        <w:rPr>
          <w:rFonts w:ascii="Arial" w:hAnsi="Arial" w:cs="Arial"/>
          <w:b w:val="0"/>
          <w:sz w:val="22"/>
          <w:szCs w:val="22"/>
          <w:lang w:val="en-US"/>
        </w:rPr>
        <w:t>.</w:t>
      </w:r>
      <w:bookmarkEnd w:id="31"/>
    </w:p>
    <w:p w14:paraId="7706EF0F" w14:textId="77777777" w:rsidR="00DC36D6" w:rsidRPr="008E37DA" w:rsidRDefault="00DC36D6">
      <w:pPr>
        <w:pStyle w:val="Heading3"/>
        <w:numPr>
          <w:ilvl w:val="0"/>
          <w:numId w:val="15"/>
        </w:numPr>
        <w:ind w:left="1890"/>
        <w:rPr>
          <w:rFonts w:ascii="Arial" w:hAnsi="Arial" w:cs="Arial"/>
          <w:b w:val="0"/>
          <w:sz w:val="22"/>
          <w:szCs w:val="22"/>
          <w:lang w:val="en-US"/>
        </w:rPr>
      </w:pPr>
      <w:bookmarkStart w:id="32" w:name="_Toc152667781"/>
      <w:r w:rsidRPr="008E37DA">
        <w:rPr>
          <w:rFonts w:ascii="Arial" w:hAnsi="Arial" w:cs="Arial"/>
          <w:b w:val="0"/>
          <w:sz w:val="22"/>
          <w:szCs w:val="22"/>
          <w:lang w:val="en-US"/>
        </w:rPr>
        <w:t>Technical team shall be at disposal 24/7 to support when needed.</w:t>
      </w:r>
      <w:bookmarkEnd w:id="32"/>
    </w:p>
    <w:p w14:paraId="600E0AC8" w14:textId="77777777" w:rsidR="00DC36D6" w:rsidRPr="008E37DA" w:rsidRDefault="00DC36D6">
      <w:pPr>
        <w:pStyle w:val="Heading3"/>
        <w:numPr>
          <w:ilvl w:val="0"/>
          <w:numId w:val="15"/>
        </w:numPr>
        <w:ind w:left="1890"/>
        <w:rPr>
          <w:rFonts w:ascii="Arial" w:hAnsi="Arial" w:cs="Arial"/>
          <w:b w:val="0"/>
          <w:sz w:val="22"/>
          <w:szCs w:val="22"/>
          <w:lang w:val="en-US"/>
        </w:rPr>
      </w:pPr>
      <w:bookmarkStart w:id="33" w:name="_Toc152667782"/>
      <w:r w:rsidRPr="008E37DA">
        <w:rPr>
          <w:rFonts w:ascii="Arial" w:hAnsi="Arial" w:cs="Arial"/>
          <w:b w:val="0"/>
          <w:sz w:val="22"/>
          <w:szCs w:val="22"/>
          <w:lang w:val="en-US"/>
        </w:rPr>
        <w:t>Reports of history visits regarding the Patrol team are required. An audit system that provides proof of concept</w:t>
      </w:r>
      <w:r>
        <w:rPr>
          <w:rFonts w:ascii="Arial" w:hAnsi="Arial" w:cs="Arial"/>
          <w:b w:val="0"/>
          <w:sz w:val="22"/>
          <w:szCs w:val="22"/>
          <w:lang w:val="en-US"/>
        </w:rPr>
        <w:t>.</w:t>
      </w:r>
      <w:bookmarkEnd w:id="33"/>
    </w:p>
    <w:p w14:paraId="1F0EE98F" w14:textId="3B1A7519" w:rsidR="00DC36D6" w:rsidRPr="00EA076A" w:rsidRDefault="00DC36D6" w:rsidP="00EA076A">
      <w:pPr>
        <w:pStyle w:val="Heading3"/>
        <w:numPr>
          <w:ilvl w:val="0"/>
          <w:numId w:val="15"/>
        </w:numPr>
        <w:ind w:left="1890"/>
        <w:rPr>
          <w:rFonts w:ascii="Arial" w:hAnsi="Arial" w:cs="Arial"/>
          <w:b w:val="0"/>
          <w:sz w:val="22"/>
          <w:szCs w:val="22"/>
          <w:lang w:val="en-US"/>
        </w:rPr>
      </w:pPr>
      <w:bookmarkStart w:id="34" w:name="_Toc152667783"/>
      <w:r w:rsidRPr="008E37DA">
        <w:rPr>
          <w:rFonts w:ascii="Arial" w:hAnsi="Arial" w:cs="Arial"/>
          <w:b w:val="0"/>
          <w:sz w:val="22"/>
          <w:szCs w:val="22"/>
          <w:lang w:val="en-US"/>
        </w:rPr>
        <w:t>In case of emergency, an easy access to all info / requirements of agents on duty is a must; in other words, the end user in the control room, and in a certain situation, shall be able to respond and solve a specific problem or complaint received from MIC1 and reported by site responsible.</w:t>
      </w:r>
      <w:bookmarkEnd w:id="27"/>
      <w:bookmarkEnd w:id="30"/>
      <w:bookmarkEnd w:id="34"/>
    </w:p>
    <w:p w14:paraId="52921D71" w14:textId="4551FD9B" w:rsidR="003F7D67" w:rsidRPr="00534EA6" w:rsidRDefault="003D1221" w:rsidP="002D048E">
      <w:pPr>
        <w:pStyle w:val="Heading3"/>
        <w:numPr>
          <w:ilvl w:val="0"/>
          <w:numId w:val="0"/>
        </w:numPr>
        <w:ind w:left="1440"/>
        <w:rPr>
          <w:rFonts w:ascii="Arial" w:hAnsi="Arial" w:cs="Arial"/>
          <w:b w:val="0"/>
          <w:bCs w:val="0"/>
          <w:sz w:val="22"/>
          <w:lang w:val="en-US"/>
        </w:rPr>
      </w:pPr>
      <w:bookmarkStart w:id="35" w:name="_Toc152667784"/>
      <w:r>
        <w:rPr>
          <w:rFonts w:ascii="Arial" w:hAnsi="Arial" w:cs="Arial"/>
          <w:b w:val="0"/>
          <w:bCs w:val="0"/>
          <w:sz w:val="22"/>
          <w:lang w:val="en-US"/>
        </w:rPr>
        <w:t>MIC1</w:t>
      </w:r>
      <w:bookmarkStart w:id="36" w:name="_Hlk150430531"/>
      <w:r>
        <w:rPr>
          <w:rFonts w:ascii="Arial" w:hAnsi="Arial" w:cs="Arial"/>
          <w:b w:val="0"/>
          <w:bCs w:val="0"/>
          <w:sz w:val="22"/>
          <w:lang w:val="en-US"/>
        </w:rPr>
        <w:t xml:space="preserve"> shall </w:t>
      </w:r>
      <w:bookmarkStart w:id="37" w:name="_Hlk150430550"/>
      <w:r>
        <w:rPr>
          <w:rFonts w:ascii="Arial" w:hAnsi="Arial" w:cs="Arial"/>
          <w:b w:val="0"/>
          <w:bCs w:val="0"/>
          <w:sz w:val="22"/>
          <w:lang w:val="en-US"/>
        </w:rPr>
        <w:t xml:space="preserve">be able to communicate at any time with any agent </w:t>
      </w:r>
      <w:r w:rsidR="00062F2F">
        <w:rPr>
          <w:rFonts w:ascii="Arial" w:hAnsi="Arial" w:cs="Arial"/>
          <w:b w:val="0"/>
          <w:bCs w:val="0"/>
          <w:sz w:val="22"/>
          <w:lang w:val="en-US"/>
        </w:rPr>
        <w:t>on site and ask for appropriate report.</w:t>
      </w:r>
      <w:bookmarkEnd w:id="35"/>
      <w:r w:rsidR="005726AC">
        <w:rPr>
          <w:rFonts w:ascii="Arial" w:hAnsi="Arial" w:cs="Arial"/>
          <w:b w:val="0"/>
          <w:bCs w:val="0"/>
          <w:sz w:val="22"/>
          <w:lang w:val="en-US"/>
        </w:rPr>
        <w:t xml:space="preserve"> </w:t>
      </w:r>
      <w:bookmarkEnd w:id="37"/>
    </w:p>
    <w:p w14:paraId="6CE18F0F" w14:textId="00B9BDB2" w:rsidR="006B7A78" w:rsidRDefault="006B7A78" w:rsidP="002D048E">
      <w:pPr>
        <w:pStyle w:val="Heading3"/>
        <w:numPr>
          <w:ilvl w:val="0"/>
          <w:numId w:val="0"/>
        </w:numPr>
        <w:ind w:left="1440"/>
        <w:rPr>
          <w:rFonts w:ascii="Arial" w:hAnsi="Arial" w:cs="Arial"/>
          <w:b w:val="0"/>
          <w:bCs w:val="0"/>
          <w:sz w:val="22"/>
          <w:lang w:val="en-US"/>
        </w:rPr>
      </w:pPr>
      <w:bookmarkStart w:id="38" w:name="_Toc152667785"/>
      <w:bookmarkEnd w:id="36"/>
      <w:r w:rsidRPr="003F6BB0">
        <w:rPr>
          <w:rFonts w:ascii="Arial" w:hAnsi="Arial" w:cs="Arial"/>
          <w:b w:val="0"/>
          <w:bCs w:val="0"/>
          <w:sz w:val="22"/>
          <w:lang w:val="en-US"/>
        </w:rPr>
        <w:t xml:space="preserve">Security </w:t>
      </w:r>
      <w:bookmarkStart w:id="39" w:name="_Hlk150430722"/>
      <w:r w:rsidRPr="003F6BB0">
        <w:rPr>
          <w:rFonts w:ascii="Arial" w:hAnsi="Arial" w:cs="Arial"/>
          <w:b w:val="0"/>
          <w:bCs w:val="0"/>
          <w:sz w:val="22"/>
          <w:lang w:val="en-US"/>
        </w:rPr>
        <w:t xml:space="preserve">agents </w:t>
      </w:r>
      <w:bookmarkStart w:id="40" w:name="_Hlk150430737"/>
      <w:r w:rsidRPr="003F6BB0">
        <w:rPr>
          <w:rFonts w:ascii="Arial" w:hAnsi="Arial" w:cs="Arial"/>
          <w:b w:val="0"/>
          <w:bCs w:val="0"/>
          <w:sz w:val="22"/>
          <w:lang w:val="en-US"/>
        </w:rPr>
        <w:t>must be capable of reading</w:t>
      </w:r>
      <w:r>
        <w:rPr>
          <w:rFonts w:ascii="Arial" w:hAnsi="Arial" w:cs="Arial"/>
          <w:b w:val="0"/>
          <w:bCs w:val="0"/>
          <w:sz w:val="22"/>
          <w:lang w:val="en-US"/>
        </w:rPr>
        <w:t xml:space="preserve"> </w:t>
      </w:r>
      <w:r w:rsidRPr="003F6BB0">
        <w:rPr>
          <w:rFonts w:ascii="Arial" w:hAnsi="Arial" w:cs="Arial"/>
          <w:b w:val="0"/>
          <w:bCs w:val="0"/>
          <w:sz w:val="22"/>
          <w:lang w:val="en-US"/>
        </w:rPr>
        <w:t>/</w:t>
      </w:r>
      <w:r>
        <w:rPr>
          <w:rFonts w:ascii="Arial" w:hAnsi="Arial" w:cs="Arial"/>
          <w:b w:val="0"/>
          <w:bCs w:val="0"/>
          <w:sz w:val="22"/>
          <w:lang w:val="en-US"/>
        </w:rPr>
        <w:t xml:space="preserve"> </w:t>
      </w:r>
      <w:r w:rsidRPr="003F6BB0">
        <w:rPr>
          <w:rFonts w:ascii="Arial" w:hAnsi="Arial" w:cs="Arial"/>
          <w:b w:val="0"/>
          <w:bCs w:val="0"/>
          <w:sz w:val="22"/>
          <w:lang w:val="en-US"/>
        </w:rPr>
        <w:t>writing as they might be asked to submit reports or any other request.</w:t>
      </w:r>
      <w:bookmarkEnd w:id="38"/>
      <w:r w:rsidRPr="003F6BB0">
        <w:rPr>
          <w:rFonts w:ascii="Arial" w:hAnsi="Arial" w:cs="Arial"/>
          <w:b w:val="0"/>
          <w:bCs w:val="0"/>
          <w:sz w:val="22"/>
          <w:lang w:val="en-US"/>
        </w:rPr>
        <w:t xml:space="preserve"> </w:t>
      </w:r>
      <w:bookmarkEnd w:id="40"/>
    </w:p>
    <w:p w14:paraId="1963108B" w14:textId="36AD2215" w:rsidR="00142E1E" w:rsidRDefault="006B7A78" w:rsidP="002D048E">
      <w:pPr>
        <w:pStyle w:val="Heading3"/>
        <w:numPr>
          <w:ilvl w:val="0"/>
          <w:numId w:val="0"/>
        </w:numPr>
        <w:ind w:left="1440"/>
        <w:rPr>
          <w:rFonts w:ascii="Arial" w:hAnsi="Arial" w:cs="Arial"/>
          <w:b w:val="0"/>
          <w:bCs w:val="0"/>
          <w:sz w:val="22"/>
          <w:lang w:val="en-US"/>
        </w:rPr>
      </w:pPr>
      <w:bookmarkStart w:id="41" w:name="_Toc152667786"/>
      <w:bookmarkEnd w:id="39"/>
      <w:r w:rsidRPr="003972F2">
        <w:rPr>
          <w:rFonts w:ascii="Arial" w:hAnsi="Arial" w:cs="Arial"/>
          <w:b w:val="0"/>
          <w:bCs w:val="0"/>
          <w:sz w:val="22"/>
          <w:lang w:val="en-US"/>
        </w:rPr>
        <w:t xml:space="preserve">The </w:t>
      </w:r>
      <w:bookmarkStart w:id="42" w:name="_Hlk150432444"/>
      <w:r w:rsidR="006648C5" w:rsidRPr="00C560A6">
        <w:rPr>
          <w:rFonts w:ascii="Arial" w:hAnsi="Arial" w:cs="Arial"/>
          <w:b w:val="0"/>
          <w:bCs w:val="0"/>
          <w:sz w:val="22"/>
          <w:lang w:val="en-US"/>
        </w:rPr>
        <w:t xml:space="preserve">security </w:t>
      </w:r>
      <w:bookmarkStart w:id="43" w:name="_Hlk150430828"/>
      <w:bookmarkStart w:id="44" w:name="_Hlk150430803"/>
      <w:r w:rsidR="006648C5" w:rsidRPr="00C560A6">
        <w:rPr>
          <w:rFonts w:ascii="Arial" w:hAnsi="Arial" w:cs="Arial"/>
          <w:b w:val="0"/>
          <w:bCs w:val="0"/>
          <w:sz w:val="22"/>
          <w:lang w:val="en-US"/>
        </w:rPr>
        <w:t xml:space="preserve">agents </w:t>
      </w:r>
      <w:bookmarkStart w:id="45" w:name="_Hlk150430818"/>
      <w:r w:rsidR="006648C5" w:rsidRPr="00C560A6">
        <w:rPr>
          <w:rFonts w:ascii="Arial" w:hAnsi="Arial" w:cs="Arial"/>
          <w:b w:val="0"/>
          <w:bCs w:val="0"/>
          <w:sz w:val="22"/>
          <w:lang w:val="en-US"/>
        </w:rPr>
        <w:t xml:space="preserve">working at Alfa </w:t>
      </w:r>
      <w:proofErr w:type="gramStart"/>
      <w:r w:rsidR="006648C5">
        <w:rPr>
          <w:rFonts w:ascii="Arial" w:hAnsi="Arial" w:cs="Arial"/>
          <w:b w:val="0"/>
          <w:bCs w:val="0"/>
          <w:sz w:val="22"/>
          <w:lang w:val="en-US"/>
        </w:rPr>
        <w:t>sites</w:t>
      </w:r>
      <w:r w:rsidR="006648C5" w:rsidRPr="00C560A6">
        <w:rPr>
          <w:rFonts w:ascii="Arial" w:hAnsi="Arial" w:cs="Arial"/>
          <w:b w:val="0"/>
          <w:bCs w:val="0"/>
          <w:sz w:val="22"/>
          <w:lang w:val="en-US"/>
        </w:rPr>
        <w:t>,</w:t>
      </w:r>
      <w:proofErr w:type="gramEnd"/>
      <w:r w:rsidR="006648C5" w:rsidRPr="00C560A6">
        <w:rPr>
          <w:rFonts w:ascii="Arial" w:hAnsi="Arial" w:cs="Arial"/>
          <w:b w:val="0"/>
          <w:bCs w:val="0"/>
          <w:sz w:val="22"/>
          <w:lang w:val="en-US"/>
        </w:rPr>
        <w:t xml:space="preserve"> are held responsible and liable for any loss/damage/breach related to negligence</w:t>
      </w:r>
      <w:r w:rsidR="00E83142">
        <w:rPr>
          <w:rFonts w:ascii="Arial" w:hAnsi="Arial" w:cs="Arial"/>
          <w:b w:val="0"/>
          <w:bCs w:val="0"/>
          <w:sz w:val="22"/>
          <w:lang w:val="en-US"/>
        </w:rPr>
        <w:t>,</w:t>
      </w:r>
      <w:r w:rsidR="00142E1E">
        <w:rPr>
          <w:rFonts w:ascii="Arial" w:hAnsi="Arial" w:cs="Arial"/>
          <w:b w:val="0"/>
          <w:bCs w:val="0"/>
          <w:sz w:val="22"/>
          <w:lang w:val="en-US"/>
        </w:rPr>
        <w:t xml:space="preserve"> including but not limited to</w:t>
      </w:r>
      <w:r w:rsidR="00E83142">
        <w:rPr>
          <w:rFonts w:ascii="Arial" w:hAnsi="Arial" w:cs="Arial"/>
          <w:b w:val="0"/>
          <w:bCs w:val="0"/>
          <w:sz w:val="22"/>
          <w:lang w:val="en-US"/>
        </w:rPr>
        <w:t>:</w:t>
      </w:r>
      <w:bookmarkEnd w:id="41"/>
      <w:bookmarkEnd w:id="43"/>
    </w:p>
    <w:p w14:paraId="1CFFBC2B" w14:textId="7E12BDBD" w:rsidR="00142E1E" w:rsidRDefault="00142E1E">
      <w:pPr>
        <w:pStyle w:val="Heading3"/>
        <w:numPr>
          <w:ilvl w:val="0"/>
          <w:numId w:val="16"/>
        </w:numPr>
        <w:rPr>
          <w:rFonts w:ascii="Arial" w:hAnsi="Arial" w:cs="Arial"/>
          <w:b w:val="0"/>
          <w:bCs w:val="0"/>
          <w:sz w:val="22"/>
          <w:lang w:val="en-US"/>
        </w:rPr>
      </w:pPr>
      <w:bookmarkStart w:id="46" w:name="_Toc152667787"/>
      <w:bookmarkStart w:id="47" w:name="_Hlk150430876"/>
      <w:bookmarkStart w:id="48" w:name="_Hlk150430846"/>
      <w:r>
        <w:rPr>
          <w:rFonts w:ascii="Arial" w:hAnsi="Arial" w:cs="Arial"/>
          <w:b w:val="0"/>
          <w:bCs w:val="0"/>
          <w:sz w:val="22"/>
          <w:lang w:val="en-US"/>
        </w:rPr>
        <w:t xml:space="preserve">If </w:t>
      </w:r>
      <w:bookmarkStart w:id="49" w:name="_Hlk150432539"/>
      <w:r>
        <w:rPr>
          <w:rFonts w:ascii="Arial" w:hAnsi="Arial" w:cs="Arial"/>
          <w:b w:val="0"/>
          <w:bCs w:val="0"/>
          <w:sz w:val="22"/>
          <w:lang w:val="en-US"/>
        </w:rPr>
        <w:t xml:space="preserve">the </w:t>
      </w:r>
      <w:bookmarkStart w:id="50" w:name="_Hlk150430903"/>
      <w:r>
        <w:rPr>
          <w:rFonts w:ascii="Arial" w:hAnsi="Arial" w:cs="Arial"/>
          <w:b w:val="0"/>
          <w:bCs w:val="0"/>
          <w:sz w:val="22"/>
          <w:lang w:val="en-US"/>
        </w:rPr>
        <w:t>security agent was not available on site during the incident</w:t>
      </w:r>
      <w:r w:rsidR="00E83142">
        <w:rPr>
          <w:rFonts w:ascii="Arial" w:hAnsi="Arial" w:cs="Arial"/>
          <w:b w:val="0"/>
          <w:bCs w:val="0"/>
          <w:sz w:val="22"/>
          <w:lang w:val="en-US"/>
        </w:rPr>
        <w:t>.</w:t>
      </w:r>
      <w:r>
        <w:rPr>
          <w:rFonts w:ascii="Arial" w:hAnsi="Arial" w:cs="Arial"/>
          <w:b w:val="0"/>
          <w:bCs w:val="0"/>
          <w:sz w:val="22"/>
          <w:lang w:val="en-US"/>
        </w:rPr>
        <w:t xml:space="preserve"> </w:t>
      </w:r>
      <w:r w:rsidR="00E83142">
        <w:rPr>
          <w:rFonts w:ascii="Arial" w:hAnsi="Arial" w:cs="Arial"/>
          <w:b w:val="0"/>
          <w:bCs w:val="0"/>
          <w:sz w:val="22"/>
          <w:lang w:val="en-US"/>
        </w:rPr>
        <w:t>P</w:t>
      </w:r>
      <w:r>
        <w:rPr>
          <w:rFonts w:ascii="Arial" w:hAnsi="Arial" w:cs="Arial"/>
          <w:b w:val="0"/>
          <w:bCs w:val="0"/>
          <w:sz w:val="22"/>
          <w:lang w:val="en-US"/>
        </w:rPr>
        <w:t>roof of attendance according to the implemented tracking systems is required.</w:t>
      </w:r>
      <w:bookmarkEnd w:id="46"/>
      <w:bookmarkEnd w:id="49"/>
      <w:bookmarkEnd w:id="50"/>
      <w:r w:rsidR="002520F3">
        <w:rPr>
          <w:rFonts w:ascii="Arial" w:hAnsi="Arial" w:cs="Arial"/>
          <w:b w:val="0"/>
          <w:bCs w:val="0"/>
          <w:sz w:val="22"/>
          <w:lang w:val="en-US"/>
        </w:rPr>
        <w:t xml:space="preserve"> </w:t>
      </w:r>
    </w:p>
    <w:p w14:paraId="44CDFB63" w14:textId="7EF266A9" w:rsidR="00142E1E" w:rsidRDefault="00142E1E">
      <w:pPr>
        <w:pStyle w:val="Heading3"/>
        <w:numPr>
          <w:ilvl w:val="0"/>
          <w:numId w:val="16"/>
        </w:numPr>
        <w:rPr>
          <w:rFonts w:ascii="Arial" w:hAnsi="Arial" w:cs="Arial"/>
          <w:b w:val="0"/>
          <w:bCs w:val="0"/>
          <w:sz w:val="22"/>
          <w:lang w:val="en-US"/>
        </w:rPr>
      </w:pPr>
      <w:bookmarkStart w:id="51" w:name="_Toc152667788"/>
      <w:bookmarkEnd w:id="47"/>
      <w:r>
        <w:rPr>
          <w:rFonts w:ascii="Arial" w:hAnsi="Arial" w:cs="Arial"/>
          <w:b w:val="0"/>
          <w:bCs w:val="0"/>
          <w:sz w:val="22"/>
          <w:lang w:val="en-US"/>
        </w:rPr>
        <w:t xml:space="preserve">If </w:t>
      </w:r>
      <w:bookmarkStart w:id="52" w:name="_Hlk150430914"/>
      <w:r>
        <w:rPr>
          <w:rFonts w:ascii="Arial" w:hAnsi="Arial" w:cs="Arial"/>
          <w:b w:val="0"/>
          <w:bCs w:val="0"/>
          <w:sz w:val="22"/>
          <w:lang w:val="en-US"/>
        </w:rPr>
        <w:t xml:space="preserve">MIC1 will not be notified </w:t>
      </w:r>
      <w:r w:rsidR="00E83142">
        <w:rPr>
          <w:rFonts w:ascii="Arial" w:hAnsi="Arial" w:cs="Arial"/>
          <w:b w:val="0"/>
          <w:bCs w:val="0"/>
          <w:sz w:val="22"/>
          <w:lang w:val="en-US"/>
        </w:rPr>
        <w:t>instantly</w:t>
      </w:r>
      <w:r>
        <w:rPr>
          <w:rFonts w:ascii="Arial" w:hAnsi="Arial" w:cs="Arial"/>
          <w:b w:val="0"/>
          <w:bCs w:val="0"/>
          <w:sz w:val="22"/>
          <w:lang w:val="en-US"/>
        </w:rPr>
        <w:t xml:space="preserve"> when an incident occurs</w:t>
      </w:r>
      <w:r w:rsidR="006C0875">
        <w:rPr>
          <w:rFonts w:ascii="Arial" w:hAnsi="Arial" w:cs="Arial"/>
          <w:b w:val="0"/>
          <w:bCs w:val="0"/>
          <w:sz w:val="22"/>
          <w:lang w:val="en-US"/>
        </w:rPr>
        <w:t>. P</w:t>
      </w:r>
      <w:r>
        <w:rPr>
          <w:rFonts w:ascii="Arial" w:hAnsi="Arial" w:cs="Arial"/>
          <w:b w:val="0"/>
          <w:bCs w:val="0"/>
          <w:sz w:val="22"/>
          <w:lang w:val="en-US"/>
        </w:rPr>
        <w:t xml:space="preserve">roof of concept of the </w:t>
      </w:r>
      <w:r w:rsidR="006C0875">
        <w:rPr>
          <w:rFonts w:ascii="Arial" w:hAnsi="Arial" w:cs="Arial"/>
          <w:b w:val="0"/>
          <w:bCs w:val="0"/>
          <w:sz w:val="22"/>
          <w:lang w:val="en-US"/>
        </w:rPr>
        <w:t xml:space="preserve">notification </w:t>
      </w:r>
      <w:r>
        <w:rPr>
          <w:rFonts w:ascii="Arial" w:hAnsi="Arial" w:cs="Arial"/>
          <w:b w:val="0"/>
          <w:bCs w:val="0"/>
          <w:sz w:val="22"/>
          <w:lang w:val="en-US"/>
        </w:rPr>
        <w:t xml:space="preserve">is required </w:t>
      </w:r>
      <w:r w:rsidR="006C0875">
        <w:rPr>
          <w:rFonts w:ascii="Arial" w:hAnsi="Arial" w:cs="Arial"/>
          <w:b w:val="0"/>
          <w:bCs w:val="0"/>
          <w:sz w:val="22"/>
          <w:lang w:val="en-US"/>
        </w:rPr>
        <w:t>e.g., Instant images or live videos. The</w:t>
      </w:r>
      <w:r w:rsidR="00E83142">
        <w:rPr>
          <w:rFonts w:ascii="Arial" w:hAnsi="Arial" w:cs="Arial"/>
          <w:b w:val="0"/>
          <w:bCs w:val="0"/>
          <w:sz w:val="22"/>
          <w:lang w:val="en-US"/>
        </w:rPr>
        <w:t xml:space="preserve"> on-site</w:t>
      </w:r>
      <w:r w:rsidR="006C0875">
        <w:rPr>
          <w:rFonts w:ascii="Arial" w:hAnsi="Arial" w:cs="Arial"/>
          <w:b w:val="0"/>
          <w:bCs w:val="0"/>
          <w:sz w:val="22"/>
          <w:lang w:val="en-US"/>
        </w:rPr>
        <w:t xml:space="preserve"> security agent must </w:t>
      </w:r>
      <w:r w:rsidR="00E83142">
        <w:rPr>
          <w:rFonts w:ascii="Arial" w:hAnsi="Arial" w:cs="Arial"/>
          <w:b w:val="0"/>
          <w:bCs w:val="0"/>
          <w:sz w:val="22"/>
          <w:lang w:val="en-US"/>
        </w:rPr>
        <w:t>remain</w:t>
      </w:r>
      <w:r w:rsidR="006C0875">
        <w:rPr>
          <w:rFonts w:ascii="Arial" w:hAnsi="Arial" w:cs="Arial"/>
          <w:b w:val="0"/>
          <w:bCs w:val="0"/>
          <w:sz w:val="22"/>
          <w:lang w:val="en-US"/>
        </w:rPr>
        <w:t xml:space="preserve"> awake and notify immediately according to an emergency response process which shall be described in the bidder’s response.</w:t>
      </w:r>
      <w:bookmarkEnd w:id="51"/>
      <w:r>
        <w:rPr>
          <w:rFonts w:ascii="Arial" w:hAnsi="Arial" w:cs="Arial"/>
          <w:b w:val="0"/>
          <w:bCs w:val="0"/>
          <w:sz w:val="22"/>
          <w:lang w:val="en-US"/>
        </w:rPr>
        <w:t xml:space="preserve"> </w:t>
      </w:r>
      <w:bookmarkEnd w:id="52"/>
    </w:p>
    <w:p w14:paraId="243A173B" w14:textId="27EDB680" w:rsidR="006B7A78" w:rsidRPr="003972F2" w:rsidRDefault="006648C5" w:rsidP="002D048E">
      <w:pPr>
        <w:pStyle w:val="Heading3"/>
        <w:numPr>
          <w:ilvl w:val="0"/>
          <w:numId w:val="0"/>
        </w:numPr>
        <w:ind w:left="1440"/>
        <w:rPr>
          <w:rFonts w:ascii="Arial" w:hAnsi="Arial" w:cs="Arial"/>
          <w:b w:val="0"/>
          <w:bCs w:val="0"/>
          <w:sz w:val="22"/>
          <w:lang w:val="en-US"/>
        </w:rPr>
      </w:pPr>
      <w:bookmarkStart w:id="53" w:name="_Toc152667789"/>
      <w:bookmarkEnd w:id="42"/>
      <w:bookmarkEnd w:id="44"/>
      <w:bookmarkEnd w:id="45"/>
      <w:bookmarkEnd w:id="48"/>
      <w:r w:rsidRPr="003F6BB0">
        <w:rPr>
          <w:rFonts w:ascii="Arial" w:hAnsi="Arial" w:cs="Arial"/>
          <w:b w:val="0"/>
          <w:bCs w:val="0"/>
          <w:sz w:val="22"/>
          <w:lang w:val="en-US"/>
        </w:rPr>
        <w:t>The bidder shall advise of the time needed to deploy new resources for a new requested site: 72 hours, 48 hours, 24 hours or 12 hours. MIC1’s preference is 12hrs.</w:t>
      </w:r>
      <w:bookmarkEnd w:id="53"/>
    </w:p>
    <w:p w14:paraId="6399F1BF" w14:textId="4E84026A" w:rsidR="006B7A78" w:rsidRPr="003F6BB0" w:rsidRDefault="006648C5" w:rsidP="002D048E">
      <w:pPr>
        <w:pStyle w:val="Heading3"/>
        <w:numPr>
          <w:ilvl w:val="0"/>
          <w:numId w:val="0"/>
        </w:numPr>
        <w:ind w:left="1440"/>
        <w:rPr>
          <w:rFonts w:ascii="Arial" w:hAnsi="Arial" w:cs="Arial"/>
          <w:b w:val="0"/>
          <w:bCs w:val="0"/>
          <w:sz w:val="22"/>
          <w:lang w:val="en-US"/>
        </w:rPr>
      </w:pPr>
      <w:bookmarkStart w:id="54" w:name="_Toc152667790"/>
      <w:r w:rsidRPr="006648C5">
        <w:rPr>
          <w:rFonts w:ascii="Arial" w:hAnsi="Arial" w:cs="Arial"/>
          <w:b w:val="0"/>
          <w:bCs w:val="0"/>
          <w:sz w:val="22"/>
          <w:lang w:val="en-US"/>
        </w:rPr>
        <w:t xml:space="preserve">The security </w:t>
      </w:r>
      <w:bookmarkStart w:id="55" w:name="_Hlk150430976"/>
      <w:bookmarkStart w:id="56" w:name="_Hlk150430962"/>
      <w:r w:rsidRPr="006648C5">
        <w:rPr>
          <w:rFonts w:ascii="Arial" w:hAnsi="Arial" w:cs="Arial"/>
          <w:b w:val="0"/>
          <w:bCs w:val="0"/>
          <w:sz w:val="22"/>
          <w:lang w:val="en-US"/>
        </w:rPr>
        <w:t xml:space="preserve">company should use an attendance management and check-in tracking </w:t>
      </w:r>
      <w:r w:rsidR="00FE151E" w:rsidRPr="00820FDE">
        <w:rPr>
          <w:rFonts w:ascii="Arial" w:hAnsi="Arial" w:cs="Arial"/>
          <w:b w:val="0"/>
          <w:bCs w:val="0"/>
          <w:sz w:val="22"/>
          <w:lang w:val="en-US"/>
        </w:rPr>
        <w:t>system</w:t>
      </w:r>
      <w:r w:rsidRPr="00820FDE">
        <w:rPr>
          <w:rFonts w:ascii="Arial" w:hAnsi="Arial" w:cs="Arial"/>
          <w:b w:val="0"/>
          <w:bCs w:val="0"/>
          <w:sz w:val="22"/>
          <w:lang w:val="en-US"/>
        </w:rPr>
        <w:t xml:space="preserve"> to ensure the availability of officers during their shifts as well as to check the history for a certain </w:t>
      </w:r>
      <w:r w:rsidR="00AF3B63" w:rsidRPr="00820FDE">
        <w:rPr>
          <w:rFonts w:ascii="Arial" w:hAnsi="Arial" w:cs="Arial"/>
          <w:b w:val="0"/>
          <w:bCs w:val="0"/>
          <w:sz w:val="22"/>
          <w:lang w:val="en-US"/>
        </w:rPr>
        <w:t>period</w:t>
      </w:r>
      <w:r w:rsidR="00080DD7" w:rsidRPr="00820FDE">
        <w:rPr>
          <w:rFonts w:ascii="Arial" w:hAnsi="Arial" w:cs="Arial"/>
          <w:b w:val="0"/>
          <w:bCs w:val="0"/>
          <w:sz w:val="22"/>
          <w:lang w:val="en-US"/>
        </w:rPr>
        <w:t xml:space="preserve"> (attendance history not less than 2 months</w:t>
      </w:r>
      <w:proofErr w:type="gramStart"/>
      <w:r w:rsidR="00080DD7" w:rsidRPr="00820FDE">
        <w:rPr>
          <w:rFonts w:ascii="Arial" w:hAnsi="Arial" w:cs="Arial"/>
          <w:b w:val="0"/>
          <w:bCs w:val="0"/>
          <w:sz w:val="22"/>
          <w:lang w:val="en-US"/>
        </w:rPr>
        <w:t xml:space="preserve">) </w:t>
      </w:r>
      <w:r w:rsidRPr="00820FDE">
        <w:rPr>
          <w:rFonts w:ascii="Arial" w:hAnsi="Arial" w:cs="Arial"/>
          <w:b w:val="0"/>
          <w:bCs w:val="0"/>
          <w:sz w:val="22"/>
          <w:lang w:val="en-US"/>
        </w:rPr>
        <w:t>.</w:t>
      </w:r>
      <w:proofErr w:type="gramEnd"/>
      <w:r w:rsidRPr="00820FDE">
        <w:rPr>
          <w:rFonts w:ascii="Arial" w:hAnsi="Arial" w:cs="Arial"/>
          <w:b w:val="0"/>
          <w:bCs w:val="0"/>
          <w:sz w:val="22"/>
          <w:lang w:val="en-US"/>
        </w:rPr>
        <w:t xml:space="preserve"> MIC1 must have access to the tracking system mentioned above</w:t>
      </w:r>
      <w:r w:rsidR="00080DD7">
        <w:rPr>
          <w:rFonts w:ascii="Arial" w:hAnsi="Arial" w:cs="Arial"/>
          <w:b w:val="0"/>
          <w:bCs w:val="0"/>
          <w:sz w:val="22"/>
          <w:lang w:val="en-US"/>
        </w:rPr>
        <w:t xml:space="preserve"> to ensure the availability of </w:t>
      </w:r>
      <w:bookmarkStart w:id="57" w:name="_Hlk150430985"/>
      <w:bookmarkEnd w:id="55"/>
      <w:r w:rsidR="00080DD7">
        <w:rPr>
          <w:rFonts w:ascii="Arial" w:hAnsi="Arial" w:cs="Arial"/>
          <w:b w:val="0"/>
          <w:bCs w:val="0"/>
          <w:sz w:val="22"/>
          <w:lang w:val="en-US"/>
        </w:rPr>
        <w:t>security agents 24/7 on sites.</w:t>
      </w:r>
      <w:bookmarkEnd w:id="54"/>
      <w:bookmarkEnd w:id="57"/>
    </w:p>
    <w:p w14:paraId="23DC18E3" w14:textId="77777777" w:rsidR="006B7A78" w:rsidRPr="003F6BB0" w:rsidRDefault="006B7A78" w:rsidP="002D048E">
      <w:pPr>
        <w:pStyle w:val="Heading3"/>
        <w:numPr>
          <w:ilvl w:val="0"/>
          <w:numId w:val="0"/>
        </w:numPr>
        <w:ind w:left="1440"/>
        <w:rPr>
          <w:rFonts w:ascii="Arial" w:hAnsi="Arial" w:cs="Arial"/>
          <w:b w:val="0"/>
          <w:bCs w:val="0"/>
          <w:sz w:val="22"/>
          <w:lang w:val="en-US"/>
        </w:rPr>
      </w:pPr>
      <w:bookmarkStart w:id="58" w:name="_Toc152667791"/>
      <w:bookmarkEnd w:id="56"/>
      <w:proofErr w:type="gramStart"/>
      <w:r w:rsidRPr="003F6BB0">
        <w:rPr>
          <w:rFonts w:ascii="Arial" w:hAnsi="Arial" w:cs="Arial"/>
          <w:b w:val="0"/>
          <w:bCs w:val="0"/>
          <w:sz w:val="22"/>
          <w:lang w:val="en-US"/>
        </w:rPr>
        <w:t>Bidder</w:t>
      </w:r>
      <w:proofErr w:type="gramEnd"/>
      <w:r w:rsidRPr="003F6BB0">
        <w:rPr>
          <w:rFonts w:ascii="Arial" w:hAnsi="Arial" w:cs="Arial"/>
          <w:b w:val="0"/>
          <w:bCs w:val="0"/>
          <w:sz w:val="22"/>
          <w:lang w:val="en-US"/>
        </w:rPr>
        <w:t xml:space="preserve"> shall have the capacity to meet site manning capability in case of absenteeism. He shall also advise regarding the total number of </w:t>
      </w:r>
      <w:proofErr w:type="gramStart"/>
      <w:r w:rsidRPr="003F6BB0">
        <w:rPr>
          <w:rFonts w:ascii="Arial" w:hAnsi="Arial" w:cs="Arial"/>
          <w:b w:val="0"/>
          <w:bCs w:val="0"/>
          <w:sz w:val="22"/>
          <w:lang w:val="en-US"/>
        </w:rPr>
        <w:t>guards, and</w:t>
      </w:r>
      <w:proofErr w:type="gramEnd"/>
      <w:r w:rsidRPr="003F6BB0">
        <w:rPr>
          <w:rFonts w:ascii="Arial" w:hAnsi="Arial" w:cs="Arial"/>
          <w:b w:val="0"/>
          <w:bCs w:val="0"/>
          <w:sz w:val="22"/>
          <w:lang w:val="en-US"/>
        </w:rPr>
        <w:t xml:space="preserve"> providing the number of </w:t>
      </w:r>
      <w:proofErr w:type="gramStart"/>
      <w:r w:rsidRPr="003F6BB0">
        <w:rPr>
          <w:rFonts w:ascii="Arial" w:hAnsi="Arial" w:cs="Arial"/>
          <w:b w:val="0"/>
          <w:bCs w:val="0"/>
          <w:sz w:val="22"/>
          <w:lang w:val="en-US"/>
        </w:rPr>
        <w:t>back up</w:t>
      </w:r>
      <w:proofErr w:type="gramEnd"/>
      <w:r w:rsidRPr="003F6BB0">
        <w:rPr>
          <w:rFonts w:ascii="Arial" w:hAnsi="Arial" w:cs="Arial"/>
          <w:b w:val="0"/>
          <w:bCs w:val="0"/>
          <w:sz w:val="22"/>
          <w:lang w:val="en-US"/>
        </w:rPr>
        <w:t xml:space="preserve"> whenever a lack of agents </w:t>
      </w:r>
      <w:proofErr w:type="gramStart"/>
      <w:r w:rsidRPr="003F6BB0">
        <w:rPr>
          <w:rFonts w:ascii="Arial" w:hAnsi="Arial" w:cs="Arial"/>
          <w:b w:val="0"/>
          <w:bCs w:val="0"/>
          <w:sz w:val="22"/>
          <w:lang w:val="en-US"/>
        </w:rPr>
        <w:t>occur</w:t>
      </w:r>
      <w:proofErr w:type="gramEnd"/>
      <w:r w:rsidRPr="003F6BB0">
        <w:rPr>
          <w:rFonts w:ascii="Arial" w:hAnsi="Arial" w:cs="Arial"/>
          <w:b w:val="0"/>
          <w:bCs w:val="0"/>
          <w:sz w:val="22"/>
          <w:lang w:val="en-US"/>
        </w:rPr>
        <w:t>.</w:t>
      </w:r>
      <w:bookmarkEnd w:id="58"/>
    </w:p>
    <w:p w14:paraId="77F1412F" w14:textId="770AD007" w:rsidR="006B7A78" w:rsidRPr="003F6BB0" w:rsidRDefault="00AF3B63" w:rsidP="002D048E">
      <w:pPr>
        <w:pStyle w:val="Heading3"/>
        <w:numPr>
          <w:ilvl w:val="0"/>
          <w:numId w:val="0"/>
        </w:numPr>
        <w:ind w:left="1440"/>
        <w:rPr>
          <w:rFonts w:ascii="Arial" w:hAnsi="Arial" w:cs="Arial"/>
          <w:b w:val="0"/>
          <w:bCs w:val="0"/>
          <w:sz w:val="22"/>
          <w:lang w:val="en-US"/>
        </w:rPr>
      </w:pPr>
      <w:bookmarkStart w:id="59" w:name="_Toc152667792"/>
      <w:r>
        <w:rPr>
          <w:rFonts w:ascii="Arial" w:hAnsi="Arial" w:cs="Arial"/>
          <w:b w:val="0"/>
          <w:bCs w:val="0"/>
          <w:sz w:val="22"/>
          <w:lang w:val="en-US"/>
        </w:rPr>
        <w:t>The</w:t>
      </w:r>
      <w:r w:rsidR="006B7A78" w:rsidRPr="003F6BB0">
        <w:rPr>
          <w:rFonts w:ascii="Arial" w:hAnsi="Arial" w:cs="Arial"/>
          <w:b w:val="0"/>
          <w:bCs w:val="0"/>
          <w:sz w:val="22"/>
          <w:lang w:val="en-US"/>
        </w:rPr>
        <w:t xml:space="preserve"> prescribed procedures related to MIC1 </w:t>
      </w:r>
      <w:r>
        <w:rPr>
          <w:rFonts w:ascii="Arial" w:hAnsi="Arial" w:cs="Arial"/>
          <w:b w:val="0"/>
          <w:bCs w:val="0"/>
          <w:sz w:val="22"/>
          <w:lang w:val="en-US"/>
        </w:rPr>
        <w:t>shall be</w:t>
      </w:r>
      <w:r w:rsidR="006B7A78" w:rsidRPr="003F6BB0">
        <w:rPr>
          <w:rFonts w:ascii="Arial" w:hAnsi="Arial" w:cs="Arial"/>
          <w:b w:val="0"/>
          <w:bCs w:val="0"/>
          <w:sz w:val="22"/>
          <w:lang w:val="en-US"/>
        </w:rPr>
        <w:t xml:space="preserve"> followed by the security agents.</w:t>
      </w:r>
      <w:bookmarkEnd w:id="59"/>
    </w:p>
    <w:p w14:paraId="7D5EAD38" w14:textId="1C0C3271" w:rsidR="006B7A78" w:rsidRPr="003F6BB0" w:rsidRDefault="006B7A78" w:rsidP="002D048E">
      <w:pPr>
        <w:pStyle w:val="Heading3"/>
        <w:numPr>
          <w:ilvl w:val="0"/>
          <w:numId w:val="0"/>
        </w:numPr>
        <w:ind w:left="1440"/>
        <w:rPr>
          <w:rFonts w:ascii="Arial" w:hAnsi="Arial" w:cs="Arial"/>
          <w:b w:val="0"/>
          <w:bCs w:val="0"/>
          <w:sz w:val="22"/>
          <w:lang w:val="en-US"/>
        </w:rPr>
      </w:pPr>
      <w:bookmarkStart w:id="60" w:name="_Toc152667793"/>
      <w:r w:rsidRPr="003F6BB0">
        <w:rPr>
          <w:rFonts w:ascii="Arial" w:hAnsi="Arial" w:cs="Arial"/>
          <w:b w:val="0"/>
          <w:bCs w:val="0"/>
          <w:sz w:val="22"/>
          <w:lang w:val="en-US"/>
        </w:rPr>
        <w:t>Security team composition shouldn’t be above 50 years by majority; the younger the agents, the better</w:t>
      </w:r>
      <w:r w:rsidR="00AF3B63">
        <w:rPr>
          <w:rFonts w:ascii="Arial" w:hAnsi="Arial" w:cs="Arial"/>
          <w:b w:val="0"/>
          <w:bCs w:val="0"/>
          <w:sz w:val="22"/>
          <w:lang w:val="en-US"/>
        </w:rPr>
        <w:t>.</w:t>
      </w:r>
      <w:bookmarkEnd w:id="60"/>
    </w:p>
    <w:p w14:paraId="0586445A" w14:textId="77777777" w:rsidR="006B7A78" w:rsidRPr="003F6BB0" w:rsidRDefault="006B7A78" w:rsidP="002D048E">
      <w:pPr>
        <w:pStyle w:val="Heading3"/>
        <w:numPr>
          <w:ilvl w:val="0"/>
          <w:numId w:val="0"/>
        </w:numPr>
        <w:ind w:left="1440"/>
        <w:rPr>
          <w:rFonts w:ascii="Arial" w:hAnsi="Arial" w:cs="Arial"/>
          <w:b w:val="0"/>
          <w:bCs w:val="0"/>
          <w:sz w:val="22"/>
          <w:lang w:val="en-US"/>
        </w:rPr>
      </w:pPr>
      <w:bookmarkStart w:id="61" w:name="_Toc152667794"/>
      <w:r w:rsidRPr="003F6BB0">
        <w:rPr>
          <w:rFonts w:ascii="Arial" w:hAnsi="Arial" w:cs="Arial"/>
          <w:b w:val="0"/>
          <w:bCs w:val="0"/>
          <w:sz w:val="22"/>
          <w:lang w:val="en-US"/>
        </w:rPr>
        <w:t xml:space="preserve">Supervisory visits of all posts shall be recorded. The bidder to specify the frequency of </w:t>
      </w:r>
      <w:r w:rsidRPr="003F6BB0">
        <w:rPr>
          <w:rFonts w:ascii="Arial" w:hAnsi="Arial" w:cs="Arial"/>
          <w:b w:val="0"/>
          <w:bCs w:val="0"/>
          <w:sz w:val="22"/>
          <w:lang w:val="en-US"/>
        </w:rPr>
        <w:lastRenderedPageBreak/>
        <w:t>visits and the method of registration (fingerprint, hand punch, notebook…)</w:t>
      </w:r>
      <w:bookmarkEnd w:id="61"/>
    </w:p>
    <w:p w14:paraId="0D1E4A23" w14:textId="5A0F7888" w:rsidR="006B7A78" w:rsidRPr="003F6BB0" w:rsidRDefault="002D7C20" w:rsidP="002D048E">
      <w:pPr>
        <w:pStyle w:val="Heading3"/>
        <w:numPr>
          <w:ilvl w:val="0"/>
          <w:numId w:val="0"/>
        </w:numPr>
        <w:ind w:left="1440"/>
        <w:rPr>
          <w:rFonts w:ascii="Arial" w:hAnsi="Arial" w:cs="Arial"/>
          <w:b w:val="0"/>
          <w:bCs w:val="0"/>
          <w:sz w:val="22"/>
          <w:lang w:val="en-US"/>
        </w:rPr>
      </w:pPr>
      <w:bookmarkStart w:id="62" w:name="_Toc152667796"/>
      <w:r>
        <w:rPr>
          <w:rFonts w:ascii="Arial" w:hAnsi="Arial" w:cs="Arial"/>
          <w:b w:val="0"/>
          <w:bCs w:val="0"/>
          <w:sz w:val="22"/>
          <w:lang w:val="en-US"/>
        </w:rPr>
        <w:t xml:space="preserve">Insurance coverage: </w:t>
      </w:r>
      <w:r w:rsidRPr="00C560A6">
        <w:rPr>
          <w:rFonts w:ascii="Arial" w:hAnsi="Arial" w:cs="Arial"/>
          <w:b w:val="0"/>
          <w:bCs w:val="0"/>
          <w:sz w:val="22"/>
          <w:lang w:val="en-US"/>
        </w:rPr>
        <w:t>The bidder shall provide</w:t>
      </w:r>
      <w:r w:rsidR="00FE151E">
        <w:rPr>
          <w:rFonts w:ascii="Arial" w:hAnsi="Arial" w:cs="Arial"/>
          <w:b w:val="0"/>
          <w:bCs w:val="0"/>
          <w:sz w:val="22"/>
          <w:lang w:val="en-US"/>
        </w:rPr>
        <w:t xml:space="preserve"> </w:t>
      </w:r>
      <w:r w:rsidR="00FE151E" w:rsidRPr="00820FDE">
        <w:rPr>
          <w:rFonts w:ascii="Arial" w:hAnsi="Arial" w:cs="Arial"/>
          <w:b w:val="0"/>
          <w:bCs w:val="0"/>
          <w:sz w:val="22"/>
          <w:lang w:val="en-US"/>
        </w:rPr>
        <w:t>later</w:t>
      </w:r>
      <w:r w:rsidRPr="00C560A6">
        <w:rPr>
          <w:rFonts w:ascii="Arial" w:hAnsi="Arial" w:cs="Arial"/>
          <w:b w:val="0"/>
          <w:bCs w:val="0"/>
          <w:sz w:val="22"/>
          <w:lang w:val="en-US"/>
        </w:rPr>
        <w:t xml:space="preserve"> the NSSF numbers, to all agents working at MIC1 premises respectively. They should be equipped with </w:t>
      </w:r>
      <w:proofErr w:type="gramStart"/>
      <w:r w:rsidRPr="00C560A6">
        <w:rPr>
          <w:rFonts w:ascii="Arial" w:hAnsi="Arial" w:cs="Arial"/>
          <w:b w:val="0"/>
          <w:bCs w:val="0"/>
          <w:sz w:val="22"/>
          <w:lang w:val="en-US"/>
        </w:rPr>
        <w:t>needed work insurance types</w:t>
      </w:r>
      <w:proofErr w:type="gramEnd"/>
      <w:r w:rsidRPr="00C560A6">
        <w:rPr>
          <w:rFonts w:ascii="Arial" w:hAnsi="Arial" w:cs="Arial"/>
          <w:b w:val="0"/>
          <w:bCs w:val="0"/>
          <w:sz w:val="22"/>
          <w:lang w:val="en-US"/>
        </w:rPr>
        <w:t xml:space="preserve"> to cover the full liability </w:t>
      </w:r>
      <w:proofErr w:type="gramStart"/>
      <w:r w:rsidRPr="00C560A6">
        <w:rPr>
          <w:rFonts w:ascii="Arial" w:hAnsi="Arial" w:cs="Arial"/>
          <w:b w:val="0"/>
          <w:bCs w:val="0"/>
          <w:sz w:val="22"/>
          <w:lang w:val="en-US"/>
        </w:rPr>
        <w:t>on</w:t>
      </w:r>
      <w:proofErr w:type="gramEnd"/>
      <w:r w:rsidRPr="00C560A6">
        <w:rPr>
          <w:rFonts w:ascii="Arial" w:hAnsi="Arial" w:cs="Arial"/>
          <w:b w:val="0"/>
          <w:bCs w:val="0"/>
          <w:sz w:val="22"/>
          <w:lang w:val="en-US"/>
        </w:rPr>
        <w:t xml:space="preserve"> the </w:t>
      </w:r>
      <w:r w:rsidR="005553E4">
        <w:rPr>
          <w:rFonts w:ascii="Arial" w:hAnsi="Arial" w:cs="Arial"/>
          <w:b w:val="0"/>
          <w:bCs w:val="0"/>
          <w:sz w:val="22"/>
          <w:lang w:val="en-US"/>
        </w:rPr>
        <w:t>bidder</w:t>
      </w:r>
      <w:r w:rsidRPr="00C560A6">
        <w:rPr>
          <w:rFonts w:ascii="Arial" w:hAnsi="Arial" w:cs="Arial"/>
          <w:b w:val="0"/>
          <w:bCs w:val="0"/>
          <w:sz w:val="22"/>
          <w:lang w:val="en-US"/>
        </w:rPr>
        <w:t>'s charge. The security company shall respect the clauses of its insurance policy. Furthermore, the security company declares that its obligations under the insurance policy shall be respected under its own responsibility.</w:t>
      </w:r>
      <w:r>
        <w:rPr>
          <w:rFonts w:ascii="Arial" w:hAnsi="Arial" w:cs="Arial"/>
          <w:b w:val="0"/>
          <w:bCs w:val="0"/>
          <w:sz w:val="22"/>
          <w:lang w:val="en-US"/>
        </w:rPr>
        <w:t xml:space="preserve"> </w:t>
      </w:r>
      <w:r w:rsidRPr="00C560A6">
        <w:rPr>
          <w:rFonts w:ascii="Arial" w:hAnsi="Arial" w:cs="Arial"/>
          <w:b w:val="0"/>
          <w:bCs w:val="0"/>
          <w:sz w:val="22"/>
          <w:lang w:val="en-US"/>
        </w:rPr>
        <w:t>M</w:t>
      </w:r>
      <w:r>
        <w:rPr>
          <w:rFonts w:ascii="Arial" w:hAnsi="Arial" w:cs="Arial"/>
          <w:b w:val="0"/>
          <w:bCs w:val="0"/>
          <w:sz w:val="22"/>
          <w:lang w:val="en-US"/>
        </w:rPr>
        <w:t>IC</w:t>
      </w:r>
      <w:r w:rsidRPr="00C560A6">
        <w:rPr>
          <w:rFonts w:ascii="Arial" w:hAnsi="Arial" w:cs="Arial"/>
          <w:b w:val="0"/>
          <w:bCs w:val="0"/>
          <w:sz w:val="22"/>
          <w:lang w:val="en-US"/>
        </w:rPr>
        <w:t xml:space="preserve">1 is not liable for any accident that may be faced </w:t>
      </w:r>
      <w:proofErr w:type="gramStart"/>
      <w:r w:rsidRPr="00C560A6">
        <w:rPr>
          <w:rFonts w:ascii="Arial" w:hAnsi="Arial" w:cs="Arial"/>
          <w:b w:val="0"/>
          <w:bCs w:val="0"/>
          <w:sz w:val="22"/>
          <w:lang w:val="en-US"/>
        </w:rPr>
        <w:t>to</w:t>
      </w:r>
      <w:proofErr w:type="gramEnd"/>
      <w:r w:rsidRPr="00C560A6">
        <w:rPr>
          <w:rFonts w:ascii="Arial" w:hAnsi="Arial" w:cs="Arial"/>
          <w:b w:val="0"/>
          <w:bCs w:val="0"/>
          <w:sz w:val="22"/>
          <w:lang w:val="en-US"/>
        </w:rPr>
        <w:t xml:space="preserve"> any working agent within its premises.</w:t>
      </w:r>
      <w:r>
        <w:rPr>
          <w:rFonts w:ascii="Arial" w:hAnsi="Arial" w:cs="Arial"/>
          <w:b w:val="0"/>
          <w:bCs w:val="0"/>
          <w:sz w:val="22"/>
          <w:lang w:val="en-US"/>
        </w:rPr>
        <w:t xml:space="preserve"> The </w:t>
      </w:r>
      <w:r w:rsidRPr="00C560A6">
        <w:rPr>
          <w:rFonts w:ascii="Arial" w:hAnsi="Arial" w:cs="Arial"/>
          <w:b w:val="0"/>
          <w:bCs w:val="0"/>
          <w:sz w:val="22"/>
          <w:lang w:val="en-US"/>
        </w:rPr>
        <w:t>security company shall remit a copy to MIC1’s management of:</w:t>
      </w:r>
      <w:r>
        <w:rPr>
          <w:rFonts w:ascii="Arial" w:hAnsi="Arial" w:cs="Arial"/>
          <w:b w:val="0"/>
          <w:bCs w:val="0"/>
          <w:sz w:val="22"/>
          <w:lang w:val="en-US"/>
        </w:rPr>
        <w:t xml:space="preserve"> </w:t>
      </w:r>
      <w:r w:rsidRPr="00C560A6">
        <w:rPr>
          <w:rFonts w:ascii="Arial" w:hAnsi="Arial" w:cs="Arial"/>
          <w:b w:val="0"/>
          <w:bCs w:val="0"/>
          <w:sz w:val="22"/>
          <w:lang w:val="en-US"/>
        </w:rPr>
        <w:t xml:space="preserve">Public liability coverage, </w:t>
      </w:r>
      <w:r>
        <w:rPr>
          <w:rFonts w:ascii="Arial" w:hAnsi="Arial" w:cs="Arial"/>
          <w:b w:val="0"/>
          <w:bCs w:val="0"/>
          <w:sz w:val="22"/>
          <w:lang w:val="en-US"/>
        </w:rPr>
        <w:t xml:space="preserve">and </w:t>
      </w:r>
      <w:r w:rsidRPr="00C560A6">
        <w:rPr>
          <w:rFonts w:ascii="Arial" w:hAnsi="Arial" w:cs="Arial"/>
          <w:b w:val="0"/>
          <w:bCs w:val="0"/>
          <w:sz w:val="22"/>
          <w:lang w:val="en-US"/>
        </w:rPr>
        <w:t>Workmen compensation</w:t>
      </w:r>
      <w:r>
        <w:rPr>
          <w:rFonts w:ascii="Arial" w:hAnsi="Arial" w:cs="Arial"/>
          <w:b w:val="0"/>
          <w:bCs w:val="0"/>
          <w:sz w:val="22"/>
          <w:lang w:val="en-US"/>
        </w:rPr>
        <w:t>.</w:t>
      </w:r>
      <w:bookmarkEnd w:id="62"/>
    </w:p>
    <w:p w14:paraId="24D23982" w14:textId="44872290" w:rsidR="006B7A78" w:rsidRPr="003F6BB0" w:rsidRDefault="002D7C20" w:rsidP="002D048E">
      <w:pPr>
        <w:pStyle w:val="Heading3"/>
        <w:numPr>
          <w:ilvl w:val="0"/>
          <w:numId w:val="0"/>
        </w:numPr>
        <w:ind w:left="1440"/>
        <w:rPr>
          <w:rFonts w:ascii="Arial" w:hAnsi="Arial" w:cs="Arial"/>
          <w:b w:val="0"/>
          <w:bCs w:val="0"/>
          <w:sz w:val="22"/>
          <w:lang w:val="en-US"/>
        </w:rPr>
      </w:pPr>
      <w:bookmarkStart w:id="63" w:name="_Toc152667797"/>
      <w:r>
        <w:rPr>
          <w:rFonts w:ascii="Arial" w:hAnsi="Arial" w:cs="Arial"/>
          <w:b w:val="0"/>
          <w:bCs w:val="0"/>
          <w:sz w:val="22"/>
          <w:lang w:val="en-US"/>
        </w:rPr>
        <w:t xml:space="preserve">The security agents are needed 24/7 at MIC1 sites. </w:t>
      </w:r>
      <w:r w:rsidR="006B7A78" w:rsidRPr="003F6BB0">
        <w:rPr>
          <w:rFonts w:ascii="Arial" w:hAnsi="Arial" w:cs="Arial"/>
          <w:b w:val="0"/>
          <w:bCs w:val="0"/>
          <w:sz w:val="22"/>
          <w:lang w:val="en-US"/>
        </w:rPr>
        <w:t xml:space="preserve">The bidder shall advise on the shifts and methods of </w:t>
      </w:r>
      <w:proofErr w:type="gramStart"/>
      <w:r w:rsidR="006B7A78" w:rsidRPr="003F6BB0">
        <w:rPr>
          <w:rFonts w:ascii="Arial" w:hAnsi="Arial" w:cs="Arial"/>
          <w:b w:val="0"/>
          <w:bCs w:val="0"/>
          <w:sz w:val="22"/>
          <w:lang w:val="en-US"/>
        </w:rPr>
        <w:t>rotation</w:t>
      </w:r>
      <w:r w:rsidR="00080DD7">
        <w:rPr>
          <w:rFonts w:ascii="Arial" w:hAnsi="Arial" w:cs="Arial"/>
          <w:b w:val="0"/>
          <w:bCs w:val="0"/>
          <w:sz w:val="22"/>
          <w:lang w:val="en-US"/>
        </w:rPr>
        <w:t>s</w:t>
      </w:r>
      <w:proofErr w:type="gramEnd"/>
      <w:r w:rsidR="00080DD7">
        <w:rPr>
          <w:rFonts w:ascii="Arial" w:hAnsi="Arial" w:cs="Arial"/>
          <w:b w:val="0"/>
          <w:bCs w:val="0"/>
          <w:sz w:val="22"/>
          <w:lang w:val="en-US"/>
        </w:rPr>
        <w:t>.</w:t>
      </w:r>
      <w:bookmarkEnd w:id="63"/>
      <w:r w:rsidR="006B7A78" w:rsidRPr="003F6BB0">
        <w:rPr>
          <w:rFonts w:ascii="Arial" w:hAnsi="Arial" w:cs="Arial"/>
          <w:b w:val="0"/>
          <w:bCs w:val="0"/>
          <w:sz w:val="22"/>
          <w:lang w:val="en-US"/>
        </w:rPr>
        <w:t xml:space="preserve"> </w:t>
      </w:r>
    </w:p>
    <w:p w14:paraId="1B576162" w14:textId="7E430FB1" w:rsidR="006B7A78" w:rsidRPr="004939AD" w:rsidRDefault="006B7A78" w:rsidP="002D048E">
      <w:pPr>
        <w:pStyle w:val="Heading3"/>
        <w:numPr>
          <w:ilvl w:val="0"/>
          <w:numId w:val="0"/>
        </w:numPr>
        <w:ind w:left="1440"/>
        <w:rPr>
          <w:rFonts w:ascii="Arial" w:hAnsi="Arial" w:cs="Arial"/>
          <w:b w:val="0"/>
          <w:bCs w:val="0"/>
          <w:sz w:val="22"/>
          <w:lang w:val="en-US"/>
        </w:rPr>
      </w:pPr>
      <w:bookmarkStart w:id="64" w:name="_Toc152667798"/>
      <w:r w:rsidRPr="003F6BB0">
        <w:rPr>
          <w:rFonts w:ascii="Arial" w:hAnsi="Arial" w:cs="Arial"/>
          <w:b w:val="0"/>
          <w:bCs w:val="0"/>
          <w:sz w:val="22"/>
          <w:lang w:val="en-US"/>
        </w:rPr>
        <w:t>The guards assigned to the service of MIC1 are exclusive to MIC1 and shall not be assigned to any other client. The security company is entitled to choose and appoint anyone to the service of MIC1. However, once this person has been approved and started working in MIC1, the security company shall need the approval of MIC1 to change him.</w:t>
      </w:r>
      <w:bookmarkEnd w:id="64"/>
    </w:p>
    <w:p w14:paraId="32C6B8D8" w14:textId="77777777" w:rsidR="003F7D67" w:rsidRPr="003F6BB0" w:rsidRDefault="003F7D67" w:rsidP="002D048E">
      <w:pPr>
        <w:pStyle w:val="Heading3"/>
        <w:numPr>
          <w:ilvl w:val="0"/>
          <w:numId w:val="0"/>
        </w:numPr>
        <w:ind w:left="1440"/>
        <w:rPr>
          <w:rFonts w:ascii="Arial" w:hAnsi="Arial" w:cs="Arial"/>
          <w:b w:val="0"/>
          <w:bCs w:val="0"/>
          <w:sz w:val="22"/>
          <w:lang w:val="en-US"/>
        </w:rPr>
      </w:pPr>
      <w:bookmarkStart w:id="65" w:name="_Toc152667799"/>
      <w:r w:rsidRPr="003F6BB0">
        <w:rPr>
          <w:rFonts w:ascii="Arial" w:hAnsi="Arial" w:cs="Arial"/>
          <w:b w:val="0"/>
          <w:bCs w:val="0"/>
          <w:sz w:val="22"/>
          <w:lang w:val="en-US"/>
        </w:rPr>
        <w:t xml:space="preserve">The timeframe accepted by MIC1 to make the replacement of an undesired agent should </w:t>
      </w:r>
      <w:proofErr w:type="gramStart"/>
      <w:r w:rsidRPr="003F6BB0">
        <w:rPr>
          <w:rFonts w:ascii="Arial" w:hAnsi="Arial" w:cs="Arial"/>
          <w:b w:val="0"/>
          <w:bCs w:val="0"/>
          <w:sz w:val="22"/>
          <w:lang w:val="en-US"/>
        </w:rPr>
        <w:t>be by max</w:t>
      </w:r>
      <w:proofErr w:type="gramEnd"/>
      <w:r w:rsidRPr="003F6BB0">
        <w:rPr>
          <w:rFonts w:ascii="Arial" w:hAnsi="Arial" w:cs="Arial"/>
          <w:b w:val="0"/>
          <w:bCs w:val="0"/>
          <w:sz w:val="22"/>
          <w:lang w:val="en-US"/>
        </w:rPr>
        <w:t xml:space="preserve"> 24 hours from its request.</w:t>
      </w:r>
      <w:bookmarkEnd w:id="65"/>
    </w:p>
    <w:p w14:paraId="09DD3918" w14:textId="0930984B" w:rsidR="003F7D67" w:rsidRPr="003972F2" w:rsidRDefault="003F7D67" w:rsidP="002D048E">
      <w:pPr>
        <w:pStyle w:val="Heading3"/>
        <w:numPr>
          <w:ilvl w:val="0"/>
          <w:numId w:val="0"/>
        </w:numPr>
        <w:ind w:left="1440"/>
        <w:rPr>
          <w:rFonts w:ascii="Arial" w:hAnsi="Arial" w:cs="Arial"/>
          <w:b w:val="0"/>
          <w:bCs w:val="0"/>
          <w:sz w:val="22"/>
          <w:lang w:val="en-US"/>
        </w:rPr>
      </w:pPr>
      <w:bookmarkStart w:id="66" w:name="_Toc152667800"/>
      <w:r w:rsidRPr="003972F2">
        <w:rPr>
          <w:rFonts w:ascii="Arial" w:hAnsi="Arial" w:cs="Arial"/>
          <w:b w:val="0"/>
          <w:bCs w:val="0"/>
          <w:sz w:val="22"/>
          <w:lang w:val="en-US"/>
        </w:rPr>
        <w:t xml:space="preserve">Any </w:t>
      </w:r>
      <w:bookmarkStart w:id="67" w:name="_Hlk150431716"/>
      <w:r w:rsidRPr="003972F2">
        <w:rPr>
          <w:rFonts w:ascii="Arial" w:hAnsi="Arial" w:cs="Arial"/>
          <w:b w:val="0"/>
          <w:bCs w:val="0"/>
          <w:sz w:val="22"/>
          <w:lang w:val="en-US"/>
        </w:rPr>
        <w:t>request or modification brought to any point under the care of the security company shall be made in writing</w:t>
      </w:r>
      <w:r w:rsidR="00080DD7">
        <w:rPr>
          <w:rFonts w:ascii="Arial" w:hAnsi="Arial" w:cs="Arial"/>
          <w:b w:val="0"/>
          <w:bCs w:val="0"/>
          <w:sz w:val="22"/>
          <w:lang w:val="en-US"/>
        </w:rPr>
        <w:t xml:space="preserve"> (email)</w:t>
      </w:r>
      <w:r w:rsidRPr="003972F2">
        <w:rPr>
          <w:rFonts w:ascii="Arial" w:hAnsi="Arial" w:cs="Arial"/>
          <w:b w:val="0"/>
          <w:bCs w:val="0"/>
          <w:sz w:val="22"/>
          <w:lang w:val="en-US"/>
        </w:rPr>
        <w:t>.</w:t>
      </w:r>
      <w:bookmarkEnd w:id="66"/>
      <w:bookmarkEnd w:id="67"/>
    </w:p>
    <w:p w14:paraId="06E40791" w14:textId="77777777" w:rsidR="003F7D67" w:rsidRPr="003972F2" w:rsidRDefault="003F7D67" w:rsidP="002D048E">
      <w:pPr>
        <w:pStyle w:val="Heading3"/>
        <w:numPr>
          <w:ilvl w:val="0"/>
          <w:numId w:val="0"/>
        </w:numPr>
        <w:ind w:left="1440"/>
        <w:rPr>
          <w:rFonts w:ascii="Arial" w:hAnsi="Arial" w:cs="Arial"/>
          <w:b w:val="0"/>
          <w:bCs w:val="0"/>
          <w:sz w:val="22"/>
          <w:lang w:val="en-US"/>
        </w:rPr>
      </w:pPr>
      <w:bookmarkStart w:id="68" w:name="_Toc427675543"/>
      <w:bookmarkStart w:id="69" w:name="_Toc152667801"/>
      <w:r w:rsidRPr="003972F2">
        <w:rPr>
          <w:rFonts w:ascii="Arial" w:hAnsi="Arial" w:cs="Arial"/>
          <w:b w:val="0"/>
          <w:bCs w:val="0"/>
          <w:sz w:val="22"/>
          <w:lang w:val="en-US"/>
        </w:rPr>
        <w:t xml:space="preserve">Security agents must show promptness and punctuality to their assigned posts. MIC1 shall have the </w:t>
      </w:r>
      <w:proofErr w:type="gramStart"/>
      <w:r w:rsidRPr="003972F2">
        <w:rPr>
          <w:rFonts w:ascii="Arial" w:hAnsi="Arial" w:cs="Arial"/>
          <w:b w:val="0"/>
          <w:bCs w:val="0"/>
          <w:sz w:val="22"/>
          <w:lang w:val="en-US"/>
        </w:rPr>
        <w:t>right during the contract period</w:t>
      </w:r>
      <w:proofErr w:type="gramEnd"/>
      <w:r w:rsidRPr="003972F2">
        <w:rPr>
          <w:rFonts w:ascii="Arial" w:hAnsi="Arial" w:cs="Arial"/>
          <w:b w:val="0"/>
          <w:bCs w:val="0"/>
          <w:sz w:val="22"/>
          <w:lang w:val="en-US"/>
        </w:rPr>
        <w:t xml:space="preserve"> to increase or decrease the number of posts according to its business interest.</w:t>
      </w:r>
      <w:bookmarkEnd w:id="68"/>
      <w:bookmarkEnd w:id="69"/>
    </w:p>
    <w:p w14:paraId="750301D7" w14:textId="2AE954A7" w:rsidR="003F7D67" w:rsidRPr="003972F2" w:rsidRDefault="003F7D67" w:rsidP="002D048E">
      <w:pPr>
        <w:pStyle w:val="Heading3"/>
        <w:numPr>
          <w:ilvl w:val="0"/>
          <w:numId w:val="0"/>
        </w:numPr>
        <w:ind w:left="1440"/>
        <w:rPr>
          <w:rFonts w:ascii="Arial" w:hAnsi="Arial" w:cs="Arial"/>
          <w:b w:val="0"/>
          <w:bCs w:val="0"/>
          <w:sz w:val="22"/>
          <w:lang w:val="en-US"/>
        </w:rPr>
      </w:pPr>
      <w:bookmarkStart w:id="70" w:name="_Toc427675546"/>
      <w:bookmarkStart w:id="71" w:name="_Toc152667802"/>
      <w:r w:rsidRPr="003972F2">
        <w:rPr>
          <w:rFonts w:ascii="Arial" w:hAnsi="Arial" w:cs="Arial"/>
          <w:b w:val="0"/>
          <w:bCs w:val="0"/>
          <w:sz w:val="22"/>
          <w:lang w:val="en-US"/>
        </w:rPr>
        <w:t>The security</w:t>
      </w:r>
      <w:bookmarkStart w:id="72" w:name="_Hlk150431257"/>
      <w:r w:rsidRPr="003972F2">
        <w:rPr>
          <w:rFonts w:ascii="Arial" w:hAnsi="Arial" w:cs="Arial"/>
          <w:b w:val="0"/>
          <w:bCs w:val="0"/>
          <w:sz w:val="22"/>
          <w:lang w:val="en-US"/>
        </w:rPr>
        <w:t xml:space="preserve"> employees are subordinated to Security Company and their directives come out of the security company’s management. However, MIC1’s management can and has all the right to issue directives it sees fit to secure the good performance of the post. These directives shall be issued in writing</w:t>
      </w:r>
      <w:r w:rsidR="00080DD7">
        <w:rPr>
          <w:rFonts w:ascii="Arial" w:hAnsi="Arial" w:cs="Arial"/>
          <w:b w:val="0"/>
          <w:bCs w:val="0"/>
          <w:sz w:val="22"/>
          <w:lang w:val="en-US"/>
        </w:rPr>
        <w:t xml:space="preserve"> (email)</w:t>
      </w:r>
      <w:r w:rsidRPr="003972F2">
        <w:rPr>
          <w:rFonts w:ascii="Arial" w:hAnsi="Arial" w:cs="Arial"/>
          <w:b w:val="0"/>
          <w:bCs w:val="0"/>
          <w:sz w:val="22"/>
          <w:lang w:val="en-US"/>
        </w:rPr>
        <w:t>, except when they are meant to be put forth immediately.</w:t>
      </w:r>
      <w:bookmarkEnd w:id="70"/>
      <w:bookmarkEnd w:id="71"/>
      <w:bookmarkEnd w:id="72"/>
    </w:p>
    <w:p w14:paraId="061CF2F7" w14:textId="77777777" w:rsidR="003F7D67" w:rsidRPr="003972F2" w:rsidRDefault="003F7D67" w:rsidP="002D048E">
      <w:pPr>
        <w:pStyle w:val="Heading3"/>
        <w:numPr>
          <w:ilvl w:val="0"/>
          <w:numId w:val="0"/>
        </w:numPr>
        <w:ind w:left="1440"/>
        <w:rPr>
          <w:rFonts w:ascii="Arial" w:hAnsi="Arial" w:cs="Arial"/>
          <w:b w:val="0"/>
          <w:bCs w:val="0"/>
          <w:sz w:val="22"/>
          <w:lang w:val="en-US"/>
        </w:rPr>
      </w:pPr>
      <w:bookmarkStart w:id="73" w:name="_Toc427675548"/>
      <w:bookmarkStart w:id="74" w:name="_Toc152667803"/>
      <w:r w:rsidRPr="003972F2">
        <w:rPr>
          <w:rFonts w:ascii="Arial" w:hAnsi="Arial" w:cs="Arial"/>
          <w:b w:val="0"/>
          <w:bCs w:val="0"/>
          <w:sz w:val="22"/>
          <w:lang w:val="en-US"/>
        </w:rPr>
        <w:t>MIC1 is entitled to ask for the replacement of any agent appointed to its service for any reason, especially if this agent has committed a fault.</w:t>
      </w:r>
      <w:bookmarkEnd w:id="73"/>
      <w:bookmarkEnd w:id="74"/>
    </w:p>
    <w:p w14:paraId="17CED320" w14:textId="5AA2B8E2" w:rsidR="003F7D67" w:rsidRPr="003972F2" w:rsidRDefault="003F7D67" w:rsidP="002D048E">
      <w:pPr>
        <w:pStyle w:val="Heading3"/>
        <w:numPr>
          <w:ilvl w:val="0"/>
          <w:numId w:val="0"/>
        </w:numPr>
        <w:ind w:left="1440"/>
        <w:rPr>
          <w:rFonts w:ascii="Arial" w:hAnsi="Arial" w:cs="Arial"/>
          <w:b w:val="0"/>
          <w:bCs w:val="0"/>
          <w:sz w:val="22"/>
          <w:lang w:val="en-US"/>
        </w:rPr>
      </w:pPr>
      <w:bookmarkStart w:id="75" w:name="_Toc427675550"/>
      <w:bookmarkStart w:id="76" w:name="_Toc152667804"/>
      <w:r w:rsidRPr="003972F2">
        <w:rPr>
          <w:rFonts w:ascii="Arial" w:hAnsi="Arial" w:cs="Arial"/>
          <w:b w:val="0"/>
          <w:bCs w:val="0"/>
          <w:sz w:val="22"/>
          <w:lang w:val="en-US"/>
        </w:rPr>
        <w:t xml:space="preserve">The security company shall conduct on continuous basis a “condition report”, assessing any potential risk or breach for personnel working in MIC1 </w:t>
      </w:r>
      <w:r w:rsidR="002B2396">
        <w:rPr>
          <w:rFonts w:ascii="Arial" w:hAnsi="Arial" w:cs="Arial"/>
          <w:b w:val="0"/>
          <w:bCs w:val="0"/>
          <w:sz w:val="22"/>
          <w:lang w:val="en-US"/>
        </w:rPr>
        <w:t>sites</w:t>
      </w:r>
      <w:r w:rsidRPr="003972F2">
        <w:rPr>
          <w:rFonts w:ascii="Arial" w:hAnsi="Arial" w:cs="Arial"/>
          <w:b w:val="0"/>
          <w:bCs w:val="0"/>
          <w:sz w:val="22"/>
          <w:lang w:val="en-US"/>
        </w:rPr>
        <w:t>.</w:t>
      </w:r>
      <w:bookmarkEnd w:id="75"/>
      <w:bookmarkEnd w:id="76"/>
    </w:p>
    <w:p w14:paraId="748633A9" w14:textId="19B9A756" w:rsidR="003F7D67" w:rsidRDefault="003F7D67" w:rsidP="002D048E">
      <w:pPr>
        <w:pStyle w:val="Heading3"/>
        <w:numPr>
          <w:ilvl w:val="0"/>
          <w:numId w:val="0"/>
        </w:numPr>
        <w:ind w:left="1440"/>
        <w:rPr>
          <w:rFonts w:ascii="Arial" w:hAnsi="Arial" w:cs="Arial"/>
          <w:b w:val="0"/>
          <w:bCs w:val="0"/>
          <w:sz w:val="22"/>
          <w:lang w:val="en-US"/>
        </w:rPr>
      </w:pPr>
      <w:bookmarkStart w:id="77" w:name="_Toc427571750"/>
      <w:bookmarkStart w:id="78" w:name="_Toc427675551"/>
      <w:bookmarkStart w:id="79" w:name="_Toc152667805"/>
      <w:r w:rsidRPr="003972F2">
        <w:rPr>
          <w:rFonts w:ascii="Arial" w:hAnsi="Arial" w:cs="Arial"/>
          <w:b w:val="0"/>
          <w:bCs w:val="0"/>
          <w:sz w:val="22"/>
          <w:lang w:val="en-US"/>
        </w:rPr>
        <w:t>The security company’s responsibility is to report in written any operational incident</w:t>
      </w:r>
      <w:r>
        <w:rPr>
          <w:rFonts w:ascii="Arial" w:hAnsi="Arial" w:cs="Arial"/>
          <w:b w:val="0"/>
          <w:bCs w:val="0"/>
          <w:sz w:val="22"/>
          <w:lang w:val="en-US"/>
        </w:rPr>
        <w:t xml:space="preserve"> </w:t>
      </w:r>
      <w:r w:rsidRPr="003972F2">
        <w:rPr>
          <w:rFonts w:ascii="Arial" w:hAnsi="Arial" w:cs="Arial"/>
          <w:b w:val="0"/>
          <w:bCs w:val="0"/>
          <w:sz w:val="22"/>
          <w:lang w:val="en-US"/>
        </w:rPr>
        <w:t>/</w:t>
      </w:r>
      <w:r>
        <w:rPr>
          <w:rFonts w:ascii="Arial" w:hAnsi="Arial" w:cs="Arial"/>
          <w:b w:val="0"/>
          <w:bCs w:val="0"/>
          <w:sz w:val="22"/>
          <w:lang w:val="en-US"/>
        </w:rPr>
        <w:t xml:space="preserve"> </w:t>
      </w:r>
      <w:r w:rsidRPr="003972F2">
        <w:rPr>
          <w:rFonts w:ascii="Arial" w:hAnsi="Arial" w:cs="Arial"/>
          <w:b w:val="0"/>
          <w:bCs w:val="0"/>
          <w:sz w:val="22"/>
          <w:lang w:val="en-US"/>
        </w:rPr>
        <w:t>problem</w:t>
      </w:r>
      <w:r>
        <w:rPr>
          <w:rFonts w:ascii="Arial" w:hAnsi="Arial" w:cs="Arial"/>
          <w:b w:val="0"/>
          <w:bCs w:val="0"/>
          <w:sz w:val="22"/>
          <w:lang w:val="en-US"/>
        </w:rPr>
        <w:t xml:space="preserve"> </w:t>
      </w:r>
      <w:r w:rsidRPr="003972F2">
        <w:rPr>
          <w:rFonts w:ascii="Arial" w:hAnsi="Arial" w:cs="Arial"/>
          <w:b w:val="0"/>
          <w:bCs w:val="0"/>
          <w:sz w:val="22"/>
          <w:lang w:val="en-US"/>
        </w:rPr>
        <w:t>/</w:t>
      </w:r>
      <w:r>
        <w:rPr>
          <w:rFonts w:ascii="Arial" w:hAnsi="Arial" w:cs="Arial"/>
          <w:b w:val="0"/>
          <w:bCs w:val="0"/>
          <w:sz w:val="22"/>
          <w:lang w:val="en-US"/>
        </w:rPr>
        <w:t xml:space="preserve"> </w:t>
      </w:r>
      <w:r w:rsidRPr="003972F2">
        <w:rPr>
          <w:rFonts w:ascii="Arial" w:hAnsi="Arial" w:cs="Arial"/>
          <w:b w:val="0"/>
          <w:bCs w:val="0"/>
          <w:sz w:val="22"/>
          <w:lang w:val="en-US"/>
        </w:rPr>
        <w:t xml:space="preserve">accident occurring at MIC1 </w:t>
      </w:r>
      <w:r w:rsidR="002B2396">
        <w:rPr>
          <w:rFonts w:ascii="Arial" w:hAnsi="Arial" w:cs="Arial"/>
          <w:b w:val="0"/>
          <w:bCs w:val="0"/>
          <w:sz w:val="22"/>
          <w:lang w:val="en-US"/>
        </w:rPr>
        <w:t>sites</w:t>
      </w:r>
      <w:r w:rsidRPr="003972F2">
        <w:rPr>
          <w:rFonts w:ascii="Arial" w:hAnsi="Arial" w:cs="Arial"/>
          <w:b w:val="0"/>
          <w:bCs w:val="0"/>
          <w:sz w:val="22"/>
          <w:lang w:val="en-US"/>
        </w:rPr>
        <w:t xml:space="preserve"> with accurate details, explanations and reasons analysis and propose solutions to avoid repetition.</w:t>
      </w:r>
      <w:bookmarkEnd w:id="77"/>
      <w:bookmarkEnd w:id="78"/>
      <w:bookmarkEnd w:id="79"/>
    </w:p>
    <w:p w14:paraId="5B78CDB5" w14:textId="77777777" w:rsidR="003F7D67" w:rsidRPr="00EC6644" w:rsidRDefault="003F7D67" w:rsidP="003F7D67">
      <w:pPr>
        <w:rPr>
          <w:lang w:val="en-US" w:eastAsia="fr-FR"/>
        </w:rPr>
      </w:pPr>
    </w:p>
    <w:p w14:paraId="5EF5DEAE" w14:textId="1E8FEEF9" w:rsidR="003F7D67" w:rsidRPr="003972F2" w:rsidRDefault="003F7D67" w:rsidP="002D048E">
      <w:pPr>
        <w:pStyle w:val="Heading3"/>
        <w:numPr>
          <w:ilvl w:val="0"/>
          <w:numId w:val="0"/>
        </w:numPr>
        <w:ind w:left="1440"/>
        <w:rPr>
          <w:rFonts w:ascii="Arial" w:hAnsi="Arial" w:cs="Arial"/>
          <w:b w:val="0"/>
          <w:bCs w:val="0"/>
          <w:sz w:val="22"/>
          <w:lang w:val="en-US"/>
        </w:rPr>
      </w:pPr>
      <w:bookmarkStart w:id="80" w:name="_Toc427571753"/>
      <w:bookmarkStart w:id="81" w:name="_Toc427675554"/>
      <w:bookmarkStart w:id="82" w:name="_Toc152667806"/>
      <w:r w:rsidRPr="003972F2">
        <w:rPr>
          <w:rFonts w:ascii="Arial" w:hAnsi="Arial" w:cs="Arial"/>
          <w:b w:val="0"/>
          <w:bCs w:val="0"/>
          <w:sz w:val="22"/>
          <w:lang w:val="en-US"/>
        </w:rPr>
        <w:t xml:space="preserve">As remuneration for the services </w:t>
      </w:r>
      <w:r w:rsidRPr="00820FDE">
        <w:rPr>
          <w:rFonts w:ascii="Arial" w:hAnsi="Arial" w:cs="Arial"/>
          <w:b w:val="0"/>
          <w:bCs w:val="0"/>
          <w:sz w:val="22"/>
          <w:lang w:val="en-US"/>
        </w:rPr>
        <w:t>rendered, MIC1 pledges</w:t>
      </w:r>
      <w:r w:rsidRPr="003972F2">
        <w:rPr>
          <w:rFonts w:ascii="Arial" w:hAnsi="Arial" w:cs="Arial"/>
          <w:b w:val="0"/>
          <w:bCs w:val="0"/>
          <w:sz w:val="22"/>
          <w:lang w:val="en-US"/>
        </w:rPr>
        <w:t xml:space="preserve"> to pay the security company at the end of each month exclusive of VAT being the charges for the number of guards</w:t>
      </w:r>
      <w:r w:rsidR="002B2396">
        <w:rPr>
          <w:rFonts w:ascii="Arial" w:hAnsi="Arial" w:cs="Arial"/>
          <w:b w:val="0"/>
          <w:bCs w:val="0"/>
          <w:sz w:val="22"/>
          <w:lang w:val="en-US"/>
        </w:rPr>
        <w:t>,</w:t>
      </w:r>
      <w:r w:rsidRPr="003972F2">
        <w:rPr>
          <w:rFonts w:ascii="Arial" w:hAnsi="Arial" w:cs="Arial"/>
          <w:b w:val="0"/>
          <w:bCs w:val="0"/>
          <w:sz w:val="22"/>
          <w:lang w:val="en-US"/>
        </w:rPr>
        <w:t xml:space="preserve"> however</w:t>
      </w:r>
      <w:r w:rsidR="002B2396">
        <w:rPr>
          <w:rFonts w:ascii="Arial" w:hAnsi="Arial" w:cs="Arial"/>
          <w:b w:val="0"/>
          <w:bCs w:val="0"/>
          <w:sz w:val="22"/>
          <w:lang w:val="en-US"/>
        </w:rPr>
        <w:t>,</w:t>
      </w:r>
      <w:r w:rsidRPr="003972F2">
        <w:rPr>
          <w:rFonts w:ascii="Arial" w:hAnsi="Arial" w:cs="Arial"/>
          <w:b w:val="0"/>
          <w:bCs w:val="0"/>
          <w:sz w:val="22"/>
          <w:lang w:val="en-US"/>
        </w:rPr>
        <w:t xml:space="preserve"> this number is subject to change according to MIC1’s needs. The bill shall be presented on the 1st of the month</w:t>
      </w:r>
      <w:bookmarkEnd w:id="80"/>
      <w:bookmarkEnd w:id="81"/>
      <w:r w:rsidRPr="003972F2">
        <w:rPr>
          <w:rFonts w:ascii="Arial" w:hAnsi="Arial" w:cs="Arial"/>
          <w:b w:val="0"/>
          <w:bCs w:val="0"/>
          <w:sz w:val="22"/>
          <w:lang w:val="en-US"/>
        </w:rPr>
        <w:t>.</w:t>
      </w:r>
      <w:bookmarkEnd w:id="82"/>
    </w:p>
    <w:p w14:paraId="7B63927A" w14:textId="77777777" w:rsidR="001C2CE8" w:rsidRPr="002C5A40" w:rsidRDefault="001C2CE8" w:rsidP="002F14A9"/>
    <w:bookmarkEnd w:id="7"/>
    <w:bookmarkEnd w:id="8"/>
    <w:p w14:paraId="4F331120" w14:textId="77777777" w:rsidR="00170E52" w:rsidRPr="002852D6" w:rsidRDefault="00170E52" w:rsidP="00701B6F">
      <w:pPr>
        <w:jc w:val="both"/>
        <w:rPr>
          <w:rFonts w:cs="Arial"/>
          <w:color w:val="FF0000"/>
          <w:lang w:val="en-US"/>
        </w:rPr>
      </w:pPr>
    </w:p>
    <w:sectPr w:rsidR="00170E52" w:rsidRPr="002852D6" w:rsidSect="00C020F8">
      <w:headerReference w:type="default" r:id="rId8"/>
      <w:footerReference w:type="default" r:id="rId9"/>
      <w:headerReference w:type="first" r:id="rId10"/>
      <w:footerReference w:type="first" r:id="rId11"/>
      <w:pgSz w:w="11906" w:h="16838" w:code="9"/>
      <w:pgMar w:top="1170" w:right="1016" w:bottom="1350" w:left="810" w:header="450" w:footer="851" w:gutter="0"/>
      <w:paperSrc w:first="1" w:other="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551B9" w14:textId="77777777" w:rsidR="004631C4" w:rsidRDefault="004631C4">
      <w:r>
        <w:separator/>
      </w:r>
    </w:p>
  </w:endnote>
  <w:endnote w:type="continuationSeparator" w:id="0">
    <w:p w14:paraId="19AFB4F7" w14:textId="77777777" w:rsidR="004631C4" w:rsidRDefault="00463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utch 801 SWA">
    <w:altName w:val="Times New Roman"/>
    <w:panose1 w:val="00000000000000000000"/>
    <w:charset w:val="00"/>
    <w:family w:val="roman"/>
    <w:notTrueType/>
    <w:pitch w:val="default"/>
  </w:font>
  <w:font w:name="Helv">
    <w:altName w:val="Arial"/>
    <w:panose1 w:val="020B0604020202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RotisSansSerif">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9CBD" w14:textId="1906D15B" w:rsidR="00BF3FD3" w:rsidRPr="00E80A31" w:rsidRDefault="00BF3FD3" w:rsidP="00AF52BE">
    <w:pPr>
      <w:pStyle w:val="Footer"/>
      <w:rPr>
        <w:rStyle w:val="PageNumber"/>
        <w:lang w:val="en-US"/>
      </w:rPr>
    </w:pPr>
    <w:r>
      <w:rPr>
        <w:b/>
        <w:bCs/>
        <w:sz w:val="20"/>
        <w:lang w:val="en-US"/>
      </w:rPr>
      <w:t>Ref</w:t>
    </w:r>
    <w:r>
      <w:rPr>
        <w:rFonts w:ascii="Arial" w:hAnsi="Arial" w:cs="Arial"/>
        <w:b/>
        <w:bCs/>
        <w:lang w:val="en-US"/>
      </w:rPr>
      <w:t>:</w:t>
    </w:r>
    <w:r>
      <w:rPr>
        <w:rFonts w:ascii="Arial" w:hAnsi="Arial" w:cs="Arial"/>
        <w:lang w:val="en-US"/>
      </w:rPr>
      <w:t xml:space="preserve"> </w:t>
    </w:r>
    <w:r w:rsidRPr="00E80A31">
      <w:rPr>
        <w:rFonts w:ascii="Arial" w:hAnsi="Arial" w:cs="Arial"/>
        <w:color w:val="000000"/>
        <w:sz w:val="20"/>
        <w:lang w:val="en-US"/>
      </w:rPr>
      <w:t>MIC1</w:t>
    </w:r>
    <w:r w:rsidRPr="00CA655E">
      <w:rPr>
        <w:rFonts w:ascii="Arial" w:hAnsi="Arial" w:cs="Arial"/>
        <w:sz w:val="20"/>
        <w:lang w:val="en-GB"/>
      </w:rPr>
      <w:t>/</w:t>
    </w:r>
    <w:r>
      <w:rPr>
        <w:rFonts w:ascii="Arial" w:hAnsi="Arial" w:cs="Arial"/>
        <w:sz w:val="20"/>
        <w:lang w:val="en-GB"/>
      </w:rPr>
      <w:t>RFT</w:t>
    </w:r>
    <w:r w:rsidRPr="00CA655E">
      <w:rPr>
        <w:rFonts w:ascii="Arial" w:hAnsi="Arial" w:cs="Arial"/>
        <w:sz w:val="20"/>
        <w:lang w:val="en-GB"/>
      </w:rPr>
      <w:t>/CFO-PRO/</w:t>
    </w:r>
    <w:r w:rsidR="005C076C">
      <w:rPr>
        <w:rFonts w:ascii="Arial" w:hAnsi="Arial" w:cs="Arial"/>
        <w:sz w:val="20"/>
        <w:lang w:val="en-GB"/>
      </w:rPr>
      <w:t>0682</w:t>
    </w:r>
    <w:r>
      <w:rPr>
        <w:rFonts w:ascii="Arial" w:hAnsi="Arial" w:cs="Arial"/>
        <w:sz w:val="20"/>
        <w:lang w:val="en-GB"/>
      </w:rPr>
      <w:t>-</w:t>
    </w:r>
    <w:r w:rsidR="005C076C">
      <w:rPr>
        <w:rFonts w:ascii="Arial" w:hAnsi="Arial" w:cs="Arial"/>
        <w:sz w:val="20"/>
        <w:lang w:val="en-GB"/>
      </w:rPr>
      <w:t>23</w:t>
    </w:r>
    <w:r>
      <w:rPr>
        <w:rFonts w:ascii="Arial" w:hAnsi="Arial" w:cs="Arial"/>
        <w:sz w:val="20"/>
        <w:lang w:val="en-GB"/>
      </w:rPr>
      <w:t xml:space="preserve">                </w:t>
    </w:r>
    <w:r>
      <w:rPr>
        <w:rFonts w:ascii="Arial" w:hAnsi="Arial" w:cs="Arial"/>
        <w:lang w:val="en-US"/>
      </w:rPr>
      <w:t xml:space="preserve">                </w:t>
    </w:r>
    <w:r>
      <w:rPr>
        <w:rFonts w:ascii="Arial" w:hAnsi="Arial" w:cs="Arial"/>
        <w:lang w:val="en-US"/>
      </w:rPr>
      <w:tab/>
      <w:t xml:space="preserve">    Page </w:t>
    </w:r>
    <w:r>
      <w:rPr>
        <w:rStyle w:val="PageNumber"/>
        <w:rFonts w:ascii="Arial" w:hAnsi="Arial" w:cs="Arial"/>
      </w:rPr>
      <w:fldChar w:fldCharType="begin"/>
    </w:r>
    <w:r>
      <w:rPr>
        <w:rStyle w:val="PageNumber"/>
        <w:rFonts w:ascii="Arial" w:hAnsi="Arial" w:cs="Arial"/>
        <w:lang w:val="en-US"/>
      </w:rPr>
      <w:instrText xml:space="preserve"> PAGE </w:instrText>
    </w:r>
    <w:r>
      <w:rPr>
        <w:rStyle w:val="PageNumber"/>
        <w:rFonts w:ascii="Arial" w:hAnsi="Arial" w:cs="Arial"/>
      </w:rPr>
      <w:fldChar w:fldCharType="separate"/>
    </w:r>
    <w:r>
      <w:rPr>
        <w:rStyle w:val="PageNumber"/>
        <w:rFonts w:ascii="Arial" w:hAnsi="Arial" w:cs="Arial"/>
        <w:noProof/>
        <w:lang w:val="en-US"/>
      </w:rPr>
      <w:t>14</w:t>
    </w:r>
    <w:r>
      <w:rPr>
        <w:rStyle w:val="PageNumber"/>
        <w:rFonts w:ascii="Arial" w:hAnsi="Arial" w:cs="Arial"/>
      </w:rPr>
      <w:fldChar w:fldCharType="end"/>
    </w:r>
    <w:r>
      <w:rPr>
        <w:rStyle w:val="PageNumber"/>
        <w:rFonts w:ascii="Arial" w:hAnsi="Arial" w:cs="Arial"/>
        <w:lang w:val="en-US"/>
      </w:rPr>
      <w:t xml:space="preserve"> of </w:t>
    </w:r>
    <w:r>
      <w:rPr>
        <w:rStyle w:val="PageNumber"/>
      </w:rPr>
      <w:fldChar w:fldCharType="begin"/>
    </w:r>
    <w:r>
      <w:rPr>
        <w:rStyle w:val="PageNumber"/>
        <w:lang w:val="en-US"/>
      </w:rPr>
      <w:instrText xml:space="preserve"> NUMPAGES </w:instrText>
    </w:r>
    <w:r>
      <w:rPr>
        <w:rStyle w:val="PageNumber"/>
      </w:rPr>
      <w:fldChar w:fldCharType="separate"/>
    </w:r>
    <w:r>
      <w:rPr>
        <w:rStyle w:val="PageNumber"/>
        <w:noProof/>
        <w:lang w:val="en-US"/>
      </w:rPr>
      <w:t>14</w:t>
    </w:r>
    <w:r>
      <w:rPr>
        <w:rStyle w:val="PageNumber"/>
      </w:rPr>
      <w:fldChar w:fldCharType="end"/>
    </w:r>
    <w:r>
      <w:rPr>
        <w:noProof/>
        <w:lang w:val="en-US" w:eastAsia="en-US"/>
      </w:rPr>
      <w:drawing>
        <wp:anchor distT="0" distB="0" distL="114300" distR="114300" simplePos="0" relativeHeight="251661824" behindDoc="1" locked="0" layoutInCell="1" allowOverlap="1" wp14:anchorId="278C62E2" wp14:editId="4FBA5251">
          <wp:simplePos x="0" y="0"/>
          <wp:positionH relativeFrom="column">
            <wp:posOffset>6040755</wp:posOffset>
          </wp:positionH>
          <wp:positionV relativeFrom="paragraph">
            <wp:posOffset>81280</wp:posOffset>
          </wp:positionV>
          <wp:extent cx="455930" cy="473710"/>
          <wp:effectExtent l="0" t="0" r="0" b="0"/>
          <wp:wrapTight wrapText="bothSides">
            <wp:wrapPolygon edited="0">
              <wp:start x="0" y="0"/>
              <wp:lineTo x="0" y="20847"/>
              <wp:lineTo x="15343" y="20847"/>
              <wp:lineTo x="16245" y="13898"/>
              <wp:lineTo x="20758" y="5212"/>
              <wp:lineTo x="20758" y="3475"/>
              <wp:lineTo x="16245" y="0"/>
              <wp:lineTo x="0" y="0"/>
            </wp:wrapPolygon>
          </wp:wrapTight>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552"/>
                  <a:stretch>
                    <a:fillRect/>
                  </a:stretch>
                </pic:blipFill>
                <pic:spPr bwMode="auto">
                  <a:xfrm>
                    <a:off x="0" y="0"/>
                    <a:ext cx="455930" cy="473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4CB24A" w14:textId="23969BA6" w:rsidR="00BF3FD3" w:rsidRPr="005933A1" w:rsidRDefault="00BF3FD3" w:rsidP="00D8312F">
    <w:pPr>
      <w:pStyle w:val="Footer"/>
      <w:rPr>
        <w:rStyle w:val="PageNumber"/>
        <w:rFonts w:ascii="Arial" w:hAnsi="Arial" w:cs="Arial"/>
        <w:color w:val="A6A6A6" w:themeColor="background1" w:themeShade="A6"/>
        <w:sz w:val="16"/>
        <w:szCs w:val="16"/>
        <w:lang w:val="en-US"/>
      </w:rPr>
    </w:pPr>
    <w:r w:rsidRPr="005B2118">
      <w:rPr>
        <w:rStyle w:val="PageNumber"/>
        <w:rFonts w:ascii="Arial" w:hAnsi="Arial" w:cs="Arial"/>
        <w:color w:val="A6A6A6" w:themeColor="background1" w:themeShade="A6"/>
        <w:sz w:val="16"/>
        <w:szCs w:val="16"/>
        <w:lang w:val="en-US"/>
      </w:rPr>
      <w:t>SF-CF-18 v</w:t>
    </w:r>
    <w:r w:rsidR="00CF21B6" w:rsidRPr="005B2118">
      <w:rPr>
        <w:rStyle w:val="PageNumber"/>
        <w:rFonts w:ascii="Arial" w:hAnsi="Arial" w:cs="Arial"/>
        <w:color w:val="A6A6A6" w:themeColor="background1" w:themeShade="A6"/>
        <w:sz w:val="16"/>
        <w:szCs w:val="16"/>
        <w:lang w:val="en-US"/>
      </w:rPr>
      <w:t>.</w:t>
    </w:r>
    <w:r w:rsidRPr="005B2118">
      <w:rPr>
        <w:rStyle w:val="PageNumber"/>
        <w:rFonts w:ascii="Arial" w:hAnsi="Arial" w:cs="Arial"/>
        <w:color w:val="A6A6A6" w:themeColor="background1" w:themeShade="A6"/>
        <w:sz w:val="16"/>
        <w:szCs w:val="16"/>
        <w:lang w:val="en-US"/>
      </w:rPr>
      <w:t xml:space="preserve"> </w:t>
    </w:r>
    <w:r w:rsidR="00CF21B6" w:rsidRPr="005B2118">
      <w:rPr>
        <w:rStyle w:val="PageNumber"/>
        <w:rFonts w:ascii="Arial" w:hAnsi="Arial" w:cs="Arial"/>
        <w:color w:val="A6A6A6" w:themeColor="background1" w:themeShade="A6"/>
        <w:sz w:val="16"/>
        <w:szCs w:val="16"/>
        <w:lang w:val="en-US"/>
      </w:rPr>
      <w:t>1</w:t>
    </w:r>
    <w:r w:rsidR="005933A1" w:rsidRPr="005B2118">
      <w:rPr>
        <w:rStyle w:val="PageNumber"/>
        <w:rFonts w:ascii="Arial" w:hAnsi="Arial" w:cs="Arial"/>
        <w:color w:val="A6A6A6" w:themeColor="background1" w:themeShade="A6"/>
        <w:sz w:val="16"/>
        <w:szCs w:val="16"/>
        <w:lang w:val="en-US"/>
      </w:rPr>
      <w:t>4</w:t>
    </w:r>
    <w:r w:rsidR="00FE6AD9" w:rsidRPr="005B2118">
      <w:rPr>
        <w:rStyle w:val="PageNumber"/>
        <w:rFonts w:ascii="Arial" w:hAnsi="Arial" w:cs="Arial"/>
        <w:color w:val="A6A6A6" w:themeColor="background1" w:themeShade="A6"/>
        <w:sz w:val="16"/>
        <w:szCs w:val="16"/>
        <w:lang w:val="en-US"/>
      </w:rPr>
      <w:t>.1</w:t>
    </w:r>
  </w:p>
  <w:p w14:paraId="45607A21" w14:textId="77777777" w:rsidR="00BF3FD3" w:rsidRPr="00E80A31" w:rsidRDefault="00BF3FD3" w:rsidP="008C5FA8">
    <w:pPr>
      <w:pStyle w:val="Footer"/>
      <w:rPr>
        <w:rStyle w:val="PageNumber"/>
        <w:rFonts w:ascii="Arial" w:hAnsi="Arial" w:cs="Arial"/>
        <w:sz w:val="16"/>
        <w:szCs w:val="16"/>
        <w:lang w:val="en-US"/>
      </w:rPr>
    </w:pPr>
  </w:p>
  <w:p w14:paraId="213A1523" w14:textId="77777777" w:rsidR="00BF3FD3" w:rsidRPr="00E80A31" w:rsidRDefault="00BF3FD3" w:rsidP="00C020F8">
    <w:pPr>
      <w:bidi/>
      <w:ind w:left="-142"/>
      <w:jc w:val="right"/>
      <w:rPr>
        <w:rFonts w:eastAsia="Calibri" w:cs="Arial"/>
        <w:b/>
        <w:bCs/>
        <w:color w:val="7F7F7F"/>
        <w:sz w:val="12"/>
        <w:szCs w:val="12"/>
        <w:lang w:val="en-US"/>
      </w:rPr>
    </w:pPr>
    <w:r w:rsidRPr="00E80A31">
      <w:rPr>
        <w:rFonts w:eastAsia="Calibri" w:cs="Arial"/>
        <w:b/>
        <w:bCs/>
        <w:color w:val="7F7F7F"/>
        <w:sz w:val="12"/>
        <w:szCs w:val="12"/>
        <w:lang w:val="en-US"/>
      </w:rPr>
      <w:t>ISO</w:t>
    </w:r>
    <w:r w:rsidRPr="00E80A31">
      <w:rPr>
        <w:rFonts w:cs="Arial"/>
        <w:b/>
        <w:bCs/>
        <w:color w:val="7F7F7F"/>
        <w:sz w:val="20"/>
        <w:lang w:val="en-US"/>
      </w:rPr>
      <w:t xml:space="preserve"> </w:t>
    </w:r>
    <w:r w:rsidRPr="00E80A31">
      <w:rPr>
        <w:rFonts w:cs="Arial"/>
        <w:b/>
        <w:bCs/>
        <w:color w:val="7F7F7F"/>
        <w:sz w:val="12"/>
        <w:szCs w:val="12"/>
        <w:lang w:val="en-US"/>
      </w:rPr>
      <w:t xml:space="preserve">39001:2012 </w:t>
    </w:r>
    <w:r w:rsidRPr="00E80A31">
      <w:rPr>
        <w:rFonts w:eastAsia="Calibri" w:cs="Arial"/>
        <w:b/>
        <w:bCs/>
        <w:color w:val="7F7F7F"/>
        <w:sz w:val="12"/>
        <w:szCs w:val="12"/>
        <w:lang w:val="en-US"/>
      </w:rPr>
      <w:t>for</w:t>
    </w:r>
    <w:r w:rsidRPr="00E80A31">
      <w:rPr>
        <w:rFonts w:cs="Arial"/>
        <w:b/>
        <w:bCs/>
        <w:color w:val="7F7F7F"/>
        <w:sz w:val="12"/>
        <w:szCs w:val="12"/>
        <w:lang w:val="en-US"/>
      </w:rPr>
      <w:t xml:space="preserve"> </w:t>
    </w:r>
    <w:r w:rsidRPr="00E80A31">
      <w:rPr>
        <w:rFonts w:eastAsia="Calibri" w:cs="Arial"/>
        <w:b/>
        <w:bCs/>
        <w:color w:val="7F7F7F"/>
        <w:sz w:val="12"/>
        <w:szCs w:val="12"/>
        <w:lang w:val="en-US"/>
      </w:rPr>
      <w:t>Road</w:t>
    </w:r>
    <w:r w:rsidRPr="00E80A31">
      <w:rPr>
        <w:rFonts w:cs="Arial"/>
        <w:b/>
        <w:bCs/>
        <w:color w:val="7F7F7F"/>
        <w:sz w:val="12"/>
        <w:szCs w:val="12"/>
        <w:lang w:val="en-US"/>
      </w:rPr>
      <w:t xml:space="preserve"> </w:t>
    </w:r>
    <w:r w:rsidRPr="00E80A31">
      <w:rPr>
        <w:rFonts w:eastAsia="Calibri" w:cs="Arial"/>
        <w:b/>
        <w:bCs/>
        <w:color w:val="7F7F7F"/>
        <w:sz w:val="12"/>
        <w:szCs w:val="12"/>
        <w:lang w:val="en-US"/>
      </w:rPr>
      <w:t>Traffic</w:t>
    </w:r>
    <w:r w:rsidRPr="00E80A31">
      <w:rPr>
        <w:rFonts w:cs="Arial"/>
        <w:b/>
        <w:bCs/>
        <w:color w:val="7F7F7F"/>
        <w:sz w:val="12"/>
        <w:szCs w:val="12"/>
        <w:lang w:val="en-US"/>
      </w:rPr>
      <w:t xml:space="preserve"> </w:t>
    </w:r>
    <w:r w:rsidRPr="00E80A31">
      <w:rPr>
        <w:rFonts w:eastAsia="Calibri" w:cs="Arial"/>
        <w:b/>
        <w:bCs/>
        <w:color w:val="7F7F7F"/>
        <w:sz w:val="12"/>
        <w:szCs w:val="12"/>
        <w:lang w:val="en-US"/>
      </w:rPr>
      <w:t>Safety</w:t>
    </w:r>
    <w:r w:rsidRPr="00E80A31">
      <w:rPr>
        <w:rFonts w:cs="Arial"/>
        <w:b/>
        <w:bCs/>
        <w:color w:val="7F7F7F"/>
        <w:sz w:val="12"/>
        <w:szCs w:val="12"/>
        <w:lang w:val="en-US"/>
      </w:rPr>
      <w:t xml:space="preserve"> </w:t>
    </w:r>
    <w:r w:rsidRPr="00E80A31">
      <w:rPr>
        <w:rFonts w:eastAsia="Calibri" w:cs="Arial"/>
        <w:b/>
        <w:bCs/>
        <w:color w:val="7F7F7F"/>
        <w:sz w:val="12"/>
        <w:szCs w:val="12"/>
        <w:lang w:val="en-US"/>
      </w:rPr>
      <w:t xml:space="preserve">Management </w:t>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5DF9" w14:textId="77777777" w:rsidR="00BF3FD3" w:rsidRDefault="00BF3FD3" w:rsidP="0072305F">
    <w:pPr>
      <w:pStyle w:val="Footer"/>
      <w:rPr>
        <w:rStyle w:val="PageNumber"/>
        <w:rFonts w:ascii="Arial" w:hAnsi="Arial" w:cs="Arial"/>
        <w:lang w:val="en-US"/>
      </w:rPr>
    </w:pPr>
    <w:r>
      <w:rPr>
        <w:noProof/>
        <w:lang w:val="en-US" w:eastAsia="en-US"/>
      </w:rPr>
      <w:drawing>
        <wp:anchor distT="0" distB="0" distL="114300" distR="114300" simplePos="0" relativeHeight="251660800" behindDoc="1" locked="0" layoutInCell="1" allowOverlap="1" wp14:anchorId="4DD6FB85" wp14:editId="4B7C0371">
          <wp:simplePos x="0" y="0"/>
          <wp:positionH relativeFrom="column">
            <wp:posOffset>6364605</wp:posOffset>
          </wp:positionH>
          <wp:positionV relativeFrom="paragraph">
            <wp:posOffset>109220</wp:posOffset>
          </wp:positionV>
          <wp:extent cx="455930" cy="473710"/>
          <wp:effectExtent l="0" t="0" r="0" b="0"/>
          <wp:wrapTight wrapText="bothSides">
            <wp:wrapPolygon edited="0">
              <wp:start x="0" y="0"/>
              <wp:lineTo x="0" y="20847"/>
              <wp:lineTo x="15343" y="20847"/>
              <wp:lineTo x="16245" y="13898"/>
              <wp:lineTo x="20758" y="5212"/>
              <wp:lineTo x="20758" y="3475"/>
              <wp:lineTo x="16245" y="0"/>
              <wp:lineTo x="0" y="0"/>
            </wp:wrapPolygon>
          </wp:wrapTight>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552"/>
                  <a:stretch>
                    <a:fillRect/>
                  </a:stretch>
                </pic:blipFill>
                <pic:spPr bwMode="auto">
                  <a:xfrm>
                    <a:off x="0" y="0"/>
                    <a:ext cx="455930" cy="47371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0"/>
        <w:lang w:val="en-US"/>
      </w:rPr>
      <w:t>Ref</w:t>
    </w:r>
    <w:r>
      <w:rPr>
        <w:rFonts w:ascii="Arial" w:hAnsi="Arial" w:cs="Arial"/>
        <w:b/>
        <w:bCs/>
        <w:lang w:val="en-US"/>
      </w:rPr>
      <w:t>:</w:t>
    </w:r>
    <w:r>
      <w:rPr>
        <w:rFonts w:ascii="Arial" w:hAnsi="Arial" w:cs="Arial"/>
        <w:lang w:val="en-US"/>
      </w:rPr>
      <w:t xml:space="preserve"> </w:t>
    </w:r>
    <w:r w:rsidRPr="00E80A31">
      <w:rPr>
        <w:rFonts w:ascii="Arial" w:hAnsi="Arial" w:cs="Arial"/>
        <w:color w:val="000000"/>
        <w:sz w:val="20"/>
        <w:lang w:val="en-US"/>
      </w:rPr>
      <w:t>MIC1</w:t>
    </w:r>
    <w:r w:rsidRPr="00CA655E">
      <w:rPr>
        <w:rFonts w:ascii="Arial" w:hAnsi="Arial" w:cs="Arial"/>
        <w:sz w:val="20"/>
        <w:lang w:val="en-GB"/>
      </w:rPr>
      <w:t>/</w:t>
    </w:r>
    <w:r>
      <w:rPr>
        <w:rFonts w:ascii="Arial" w:hAnsi="Arial" w:cs="Arial"/>
        <w:sz w:val="20"/>
        <w:lang w:val="en-GB"/>
      </w:rPr>
      <w:t>RFP</w:t>
    </w:r>
    <w:r w:rsidRPr="00CA655E">
      <w:rPr>
        <w:rFonts w:ascii="Arial" w:hAnsi="Arial" w:cs="Arial"/>
        <w:sz w:val="20"/>
        <w:lang w:val="en-GB"/>
      </w:rPr>
      <w:t>/CFO-PRO/</w:t>
    </w:r>
    <w:r w:rsidRPr="001B3C6C">
      <w:rPr>
        <w:rFonts w:ascii="Arial" w:hAnsi="Arial" w:cs="Arial"/>
        <w:sz w:val="20"/>
        <w:highlight w:val="yellow"/>
        <w:lang w:val="en-GB"/>
      </w:rPr>
      <w:t>XXXX</w:t>
    </w:r>
    <w:r>
      <w:rPr>
        <w:rFonts w:ascii="Arial" w:hAnsi="Arial" w:cs="Arial"/>
        <w:sz w:val="20"/>
        <w:lang w:val="en-GB"/>
      </w:rPr>
      <w:t>-</w:t>
    </w:r>
    <w:r w:rsidRPr="008A44DD">
      <w:rPr>
        <w:rFonts w:ascii="Arial" w:hAnsi="Arial" w:cs="Arial"/>
        <w:sz w:val="20"/>
        <w:highlight w:val="yellow"/>
        <w:lang w:val="en-GB"/>
      </w:rPr>
      <w:t>YY</w:t>
    </w:r>
    <w:r>
      <w:rPr>
        <w:rFonts w:ascii="Arial" w:hAnsi="Arial" w:cs="Arial"/>
        <w:sz w:val="20"/>
        <w:lang w:val="en-GB"/>
      </w:rPr>
      <w:t xml:space="preserve">                      </w:t>
    </w:r>
    <w:r>
      <w:rPr>
        <w:rFonts w:ascii="Arial" w:hAnsi="Arial" w:cs="Arial"/>
        <w:lang w:val="en-US"/>
      </w:rPr>
      <w:t xml:space="preserve">Version 9.0                                             Page </w:t>
    </w:r>
    <w:r>
      <w:rPr>
        <w:rStyle w:val="PageNumber"/>
        <w:rFonts w:ascii="Arial" w:hAnsi="Arial" w:cs="Arial"/>
      </w:rPr>
      <w:fldChar w:fldCharType="begin"/>
    </w:r>
    <w:r>
      <w:rPr>
        <w:rStyle w:val="PageNumber"/>
        <w:rFonts w:ascii="Arial" w:hAnsi="Arial" w:cs="Arial"/>
        <w:lang w:val="en-US"/>
      </w:rPr>
      <w:instrText xml:space="preserve"> PAGE </w:instrText>
    </w:r>
    <w:r>
      <w:rPr>
        <w:rStyle w:val="PageNumber"/>
        <w:rFonts w:ascii="Arial" w:hAnsi="Arial" w:cs="Arial"/>
      </w:rPr>
      <w:fldChar w:fldCharType="separate"/>
    </w:r>
    <w:r>
      <w:rPr>
        <w:rStyle w:val="PageNumber"/>
        <w:rFonts w:ascii="Arial" w:hAnsi="Arial" w:cs="Arial"/>
        <w:noProof/>
        <w:lang w:val="en-US"/>
      </w:rPr>
      <w:t>2</w:t>
    </w:r>
    <w:r>
      <w:rPr>
        <w:rStyle w:val="PageNumber"/>
        <w:rFonts w:ascii="Arial" w:hAnsi="Arial" w:cs="Arial"/>
      </w:rPr>
      <w:fldChar w:fldCharType="end"/>
    </w:r>
    <w:r>
      <w:rPr>
        <w:rStyle w:val="PageNumber"/>
        <w:rFonts w:ascii="Arial" w:hAnsi="Arial" w:cs="Arial"/>
        <w:lang w:val="en-US"/>
      </w:rPr>
      <w:t xml:space="preserve"> of 11</w:t>
    </w:r>
  </w:p>
  <w:p w14:paraId="19D2F133" w14:textId="77777777" w:rsidR="00BF3FD3" w:rsidRDefault="00BF3FD3" w:rsidP="0072305F">
    <w:pPr>
      <w:pStyle w:val="Footer"/>
      <w:rPr>
        <w:rStyle w:val="PageNumber"/>
        <w:rFonts w:ascii="Arial" w:hAnsi="Arial" w:cs="Arial"/>
        <w:lang w:val="en-US"/>
      </w:rPr>
    </w:pPr>
  </w:p>
  <w:p w14:paraId="4C7BFFE7" w14:textId="77777777" w:rsidR="00BF3FD3" w:rsidRDefault="00BF3FD3" w:rsidP="0072305F">
    <w:pPr>
      <w:pStyle w:val="Footer"/>
      <w:rPr>
        <w:lang w:val="en-US"/>
      </w:rPr>
    </w:pPr>
  </w:p>
  <w:p w14:paraId="4C151A9B" w14:textId="77777777" w:rsidR="00BF3FD3" w:rsidRPr="00E80A31" w:rsidRDefault="00BF3FD3" w:rsidP="00C020F8">
    <w:pPr>
      <w:bidi/>
      <w:ind w:left="-142"/>
      <w:jc w:val="right"/>
      <w:rPr>
        <w:rFonts w:eastAsia="Calibri" w:cs="Arial"/>
        <w:b/>
        <w:bCs/>
        <w:color w:val="7F7F7F"/>
        <w:sz w:val="12"/>
        <w:szCs w:val="12"/>
        <w:lang w:val="en-US"/>
      </w:rPr>
    </w:pPr>
    <w:r w:rsidRPr="00E80A31">
      <w:rPr>
        <w:rFonts w:eastAsia="Calibri" w:cs="Arial"/>
        <w:b/>
        <w:bCs/>
        <w:color w:val="7F7F7F"/>
        <w:sz w:val="12"/>
        <w:szCs w:val="12"/>
        <w:lang w:val="en-US"/>
      </w:rPr>
      <w:t>ISO</w:t>
    </w:r>
    <w:r w:rsidRPr="00E80A31">
      <w:rPr>
        <w:rFonts w:cs="Arial"/>
        <w:b/>
        <w:bCs/>
        <w:color w:val="7F7F7F"/>
        <w:sz w:val="20"/>
        <w:lang w:val="en-US"/>
      </w:rPr>
      <w:t xml:space="preserve"> </w:t>
    </w:r>
    <w:r w:rsidRPr="00E80A31">
      <w:rPr>
        <w:rFonts w:cs="Arial"/>
        <w:b/>
        <w:bCs/>
        <w:color w:val="7F7F7F"/>
        <w:sz w:val="12"/>
        <w:szCs w:val="12"/>
        <w:lang w:val="en-US"/>
      </w:rPr>
      <w:t xml:space="preserve">39001:2012 </w:t>
    </w:r>
    <w:r w:rsidRPr="00E80A31">
      <w:rPr>
        <w:rFonts w:eastAsia="Calibri" w:cs="Arial"/>
        <w:b/>
        <w:bCs/>
        <w:color w:val="7F7F7F"/>
        <w:sz w:val="12"/>
        <w:szCs w:val="12"/>
        <w:lang w:val="en-US"/>
      </w:rPr>
      <w:t>for</w:t>
    </w:r>
    <w:r w:rsidRPr="00E80A31">
      <w:rPr>
        <w:rFonts w:cs="Arial"/>
        <w:b/>
        <w:bCs/>
        <w:color w:val="7F7F7F"/>
        <w:sz w:val="12"/>
        <w:szCs w:val="12"/>
        <w:lang w:val="en-US"/>
      </w:rPr>
      <w:t xml:space="preserve"> </w:t>
    </w:r>
    <w:r w:rsidRPr="00E80A31">
      <w:rPr>
        <w:rFonts w:eastAsia="Calibri" w:cs="Arial"/>
        <w:b/>
        <w:bCs/>
        <w:color w:val="7F7F7F"/>
        <w:sz w:val="12"/>
        <w:szCs w:val="12"/>
        <w:lang w:val="en-US"/>
      </w:rPr>
      <w:t>Road</w:t>
    </w:r>
    <w:r w:rsidRPr="00E80A31">
      <w:rPr>
        <w:rFonts w:cs="Arial"/>
        <w:b/>
        <w:bCs/>
        <w:color w:val="7F7F7F"/>
        <w:sz w:val="12"/>
        <w:szCs w:val="12"/>
        <w:lang w:val="en-US"/>
      </w:rPr>
      <w:t xml:space="preserve"> </w:t>
    </w:r>
    <w:r w:rsidRPr="00E80A31">
      <w:rPr>
        <w:rFonts w:eastAsia="Calibri" w:cs="Arial"/>
        <w:b/>
        <w:bCs/>
        <w:color w:val="7F7F7F"/>
        <w:sz w:val="12"/>
        <w:szCs w:val="12"/>
        <w:lang w:val="en-US"/>
      </w:rPr>
      <w:t>Traffic</w:t>
    </w:r>
    <w:r w:rsidRPr="00E80A31">
      <w:rPr>
        <w:rFonts w:cs="Arial"/>
        <w:b/>
        <w:bCs/>
        <w:color w:val="7F7F7F"/>
        <w:sz w:val="12"/>
        <w:szCs w:val="12"/>
        <w:lang w:val="en-US"/>
      </w:rPr>
      <w:t xml:space="preserve"> </w:t>
    </w:r>
    <w:r w:rsidRPr="00E80A31">
      <w:rPr>
        <w:rFonts w:eastAsia="Calibri" w:cs="Arial"/>
        <w:b/>
        <w:bCs/>
        <w:color w:val="7F7F7F"/>
        <w:sz w:val="12"/>
        <w:szCs w:val="12"/>
        <w:lang w:val="en-US"/>
      </w:rPr>
      <w:t>Safety</w:t>
    </w:r>
    <w:r w:rsidRPr="00E80A31">
      <w:rPr>
        <w:rFonts w:cs="Arial"/>
        <w:b/>
        <w:bCs/>
        <w:color w:val="7F7F7F"/>
        <w:sz w:val="12"/>
        <w:szCs w:val="12"/>
        <w:lang w:val="en-US"/>
      </w:rPr>
      <w:t xml:space="preserve"> </w:t>
    </w:r>
    <w:r w:rsidRPr="00E80A31">
      <w:rPr>
        <w:rFonts w:eastAsia="Calibri" w:cs="Arial"/>
        <w:b/>
        <w:bCs/>
        <w:color w:val="7F7F7F"/>
        <w:sz w:val="12"/>
        <w:szCs w:val="12"/>
        <w:lang w:val="en-US"/>
      </w:rPr>
      <w:t>Management</w:t>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07436" w14:textId="77777777" w:rsidR="004631C4" w:rsidRDefault="004631C4">
      <w:r>
        <w:separator/>
      </w:r>
    </w:p>
  </w:footnote>
  <w:footnote w:type="continuationSeparator" w:id="0">
    <w:p w14:paraId="044CF31C" w14:textId="77777777" w:rsidR="004631C4" w:rsidRDefault="00463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F107F" w14:textId="0F588BC9" w:rsidR="00BF3FD3" w:rsidRDefault="00BF3FD3" w:rsidP="00365D93">
    <w:pPr>
      <w:pStyle w:val="Header"/>
      <w:tabs>
        <w:tab w:val="clear" w:pos="4536"/>
        <w:tab w:val="clear" w:pos="9072"/>
        <w:tab w:val="center" w:pos="4820"/>
        <w:tab w:val="right" w:pos="10080"/>
      </w:tabs>
      <w:spacing w:after="600"/>
      <w:rPr>
        <w:lang w:val="en-GB"/>
      </w:rPr>
    </w:pPr>
    <w:r>
      <w:rPr>
        <w:noProof/>
        <w:sz w:val="20"/>
        <w:lang w:val="en-US" w:eastAsia="en-US"/>
      </w:rPr>
      <w:drawing>
        <wp:anchor distT="0" distB="0" distL="114300" distR="114300" simplePos="0" relativeHeight="251653632" behindDoc="0" locked="0" layoutInCell="1" allowOverlap="1" wp14:anchorId="219A68D8" wp14:editId="3BB4F0F3">
          <wp:simplePos x="0" y="0"/>
          <wp:positionH relativeFrom="column">
            <wp:posOffset>-97155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GB"/>
      </w:rPr>
      <w:t xml:space="preserve">                                                           </w:t>
    </w:r>
    <w:r>
      <w:rPr>
        <w:lang w:val="en-GB"/>
      </w:rPr>
      <w:tab/>
      <w:t xml:space="preserve">      </w:t>
    </w:r>
    <w:r>
      <w:rPr>
        <w:b/>
        <w:bCs/>
        <w:lang w:val="en-GB"/>
      </w:rPr>
      <w:t>Request for Tender:</w:t>
    </w:r>
    <w:r>
      <w:rPr>
        <w:b/>
        <w:bCs/>
        <w:lang w:val="en-GB"/>
      </w:rPr>
      <w:br/>
      <w:t xml:space="preserve"> </w:t>
    </w:r>
    <w:r>
      <w:rPr>
        <w:b/>
        <w:bCs/>
        <w:lang w:val="en-GB"/>
      </w:rPr>
      <w:tab/>
    </w:r>
    <w:r w:rsidR="005B2118">
      <w:rPr>
        <w:b/>
        <w:bCs/>
        <w:lang w:val="en-GB"/>
      </w:rPr>
      <w:t xml:space="preserve">                                                  </w:t>
    </w:r>
    <w:r>
      <w:rPr>
        <w:b/>
        <w:bCs/>
        <w:lang w:val="en-GB"/>
      </w:rPr>
      <w:t xml:space="preserve">    </w:t>
    </w:r>
    <w:r w:rsidR="005B2118">
      <w:rPr>
        <w:b/>
        <w:bCs/>
        <w:lang w:val="en-GB"/>
      </w:rPr>
      <w:t>Security Guarding Services for MIC1 Telco Sites</w:t>
    </w:r>
    <w:r>
      <w:rPr>
        <w:b/>
        <w:bCs/>
        <w:lang w:val="en-G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8103" w14:textId="77777777" w:rsidR="00BF3FD3" w:rsidRPr="004F135D" w:rsidRDefault="00BF3FD3" w:rsidP="004F135D">
    <w:pPr>
      <w:pStyle w:val="Header"/>
      <w:tabs>
        <w:tab w:val="clear" w:pos="4536"/>
        <w:tab w:val="clear" w:pos="9072"/>
        <w:tab w:val="center" w:pos="4820"/>
        <w:tab w:val="right" w:pos="9639"/>
      </w:tabs>
      <w:spacing w:after="600"/>
      <w:rPr>
        <w:b/>
        <w:bCs/>
        <w:lang w:val="en-GB"/>
      </w:rPr>
    </w:pPr>
    <w:r>
      <w:rPr>
        <w:noProof/>
        <w:sz w:val="20"/>
        <w:lang w:val="en-US" w:eastAsia="en-US"/>
      </w:rPr>
      <w:drawing>
        <wp:anchor distT="0" distB="0" distL="114300" distR="114300" simplePos="0" relativeHeight="251659776" behindDoc="0" locked="0" layoutInCell="1" allowOverlap="1" wp14:anchorId="39F4BB94" wp14:editId="7CCCE18C">
          <wp:simplePos x="0" y="0"/>
          <wp:positionH relativeFrom="column">
            <wp:posOffset>17145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lang w:val="en-US" w:eastAsia="en-US"/>
      </w:rPr>
      <w:drawing>
        <wp:anchor distT="0" distB="0" distL="114300" distR="114300" simplePos="0" relativeHeight="251652608" behindDoc="0" locked="0" layoutInCell="1" allowOverlap="1" wp14:anchorId="5AF5AE52" wp14:editId="1E2D6060">
          <wp:simplePos x="0" y="0"/>
          <wp:positionH relativeFrom="column">
            <wp:posOffset>17145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GB"/>
      </w:rPr>
      <w:tab/>
    </w:r>
    <w:r>
      <w:rPr>
        <w:lang w:val="en-GB"/>
      </w:rPr>
      <w:tab/>
    </w:r>
    <w:r>
      <w:rPr>
        <w:b/>
        <w:bCs/>
        <w:lang w:val="en-GB"/>
      </w:rPr>
      <w:t xml:space="preserve">Request for Proposal: </w:t>
    </w:r>
    <w:r>
      <w:rPr>
        <w:b/>
        <w:bCs/>
        <w:lang w:val="en-GB"/>
      </w:rPr>
      <w:br/>
    </w:r>
    <w:r>
      <w:rPr>
        <w:b/>
        <w:bCs/>
        <w:lang w:val="en-GB"/>
      </w:rPr>
      <w:tab/>
    </w:r>
    <w:r>
      <w:rPr>
        <w:b/>
        <w:bCs/>
        <w:color w:val="FF0000"/>
        <w:sz w:val="28"/>
        <w:lang w:val="en-GB"/>
      </w:rPr>
      <w:t xml:space="preserve">- Strictly confidential -                </w:t>
    </w:r>
    <w:r>
      <w:rPr>
        <w:b/>
        <w:bCs/>
        <w:lang w:val="en-GB"/>
      </w:rPr>
      <w:tab/>
      <w:t xml:space="preserve"> </w:t>
    </w:r>
    <w:r w:rsidRPr="001B3C6C">
      <w:rPr>
        <w:b/>
        <w:bCs/>
        <w:highlight w:val="yellow"/>
        <w:lang w:val="en-GB"/>
      </w:rPr>
      <w:t>XXXX</w:t>
    </w:r>
    <w:r>
      <w:rPr>
        <w:b/>
        <w:bCs/>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1"/>
    <w:multiLevelType w:val="multilevel"/>
    <w:tmpl w:val="00000031"/>
    <w:name w:val="WW8Num66"/>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 w15:restartNumberingAfterBreak="0">
    <w:nsid w:val="0CC22821"/>
    <w:multiLevelType w:val="hybridMultilevel"/>
    <w:tmpl w:val="5F76AA78"/>
    <w:lvl w:ilvl="0" w:tplc="3B7429E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E91673"/>
    <w:multiLevelType w:val="hybridMultilevel"/>
    <w:tmpl w:val="4D86979E"/>
    <w:lvl w:ilvl="0" w:tplc="2802246C">
      <w:start w:val="1"/>
      <w:numFmt w:val="lowerLetter"/>
      <w:lvlText w:val="%1."/>
      <w:lvlJc w:val="left"/>
      <w:pPr>
        <w:ind w:left="1980" w:hanging="360"/>
      </w:pPr>
      <w:rPr>
        <w:rFonts w:ascii="Arial" w:eastAsia="Times New Roman"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1B8B5B7D"/>
    <w:multiLevelType w:val="multilevel"/>
    <w:tmpl w:val="0A9AF802"/>
    <w:lvl w:ilvl="0">
      <w:start w:val="10"/>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21D7525"/>
    <w:multiLevelType w:val="multilevel"/>
    <w:tmpl w:val="798E989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1116"/>
        </w:tabs>
        <w:ind w:left="1116" w:hanging="576"/>
      </w:pPr>
      <w:rPr>
        <w:rFonts w:ascii="Arial" w:hAnsi="Arial" w:cs="Arial" w:hint="default"/>
        <w:sz w:val="22"/>
        <w:szCs w:val="22"/>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2EA77884"/>
    <w:multiLevelType w:val="multilevel"/>
    <w:tmpl w:val="8092F000"/>
    <w:lvl w:ilvl="0">
      <w:start w:val="8"/>
      <w:numFmt w:val="decimal"/>
      <w:lvlText w:val="%1.1.11"/>
      <w:lvlJc w:val="left"/>
      <w:pPr>
        <w:ind w:left="480" w:hanging="480"/>
      </w:pPr>
      <w:rPr>
        <w:rFonts w:hint="default"/>
        <w:color w:val="FF0000"/>
      </w:rPr>
    </w:lvl>
    <w:lvl w:ilvl="1">
      <w:start w:val="1"/>
      <w:numFmt w:val="decimal"/>
      <w:lvlText w:val="%1.%2"/>
      <w:lvlJc w:val="left"/>
      <w:pPr>
        <w:ind w:left="1020" w:hanging="480"/>
      </w:pPr>
      <w:rPr>
        <w:rFonts w:hint="default"/>
        <w:b/>
        <w:i w:val="0"/>
        <w:color w:val="auto"/>
      </w:rPr>
    </w:lvl>
    <w:lvl w:ilvl="2">
      <w:start w:val="1"/>
      <w:numFmt w:val="decimal"/>
      <w:lvlText w:val="10.2.%3"/>
      <w:lvlJc w:val="left"/>
      <w:pPr>
        <w:ind w:left="1710" w:hanging="720"/>
      </w:pPr>
      <w:rPr>
        <w:rFonts w:hint="default"/>
        <w:b w:val="0"/>
        <w:bCs w:val="0"/>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2F104176"/>
    <w:multiLevelType w:val="multilevel"/>
    <w:tmpl w:val="0ED2D63C"/>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8431508"/>
    <w:multiLevelType w:val="multilevel"/>
    <w:tmpl w:val="2C729DA0"/>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F2628E"/>
    <w:multiLevelType w:val="hybridMultilevel"/>
    <w:tmpl w:val="72FEF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DD14ED"/>
    <w:multiLevelType w:val="multilevel"/>
    <w:tmpl w:val="48D483C6"/>
    <w:lvl w:ilvl="0">
      <w:start w:val="1"/>
      <w:numFmt w:val="decimal"/>
      <w:pStyle w:val="KK1"/>
      <w:lvlText w:val="%1."/>
      <w:lvlJc w:val="left"/>
      <w:pPr>
        <w:tabs>
          <w:tab w:val="num" w:pos="1170"/>
        </w:tabs>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specVanish w:val="0"/>
      </w:rPr>
    </w:lvl>
    <w:lvl w:ilvl="1">
      <w:start w:val="1"/>
      <w:numFmt w:val="decimal"/>
      <w:pStyle w:val="KK2"/>
      <w:lvlText w:val="%1.%2."/>
      <w:lvlJc w:val="left"/>
      <w:pPr>
        <w:tabs>
          <w:tab w:val="num" w:pos="1004"/>
        </w:tabs>
        <w:ind w:left="1004" w:hanging="720"/>
      </w:pPr>
      <w:rPr>
        <w:rFonts w:ascii="Times New Roman" w:hAnsi="Times New Roman" w:hint="default"/>
        <w:b/>
        <w:i w:val="0"/>
        <w:sz w:val="24"/>
      </w:rPr>
    </w:lvl>
    <w:lvl w:ilvl="2">
      <w:start w:val="1"/>
      <w:numFmt w:val="decimal"/>
      <w:pStyle w:val="KK3"/>
      <w:lvlText w:val="%1.%2.%3"/>
      <w:lvlJc w:val="left"/>
      <w:pPr>
        <w:tabs>
          <w:tab w:val="num" w:pos="1440"/>
        </w:tabs>
        <w:ind w:left="1440" w:hanging="720"/>
      </w:pPr>
      <w:rPr>
        <w:rFonts w:ascii="Times New Roman" w:hAnsi="Times New Roman" w:hint="default"/>
        <w:b w:val="0"/>
        <w:i w:val="0"/>
        <w:sz w:val="24"/>
      </w:rPr>
    </w:lvl>
    <w:lvl w:ilvl="3">
      <w:start w:val="1"/>
      <w:numFmt w:val="lowerLetter"/>
      <w:lvlText w:val="(%4)"/>
      <w:lvlJc w:val="left"/>
      <w:pPr>
        <w:ind w:left="1710" w:hanging="720"/>
      </w:pPr>
      <w:rPr>
        <w:rFonts w:ascii="Times New Roman" w:eastAsia="Times New Roman" w:hAnsi="Times New Roman" w:cs="Times New Roman"/>
        <w:b w:val="0"/>
        <w:i w:val="0"/>
        <w:sz w:val="24"/>
      </w:rPr>
    </w:lvl>
    <w:lvl w:ilvl="4">
      <w:start w:val="1"/>
      <w:numFmt w:val="upperLetter"/>
      <w:pStyle w:val="KK5"/>
      <w:lvlText w:val="(%5)"/>
      <w:lvlJc w:val="left"/>
      <w:pPr>
        <w:tabs>
          <w:tab w:val="num" w:pos="2880"/>
        </w:tabs>
        <w:ind w:left="2880" w:hanging="720"/>
      </w:pPr>
      <w:rPr>
        <w:rFonts w:ascii="Microsoft Sans Serif" w:hAnsi="Microsoft Sans Serif" w:hint="default"/>
        <w:b w:val="0"/>
        <w:i w:val="0"/>
        <w:sz w:val="20"/>
      </w:rPr>
    </w:lvl>
    <w:lvl w:ilvl="5">
      <w:start w:val="1"/>
      <w:numFmt w:val="decimal"/>
      <w:lvlText w:val="(%6)"/>
      <w:lvlJc w:val="left"/>
      <w:pPr>
        <w:tabs>
          <w:tab w:val="num" w:pos="3600"/>
        </w:tabs>
        <w:ind w:left="3600" w:hanging="720"/>
      </w:pPr>
      <w:rPr>
        <w:rFonts w:ascii="Microsoft Sans Serif" w:hAnsi="Microsoft Sans Serif" w:hint="default"/>
        <w:b w:val="0"/>
        <w:i w:val="0"/>
        <w:sz w:val="20"/>
      </w:rPr>
    </w:lvl>
    <w:lvl w:ilvl="6">
      <w:start w:val="1"/>
      <w:numFmt w:val="decimal"/>
      <w:lvlText w:val="%1.%2.%3.%4.%5.%6.%7."/>
      <w:lvlJc w:val="left"/>
      <w:pPr>
        <w:tabs>
          <w:tab w:val="num" w:pos="20160"/>
        </w:tabs>
        <w:ind w:left="18360" w:hanging="1080"/>
      </w:pPr>
      <w:rPr>
        <w:rFonts w:hint="default"/>
      </w:rPr>
    </w:lvl>
    <w:lvl w:ilvl="7">
      <w:start w:val="1"/>
      <w:numFmt w:val="decimal"/>
      <w:lvlRestart w:val="0"/>
      <w:pStyle w:val="APPENDIX"/>
      <w:suff w:val="nothing"/>
      <w:lvlText w:val="SCHEDULE %8"/>
      <w:lvlJc w:val="left"/>
      <w:pPr>
        <w:ind w:left="0" w:firstLine="0"/>
      </w:pPr>
      <w:rPr>
        <w:rFonts w:ascii="Times New Roman Bold" w:hAnsi="Times New Roman Bold" w:hint="default"/>
        <w:b/>
        <w:i w:val="0"/>
        <w:caps/>
        <w:sz w:val="24"/>
      </w:rPr>
    </w:lvl>
    <w:lvl w:ilvl="8">
      <w:start w:val="1"/>
      <w:numFmt w:val="decimal"/>
      <w:lvlText w:val="%1.%2.%3.%4.%5.%6.%7.%8.%9."/>
      <w:lvlJc w:val="left"/>
      <w:pPr>
        <w:tabs>
          <w:tab w:val="num" w:pos="21600"/>
        </w:tabs>
        <w:ind w:left="19440" w:hanging="1440"/>
      </w:pPr>
      <w:rPr>
        <w:rFonts w:hint="default"/>
      </w:rPr>
    </w:lvl>
  </w:abstractNum>
  <w:abstractNum w:abstractNumId="10" w15:restartNumberingAfterBreak="0">
    <w:nsid w:val="46A13FA1"/>
    <w:multiLevelType w:val="hybridMultilevel"/>
    <w:tmpl w:val="C56EA300"/>
    <w:lvl w:ilvl="0" w:tplc="D3B67E10">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CEA74D1"/>
    <w:multiLevelType w:val="hybridMultilevel"/>
    <w:tmpl w:val="CDFE0BBE"/>
    <w:lvl w:ilvl="0" w:tplc="E6E21F7A">
      <w:start w:val="1"/>
      <w:numFmt w:val="bullet"/>
      <w:lvlText w:val="-"/>
      <w:lvlJc w:val="left"/>
      <w:pPr>
        <w:ind w:left="1800" w:hanging="360"/>
      </w:pPr>
      <w:rPr>
        <w:rFonts w:ascii="Arial" w:eastAsia="Times New Roman" w:hAnsi="Arial" w:cs="Aria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2" w15:restartNumberingAfterBreak="0">
    <w:nsid w:val="624651B7"/>
    <w:multiLevelType w:val="hybridMultilevel"/>
    <w:tmpl w:val="8FBE0CD0"/>
    <w:lvl w:ilvl="0" w:tplc="040C0001">
      <w:start w:val="1"/>
      <w:numFmt w:val="bullet"/>
      <w:lvlText w:val=""/>
      <w:lvlJc w:val="left"/>
      <w:pPr>
        <w:ind w:left="990" w:hanging="360"/>
      </w:pPr>
      <w:rPr>
        <w:rFonts w:ascii="Symbol" w:hAnsi="Symbol" w:hint="default"/>
      </w:rPr>
    </w:lvl>
    <w:lvl w:ilvl="1" w:tplc="040C0003">
      <w:start w:val="1"/>
      <w:numFmt w:val="bullet"/>
      <w:lvlText w:val="o"/>
      <w:lvlJc w:val="left"/>
      <w:pPr>
        <w:ind w:left="1710" w:hanging="360"/>
      </w:pPr>
      <w:rPr>
        <w:rFonts w:ascii="Courier New" w:hAnsi="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62D311A0"/>
    <w:multiLevelType w:val="hybridMultilevel"/>
    <w:tmpl w:val="FA346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95206A"/>
    <w:multiLevelType w:val="hybridMultilevel"/>
    <w:tmpl w:val="7242C5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FD245D"/>
    <w:multiLevelType w:val="hybridMultilevel"/>
    <w:tmpl w:val="20EA02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DBE6214"/>
    <w:multiLevelType w:val="hybridMultilevel"/>
    <w:tmpl w:val="ACC8026C"/>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15:restartNumberingAfterBreak="0">
    <w:nsid w:val="6DDF5B6A"/>
    <w:multiLevelType w:val="hybridMultilevel"/>
    <w:tmpl w:val="6414D0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1F522BA"/>
    <w:multiLevelType w:val="hybridMultilevel"/>
    <w:tmpl w:val="C0FABE5C"/>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786E55BD"/>
    <w:multiLevelType w:val="hybridMultilevel"/>
    <w:tmpl w:val="F8F6B480"/>
    <w:lvl w:ilvl="0" w:tplc="36B2CF44">
      <w:start w:val="1"/>
      <w:numFmt w:val="bullet"/>
      <w:pStyle w:val="IndexHeading"/>
      <w:lvlText w:val=""/>
      <w:lvlJc w:val="left"/>
      <w:pPr>
        <w:tabs>
          <w:tab w:val="num" w:pos="1985"/>
        </w:tabs>
        <w:ind w:left="1985" w:hanging="284"/>
      </w:pPr>
      <w:rPr>
        <w:rFonts w:ascii="Wingdings" w:hAnsi="Wingdings" w:hint="default"/>
      </w:rPr>
    </w:lvl>
    <w:lvl w:ilvl="1" w:tplc="FA3C850E">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A26350"/>
    <w:multiLevelType w:val="hybridMultilevel"/>
    <w:tmpl w:val="60040D2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15:restartNumberingAfterBreak="0">
    <w:nsid w:val="7F2A49D9"/>
    <w:multiLevelType w:val="hybridMultilevel"/>
    <w:tmpl w:val="87426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54861379">
    <w:abstractNumId w:val="4"/>
  </w:num>
  <w:num w:numId="2" w16cid:durableId="695889308">
    <w:abstractNumId w:val="12"/>
  </w:num>
  <w:num w:numId="3" w16cid:durableId="1808818525">
    <w:abstractNumId w:val="19"/>
  </w:num>
  <w:num w:numId="4" w16cid:durableId="2035810923">
    <w:abstractNumId w:val="17"/>
  </w:num>
  <w:num w:numId="5" w16cid:durableId="1717049440">
    <w:abstractNumId w:val="16"/>
  </w:num>
  <w:num w:numId="6" w16cid:durableId="151145512">
    <w:abstractNumId w:val="1"/>
  </w:num>
  <w:num w:numId="7" w16cid:durableId="1199316946">
    <w:abstractNumId w:val="13"/>
  </w:num>
  <w:num w:numId="8" w16cid:durableId="1951473172">
    <w:abstractNumId w:val="18"/>
  </w:num>
  <w:num w:numId="9" w16cid:durableId="1378116990">
    <w:abstractNumId w:val="9"/>
  </w:num>
  <w:num w:numId="10" w16cid:durableId="1087118199">
    <w:abstractNumId w:val="6"/>
  </w:num>
  <w:num w:numId="11" w16cid:durableId="906837648">
    <w:abstractNumId w:val="8"/>
  </w:num>
  <w:num w:numId="12" w16cid:durableId="934244119">
    <w:abstractNumId w:val="7"/>
  </w:num>
  <w:num w:numId="13" w16cid:durableId="281306480">
    <w:abstractNumId w:val="3"/>
  </w:num>
  <w:num w:numId="14" w16cid:durableId="1883130174">
    <w:abstractNumId w:val="5"/>
  </w:num>
  <w:num w:numId="15" w16cid:durableId="63912657">
    <w:abstractNumId w:val="2"/>
  </w:num>
  <w:num w:numId="16" w16cid:durableId="959343012">
    <w:abstractNumId w:val="11"/>
  </w:num>
  <w:num w:numId="17" w16cid:durableId="2143187948">
    <w:abstractNumId w:val="21"/>
  </w:num>
  <w:num w:numId="18" w16cid:durableId="621348372">
    <w:abstractNumId w:val="15"/>
  </w:num>
  <w:num w:numId="19" w16cid:durableId="1568033944">
    <w:abstractNumId w:val="10"/>
  </w:num>
  <w:num w:numId="20" w16cid:durableId="1752695531">
    <w:abstractNumId w:val="4"/>
  </w:num>
  <w:num w:numId="21" w16cid:durableId="842815567">
    <w:abstractNumId w:val="14"/>
  </w:num>
  <w:num w:numId="22" w16cid:durableId="163202268">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FD2"/>
    <w:rsid w:val="0000026F"/>
    <w:rsid w:val="00002FAE"/>
    <w:rsid w:val="000042F4"/>
    <w:rsid w:val="00004305"/>
    <w:rsid w:val="00005673"/>
    <w:rsid w:val="0000638C"/>
    <w:rsid w:val="00007C9D"/>
    <w:rsid w:val="00010910"/>
    <w:rsid w:val="0001243A"/>
    <w:rsid w:val="00015A5A"/>
    <w:rsid w:val="0001762F"/>
    <w:rsid w:val="000217EE"/>
    <w:rsid w:val="00021EC6"/>
    <w:rsid w:val="000220ED"/>
    <w:rsid w:val="00022219"/>
    <w:rsid w:val="0003444E"/>
    <w:rsid w:val="0003587F"/>
    <w:rsid w:val="0004090A"/>
    <w:rsid w:val="00057FCB"/>
    <w:rsid w:val="00060B17"/>
    <w:rsid w:val="00061580"/>
    <w:rsid w:val="00062F2F"/>
    <w:rsid w:val="00064AD8"/>
    <w:rsid w:val="000655AB"/>
    <w:rsid w:val="000667C9"/>
    <w:rsid w:val="00066C35"/>
    <w:rsid w:val="000717D6"/>
    <w:rsid w:val="0007305D"/>
    <w:rsid w:val="00073954"/>
    <w:rsid w:val="000746B1"/>
    <w:rsid w:val="00077BBB"/>
    <w:rsid w:val="00080DD7"/>
    <w:rsid w:val="00082030"/>
    <w:rsid w:val="00083924"/>
    <w:rsid w:val="00090490"/>
    <w:rsid w:val="000906B1"/>
    <w:rsid w:val="00096E91"/>
    <w:rsid w:val="000A2773"/>
    <w:rsid w:val="000A60B2"/>
    <w:rsid w:val="000A67C8"/>
    <w:rsid w:val="000B421E"/>
    <w:rsid w:val="000B517E"/>
    <w:rsid w:val="000B6ACF"/>
    <w:rsid w:val="000B7629"/>
    <w:rsid w:val="000B7D7D"/>
    <w:rsid w:val="000C33FF"/>
    <w:rsid w:val="000C34B1"/>
    <w:rsid w:val="000C4328"/>
    <w:rsid w:val="000C4D30"/>
    <w:rsid w:val="000C6708"/>
    <w:rsid w:val="000D3F22"/>
    <w:rsid w:val="000D7716"/>
    <w:rsid w:val="000E13DA"/>
    <w:rsid w:val="000E1803"/>
    <w:rsid w:val="000E2666"/>
    <w:rsid w:val="000E4FCD"/>
    <w:rsid w:val="000E5541"/>
    <w:rsid w:val="000E6117"/>
    <w:rsid w:val="000E67FD"/>
    <w:rsid w:val="000F4596"/>
    <w:rsid w:val="000F5D49"/>
    <w:rsid w:val="000F70FA"/>
    <w:rsid w:val="001021FB"/>
    <w:rsid w:val="0010384C"/>
    <w:rsid w:val="00104B7F"/>
    <w:rsid w:val="001060F3"/>
    <w:rsid w:val="00106460"/>
    <w:rsid w:val="00107EC5"/>
    <w:rsid w:val="00110E69"/>
    <w:rsid w:val="00112902"/>
    <w:rsid w:val="00120E6B"/>
    <w:rsid w:val="00123C1E"/>
    <w:rsid w:val="00124F36"/>
    <w:rsid w:val="001260AE"/>
    <w:rsid w:val="001265C1"/>
    <w:rsid w:val="00131AB7"/>
    <w:rsid w:val="00132969"/>
    <w:rsid w:val="00132EE8"/>
    <w:rsid w:val="00133A72"/>
    <w:rsid w:val="0013679B"/>
    <w:rsid w:val="00136F46"/>
    <w:rsid w:val="00137AD5"/>
    <w:rsid w:val="00141FB7"/>
    <w:rsid w:val="00142E1E"/>
    <w:rsid w:val="00146161"/>
    <w:rsid w:val="0014648B"/>
    <w:rsid w:val="00156202"/>
    <w:rsid w:val="00157D57"/>
    <w:rsid w:val="00163774"/>
    <w:rsid w:val="0017000F"/>
    <w:rsid w:val="00170E52"/>
    <w:rsid w:val="001740C0"/>
    <w:rsid w:val="00175A97"/>
    <w:rsid w:val="00175B02"/>
    <w:rsid w:val="00176A0B"/>
    <w:rsid w:val="00182DA6"/>
    <w:rsid w:val="00183818"/>
    <w:rsid w:val="00185352"/>
    <w:rsid w:val="00186BAD"/>
    <w:rsid w:val="00194559"/>
    <w:rsid w:val="0019592B"/>
    <w:rsid w:val="001A1550"/>
    <w:rsid w:val="001A1BCA"/>
    <w:rsid w:val="001A40DF"/>
    <w:rsid w:val="001A7292"/>
    <w:rsid w:val="001A749D"/>
    <w:rsid w:val="001B1E90"/>
    <w:rsid w:val="001B3C6C"/>
    <w:rsid w:val="001C18C7"/>
    <w:rsid w:val="001C2CE8"/>
    <w:rsid w:val="001C4036"/>
    <w:rsid w:val="001C6395"/>
    <w:rsid w:val="001C660C"/>
    <w:rsid w:val="001D1C37"/>
    <w:rsid w:val="001D2E5F"/>
    <w:rsid w:val="001D32FE"/>
    <w:rsid w:val="001D4BCB"/>
    <w:rsid w:val="001D5EBE"/>
    <w:rsid w:val="001D6C63"/>
    <w:rsid w:val="001D6EB5"/>
    <w:rsid w:val="001E0583"/>
    <w:rsid w:val="001E10A6"/>
    <w:rsid w:val="001E2861"/>
    <w:rsid w:val="001E35D8"/>
    <w:rsid w:val="001E3D45"/>
    <w:rsid w:val="001E4A20"/>
    <w:rsid w:val="001F4DE1"/>
    <w:rsid w:val="001F6496"/>
    <w:rsid w:val="001F6FAF"/>
    <w:rsid w:val="00200B00"/>
    <w:rsid w:val="00201658"/>
    <w:rsid w:val="00202869"/>
    <w:rsid w:val="00204BAD"/>
    <w:rsid w:val="00204EF0"/>
    <w:rsid w:val="002116E2"/>
    <w:rsid w:val="00211EC4"/>
    <w:rsid w:val="0021301A"/>
    <w:rsid w:val="00213E6C"/>
    <w:rsid w:val="002166A9"/>
    <w:rsid w:val="0022035C"/>
    <w:rsid w:val="002215A5"/>
    <w:rsid w:val="00224B65"/>
    <w:rsid w:val="00225B40"/>
    <w:rsid w:val="00225D69"/>
    <w:rsid w:val="00225E59"/>
    <w:rsid w:val="00226953"/>
    <w:rsid w:val="002269D5"/>
    <w:rsid w:val="00230A9D"/>
    <w:rsid w:val="00230F7F"/>
    <w:rsid w:val="0023426B"/>
    <w:rsid w:val="00234B26"/>
    <w:rsid w:val="00236C08"/>
    <w:rsid w:val="00241195"/>
    <w:rsid w:val="00241232"/>
    <w:rsid w:val="002414FC"/>
    <w:rsid w:val="002441B5"/>
    <w:rsid w:val="002447F9"/>
    <w:rsid w:val="00246B1E"/>
    <w:rsid w:val="00247EF3"/>
    <w:rsid w:val="0025103E"/>
    <w:rsid w:val="00251705"/>
    <w:rsid w:val="002520F3"/>
    <w:rsid w:val="00252E98"/>
    <w:rsid w:val="0025385D"/>
    <w:rsid w:val="00254843"/>
    <w:rsid w:val="00254C3A"/>
    <w:rsid w:val="0025540E"/>
    <w:rsid w:val="00255EC8"/>
    <w:rsid w:val="0025640F"/>
    <w:rsid w:val="002622AB"/>
    <w:rsid w:val="002638C7"/>
    <w:rsid w:val="00265650"/>
    <w:rsid w:val="002708BF"/>
    <w:rsid w:val="00272D0E"/>
    <w:rsid w:val="0027571E"/>
    <w:rsid w:val="00280BA8"/>
    <w:rsid w:val="00282FE3"/>
    <w:rsid w:val="0028513F"/>
    <w:rsid w:val="002852D6"/>
    <w:rsid w:val="00285391"/>
    <w:rsid w:val="0028663C"/>
    <w:rsid w:val="00286757"/>
    <w:rsid w:val="002953D7"/>
    <w:rsid w:val="00296CC0"/>
    <w:rsid w:val="002A2495"/>
    <w:rsid w:val="002A4808"/>
    <w:rsid w:val="002A794B"/>
    <w:rsid w:val="002B1904"/>
    <w:rsid w:val="002B19B1"/>
    <w:rsid w:val="002B2396"/>
    <w:rsid w:val="002B47A1"/>
    <w:rsid w:val="002B712E"/>
    <w:rsid w:val="002C21A7"/>
    <w:rsid w:val="002C2D76"/>
    <w:rsid w:val="002C3A30"/>
    <w:rsid w:val="002C5930"/>
    <w:rsid w:val="002C5A40"/>
    <w:rsid w:val="002C7E7B"/>
    <w:rsid w:val="002D048E"/>
    <w:rsid w:val="002D3A8A"/>
    <w:rsid w:val="002D7C20"/>
    <w:rsid w:val="002E1ABF"/>
    <w:rsid w:val="002E3EC6"/>
    <w:rsid w:val="002F0591"/>
    <w:rsid w:val="002F14A9"/>
    <w:rsid w:val="002F18E2"/>
    <w:rsid w:val="002F2BB5"/>
    <w:rsid w:val="00302013"/>
    <w:rsid w:val="0030266C"/>
    <w:rsid w:val="003136FE"/>
    <w:rsid w:val="003149F0"/>
    <w:rsid w:val="003165D9"/>
    <w:rsid w:val="00316B6E"/>
    <w:rsid w:val="00317685"/>
    <w:rsid w:val="0032551D"/>
    <w:rsid w:val="003273DB"/>
    <w:rsid w:val="0032796A"/>
    <w:rsid w:val="00335077"/>
    <w:rsid w:val="00336171"/>
    <w:rsid w:val="003369CF"/>
    <w:rsid w:val="00336E61"/>
    <w:rsid w:val="0034065D"/>
    <w:rsid w:val="00347A2D"/>
    <w:rsid w:val="0035012E"/>
    <w:rsid w:val="00353CD9"/>
    <w:rsid w:val="00354DAA"/>
    <w:rsid w:val="00357C30"/>
    <w:rsid w:val="00362385"/>
    <w:rsid w:val="00363177"/>
    <w:rsid w:val="00363590"/>
    <w:rsid w:val="00365D93"/>
    <w:rsid w:val="00366CEF"/>
    <w:rsid w:val="00367716"/>
    <w:rsid w:val="00371BFC"/>
    <w:rsid w:val="0037306D"/>
    <w:rsid w:val="003751D5"/>
    <w:rsid w:val="00375725"/>
    <w:rsid w:val="003770DC"/>
    <w:rsid w:val="0038230D"/>
    <w:rsid w:val="00386040"/>
    <w:rsid w:val="00386F6E"/>
    <w:rsid w:val="00390A6C"/>
    <w:rsid w:val="00393C1D"/>
    <w:rsid w:val="00396122"/>
    <w:rsid w:val="003976D8"/>
    <w:rsid w:val="003A1158"/>
    <w:rsid w:val="003A1F8E"/>
    <w:rsid w:val="003A3855"/>
    <w:rsid w:val="003A5687"/>
    <w:rsid w:val="003A7BD4"/>
    <w:rsid w:val="003A7C35"/>
    <w:rsid w:val="003A7ED5"/>
    <w:rsid w:val="003B1AB7"/>
    <w:rsid w:val="003B71FE"/>
    <w:rsid w:val="003C0FAB"/>
    <w:rsid w:val="003C53CA"/>
    <w:rsid w:val="003C652F"/>
    <w:rsid w:val="003C75A2"/>
    <w:rsid w:val="003D1221"/>
    <w:rsid w:val="003D14DF"/>
    <w:rsid w:val="003D3CDB"/>
    <w:rsid w:val="003E3753"/>
    <w:rsid w:val="003E43E2"/>
    <w:rsid w:val="003E5C6B"/>
    <w:rsid w:val="003E6113"/>
    <w:rsid w:val="003E61EB"/>
    <w:rsid w:val="003E6284"/>
    <w:rsid w:val="003E64EA"/>
    <w:rsid w:val="003E6B5C"/>
    <w:rsid w:val="003F50E1"/>
    <w:rsid w:val="003F6388"/>
    <w:rsid w:val="003F7770"/>
    <w:rsid w:val="003F7D67"/>
    <w:rsid w:val="00400805"/>
    <w:rsid w:val="00400AC1"/>
    <w:rsid w:val="00404088"/>
    <w:rsid w:val="0040578E"/>
    <w:rsid w:val="004066DD"/>
    <w:rsid w:val="004076BC"/>
    <w:rsid w:val="0041021E"/>
    <w:rsid w:val="00415064"/>
    <w:rsid w:val="00416AA0"/>
    <w:rsid w:val="00417C14"/>
    <w:rsid w:val="00421020"/>
    <w:rsid w:val="004224C0"/>
    <w:rsid w:val="00431214"/>
    <w:rsid w:val="00432910"/>
    <w:rsid w:val="00432A07"/>
    <w:rsid w:val="004349CF"/>
    <w:rsid w:val="00434F9D"/>
    <w:rsid w:val="0043638E"/>
    <w:rsid w:val="00437151"/>
    <w:rsid w:val="00437F28"/>
    <w:rsid w:val="004426DF"/>
    <w:rsid w:val="004443BA"/>
    <w:rsid w:val="004460B7"/>
    <w:rsid w:val="00446353"/>
    <w:rsid w:val="00446784"/>
    <w:rsid w:val="00450A80"/>
    <w:rsid w:val="00451C66"/>
    <w:rsid w:val="00454FD2"/>
    <w:rsid w:val="00463199"/>
    <w:rsid w:val="004631C4"/>
    <w:rsid w:val="004634EA"/>
    <w:rsid w:val="00465521"/>
    <w:rsid w:val="004705E0"/>
    <w:rsid w:val="00471338"/>
    <w:rsid w:val="00472087"/>
    <w:rsid w:val="00475540"/>
    <w:rsid w:val="0047591A"/>
    <w:rsid w:val="00476C51"/>
    <w:rsid w:val="00477441"/>
    <w:rsid w:val="0048287B"/>
    <w:rsid w:val="00482EEC"/>
    <w:rsid w:val="00485CB0"/>
    <w:rsid w:val="0048679D"/>
    <w:rsid w:val="004911EE"/>
    <w:rsid w:val="004939AD"/>
    <w:rsid w:val="004A1316"/>
    <w:rsid w:val="004A3945"/>
    <w:rsid w:val="004A53B5"/>
    <w:rsid w:val="004A7112"/>
    <w:rsid w:val="004B0A0F"/>
    <w:rsid w:val="004B0B75"/>
    <w:rsid w:val="004B50B6"/>
    <w:rsid w:val="004C232F"/>
    <w:rsid w:val="004C7C8E"/>
    <w:rsid w:val="004D06B8"/>
    <w:rsid w:val="004D2981"/>
    <w:rsid w:val="004D2A57"/>
    <w:rsid w:val="004D6F75"/>
    <w:rsid w:val="004D7CAE"/>
    <w:rsid w:val="004E1FA7"/>
    <w:rsid w:val="004E285F"/>
    <w:rsid w:val="004E54C9"/>
    <w:rsid w:val="004F0AF1"/>
    <w:rsid w:val="004F135D"/>
    <w:rsid w:val="004F4C7B"/>
    <w:rsid w:val="004F567A"/>
    <w:rsid w:val="004F5828"/>
    <w:rsid w:val="004F7050"/>
    <w:rsid w:val="00502956"/>
    <w:rsid w:val="005032FF"/>
    <w:rsid w:val="00506E53"/>
    <w:rsid w:val="00507C5D"/>
    <w:rsid w:val="005128DC"/>
    <w:rsid w:val="005133B9"/>
    <w:rsid w:val="00522E14"/>
    <w:rsid w:val="005272C6"/>
    <w:rsid w:val="00533C82"/>
    <w:rsid w:val="00534649"/>
    <w:rsid w:val="00534EA6"/>
    <w:rsid w:val="00537532"/>
    <w:rsid w:val="00543F88"/>
    <w:rsid w:val="005449F6"/>
    <w:rsid w:val="005528C9"/>
    <w:rsid w:val="005530C7"/>
    <w:rsid w:val="00554FBE"/>
    <w:rsid w:val="005553E4"/>
    <w:rsid w:val="00556B4E"/>
    <w:rsid w:val="0056515E"/>
    <w:rsid w:val="005672CB"/>
    <w:rsid w:val="00567A06"/>
    <w:rsid w:val="00571E39"/>
    <w:rsid w:val="005726AC"/>
    <w:rsid w:val="005729B3"/>
    <w:rsid w:val="0057497F"/>
    <w:rsid w:val="00574A5A"/>
    <w:rsid w:val="00577943"/>
    <w:rsid w:val="0058079C"/>
    <w:rsid w:val="00581373"/>
    <w:rsid w:val="0058273C"/>
    <w:rsid w:val="005827BF"/>
    <w:rsid w:val="00584491"/>
    <w:rsid w:val="00584DDD"/>
    <w:rsid w:val="005933A1"/>
    <w:rsid w:val="00594A8A"/>
    <w:rsid w:val="00594B66"/>
    <w:rsid w:val="00595F27"/>
    <w:rsid w:val="005961E8"/>
    <w:rsid w:val="005A19D0"/>
    <w:rsid w:val="005A2E1E"/>
    <w:rsid w:val="005A2FE2"/>
    <w:rsid w:val="005A30C2"/>
    <w:rsid w:val="005A47E5"/>
    <w:rsid w:val="005B173D"/>
    <w:rsid w:val="005B17D8"/>
    <w:rsid w:val="005B2118"/>
    <w:rsid w:val="005B4FBF"/>
    <w:rsid w:val="005B6DB4"/>
    <w:rsid w:val="005B6E36"/>
    <w:rsid w:val="005B7085"/>
    <w:rsid w:val="005B73D5"/>
    <w:rsid w:val="005C076C"/>
    <w:rsid w:val="005C6AD2"/>
    <w:rsid w:val="005D2E6B"/>
    <w:rsid w:val="005D3ABB"/>
    <w:rsid w:val="005D5119"/>
    <w:rsid w:val="005D6358"/>
    <w:rsid w:val="005D7135"/>
    <w:rsid w:val="005E19FA"/>
    <w:rsid w:val="005E2B31"/>
    <w:rsid w:val="005E452B"/>
    <w:rsid w:val="005E5173"/>
    <w:rsid w:val="005E5908"/>
    <w:rsid w:val="005F0162"/>
    <w:rsid w:val="005F08E6"/>
    <w:rsid w:val="005F4E16"/>
    <w:rsid w:val="005F6322"/>
    <w:rsid w:val="005F7674"/>
    <w:rsid w:val="005F7FAF"/>
    <w:rsid w:val="00600FA6"/>
    <w:rsid w:val="00601FC6"/>
    <w:rsid w:val="00602029"/>
    <w:rsid w:val="00602A9B"/>
    <w:rsid w:val="00606D1E"/>
    <w:rsid w:val="00611324"/>
    <w:rsid w:val="00612FDF"/>
    <w:rsid w:val="00614D34"/>
    <w:rsid w:val="0061738F"/>
    <w:rsid w:val="00620391"/>
    <w:rsid w:val="00623D61"/>
    <w:rsid w:val="006243AC"/>
    <w:rsid w:val="00625C1B"/>
    <w:rsid w:val="00627764"/>
    <w:rsid w:val="006307FB"/>
    <w:rsid w:val="0063284E"/>
    <w:rsid w:val="00632A4F"/>
    <w:rsid w:val="00634B21"/>
    <w:rsid w:val="00634FD0"/>
    <w:rsid w:val="00643819"/>
    <w:rsid w:val="00643ACD"/>
    <w:rsid w:val="006446BE"/>
    <w:rsid w:val="00645B94"/>
    <w:rsid w:val="0064673F"/>
    <w:rsid w:val="0065002D"/>
    <w:rsid w:val="00650DAD"/>
    <w:rsid w:val="0065134A"/>
    <w:rsid w:val="00652ADB"/>
    <w:rsid w:val="00653923"/>
    <w:rsid w:val="00662DA5"/>
    <w:rsid w:val="00663BAF"/>
    <w:rsid w:val="006648C5"/>
    <w:rsid w:val="006725F3"/>
    <w:rsid w:val="006768EA"/>
    <w:rsid w:val="00676AB6"/>
    <w:rsid w:val="006775F7"/>
    <w:rsid w:val="00681C54"/>
    <w:rsid w:val="006829C7"/>
    <w:rsid w:val="0068318F"/>
    <w:rsid w:val="006839E8"/>
    <w:rsid w:val="00687226"/>
    <w:rsid w:val="00692B54"/>
    <w:rsid w:val="00694021"/>
    <w:rsid w:val="00694A3A"/>
    <w:rsid w:val="00694A5F"/>
    <w:rsid w:val="00695592"/>
    <w:rsid w:val="00696706"/>
    <w:rsid w:val="0069786A"/>
    <w:rsid w:val="006A1ABF"/>
    <w:rsid w:val="006A1FFC"/>
    <w:rsid w:val="006A4C09"/>
    <w:rsid w:val="006B0730"/>
    <w:rsid w:val="006B3040"/>
    <w:rsid w:val="006B4DEA"/>
    <w:rsid w:val="006B7A78"/>
    <w:rsid w:val="006C0875"/>
    <w:rsid w:val="006C0F45"/>
    <w:rsid w:val="006C10CB"/>
    <w:rsid w:val="006C241E"/>
    <w:rsid w:val="006C31E1"/>
    <w:rsid w:val="006C3596"/>
    <w:rsid w:val="006C42F5"/>
    <w:rsid w:val="006D7ED0"/>
    <w:rsid w:val="006D7F6F"/>
    <w:rsid w:val="006E1916"/>
    <w:rsid w:val="006E1E2E"/>
    <w:rsid w:val="006E1F8E"/>
    <w:rsid w:val="006E3F92"/>
    <w:rsid w:val="006E4286"/>
    <w:rsid w:val="006F2521"/>
    <w:rsid w:val="006F3D5D"/>
    <w:rsid w:val="006F51B3"/>
    <w:rsid w:val="006F56D6"/>
    <w:rsid w:val="006F722B"/>
    <w:rsid w:val="00701B6F"/>
    <w:rsid w:val="007028CA"/>
    <w:rsid w:val="00702E1A"/>
    <w:rsid w:val="00703F57"/>
    <w:rsid w:val="007045D8"/>
    <w:rsid w:val="007048F4"/>
    <w:rsid w:val="0070503C"/>
    <w:rsid w:val="00707C00"/>
    <w:rsid w:val="00710BDA"/>
    <w:rsid w:val="00710CFC"/>
    <w:rsid w:val="00713D13"/>
    <w:rsid w:val="007154B1"/>
    <w:rsid w:val="007212CD"/>
    <w:rsid w:val="0072191C"/>
    <w:rsid w:val="0072305F"/>
    <w:rsid w:val="00723ACE"/>
    <w:rsid w:val="00724CD5"/>
    <w:rsid w:val="0072566A"/>
    <w:rsid w:val="00731F7E"/>
    <w:rsid w:val="00735F39"/>
    <w:rsid w:val="0073796D"/>
    <w:rsid w:val="00737D86"/>
    <w:rsid w:val="0074309C"/>
    <w:rsid w:val="0074313D"/>
    <w:rsid w:val="00743665"/>
    <w:rsid w:val="00744048"/>
    <w:rsid w:val="00745218"/>
    <w:rsid w:val="00746097"/>
    <w:rsid w:val="00746AFB"/>
    <w:rsid w:val="0075628C"/>
    <w:rsid w:val="00756528"/>
    <w:rsid w:val="00757EEE"/>
    <w:rsid w:val="007601B1"/>
    <w:rsid w:val="00760C0A"/>
    <w:rsid w:val="00762524"/>
    <w:rsid w:val="007626A8"/>
    <w:rsid w:val="007639C9"/>
    <w:rsid w:val="00763D19"/>
    <w:rsid w:val="007701FA"/>
    <w:rsid w:val="00770DF9"/>
    <w:rsid w:val="00772E15"/>
    <w:rsid w:val="00780E1C"/>
    <w:rsid w:val="00783B99"/>
    <w:rsid w:val="00784599"/>
    <w:rsid w:val="00785E77"/>
    <w:rsid w:val="00794F5F"/>
    <w:rsid w:val="007A239E"/>
    <w:rsid w:val="007A7041"/>
    <w:rsid w:val="007B255D"/>
    <w:rsid w:val="007B2FE2"/>
    <w:rsid w:val="007B45AB"/>
    <w:rsid w:val="007B56E4"/>
    <w:rsid w:val="007B58D9"/>
    <w:rsid w:val="007B58F5"/>
    <w:rsid w:val="007B63B5"/>
    <w:rsid w:val="007B77AE"/>
    <w:rsid w:val="007C1C9B"/>
    <w:rsid w:val="007C4F89"/>
    <w:rsid w:val="007E06B9"/>
    <w:rsid w:val="007E1DB7"/>
    <w:rsid w:val="007E309F"/>
    <w:rsid w:val="007E4C15"/>
    <w:rsid w:val="007E5257"/>
    <w:rsid w:val="007E5BE9"/>
    <w:rsid w:val="007E6879"/>
    <w:rsid w:val="007F43A4"/>
    <w:rsid w:val="007F6480"/>
    <w:rsid w:val="007F6BEF"/>
    <w:rsid w:val="007F79B5"/>
    <w:rsid w:val="00800CA0"/>
    <w:rsid w:val="00802B78"/>
    <w:rsid w:val="00804D5B"/>
    <w:rsid w:val="00805C9D"/>
    <w:rsid w:val="00806A12"/>
    <w:rsid w:val="008075AD"/>
    <w:rsid w:val="00807AED"/>
    <w:rsid w:val="00810D0B"/>
    <w:rsid w:val="00814C3E"/>
    <w:rsid w:val="00814E04"/>
    <w:rsid w:val="00816890"/>
    <w:rsid w:val="00816A42"/>
    <w:rsid w:val="00816D87"/>
    <w:rsid w:val="00820FDE"/>
    <w:rsid w:val="00821AAF"/>
    <w:rsid w:val="00822154"/>
    <w:rsid w:val="00824BAE"/>
    <w:rsid w:val="00824E10"/>
    <w:rsid w:val="00826EC6"/>
    <w:rsid w:val="00833FFD"/>
    <w:rsid w:val="00837658"/>
    <w:rsid w:val="00837E86"/>
    <w:rsid w:val="00842504"/>
    <w:rsid w:val="0084442D"/>
    <w:rsid w:val="00846889"/>
    <w:rsid w:val="00846A32"/>
    <w:rsid w:val="00853410"/>
    <w:rsid w:val="008570D5"/>
    <w:rsid w:val="00862C42"/>
    <w:rsid w:val="00862FAC"/>
    <w:rsid w:val="00864A43"/>
    <w:rsid w:val="00864CE6"/>
    <w:rsid w:val="0087054E"/>
    <w:rsid w:val="0087133D"/>
    <w:rsid w:val="00872A65"/>
    <w:rsid w:val="00880335"/>
    <w:rsid w:val="00883507"/>
    <w:rsid w:val="00885EC3"/>
    <w:rsid w:val="00886107"/>
    <w:rsid w:val="0089196D"/>
    <w:rsid w:val="008946B7"/>
    <w:rsid w:val="008960AD"/>
    <w:rsid w:val="00897200"/>
    <w:rsid w:val="008A44DD"/>
    <w:rsid w:val="008A4762"/>
    <w:rsid w:val="008A60D5"/>
    <w:rsid w:val="008B7CC9"/>
    <w:rsid w:val="008C5FA8"/>
    <w:rsid w:val="008D3B47"/>
    <w:rsid w:val="008D5696"/>
    <w:rsid w:val="008E32DB"/>
    <w:rsid w:val="008E377D"/>
    <w:rsid w:val="008E3A71"/>
    <w:rsid w:val="008E4183"/>
    <w:rsid w:val="008E71C8"/>
    <w:rsid w:val="008E7CF0"/>
    <w:rsid w:val="008F2DE6"/>
    <w:rsid w:val="008F6790"/>
    <w:rsid w:val="008F7FE2"/>
    <w:rsid w:val="00900689"/>
    <w:rsid w:val="0090077F"/>
    <w:rsid w:val="00900E1F"/>
    <w:rsid w:val="00901D01"/>
    <w:rsid w:val="00902348"/>
    <w:rsid w:val="0091058A"/>
    <w:rsid w:val="009123F8"/>
    <w:rsid w:val="009139FB"/>
    <w:rsid w:val="00914761"/>
    <w:rsid w:val="00920577"/>
    <w:rsid w:val="00921C22"/>
    <w:rsid w:val="00923701"/>
    <w:rsid w:val="00930671"/>
    <w:rsid w:val="0093321A"/>
    <w:rsid w:val="00934B12"/>
    <w:rsid w:val="00936E2A"/>
    <w:rsid w:val="00941C43"/>
    <w:rsid w:val="009425C1"/>
    <w:rsid w:val="0094498F"/>
    <w:rsid w:val="0094607A"/>
    <w:rsid w:val="009460A9"/>
    <w:rsid w:val="00946E4E"/>
    <w:rsid w:val="0094785A"/>
    <w:rsid w:val="00957053"/>
    <w:rsid w:val="009575DF"/>
    <w:rsid w:val="00957A77"/>
    <w:rsid w:val="009622E0"/>
    <w:rsid w:val="00963C59"/>
    <w:rsid w:val="00965644"/>
    <w:rsid w:val="009656D0"/>
    <w:rsid w:val="00965BCE"/>
    <w:rsid w:val="00967C73"/>
    <w:rsid w:val="00971621"/>
    <w:rsid w:val="00971D95"/>
    <w:rsid w:val="009720A6"/>
    <w:rsid w:val="0097333E"/>
    <w:rsid w:val="00973694"/>
    <w:rsid w:val="009736BA"/>
    <w:rsid w:val="00973909"/>
    <w:rsid w:val="00975986"/>
    <w:rsid w:val="00976F79"/>
    <w:rsid w:val="009821AA"/>
    <w:rsid w:val="0098260E"/>
    <w:rsid w:val="00982DAE"/>
    <w:rsid w:val="00983141"/>
    <w:rsid w:val="0099087E"/>
    <w:rsid w:val="00995D71"/>
    <w:rsid w:val="0099605B"/>
    <w:rsid w:val="009977B1"/>
    <w:rsid w:val="009A16D7"/>
    <w:rsid w:val="009A1DAA"/>
    <w:rsid w:val="009A4C18"/>
    <w:rsid w:val="009A4DB8"/>
    <w:rsid w:val="009A4F2F"/>
    <w:rsid w:val="009A7B10"/>
    <w:rsid w:val="009B3451"/>
    <w:rsid w:val="009B4706"/>
    <w:rsid w:val="009B746A"/>
    <w:rsid w:val="009C2641"/>
    <w:rsid w:val="009D2C06"/>
    <w:rsid w:val="009D50EA"/>
    <w:rsid w:val="009D551C"/>
    <w:rsid w:val="009D6A81"/>
    <w:rsid w:val="009D70CF"/>
    <w:rsid w:val="009E4E73"/>
    <w:rsid w:val="009E5274"/>
    <w:rsid w:val="009E740F"/>
    <w:rsid w:val="009F15B6"/>
    <w:rsid w:val="009F328C"/>
    <w:rsid w:val="009F40CD"/>
    <w:rsid w:val="00A011BF"/>
    <w:rsid w:val="00A05352"/>
    <w:rsid w:val="00A05AF4"/>
    <w:rsid w:val="00A05DF8"/>
    <w:rsid w:val="00A0665B"/>
    <w:rsid w:val="00A10B48"/>
    <w:rsid w:val="00A11148"/>
    <w:rsid w:val="00A129DE"/>
    <w:rsid w:val="00A145C6"/>
    <w:rsid w:val="00A165B6"/>
    <w:rsid w:val="00A169B9"/>
    <w:rsid w:val="00A22CC9"/>
    <w:rsid w:val="00A24539"/>
    <w:rsid w:val="00A24ADF"/>
    <w:rsid w:val="00A26BFB"/>
    <w:rsid w:val="00A31267"/>
    <w:rsid w:val="00A31655"/>
    <w:rsid w:val="00A31D1C"/>
    <w:rsid w:val="00A32076"/>
    <w:rsid w:val="00A3306A"/>
    <w:rsid w:val="00A335A6"/>
    <w:rsid w:val="00A33B0F"/>
    <w:rsid w:val="00A3491B"/>
    <w:rsid w:val="00A34A71"/>
    <w:rsid w:val="00A355BB"/>
    <w:rsid w:val="00A35BC5"/>
    <w:rsid w:val="00A37873"/>
    <w:rsid w:val="00A42C87"/>
    <w:rsid w:val="00A44E72"/>
    <w:rsid w:val="00A47CAB"/>
    <w:rsid w:val="00A555B2"/>
    <w:rsid w:val="00A56138"/>
    <w:rsid w:val="00A602F9"/>
    <w:rsid w:val="00A66AF3"/>
    <w:rsid w:val="00A67CCE"/>
    <w:rsid w:val="00A67CDE"/>
    <w:rsid w:val="00A703F7"/>
    <w:rsid w:val="00A723E9"/>
    <w:rsid w:val="00A73142"/>
    <w:rsid w:val="00A747AB"/>
    <w:rsid w:val="00A76694"/>
    <w:rsid w:val="00A76877"/>
    <w:rsid w:val="00A8005D"/>
    <w:rsid w:val="00A80BCE"/>
    <w:rsid w:val="00A816BF"/>
    <w:rsid w:val="00A83BF4"/>
    <w:rsid w:val="00A86B35"/>
    <w:rsid w:val="00A917BD"/>
    <w:rsid w:val="00A92C63"/>
    <w:rsid w:val="00A9313E"/>
    <w:rsid w:val="00A96408"/>
    <w:rsid w:val="00AA084D"/>
    <w:rsid w:val="00AA111D"/>
    <w:rsid w:val="00AA11C0"/>
    <w:rsid w:val="00AA4172"/>
    <w:rsid w:val="00AB16AE"/>
    <w:rsid w:val="00AB20C4"/>
    <w:rsid w:val="00AB2FD3"/>
    <w:rsid w:val="00AB3643"/>
    <w:rsid w:val="00AB4072"/>
    <w:rsid w:val="00AB6041"/>
    <w:rsid w:val="00AC49E8"/>
    <w:rsid w:val="00AC64A8"/>
    <w:rsid w:val="00AC7590"/>
    <w:rsid w:val="00AD1855"/>
    <w:rsid w:val="00AD2818"/>
    <w:rsid w:val="00AD2BCA"/>
    <w:rsid w:val="00AD2CD7"/>
    <w:rsid w:val="00AD35D8"/>
    <w:rsid w:val="00AD42B5"/>
    <w:rsid w:val="00AD463D"/>
    <w:rsid w:val="00AD5137"/>
    <w:rsid w:val="00AD7C4B"/>
    <w:rsid w:val="00AE0EE5"/>
    <w:rsid w:val="00AE2CE5"/>
    <w:rsid w:val="00AE3872"/>
    <w:rsid w:val="00AE4B68"/>
    <w:rsid w:val="00AE6D57"/>
    <w:rsid w:val="00AF0F46"/>
    <w:rsid w:val="00AF1F50"/>
    <w:rsid w:val="00AF30FE"/>
    <w:rsid w:val="00AF3B63"/>
    <w:rsid w:val="00AF52BE"/>
    <w:rsid w:val="00AF570C"/>
    <w:rsid w:val="00AF7384"/>
    <w:rsid w:val="00B021EF"/>
    <w:rsid w:val="00B0552B"/>
    <w:rsid w:val="00B05E09"/>
    <w:rsid w:val="00B106ED"/>
    <w:rsid w:val="00B14187"/>
    <w:rsid w:val="00B1707F"/>
    <w:rsid w:val="00B21A6E"/>
    <w:rsid w:val="00B22332"/>
    <w:rsid w:val="00B254F5"/>
    <w:rsid w:val="00B25D36"/>
    <w:rsid w:val="00B26F3F"/>
    <w:rsid w:val="00B27066"/>
    <w:rsid w:val="00B34E2B"/>
    <w:rsid w:val="00B40465"/>
    <w:rsid w:val="00B420F1"/>
    <w:rsid w:val="00B4242B"/>
    <w:rsid w:val="00B46F71"/>
    <w:rsid w:val="00B47380"/>
    <w:rsid w:val="00B47435"/>
    <w:rsid w:val="00B50326"/>
    <w:rsid w:val="00B503DD"/>
    <w:rsid w:val="00B60AA1"/>
    <w:rsid w:val="00B62498"/>
    <w:rsid w:val="00B637AA"/>
    <w:rsid w:val="00B63A63"/>
    <w:rsid w:val="00B6513D"/>
    <w:rsid w:val="00B6655F"/>
    <w:rsid w:val="00B70789"/>
    <w:rsid w:val="00B73627"/>
    <w:rsid w:val="00B74CE6"/>
    <w:rsid w:val="00B770F8"/>
    <w:rsid w:val="00B77329"/>
    <w:rsid w:val="00B81D2B"/>
    <w:rsid w:val="00B8227E"/>
    <w:rsid w:val="00B83EA6"/>
    <w:rsid w:val="00B842B1"/>
    <w:rsid w:val="00B85649"/>
    <w:rsid w:val="00B86ECF"/>
    <w:rsid w:val="00B87293"/>
    <w:rsid w:val="00B92B29"/>
    <w:rsid w:val="00B93611"/>
    <w:rsid w:val="00B93879"/>
    <w:rsid w:val="00B93A53"/>
    <w:rsid w:val="00B93B95"/>
    <w:rsid w:val="00B94FB9"/>
    <w:rsid w:val="00B951A4"/>
    <w:rsid w:val="00B969C5"/>
    <w:rsid w:val="00BA0BA5"/>
    <w:rsid w:val="00BA0CCE"/>
    <w:rsid w:val="00BB1C28"/>
    <w:rsid w:val="00BB6362"/>
    <w:rsid w:val="00BB648E"/>
    <w:rsid w:val="00BB6BEF"/>
    <w:rsid w:val="00BC079E"/>
    <w:rsid w:val="00BC373C"/>
    <w:rsid w:val="00BC55C2"/>
    <w:rsid w:val="00BD3761"/>
    <w:rsid w:val="00BD4D4E"/>
    <w:rsid w:val="00BD54ED"/>
    <w:rsid w:val="00BD56AC"/>
    <w:rsid w:val="00BD70F4"/>
    <w:rsid w:val="00BD77B6"/>
    <w:rsid w:val="00BE441A"/>
    <w:rsid w:val="00BF0D7E"/>
    <w:rsid w:val="00BF310D"/>
    <w:rsid w:val="00BF3FD3"/>
    <w:rsid w:val="00BF42BE"/>
    <w:rsid w:val="00C020F8"/>
    <w:rsid w:val="00C03590"/>
    <w:rsid w:val="00C112A4"/>
    <w:rsid w:val="00C130D9"/>
    <w:rsid w:val="00C13935"/>
    <w:rsid w:val="00C2252F"/>
    <w:rsid w:val="00C22543"/>
    <w:rsid w:val="00C3001C"/>
    <w:rsid w:val="00C304AF"/>
    <w:rsid w:val="00C318D4"/>
    <w:rsid w:val="00C36E3D"/>
    <w:rsid w:val="00C41BF6"/>
    <w:rsid w:val="00C46BEE"/>
    <w:rsid w:val="00C50632"/>
    <w:rsid w:val="00C518D1"/>
    <w:rsid w:val="00C52A75"/>
    <w:rsid w:val="00C54815"/>
    <w:rsid w:val="00C54C06"/>
    <w:rsid w:val="00C56AB6"/>
    <w:rsid w:val="00C56CAF"/>
    <w:rsid w:val="00C57EB1"/>
    <w:rsid w:val="00C629A3"/>
    <w:rsid w:val="00C634B4"/>
    <w:rsid w:val="00C63796"/>
    <w:rsid w:val="00C6492C"/>
    <w:rsid w:val="00C66EA2"/>
    <w:rsid w:val="00C73E49"/>
    <w:rsid w:val="00C74792"/>
    <w:rsid w:val="00C74E94"/>
    <w:rsid w:val="00C81A0B"/>
    <w:rsid w:val="00C85242"/>
    <w:rsid w:val="00C93F46"/>
    <w:rsid w:val="00C962A0"/>
    <w:rsid w:val="00CA23B8"/>
    <w:rsid w:val="00CA35E5"/>
    <w:rsid w:val="00CA5BFA"/>
    <w:rsid w:val="00CA5D1B"/>
    <w:rsid w:val="00CA655E"/>
    <w:rsid w:val="00CA7BB2"/>
    <w:rsid w:val="00CB287B"/>
    <w:rsid w:val="00CB2CD3"/>
    <w:rsid w:val="00CB3246"/>
    <w:rsid w:val="00CB3A8E"/>
    <w:rsid w:val="00CB708A"/>
    <w:rsid w:val="00CC03B1"/>
    <w:rsid w:val="00CC045E"/>
    <w:rsid w:val="00CC08FE"/>
    <w:rsid w:val="00CC2F42"/>
    <w:rsid w:val="00CC6EBD"/>
    <w:rsid w:val="00CD0D80"/>
    <w:rsid w:val="00CD7B0E"/>
    <w:rsid w:val="00CE21E4"/>
    <w:rsid w:val="00CE50EA"/>
    <w:rsid w:val="00CE714C"/>
    <w:rsid w:val="00CF18C5"/>
    <w:rsid w:val="00CF1FD3"/>
    <w:rsid w:val="00CF21B6"/>
    <w:rsid w:val="00CF34FD"/>
    <w:rsid w:val="00CF5AB1"/>
    <w:rsid w:val="00CF634C"/>
    <w:rsid w:val="00D00298"/>
    <w:rsid w:val="00D022F5"/>
    <w:rsid w:val="00D04DEC"/>
    <w:rsid w:val="00D05929"/>
    <w:rsid w:val="00D07E0F"/>
    <w:rsid w:val="00D10D01"/>
    <w:rsid w:val="00D13A32"/>
    <w:rsid w:val="00D13BD8"/>
    <w:rsid w:val="00D17EEE"/>
    <w:rsid w:val="00D223AA"/>
    <w:rsid w:val="00D2357E"/>
    <w:rsid w:val="00D23B37"/>
    <w:rsid w:val="00D303FE"/>
    <w:rsid w:val="00D316B8"/>
    <w:rsid w:val="00D372C8"/>
    <w:rsid w:val="00D509AD"/>
    <w:rsid w:val="00D50BA9"/>
    <w:rsid w:val="00D51437"/>
    <w:rsid w:val="00D546ED"/>
    <w:rsid w:val="00D54F34"/>
    <w:rsid w:val="00D5723D"/>
    <w:rsid w:val="00D578DE"/>
    <w:rsid w:val="00D60744"/>
    <w:rsid w:val="00D61603"/>
    <w:rsid w:val="00D61F15"/>
    <w:rsid w:val="00D63A22"/>
    <w:rsid w:val="00D6443B"/>
    <w:rsid w:val="00D6743F"/>
    <w:rsid w:val="00D67B8A"/>
    <w:rsid w:val="00D71C20"/>
    <w:rsid w:val="00D74233"/>
    <w:rsid w:val="00D7577D"/>
    <w:rsid w:val="00D76D27"/>
    <w:rsid w:val="00D80C0E"/>
    <w:rsid w:val="00D8168E"/>
    <w:rsid w:val="00D8312F"/>
    <w:rsid w:val="00D84A94"/>
    <w:rsid w:val="00D86AE4"/>
    <w:rsid w:val="00D86FC6"/>
    <w:rsid w:val="00D91300"/>
    <w:rsid w:val="00D936C6"/>
    <w:rsid w:val="00D94D71"/>
    <w:rsid w:val="00D96404"/>
    <w:rsid w:val="00D96505"/>
    <w:rsid w:val="00D96A7B"/>
    <w:rsid w:val="00DA3E5D"/>
    <w:rsid w:val="00DA473D"/>
    <w:rsid w:val="00DA6EB4"/>
    <w:rsid w:val="00DA7D48"/>
    <w:rsid w:val="00DA7F59"/>
    <w:rsid w:val="00DB4EBC"/>
    <w:rsid w:val="00DB6C8B"/>
    <w:rsid w:val="00DC0900"/>
    <w:rsid w:val="00DC0EA5"/>
    <w:rsid w:val="00DC36D6"/>
    <w:rsid w:val="00DC40C3"/>
    <w:rsid w:val="00DD036E"/>
    <w:rsid w:val="00DD1F09"/>
    <w:rsid w:val="00DD6211"/>
    <w:rsid w:val="00DE1D7C"/>
    <w:rsid w:val="00DE23D8"/>
    <w:rsid w:val="00DE2C76"/>
    <w:rsid w:val="00DE3702"/>
    <w:rsid w:val="00DE3F3D"/>
    <w:rsid w:val="00DE4861"/>
    <w:rsid w:val="00DE50E7"/>
    <w:rsid w:val="00DE5116"/>
    <w:rsid w:val="00DE7785"/>
    <w:rsid w:val="00DF4CD4"/>
    <w:rsid w:val="00DF74E0"/>
    <w:rsid w:val="00E009F6"/>
    <w:rsid w:val="00E01FAE"/>
    <w:rsid w:val="00E131D5"/>
    <w:rsid w:val="00E17AFB"/>
    <w:rsid w:val="00E17FBB"/>
    <w:rsid w:val="00E21DC8"/>
    <w:rsid w:val="00E25BA1"/>
    <w:rsid w:val="00E2680C"/>
    <w:rsid w:val="00E273E7"/>
    <w:rsid w:val="00E33F8A"/>
    <w:rsid w:val="00E34092"/>
    <w:rsid w:val="00E357B9"/>
    <w:rsid w:val="00E35D59"/>
    <w:rsid w:val="00E3777D"/>
    <w:rsid w:val="00E37A19"/>
    <w:rsid w:val="00E40F30"/>
    <w:rsid w:val="00E410FC"/>
    <w:rsid w:val="00E41CF9"/>
    <w:rsid w:val="00E431DD"/>
    <w:rsid w:val="00E52846"/>
    <w:rsid w:val="00E55F14"/>
    <w:rsid w:val="00E626E0"/>
    <w:rsid w:val="00E62BED"/>
    <w:rsid w:val="00E63491"/>
    <w:rsid w:val="00E70192"/>
    <w:rsid w:val="00E7058A"/>
    <w:rsid w:val="00E706DA"/>
    <w:rsid w:val="00E7232D"/>
    <w:rsid w:val="00E74B20"/>
    <w:rsid w:val="00E80A31"/>
    <w:rsid w:val="00E80B93"/>
    <w:rsid w:val="00E81D8E"/>
    <w:rsid w:val="00E83142"/>
    <w:rsid w:val="00E8425A"/>
    <w:rsid w:val="00E853CC"/>
    <w:rsid w:val="00E87794"/>
    <w:rsid w:val="00E8786E"/>
    <w:rsid w:val="00E909B1"/>
    <w:rsid w:val="00E916C1"/>
    <w:rsid w:val="00E946D1"/>
    <w:rsid w:val="00E94AE0"/>
    <w:rsid w:val="00EA05E7"/>
    <w:rsid w:val="00EA076A"/>
    <w:rsid w:val="00EA1EA0"/>
    <w:rsid w:val="00EA2C65"/>
    <w:rsid w:val="00EA3749"/>
    <w:rsid w:val="00EA79DC"/>
    <w:rsid w:val="00EB05A1"/>
    <w:rsid w:val="00EB23D1"/>
    <w:rsid w:val="00EB2BFB"/>
    <w:rsid w:val="00EB3402"/>
    <w:rsid w:val="00EB5AFE"/>
    <w:rsid w:val="00EB5EC0"/>
    <w:rsid w:val="00EB7926"/>
    <w:rsid w:val="00EC0692"/>
    <w:rsid w:val="00EC1FDD"/>
    <w:rsid w:val="00EC4B86"/>
    <w:rsid w:val="00EC4EA5"/>
    <w:rsid w:val="00EC60B8"/>
    <w:rsid w:val="00EC6AD6"/>
    <w:rsid w:val="00EC7483"/>
    <w:rsid w:val="00ED1DBB"/>
    <w:rsid w:val="00ED294A"/>
    <w:rsid w:val="00ED31CA"/>
    <w:rsid w:val="00ED4C23"/>
    <w:rsid w:val="00ED6075"/>
    <w:rsid w:val="00EE1604"/>
    <w:rsid w:val="00EE6388"/>
    <w:rsid w:val="00EE7454"/>
    <w:rsid w:val="00EF063D"/>
    <w:rsid w:val="00EF2312"/>
    <w:rsid w:val="00EF38C2"/>
    <w:rsid w:val="00EF4320"/>
    <w:rsid w:val="00F01F87"/>
    <w:rsid w:val="00F028B4"/>
    <w:rsid w:val="00F05872"/>
    <w:rsid w:val="00F07108"/>
    <w:rsid w:val="00F10586"/>
    <w:rsid w:val="00F10F61"/>
    <w:rsid w:val="00F11FA4"/>
    <w:rsid w:val="00F143B4"/>
    <w:rsid w:val="00F15703"/>
    <w:rsid w:val="00F15B92"/>
    <w:rsid w:val="00F24665"/>
    <w:rsid w:val="00F260B6"/>
    <w:rsid w:val="00F30693"/>
    <w:rsid w:val="00F35A71"/>
    <w:rsid w:val="00F50159"/>
    <w:rsid w:val="00F50A84"/>
    <w:rsid w:val="00F50B3B"/>
    <w:rsid w:val="00F537FD"/>
    <w:rsid w:val="00F53A1B"/>
    <w:rsid w:val="00F604DF"/>
    <w:rsid w:val="00F60B90"/>
    <w:rsid w:val="00F63223"/>
    <w:rsid w:val="00F64F7A"/>
    <w:rsid w:val="00F650EB"/>
    <w:rsid w:val="00F6667E"/>
    <w:rsid w:val="00F6774E"/>
    <w:rsid w:val="00F67ED0"/>
    <w:rsid w:val="00F70673"/>
    <w:rsid w:val="00F711B2"/>
    <w:rsid w:val="00F71358"/>
    <w:rsid w:val="00F76AE3"/>
    <w:rsid w:val="00F81778"/>
    <w:rsid w:val="00F82DBF"/>
    <w:rsid w:val="00F842A5"/>
    <w:rsid w:val="00F86ED9"/>
    <w:rsid w:val="00F93332"/>
    <w:rsid w:val="00F9372A"/>
    <w:rsid w:val="00F94782"/>
    <w:rsid w:val="00F96CCE"/>
    <w:rsid w:val="00F9733B"/>
    <w:rsid w:val="00FA255C"/>
    <w:rsid w:val="00FA5C8A"/>
    <w:rsid w:val="00FA6CFF"/>
    <w:rsid w:val="00FA6E79"/>
    <w:rsid w:val="00FB0049"/>
    <w:rsid w:val="00FB0808"/>
    <w:rsid w:val="00FB3E5B"/>
    <w:rsid w:val="00FD17BF"/>
    <w:rsid w:val="00FD2537"/>
    <w:rsid w:val="00FD58D6"/>
    <w:rsid w:val="00FD5CEC"/>
    <w:rsid w:val="00FD7949"/>
    <w:rsid w:val="00FE043A"/>
    <w:rsid w:val="00FE151E"/>
    <w:rsid w:val="00FE1531"/>
    <w:rsid w:val="00FE3D9C"/>
    <w:rsid w:val="00FE4C4C"/>
    <w:rsid w:val="00FE6AD9"/>
    <w:rsid w:val="00FE7FDD"/>
    <w:rsid w:val="00FF0E19"/>
    <w:rsid w:val="00FF4E19"/>
    <w:rsid w:val="00FF5A25"/>
    <w:rsid w:val="00FF6A61"/>
    <w:rsid w:val="00FF6F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67C43C"/>
  <w15:chartTrackingRefBased/>
  <w15:docId w15:val="{0973FD50-7443-403C-AC44-4E3CF582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utch 801 SWA" w:eastAsia="Times New Roman" w:hAnsi="Dutch 801 SW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3935"/>
    <w:rPr>
      <w:rFonts w:ascii="Arial" w:hAnsi="Arial"/>
      <w:sz w:val="22"/>
      <w:lang w:val="de-DE" w:eastAsia="de-DE"/>
    </w:rPr>
  </w:style>
  <w:style w:type="paragraph" w:styleId="Heading1">
    <w:name w:val="heading 1"/>
    <w:aliases w:val="Heading 11"/>
    <w:basedOn w:val="Normal"/>
    <w:next w:val="Normal"/>
    <w:uiPriority w:val="9"/>
    <w:qFormat/>
    <w:rsid w:val="00C13935"/>
    <w:pPr>
      <w:keepNext/>
      <w:widowControl w:val="0"/>
      <w:numPr>
        <w:numId w:val="1"/>
      </w:numPr>
      <w:spacing w:before="240" w:after="120"/>
      <w:outlineLvl w:val="0"/>
    </w:pPr>
    <w:rPr>
      <w:rFonts w:ascii="Times New Roman" w:hAnsi="Times New Roman"/>
      <w:b/>
      <w:bCs/>
      <w:kern w:val="28"/>
      <w:sz w:val="28"/>
      <w:szCs w:val="28"/>
      <w:lang w:val="en-US" w:eastAsia="fr-FR"/>
    </w:rPr>
  </w:style>
  <w:style w:type="paragraph" w:styleId="Heading2">
    <w:name w:val="heading 2"/>
    <w:aliases w:val="Heading 21,h2"/>
    <w:basedOn w:val="Normal"/>
    <w:next w:val="Normal"/>
    <w:link w:val="Heading2Char"/>
    <w:uiPriority w:val="9"/>
    <w:qFormat/>
    <w:rsid w:val="00C13935"/>
    <w:pPr>
      <w:keepNext/>
      <w:numPr>
        <w:ilvl w:val="1"/>
        <w:numId w:val="1"/>
      </w:numPr>
      <w:spacing w:before="240" w:after="60"/>
      <w:jc w:val="both"/>
      <w:outlineLvl w:val="1"/>
    </w:pPr>
    <w:rPr>
      <w:rFonts w:ascii="Times New Roman" w:hAnsi="Times New Roman"/>
      <w:b/>
      <w:bCs/>
      <w:i/>
      <w:iCs/>
      <w:sz w:val="24"/>
      <w:szCs w:val="24"/>
      <w:u w:val="single"/>
      <w:lang w:val="en-GB" w:eastAsia="fr-FR"/>
    </w:rPr>
  </w:style>
  <w:style w:type="paragraph" w:styleId="Heading3">
    <w:name w:val="heading 3"/>
    <w:aliases w:val="Heading 31,h3"/>
    <w:basedOn w:val="Normal"/>
    <w:next w:val="Normal"/>
    <w:uiPriority w:val="9"/>
    <w:qFormat/>
    <w:rsid w:val="00C13935"/>
    <w:pPr>
      <w:keepNext/>
      <w:widowControl w:val="0"/>
      <w:numPr>
        <w:ilvl w:val="2"/>
        <w:numId w:val="1"/>
      </w:numPr>
      <w:spacing w:before="240" w:after="60"/>
      <w:jc w:val="both"/>
      <w:outlineLvl w:val="2"/>
    </w:pPr>
    <w:rPr>
      <w:rFonts w:ascii="Times New Roman" w:hAnsi="Times New Roman"/>
      <w:b/>
      <w:bCs/>
      <w:sz w:val="24"/>
      <w:szCs w:val="24"/>
      <w:lang w:val="en-GB" w:eastAsia="fr-FR"/>
    </w:rPr>
  </w:style>
  <w:style w:type="paragraph" w:styleId="Heading4">
    <w:name w:val="heading 4"/>
    <w:aliases w:val="Heading 41,h4"/>
    <w:basedOn w:val="Normal"/>
    <w:next w:val="Normal"/>
    <w:uiPriority w:val="9"/>
    <w:qFormat/>
    <w:rsid w:val="00C13935"/>
    <w:pPr>
      <w:keepNext/>
      <w:widowControl w:val="0"/>
      <w:numPr>
        <w:ilvl w:val="3"/>
        <w:numId w:val="1"/>
      </w:numPr>
      <w:spacing w:before="240" w:after="60"/>
      <w:outlineLvl w:val="3"/>
    </w:pPr>
    <w:rPr>
      <w:b/>
      <w:bCs/>
      <w:sz w:val="24"/>
      <w:szCs w:val="24"/>
      <w:lang w:val="en-US" w:eastAsia="fr-FR"/>
    </w:rPr>
  </w:style>
  <w:style w:type="paragraph" w:styleId="Heading5">
    <w:name w:val="heading 5"/>
    <w:aliases w:val="Heading 51"/>
    <w:basedOn w:val="Normal"/>
    <w:next w:val="Normal"/>
    <w:uiPriority w:val="9"/>
    <w:qFormat/>
    <w:rsid w:val="00C13935"/>
    <w:pPr>
      <w:widowControl w:val="0"/>
      <w:numPr>
        <w:ilvl w:val="4"/>
        <w:numId w:val="1"/>
      </w:numPr>
      <w:spacing w:before="240" w:after="60"/>
      <w:outlineLvl w:val="4"/>
    </w:pPr>
    <w:rPr>
      <w:szCs w:val="22"/>
      <w:lang w:val="en-US" w:eastAsia="fr-FR"/>
    </w:rPr>
  </w:style>
  <w:style w:type="paragraph" w:styleId="Heading6">
    <w:name w:val="heading 6"/>
    <w:basedOn w:val="Normal"/>
    <w:next w:val="Normal"/>
    <w:uiPriority w:val="9"/>
    <w:qFormat/>
    <w:rsid w:val="00C13935"/>
    <w:pPr>
      <w:widowControl w:val="0"/>
      <w:numPr>
        <w:ilvl w:val="5"/>
        <w:numId w:val="1"/>
      </w:numPr>
      <w:spacing w:before="240" w:after="60"/>
      <w:outlineLvl w:val="5"/>
    </w:pPr>
    <w:rPr>
      <w:rFonts w:ascii="Times New Roman" w:hAnsi="Times New Roman"/>
      <w:i/>
      <w:iCs/>
      <w:szCs w:val="22"/>
      <w:lang w:val="en-US" w:eastAsia="fr-FR"/>
    </w:rPr>
  </w:style>
  <w:style w:type="paragraph" w:styleId="Heading7">
    <w:name w:val="heading 7"/>
    <w:basedOn w:val="Normal"/>
    <w:next w:val="Normal"/>
    <w:uiPriority w:val="9"/>
    <w:qFormat/>
    <w:rsid w:val="00C13935"/>
    <w:pPr>
      <w:widowControl w:val="0"/>
      <w:numPr>
        <w:ilvl w:val="6"/>
        <w:numId w:val="1"/>
      </w:numPr>
      <w:spacing w:before="240" w:after="60"/>
      <w:outlineLvl w:val="6"/>
    </w:pPr>
    <w:rPr>
      <w:sz w:val="20"/>
      <w:lang w:val="en-US" w:eastAsia="fr-FR"/>
    </w:rPr>
  </w:style>
  <w:style w:type="paragraph" w:styleId="Heading8">
    <w:name w:val="heading 8"/>
    <w:aliases w:val="Annex,Appendix,Annex2,Appendix1,Annex3,Appendix2,Annex4,Appendix3,Annex5,Appendix4,Annex6,Appendix5"/>
    <w:basedOn w:val="Normal"/>
    <w:next w:val="Normal"/>
    <w:uiPriority w:val="9"/>
    <w:qFormat/>
    <w:rsid w:val="00C13935"/>
    <w:pPr>
      <w:widowControl w:val="0"/>
      <w:numPr>
        <w:ilvl w:val="7"/>
        <w:numId w:val="1"/>
      </w:numPr>
      <w:spacing w:before="240" w:after="60"/>
      <w:outlineLvl w:val="7"/>
    </w:pPr>
    <w:rPr>
      <w:i/>
      <w:iCs/>
      <w:sz w:val="20"/>
      <w:lang w:val="en-US" w:eastAsia="fr-FR"/>
    </w:rPr>
  </w:style>
  <w:style w:type="paragraph" w:styleId="Heading9">
    <w:name w:val="heading 9"/>
    <w:aliases w:val="Annex1,Appen 1,Annex11,Appen 11,Annex12,Appen 12,Annex13,Appen 13,Annex14,Appen 14,Annex15,Appen 15"/>
    <w:basedOn w:val="Normal"/>
    <w:next w:val="Normal"/>
    <w:uiPriority w:val="9"/>
    <w:qFormat/>
    <w:rsid w:val="00C13935"/>
    <w:pPr>
      <w:widowControl w:val="0"/>
      <w:numPr>
        <w:ilvl w:val="8"/>
        <w:numId w:val="1"/>
      </w:numPr>
      <w:spacing w:before="240" w:after="60"/>
      <w:outlineLvl w:val="8"/>
    </w:pPr>
    <w:rPr>
      <w:b/>
      <w:bCs/>
      <w:i/>
      <w:iCs/>
      <w:sz w:val="18"/>
      <w:szCs w:val="18"/>
      <w:lang w:val="en-US" w:eastAsia="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13935"/>
    <w:pPr>
      <w:spacing w:after="120"/>
      <w:jc w:val="right"/>
    </w:pPr>
    <w:rPr>
      <w:i/>
      <w:sz w:val="20"/>
    </w:rPr>
  </w:style>
  <w:style w:type="paragraph" w:styleId="Footer">
    <w:name w:val="footer"/>
    <w:basedOn w:val="Normal"/>
    <w:rsid w:val="00C13935"/>
    <w:pPr>
      <w:tabs>
        <w:tab w:val="center" w:pos="4819"/>
        <w:tab w:val="right" w:pos="9071"/>
      </w:tabs>
    </w:pPr>
    <w:rPr>
      <w:rFonts w:ascii="Helv" w:hAnsi="Helv"/>
    </w:rPr>
  </w:style>
  <w:style w:type="character" w:styleId="PageNumber">
    <w:name w:val="page number"/>
    <w:basedOn w:val="DefaultParagraphFont"/>
    <w:rsid w:val="00C13935"/>
  </w:style>
  <w:style w:type="paragraph" w:styleId="Index1">
    <w:name w:val="index 1"/>
    <w:basedOn w:val="Normal"/>
    <w:next w:val="Normal"/>
    <w:autoRedefine/>
    <w:semiHidden/>
    <w:rsid w:val="00C13935"/>
  </w:style>
  <w:style w:type="paragraph" w:styleId="Header">
    <w:name w:val="header"/>
    <w:basedOn w:val="Normal"/>
    <w:rsid w:val="00C13935"/>
    <w:pPr>
      <w:tabs>
        <w:tab w:val="center" w:pos="4536"/>
        <w:tab w:val="right" w:pos="9072"/>
      </w:tabs>
    </w:pPr>
  </w:style>
  <w:style w:type="paragraph" w:customStyle="1" w:styleId="Absenderdaten">
    <w:name w:val="Absenderdaten"/>
    <w:basedOn w:val="Normal"/>
    <w:rsid w:val="00C13935"/>
    <w:rPr>
      <w:sz w:val="16"/>
    </w:rPr>
  </w:style>
  <w:style w:type="paragraph" w:customStyle="1" w:styleId="Absender">
    <w:name w:val="Absender"/>
    <w:basedOn w:val="Normal"/>
    <w:rsid w:val="00C13935"/>
    <w:rPr>
      <w:noProof/>
      <w:sz w:val="13"/>
    </w:rPr>
  </w:style>
  <w:style w:type="paragraph" w:customStyle="1" w:styleId="Unterzeichnerzeile">
    <w:name w:val="Unterzeichnerzeile"/>
    <w:basedOn w:val="Normal"/>
    <w:rsid w:val="00C13935"/>
    <w:pPr>
      <w:tabs>
        <w:tab w:val="left" w:pos="4820"/>
      </w:tabs>
    </w:pPr>
    <w:rPr>
      <w:sz w:val="18"/>
    </w:rPr>
  </w:style>
  <w:style w:type="paragraph" w:customStyle="1" w:styleId="Anschrift">
    <w:name w:val="Anschrift"/>
    <w:basedOn w:val="Normal"/>
    <w:rsid w:val="00C13935"/>
    <w:rPr>
      <w:sz w:val="20"/>
    </w:rPr>
  </w:style>
  <w:style w:type="paragraph" w:styleId="BodyTextIndent2">
    <w:name w:val="Body Text Indent 2"/>
    <w:basedOn w:val="Normal"/>
    <w:rsid w:val="00C13935"/>
    <w:pPr>
      <w:spacing w:line="264" w:lineRule="auto"/>
      <w:ind w:left="708"/>
      <w:jc w:val="both"/>
    </w:pPr>
    <w:rPr>
      <w:rFonts w:ascii="Times New Roman" w:hAnsi="Times New Roman"/>
      <w:sz w:val="24"/>
      <w:szCs w:val="24"/>
      <w:lang w:val="en-GB" w:eastAsia="fr-FR"/>
    </w:rPr>
  </w:style>
  <w:style w:type="paragraph" w:styleId="BodyTextIndent">
    <w:name w:val="Body Text Indent"/>
    <w:basedOn w:val="Normal"/>
    <w:rsid w:val="00C13935"/>
    <w:pPr>
      <w:widowControl w:val="0"/>
      <w:ind w:left="284"/>
      <w:jc w:val="both"/>
    </w:pPr>
    <w:rPr>
      <w:rFonts w:ascii="Times New Roman" w:hAnsi="Times New Roman"/>
      <w:sz w:val="24"/>
      <w:szCs w:val="24"/>
      <w:lang w:val="en-US" w:eastAsia="fr-FR"/>
    </w:rPr>
  </w:style>
  <w:style w:type="paragraph" w:styleId="BodyTextIndent3">
    <w:name w:val="Body Text Indent 3"/>
    <w:basedOn w:val="Normal"/>
    <w:rsid w:val="00C13935"/>
    <w:pPr>
      <w:widowControl w:val="0"/>
      <w:ind w:left="1080"/>
    </w:pPr>
    <w:rPr>
      <w:rFonts w:ascii="Times New Roman" w:hAnsi="Times New Roman"/>
      <w:sz w:val="24"/>
      <w:szCs w:val="24"/>
      <w:lang w:val="en-US" w:eastAsia="fr-FR"/>
    </w:rPr>
  </w:style>
  <w:style w:type="paragraph" w:styleId="BodyText">
    <w:name w:val="Body Text"/>
    <w:basedOn w:val="Normal"/>
    <w:link w:val="BodyTextChar"/>
    <w:rsid w:val="00C13935"/>
    <w:pPr>
      <w:ind w:left="567"/>
      <w:jc w:val="both"/>
    </w:pPr>
    <w:rPr>
      <w:rFonts w:cs="Arial"/>
      <w:szCs w:val="24"/>
      <w:lang w:val="en-US" w:eastAsia="fr-FR"/>
    </w:rPr>
  </w:style>
  <w:style w:type="paragraph" w:styleId="BodyText2">
    <w:name w:val="Body Text 2"/>
    <w:basedOn w:val="Normal"/>
    <w:rsid w:val="00C13935"/>
    <w:pPr>
      <w:jc w:val="both"/>
    </w:pPr>
    <w:rPr>
      <w:rFonts w:ascii="Times New Roman" w:hAnsi="Times New Roman"/>
      <w:sz w:val="20"/>
      <w:szCs w:val="24"/>
      <w:lang w:val="en-US" w:eastAsia="fr-FR"/>
    </w:rPr>
  </w:style>
  <w:style w:type="paragraph" w:customStyle="1" w:styleId="xl24">
    <w:name w:val="xl24"/>
    <w:basedOn w:val="Normal"/>
    <w:rsid w:val="00C13935"/>
    <w:pPr>
      <w:spacing w:before="100" w:beforeAutospacing="1" w:after="100" w:afterAutospacing="1"/>
    </w:pPr>
    <w:rPr>
      <w:rFonts w:ascii="Arial Unicode MS" w:eastAsia="Arial Unicode MS" w:hAnsi="Arial Unicode MS" w:cs="Arial Unicode MS"/>
      <w:sz w:val="16"/>
      <w:szCs w:val="16"/>
      <w:lang w:val="fr-FR" w:eastAsia="fr-FR"/>
    </w:rPr>
  </w:style>
  <w:style w:type="paragraph" w:styleId="Title">
    <w:name w:val="Title"/>
    <w:basedOn w:val="Normal"/>
    <w:link w:val="TitleChar"/>
    <w:qFormat/>
    <w:rsid w:val="00C13935"/>
    <w:pPr>
      <w:jc w:val="center"/>
    </w:pPr>
    <w:rPr>
      <w:rFonts w:ascii="Times New Roman" w:hAnsi="Times New Roman"/>
      <w:b/>
      <w:bCs/>
      <w:sz w:val="24"/>
      <w:szCs w:val="24"/>
      <w:u w:val="single"/>
      <w:lang w:val="en-US" w:eastAsia="fr-FR"/>
    </w:rPr>
  </w:style>
  <w:style w:type="paragraph" w:styleId="BodyText3">
    <w:name w:val="Body Text 3"/>
    <w:basedOn w:val="Normal"/>
    <w:rsid w:val="00C13935"/>
    <w:rPr>
      <w:color w:val="FF0000"/>
    </w:rPr>
  </w:style>
  <w:style w:type="paragraph" w:styleId="TOC1">
    <w:name w:val="toc 1"/>
    <w:basedOn w:val="Normal"/>
    <w:next w:val="Normal"/>
    <w:autoRedefine/>
    <w:uiPriority w:val="39"/>
    <w:rsid w:val="00A80BCE"/>
    <w:pPr>
      <w:tabs>
        <w:tab w:val="left" w:pos="450"/>
        <w:tab w:val="right" w:leader="dot" w:pos="10070"/>
      </w:tabs>
    </w:pPr>
  </w:style>
  <w:style w:type="paragraph" w:styleId="TOC2">
    <w:name w:val="toc 2"/>
    <w:basedOn w:val="Normal"/>
    <w:next w:val="Normal"/>
    <w:autoRedefine/>
    <w:uiPriority w:val="39"/>
    <w:rsid w:val="005E19FA"/>
    <w:pPr>
      <w:tabs>
        <w:tab w:val="left" w:pos="880"/>
        <w:tab w:val="right" w:leader="dot" w:pos="10070"/>
      </w:tabs>
    </w:pPr>
  </w:style>
  <w:style w:type="paragraph" w:styleId="TOC3">
    <w:name w:val="toc 3"/>
    <w:basedOn w:val="Normal"/>
    <w:next w:val="Normal"/>
    <w:autoRedefine/>
    <w:uiPriority w:val="39"/>
    <w:rsid w:val="00C13935"/>
    <w:pPr>
      <w:ind w:left="440"/>
    </w:pPr>
  </w:style>
  <w:style w:type="paragraph" w:styleId="TOC4">
    <w:name w:val="toc 4"/>
    <w:basedOn w:val="Normal"/>
    <w:next w:val="Normal"/>
    <w:autoRedefine/>
    <w:uiPriority w:val="39"/>
    <w:rsid w:val="00C13935"/>
    <w:pPr>
      <w:ind w:left="660"/>
    </w:pPr>
  </w:style>
  <w:style w:type="paragraph" w:styleId="TOC5">
    <w:name w:val="toc 5"/>
    <w:basedOn w:val="Normal"/>
    <w:next w:val="Normal"/>
    <w:autoRedefine/>
    <w:uiPriority w:val="39"/>
    <w:rsid w:val="00C13935"/>
    <w:pPr>
      <w:ind w:left="880"/>
    </w:pPr>
  </w:style>
  <w:style w:type="paragraph" w:styleId="TOC6">
    <w:name w:val="toc 6"/>
    <w:basedOn w:val="Normal"/>
    <w:next w:val="Normal"/>
    <w:autoRedefine/>
    <w:uiPriority w:val="39"/>
    <w:rsid w:val="00C13935"/>
    <w:pPr>
      <w:ind w:left="1100"/>
    </w:pPr>
  </w:style>
  <w:style w:type="paragraph" w:styleId="TOC7">
    <w:name w:val="toc 7"/>
    <w:basedOn w:val="Normal"/>
    <w:next w:val="Normal"/>
    <w:autoRedefine/>
    <w:uiPriority w:val="39"/>
    <w:rsid w:val="00C13935"/>
    <w:pPr>
      <w:ind w:left="1320"/>
    </w:pPr>
  </w:style>
  <w:style w:type="paragraph" w:styleId="TOC8">
    <w:name w:val="toc 8"/>
    <w:basedOn w:val="Normal"/>
    <w:next w:val="Normal"/>
    <w:autoRedefine/>
    <w:uiPriority w:val="39"/>
    <w:rsid w:val="00C13935"/>
    <w:pPr>
      <w:ind w:left="1540"/>
    </w:pPr>
  </w:style>
  <w:style w:type="paragraph" w:styleId="TOC9">
    <w:name w:val="toc 9"/>
    <w:basedOn w:val="Normal"/>
    <w:next w:val="Normal"/>
    <w:autoRedefine/>
    <w:uiPriority w:val="39"/>
    <w:rsid w:val="00C13935"/>
    <w:pPr>
      <w:ind w:left="1760"/>
    </w:pPr>
  </w:style>
  <w:style w:type="character" w:styleId="Hyperlink">
    <w:name w:val="Hyperlink"/>
    <w:uiPriority w:val="99"/>
    <w:rsid w:val="00C13935"/>
    <w:rPr>
      <w:color w:val="0000FF"/>
      <w:u w:val="single"/>
    </w:rPr>
  </w:style>
  <w:style w:type="paragraph" w:customStyle="1" w:styleId="xl22">
    <w:name w:val="xl22"/>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sz w:val="18"/>
      <w:szCs w:val="18"/>
      <w:lang w:val="fr-FR" w:eastAsia="fr-FR"/>
    </w:rPr>
  </w:style>
  <w:style w:type="paragraph" w:customStyle="1" w:styleId="xl23">
    <w:name w:val="xl23"/>
    <w:basedOn w:val="Normal"/>
    <w:rsid w:val="00C13935"/>
    <w:pPr>
      <w:pBdr>
        <w:top w:val="double" w:sz="6"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cs="Arial"/>
      <w:b/>
      <w:bCs/>
      <w:color w:val="0000FF"/>
      <w:sz w:val="18"/>
      <w:szCs w:val="18"/>
      <w:lang w:val="fr-FR" w:eastAsia="fr-FR"/>
    </w:rPr>
  </w:style>
  <w:style w:type="paragraph" w:customStyle="1" w:styleId="xl25">
    <w:name w:val="xl25"/>
    <w:basedOn w:val="Normal"/>
    <w:rsid w:val="00C13935"/>
    <w:pPr>
      <w:spacing w:before="100" w:beforeAutospacing="1" w:after="100" w:afterAutospacing="1"/>
    </w:pPr>
    <w:rPr>
      <w:rFonts w:eastAsia="Arial Unicode MS" w:cs="Arial"/>
      <w:sz w:val="18"/>
      <w:szCs w:val="18"/>
      <w:lang w:val="fr-FR" w:eastAsia="fr-FR"/>
    </w:rPr>
  </w:style>
  <w:style w:type="paragraph" w:customStyle="1" w:styleId="xl26">
    <w:name w:val="xl26"/>
    <w:basedOn w:val="Normal"/>
    <w:rsid w:val="00C13935"/>
    <w:pPr>
      <w:pBdr>
        <w:top w:val="double" w:sz="6" w:space="0" w:color="auto"/>
        <w:left w:val="single" w:sz="4" w:space="0" w:color="auto"/>
        <w:bottom w:val="single" w:sz="4" w:space="0" w:color="auto"/>
        <w:right w:val="single" w:sz="4" w:space="0" w:color="auto"/>
      </w:pBdr>
      <w:shd w:val="clear" w:color="auto" w:fill="C0C0C0"/>
      <w:spacing w:before="100" w:beforeAutospacing="1" w:after="100" w:afterAutospacing="1"/>
    </w:pPr>
    <w:rPr>
      <w:rFonts w:eastAsia="Arial Unicode MS" w:cs="Arial"/>
      <w:b/>
      <w:bCs/>
      <w:color w:val="0000FF"/>
      <w:sz w:val="18"/>
      <w:szCs w:val="18"/>
      <w:lang w:val="fr-FR" w:eastAsia="fr-FR"/>
    </w:rPr>
  </w:style>
  <w:style w:type="paragraph" w:customStyle="1" w:styleId="xl27">
    <w:name w:val="xl27"/>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sz w:val="18"/>
      <w:szCs w:val="18"/>
      <w:lang w:val="fr-FR" w:eastAsia="fr-FR"/>
    </w:rPr>
  </w:style>
  <w:style w:type="paragraph" w:customStyle="1" w:styleId="xl28">
    <w:name w:val="xl28"/>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color w:val="FF0000"/>
      <w:sz w:val="18"/>
      <w:szCs w:val="18"/>
      <w:lang w:val="fr-FR" w:eastAsia="fr-FR"/>
    </w:rPr>
  </w:style>
  <w:style w:type="paragraph" w:customStyle="1" w:styleId="xl29">
    <w:name w:val="xl29"/>
    <w:basedOn w:val="Normal"/>
    <w:rsid w:val="00C13935"/>
    <w:pPr>
      <w:spacing w:before="100" w:beforeAutospacing="1" w:after="100" w:afterAutospacing="1"/>
    </w:pPr>
    <w:rPr>
      <w:rFonts w:eastAsia="Arial Unicode MS" w:cs="Arial"/>
      <w:color w:val="FF0000"/>
      <w:sz w:val="18"/>
      <w:szCs w:val="18"/>
      <w:lang w:val="fr-FR" w:eastAsia="fr-FR"/>
    </w:rPr>
  </w:style>
  <w:style w:type="paragraph" w:customStyle="1" w:styleId="xl30">
    <w:name w:val="xl30"/>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color w:val="FF0000"/>
      <w:sz w:val="18"/>
      <w:szCs w:val="18"/>
      <w:lang w:val="fr-FR" w:eastAsia="fr-FR"/>
    </w:rPr>
  </w:style>
  <w:style w:type="paragraph" w:customStyle="1" w:styleId="xl31">
    <w:name w:val="xl31"/>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color w:val="FF00FF"/>
      <w:sz w:val="18"/>
      <w:szCs w:val="18"/>
      <w:lang w:val="fr-FR" w:eastAsia="fr-FR"/>
    </w:rPr>
  </w:style>
  <w:style w:type="character" w:styleId="FollowedHyperlink">
    <w:name w:val="FollowedHyperlink"/>
    <w:rsid w:val="00C13935"/>
    <w:rPr>
      <w:color w:val="800080"/>
      <w:u w:val="single"/>
    </w:rPr>
  </w:style>
  <w:style w:type="paragraph" w:customStyle="1" w:styleId="xl32">
    <w:name w:val="xl32"/>
    <w:basedOn w:val="Normal"/>
    <w:rsid w:val="00C13935"/>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lang w:val="fr-FR" w:eastAsia="fr-FR"/>
    </w:rPr>
  </w:style>
  <w:style w:type="paragraph" w:customStyle="1" w:styleId="xl33">
    <w:name w:val="xl33"/>
    <w:basedOn w:val="Normal"/>
    <w:rsid w:val="00C13935"/>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lang w:val="fr-FR" w:eastAsia="fr-FR"/>
    </w:rPr>
  </w:style>
  <w:style w:type="paragraph" w:customStyle="1" w:styleId="xl34">
    <w:name w:val="xl34"/>
    <w:basedOn w:val="Normal"/>
    <w:rsid w:val="00C13935"/>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Arial Unicode MS" w:cs="Arial"/>
      <w:i/>
      <w:iCs/>
      <w:sz w:val="24"/>
      <w:szCs w:val="24"/>
      <w:lang w:val="fr-FR" w:eastAsia="fr-FR"/>
    </w:rPr>
  </w:style>
  <w:style w:type="paragraph" w:customStyle="1" w:styleId="xl35">
    <w:name w:val="xl35"/>
    <w:basedOn w:val="Normal"/>
    <w:rsid w:val="00C13935"/>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cs="Arial"/>
      <w:i/>
      <w:iCs/>
      <w:sz w:val="24"/>
      <w:szCs w:val="24"/>
      <w:lang w:val="fr-FR" w:eastAsia="fr-FR"/>
    </w:rPr>
  </w:style>
  <w:style w:type="paragraph" w:customStyle="1" w:styleId="xl36">
    <w:name w:val="xl36"/>
    <w:basedOn w:val="Normal"/>
    <w:rsid w:val="00C13935"/>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cs="Arial"/>
      <w:i/>
      <w:iCs/>
      <w:sz w:val="24"/>
      <w:szCs w:val="24"/>
      <w:lang w:val="fr-FR" w:eastAsia="fr-FR"/>
    </w:rPr>
  </w:style>
  <w:style w:type="character" w:customStyle="1" w:styleId="EmailStyle571">
    <w:name w:val="EmailStyle571"/>
    <w:rsid w:val="00C13935"/>
    <w:rPr>
      <w:rFonts w:ascii="Arial" w:hAnsi="Arial" w:cs="Arial"/>
      <w:color w:val="000000"/>
      <w:sz w:val="20"/>
    </w:rPr>
  </w:style>
  <w:style w:type="table" w:styleId="TableGrid">
    <w:name w:val="Table Grid"/>
    <w:basedOn w:val="TableNormal"/>
    <w:rsid w:val="00B05E0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67C9"/>
    <w:pPr>
      <w:bidi/>
      <w:ind w:left="720"/>
    </w:pPr>
    <w:rPr>
      <w:rFonts w:ascii="Times New Roman" w:hAnsi="Times New Roman"/>
      <w:sz w:val="24"/>
      <w:szCs w:val="24"/>
      <w:lang w:val="en-US" w:eastAsia="ar-SA"/>
    </w:rPr>
  </w:style>
  <w:style w:type="character" w:customStyle="1" w:styleId="TitleChar">
    <w:name w:val="Title Char"/>
    <w:link w:val="Title"/>
    <w:rsid w:val="00296CC0"/>
    <w:rPr>
      <w:rFonts w:ascii="Times New Roman" w:hAnsi="Times New Roman"/>
      <w:b/>
      <w:bCs/>
      <w:sz w:val="24"/>
      <w:szCs w:val="24"/>
      <w:u w:val="single"/>
      <w:lang w:eastAsia="fr-FR"/>
    </w:rPr>
  </w:style>
  <w:style w:type="paragraph" w:styleId="Subtitle">
    <w:name w:val="Subtitle"/>
    <w:basedOn w:val="Normal"/>
    <w:link w:val="SubtitleChar"/>
    <w:qFormat/>
    <w:rsid w:val="00296CC0"/>
    <w:pPr>
      <w:jc w:val="center"/>
    </w:pPr>
    <w:rPr>
      <w:rFonts w:cs="Arial"/>
      <w:b/>
      <w:bCs/>
      <w:sz w:val="24"/>
      <w:szCs w:val="24"/>
      <w:lang w:val="en-US" w:eastAsia="ar-SA"/>
    </w:rPr>
  </w:style>
  <w:style w:type="character" w:customStyle="1" w:styleId="SubtitleChar">
    <w:name w:val="Subtitle Char"/>
    <w:link w:val="Subtitle"/>
    <w:rsid w:val="00296CC0"/>
    <w:rPr>
      <w:rFonts w:ascii="Arial" w:hAnsi="Arial" w:cs="Arial"/>
      <w:b/>
      <w:bCs/>
      <w:sz w:val="24"/>
      <w:szCs w:val="24"/>
      <w:lang w:eastAsia="ar-SA"/>
    </w:rPr>
  </w:style>
  <w:style w:type="paragraph" w:styleId="Revision">
    <w:name w:val="Revision"/>
    <w:hidden/>
    <w:uiPriority w:val="99"/>
    <w:semiHidden/>
    <w:rsid w:val="004F7050"/>
    <w:rPr>
      <w:rFonts w:ascii="Arial" w:hAnsi="Arial"/>
      <w:sz w:val="22"/>
      <w:lang w:val="de-DE" w:eastAsia="de-DE"/>
    </w:rPr>
  </w:style>
  <w:style w:type="paragraph" w:styleId="BalloonText">
    <w:name w:val="Balloon Text"/>
    <w:basedOn w:val="Normal"/>
    <w:link w:val="BalloonTextChar"/>
    <w:rsid w:val="004F7050"/>
    <w:rPr>
      <w:rFonts w:ascii="Tahoma" w:hAnsi="Tahoma" w:cs="Tahoma"/>
      <w:sz w:val="16"/>
      <w:szCs w:val="16"/>
    </w:rPr>
  </w:style>
  <w:style w:type="character" w:customStyle="1" w:styleId="BalloonTextChar">
    <w:name w:val="Balloon Text Char"/>
    <w:link w:val="BalloonText"/>
    <w:rsid w:val="004F7050"/>
    <w:rPr>
      <w:rFonts w:ascii="Tahoma" w:hAnsi="Tahoma" w:cs="Tahoma"/>
      <w:sz w:val="16"/>
      <w:szCs w:val="16"/>
      <w:lang w:val="de-DE" w:eastAsia="de-DE"/>
    </w:rPr>
  </w:style>
  <w:style w:type="character" w:styleId="CommentReference">
    <w:name w:val="annotation reference"/>
    <w:rsid w:val="00FE7FDD"/>
    <w:rPr>
      <w:sz w:val="16"/>
      <w:szCs w:val="16"/>
    </w:rPr>
  </w:style>
  <w:style w:type="paragraph" w:styleId="CommentText">
    <w:name w:val="annotation text"/>
    <w:basedOn w:val="Normal"/>
    <w:link w:val="CommentTextChar"/>
    <w:rsid w:val="00FE7FDD"/>
    <w:rPr>
      <w:sz w:val="20"/>
    </w:rPr>
  </w:style>
  <w:style w:type="character" w:customStyle="1" w:styleId="CommentTextChar">
    <w:name w:val="Comment Text Char"/>
    <w:link w:val="CommentText"/>
    <w:rsid w:val="00FE7FDD"/>
    <w:rPr>
      <w:rFonts w:ascii="Arial" w:hAnsi="Arial"/>
      <w:lang w:val="de-DE" w:eastAsia="de-DE"/>
    </w:rPr>
  </w:style>
  <w:style w:type="paragraph" w:styleId="CommentSubject">
    <w:name w:val="annotation subject"/>
    <w:basedOn w:val="CommentText"/>
    <w:next w:val="CommentText"/>
    <w:link w:val="CommentSubjectChar"/>
    <w:rsid w:val="003A5687"/>
    <w:rPr>
      <w:b/>
      <w:bCs/>
    </w:rPr>
  </w:style>
  <w:style w:type="character" w:customStyle="1" w:styleId="CommentSubjectChar">
    <w:name w:val="Comment Subject Char"/>
    <w:link w:val="CommentSubject"/>
    <w:rsid w:val="003A5687"/>
    <w:rPr>
      <w:rFonts w:ascii="Arial" w:hAnsi="Arial"/>
      <w:b/>
      <w:bCs/>
      <w:lang w:val="de-DE" w:eastAsia="de-DE"/>
    </w:rPr>
  </w:style>
  <w:style w:type="paragraph" w:customStyle="1" w:styleId="Default">
    <w:name w:val="Default"/>
    <w:rsid w:val="00241232"/>
    <w:pPr>
      <w:autoSpaceDE w:val="0"/>
      <w:autoSpaceDN w:val="0"/>
      <w:adjustRightInd w:val="0"/>
    </w:pPr>
    <w:rPr>
      <w:rFonts w:ascii="Calibri" w:hAnsi="Calibri" w:cs="Calibri"/>
      <w:color w:val="000000"/>
      <w:sz w:val="24"/>
      <w:szCs w:val="24"/>
    </w:rPr>
  </w:style>
  <w:style w:type="character" w:customStyle="1" w:styleId="BodyTextChar">
    <w:name w:val="Body Text Char"/>
    <w:link w:val="BodyText"/>
    <w:rsid w:val="00BD77B6"/>
    <w:rPr>
      <w:rFonts w:ascii="Arial" w:hAnsi="Arial" w:cs="Arial"/>
      <w:sz w:val="22"/>
      <w:szCs w:val="24"/>
      <w:lang w:eastAsia="fr-FR"/>
    </w:rPr>
  </w:style>
  <w:style w:type="character" w:customStyle="1" w:styleId="Heading2Char">
    <w:name w:val="Heading 2 Char"/>
    <w:aliases w:val="Heading 21 Char,h2 Char"/>
    <w:link w:val="Heading2"/>
    <w:uiPriority w:val="9"/>
    <w:rsid w:val="00D67B8A"/>
    <w:rPr>
      <w:rFonts w:ascii="Times New Roman" w:hAnsi="Times New Roman"/>
      <w:b/>
      <w:bCs/>
      <w:i/>
      <w:iCs/>
      <w:sz w:val="24"/>
      <w:szCs w:val="24"/>
      <w:u w:val="single"/>
      <w:lang w:val="en-GB" w:eastAsia="fr-FR"/>
    </w:rPr>
  </w:style>
  <w:style w:type="paragraph" w:styleId="IndexHeading">
    <w:name w:val="index heading"/>
    <w:basedOn w:val="Normal"/>
    <w:next w:val="Index1"/>
    <w:rsid w:val="0028513F"/>
    <w:pPr>
      <w:numPr>
        <w:numId w:val="3"/>
      </w:numPr>
      <w:tabs>
        <w:tab w:val="clear" w:pos="1985"/>
      </w:tabs>
      <w:spacing w:before="120" w:after="120"/>
      <w:ind w:left="0" w:firstLine="0"/>
      <w:jc w:val="both"/>
    </w:pPr>
    <w:rPr>
      <w:rFonts w:cs="Arial"/>
      <w:lang w:val="en-GB" w:eastAsia="en-US"/>
    </w:rPr>
  </w:style>
  <w:style w:type="paragraph" w:customStyle="1" w:styleId="Bullet">
    <w:name w:val="Bullet"/>
    <w:basedOn w:val="Normal"/>
    <w:rsid w:val="0028513F"/>
    <w:pPr>
      <w:keepLines/>
      <w:tabs>
        <w:tab w:val="left" w:pos="1559"/>
        <w:tab w:val="left" w:leader="dot" w:pos="5103"/>
      </w:tabs>
      <w:spacing w:before="120" w:after="120"/>
      <w:ind w:left="1080" w:hanging="360"/>
      <w:jc w:val="both"/>
    </w:pPr>
    <w:rPr>
      <w:rFonts w:cs="Arial"/>
      <w:szCs w:val="22"/>
      <w:lang w:val="en-GB" w:eastAsia="zh-CN"/>
    </w:rPr>
  </w:style>
  <w:style w:type="paragraph" w:styleId="NoSpacing">
    <w:name w:val="No Spacing"/>
    <w:link w:val="NoSpacingChar"/>
    <w:uiPriority w:val="1"/>
    <w:qFormat/>
    <w:rsid w:val="00967C73"/>
    <w:pPr>
      <w:spacing w:before="100" w:beforeAutospacing="1"/>
      <w:ind w:left="720"/>
    </w:pPr>
    <w:rPr>
      <w:rFonts w:ascii="Calibri" w:hAnsi="Calibri" w:cs="Arial"/>
      <w:sz w:val="22"/>
      <w:szCs w:val="22"/>
    </w:rPr>
  </w:style>
  <w:style w:type="character" w:customStyle="1" w:styleId="NoSpacingChar">
    <w:name w:val="No Spacing Char"/>
    <w:link w:val="NoSpacing"/>
    <w:uiPriority w:val="1"/>
    <w:rsid w:val="00967C73"/>
    <w:rPr>
      <w:rFonts w:ascii="Calibri" w:hAnsi="Calibri" w:cs="Arial"/>
      <w:sz w:val="22"/>
      <w:szCs w:val="22"/>
    </w:rPr>
  </w:style>
  <w:style w:type="paragraph" w:customStyle="1" w:styleId="Pa0">
    <w:name w:val="Pa0"/>
    <w:basedOn w:val="Normal"/>
    <w:next w:val="Normal"/>
    <w:uiPriority w:val="99"/>
    <w:rsid w:val="008075AD"/>
    <w:pPr>
      <w:autoSpaceDE w:val="0"/>
      <w:autoSpaceDN w:val="0"/>
      <w:adjustRightInd w:val="0"/>
      <w:spacing w:line="131" w:lineRule="atLeast"/>
    </w:pPr>
    <w:rPr>
      <w:rFonts w:ascii="RotisSansSerif" w:eastAsia="Calibri" w:hAnsi="RotisSansSerif" w:cs="Arial"/>
      <w:sz w:val="24"/>
      <w:szCs w:val="24"/>
      <w:lang w:val="en-US" w:eastAsia="en-US"/>
    </w:rPr>
  </w:style>
  <w:style w:type="paragraph" w:customStyle="1" w:styleId="APPENDIX">
    <w:name w:val="APPENDIX"/>
    <w:basedOn w:val="Normal"/>
    <w:rsid w:val="00A67CDE"/>
    <w:pPr>
      <w:numPr>
        <w:ilvl w:val="7"/>
        <w:numId w:val="9"/>
      </w:numPr>
      <w:spacing w:after="240"/>
      <w:jc w:val="center"/>
      <w:outlineLvl w:val="7"/>
    </w:pPr>
    <w:rPr>
      <w:rFonts w:ascii="Times New Roman Bold" w:hAnsi="Times New Roman Bold"/>
      <w:b/>
      <w:bCs/>
      <w:caps/>
      <w:sz w:val="24"/>
      <w:szCs w:val="24"/>
      <w:lang w:val="en-US" w:eastAsia="en-US"/>
    </w:rPr>
  </w:style>
  <w:style w:type="paragraph" w:customStyle="1" w:styleId="KK1">
    <w:name w:val="KK1"/>
    <w:basedOn w:val="Normal"/>
    <w:rsid w:val="00A67CDE"/>
    <w:pPr>
      <w:numPr>
        <w:numId w:val="9"/>
      </w:numPr>
      <w:spacing w:after="240"/>
      <w:jc w:val="both"/>
      <w:outlineLvl w:val="0"/>
    </w:pPr>
    <w:rPr>
      <w:rFonts w:ascii="Times New Roman Bold" w:hAnsi="Times New Roman Bold"/>
      <w:b/>
      <w:caps/>
      <w:sz w:val="24"/>
      <w:szCs w:val="24"/>
      <w:lang w:val="en-US" w:eastAsia="en-US"/>
    </w:rPr>
  </w:style>
  <w:style w:type="paragraph" w:customStyle="1" w:styleId="KK2">
    <w:name w:val="KK2"/>
    <w:basedOn w:val="Normal"/>
    <w:rsid w:val="00A67CDE"/>
    <w:pPr>
      <w:numPr>
        <w:ilvl w:val="1"/>
        <w:numId w:val="9"/>
      </w:numPr>
      <w:spacing w:after="240"/>
      <w:jc w:val="both"/>
      <w:outlineLvl w:val="1"/>
    </w:pPr>
    <w:rPr>
      <w:rFonts w:ascii="Times New Roman" w:hAnsi="Times New Roman"/>
      <w:sz w:val="24"/>
      <w:szCs w:val="24"/>
      <w:lang w:val="en-US" w:eastAsia="en-US"/>
    </w:rPr>
  </w:style>
  <w:style w:type="paragraph" w:customStyle="1" w:styleId="KK3">
    <w:name w:val="KK3"/>
    <w:basedOn w:val="Normal"/>
    <w:rsid w:val="00A67CDE"/>
    <w:pPr>
      <w:numPr>
        <w:ilvl w:val="2"/>
        <w:numId w:val="9"/>
      </w:numPr>
      <w:spacing w:after="240"/>
      <w:jc w:val="both"/>
      <w:outlineLvl w:val="2"/>
    </w:pPr>
    <w:rPr>
      <w:rFonts w:ascii="Times New Roman" w:hAnsi="Times New Roman"/>
      <w:sz w:val="24"/>
      <w:szCs w:val="24"/>
      <w:lang w:val="en-US" w:eastAsia="en-US"/>
    </w:rPr>
  </w:style>
  <w:style w:type="paragraph" w:customStyle="1" w:styleId="KK5">
    <w:name w:val="KK5"/>
    <w:basedOn w:val="Normal"/>
    <w:rsid w:val="00A67CDE"/>
    <w:pPr>
      <w:numPr>
        <w:ilvl w:val="4"/>
        <w:numId w:val="9"/>
      </w:numPr>
      <w:spacing w:after="240"/>
      <w:jc w:val="both"/>
      <w:outlineLvl w:val="4"/>
    </w:pPr>
    <w:rPr>
      <w:rFonts w:ascii="Times New Roman" w:hAnsi="Times New Roman"/>
      <w:sz w:val="24"/>
      <w:szCs w:val="24"/>
      <w:lang w:val="en-US" w:eastAsia="en-US"/>
    </w:rPr>
  </w:style>
  <w:style w:type="paragraph" w:styleId="TOCHeading">
    <w:name w:val="TOC Heading"/>
    <w:basedOn w:val="Heading1"/>
    <w:next w:val="Normal"/>
    <w:uiPriority w:val="39"/>
    <w:unhideWhenUsed/>
    <w:qFormat/>
    <w:rsid w:val="00707C00"/>
    <w:pPr>
      <w:keepLines/>
      <w:widowControl/>
      <w:numPr>
        <w:numId w:val="0"/>
      </w:numPr>
      <w:spacing w:after="0" w:line="259" w:lineRule="auto"/>
      <w:outlineLvl w:val="9"/>
    </w:pPr>
    <w:rPr>
      <w:rFonts w:ascii="Calibri Light" w:hAnsi="Calibri Light"/>
      <w:b w:val="0"/>
      <w:bCs w:val="0"/>
      <w:color w:val="2E74B5"/>
      <w:kern w:val="0"/>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277">
      <w:bodyDiv w:val="1"/>
      <w:marLeft w:val="0"/>
      <w:marRight w:val="0"/>
      <w:marTop w:val="0"/>
      <w:marBottom w:val="0"/>
      <w:divBdr>
        <w:top w:val="none" w:sz="0" w:space="0" w:color="auto"/>
        <w:left w:val="none" w:sz="0" w:space="0" w:color="auto"/>
        <w:bottom w:val="none" w:sz="0" w:space="0" w:color="auto"/>
        <w:right w:val="none" w:sz="0" w:space="0" w:color="auto"/>
      </w:divBdr>
    </w:div>
    <w:div w:id="30569695">
      <w:bodyDiv w:val="1"/>
      <w:marLeft w:val="0"/>
      <w:marRight w:val="0"/>
      <w:marTop w:val="0"/>
      <w:marBottom w:val="0"/>
      <w:divBdr>
        <w:top w:val="none" w:sz="0" w:space="0" w:color="auto"/>
        <w:left w:val="none" w:sz="0" w:space="0" w:color="auto"/>
        <w:bottom w:val="none" w:sz="0" w:space="0" w:color="auto"/>
        <w:right w:val="none" w:sz="0" w:space="0" w:color="auto"/>
      </w:divBdr>
    </w:div>
    <w:div w:id="34890981">
      <w:bodyDiv w:val="1"/>
      <w:marLeft w:val="0"/>
      <w:marRight w:val="0"/>
      <w:marTop w:val="0"/>
      <w:marBottom w:val="0"/>
      <w:divBdr>
        <w:top w:val="none" w:sz="0" w:space="0" w:color="auto"/>
        <w:left w:val="none" w:sz="0" w:space="0" w:color="auto"/>
        <w:bottom w:val="none" w:sz="0" w:space="0" w:color="auto"/>
        <w:right w:val="none" w:sz="0" w:space="0" w:color="auto"/>
      </w:divBdr>
    </w:div>
    <w:div w:id="50422603">
      <w:bodyDiv w:val="1"/>
      <w:marLeft w:val="0"/>
      <w:marRight w:val="0"/>
      <w:marTop w:val="0"/>
      <w:marBottom w:val="0"/>
      <w:divBdr>
        <w:top w:val="none" w:sz="0" w:space="0" w:color="auto"/>
        <w:left w:val="none" w:sz="0" w:space="0" w:color="auto"/>
        <w:bottom w:val="none" w:sz="0" w:space="0" w:color="auto"/>
        <w:right w:val="none" w:sz="0" w:space="0" w:color="auto"/>
      </w:divBdr>
    </w:div>
    <w:div w:id="66803631">
      <w:bodyDiv w:val="1"/>
      <w:marLeft w:val="0"/>
      <w:marRight w:val="0"/>
      <w:marTop w:val="0"/>
      <w:marBottom w:val="0"/>
      <w:divBdr>
        <w:top w:val="none" w:sz="0" w:space="0" w:color="auto"/>
        <w:left w:val="none" w:sz="0" w:space="0" w:color="auto"/>
        <w:bottom w:val="none" w:sz="0" w:space="0" w:color="auto"/>
        <w:right w:val="none" w:sz="0" w:space="0" w:color="auto"/>
      </w:divBdr>
    </w:div>
    <w:div w:id="67464189">
      <w:bodyDiv w:val="1"/>
      <w:marLeft w:val="0"/>
      <w:marRight w:val="0"/>
      <w:marTop w:val="0"/>
      <w:marBottom w:val="0"/>
      <w:divBdr>
        <w:top w:val="none" w:sz="0" w:space="0" w:color="auto"/>
        <w:left w:val="none" w:sz="0" w:space="0" w:color="auto"/>
        <w:bottom w:val="none" w:sz="0" w:space="0" w:color="auto"/>
        <w:right w:val="none" w:sz="0" w:space="0" w:color="auto"/>
      </w:divBdr>
    </w:div>
    <w:div w:id="84420034">
      <w:bodyDiv w:val="1"/>
      <w:marLeft w:val="0"/>
      <w:marRight w:val="0"/>
      <w:marTop w:val="0"/>
      <w:marBottom w:val="0"/>
      <w:divBdr>
        <w:top w:val="none" w:sz="0" w:space="0" w:color="auto"/>
        <w:left w:val="none" w:sz="0" w:space="0" w:color="auto"/>
        <w:bottom w:val="none" w:sz="0" w:space="0" w:color="auto"/>
        <w:right w:val="none" w:sz="0" w:space="0" w:color="auto"/>
      </w:divBdr>
    </w:div>
    <w:div w:id="113642034">
      <w:bodyDiv w:val="1"/>
      <w:marLeft w:val="0"/>
      <w:marRight w:val="0"/>
      <w:marTop w:val="0"/>
      <w:marBottom w:val="0"/>
      <w:divBdr>
        <w:top w:val="none" w:sz="0" w:space="0" w:color="auto"/>
        <w:left w:val="none" w:sz="0" w:space="0" w:color="auto"/>
        <w:bottom w:val="none" w:sz="0" w:space="0" w:color="auto"/>
        <w:right w:val="none" w:sz="0" w:space="0" w:color="auto"/>
      </w:divBdr>
    </w:div>
    <w:div w:id="138958467">
      <w:bodyDiv w:val="1"/>
      <w:marLeft w:val="0"/>
      <w:marRight w:val="0"/>
      <w:marTop w:val="0"/>
      <w:marBottom w:val="0"/>
      <w:divBdr>
        <w:top w:val="none" w:sz="0" w:space="0" w:color="auto"/>
        <w:left w:val="none" w:sz="0" w:space="0" w:color="auto"/>
        <w:bottom w:val="none" w:sz="0" w:space="0" w:color="auto"/>
        <w:right w:val="none" w:sz="0" w:space="0" w:color="auto"/>
      </w:divBdr>
    </w:div>
    <w:div w:id="139470145">
      <w:bodyDiv w:val="1"/>
      <w:marLeft w:val="0"/>
      <w:marRight w:val="0"/>
      <w:marTop w:val="0"/>
      <w:marBottom w:val="0"/>
      <w:divBdr>
        <w:top w:val="none" w:sz="0" w:space="0" w:color="auto"/>
        <w:left w:val="none" w:sz="0" w:space="0" w:color="auto"/>
        <w:bottom w:val="none" w:sz="0" w:space="0" w:color="auto"/>
        <w:right w:val="none" w:sz="0" w:space="0" w:color="auto"/>
      </w:divBdr>
    </w:div>
    <w:div w:id="238293562">
      <w:bodyDiv w:val="1"/>
      <w:marLeft w:val="0"/>
      <w:marRight w:val="0"/>
      <w:marTop w:val="0"/>
      <w:marBottom w:val="0"/>
      <w:divBdr>
        <w:top w:val="none" w:sz="0" w:space="0" w:color="auto"/>
        <w:left w:val="none" w:sz="0" w:space="0" w:color="auto"/>
        <w:bottom w:val="none" w:sz="0" w:space="0" w:color="auto"/>
        <w:right w:val="none" w:sz="0" w:space="0" w:color="auto"/>
      </w:divBdr>
    </w:div>
    <w:div w:id="271405918">
      <w:bodyDiv w:val="1"/>
      <w:marLeft w:val="0"/>
      <w:marRight w:val="0"/>
      <w:marTop w:val="0"/>
      <w:marBottom w:val="0"/>
      <w:divBdr>
        <w:top w:val="none" w:sz="0" w:space="0" w:color="auto"/>
        <w:left w:val="none" w:sz="0" w:space="0" w:color="auto"/>
        <w:bottom w:val="none" w:sz="0" w:space="0" w:color="auto"/>
        <w:right w:val="none" w:sz="0" w:space="0" w:color="auto"/>
      </w:divBdr>
    </w:div>
    <w:div w:id="274989831">
      <w:bodyDiv w:val="1"/>
      <w:marLeft w:val="0"/>
      <w:marRight w:val="0"/>
      <w:marTop w:val="0"/>
      <w:marBottom w:val="0"/>
      <w:divBdr>
        <w:top w:val="none" w:sz="0" w:space="0" w:color="auto"/>
        <w:left w:val="none" w:sz="0" w:space="0" w:color="auto"/>
        <w:bottom w:val="none" w:sz="0" w:space="0" w:color="auto"/>
        <w:right w:val="none" w:sz="0" w:space="0" w:color="auto"/>
      </w:divBdr>
    </w:div>
    <w:div w:id="291984974">
      <w:bodyDiv w:val="1"/>
      <w:marLeft w:val="0"/>
      <w:marRight w:val="0"/>
      <w:marTop w:val="0"/>
      <w:marBottom w:val="0"/>
      <w:divBdr>
        <w:top w:val="none" w:sz="0" w:space="0" w:color="auto"/>
        <w:left w:val="none" w:sz="0" w:space="0" w:color="auto"/>
        <w:bottom w:val="none" w:sz="0" w:space="0" w:color="auto"/>
        <w:right w:val="none" w:sz="0" w:space="0" w:color="auto"/>
      </w:divBdr>
      <w:divsChild>
        <w:div w:id="301347740">
          <w:marLeft w:val="0"/>
          <w:marRight w:val="0"/>
          <w:marTop w:val="0"/>
          <w:marBottom w:val="0"/>
          <w:divBdr>
            <w:top w:val="single" w:sz="2" w:space="0" w:color="D9D9E3"/>
            <w:left w:val="single" w:sz="2" w:space="0" w:color="D9D9E3"/>
            <w:bottom w:val="single" w:sz="2" w:space="0" w:color="D9D9E3"/>
            <w:right w:val="single" w:sz="2" w:space="0" w:color="D9D9E3"/>
          </w:divBdr>
          <w:divsChild>
            <w:div w:id="1709451687">
              <w:marLeft w:val="0"/>
              <w:marRight w:val="0"/>
              <w:marTop w:val="0"/>
              <w:marBottom w:val="0"/>
              <w:divBdr>
                <w:top w:val="single" w:sz="2" w:space="0" w:color="D9D9E3"/>
                <w:left w:val="single" w:sz="2" w:space="0" w:color="D9D9E3"/>
                <w:bottom w:val="single" w:sz="2" w:space="0" w:color="D9D9E3"/>
                <w:right w:val="single" w:sz="2" w:space="0" w:color="D9D9E3"/>
              </w:divBdr>
              <w:divsChild>
                <w:div w:id="783428770">
                  <w:marLeft w:val="0"/>
                  <w:marRight w:val="0"/>
                  <w:marTop w:val="0"/>
                  <w:marBottom w:val="0"/>
                  <w:divBdr>
                    <w:top w:val="single" w:sz="2" w:space="0" w:color="D9D9E3"/>
                    <w:left w:val="single" w:sz="2" w:space="0" w:color="D9D9E3"/>
                    <w:bottom w:val="single" w:sz="2" w:space="0" w:color="D9D9E3"/>
                    <w:right w:val="single" w:sz="2" w:space="0" w:color="D9D9E3"/>
                  </w:divBdr>
                  <w:divsChild>
                    <w:div w:id="428308630">
                      <w:marLeft w:val="0"/>
                      <w:marRight w:val="0"/>
                      <w:marTop w:val="0"/>
                      <w:marBottom w:val="0"/>
                      <w:divBdr>
                        <w:top w:val="single" w:sz="2" w:space="0" w:color="D9D9E3"/>
                        <w:left w:val="single" w:sz="2" w:space="0" w:color="D9D9E3"/>
                        <w:bottom w:val="single" w:sz="2" w:space="0" w:color="D9D9E3"/>
                        <w:right w:val="single" w:sz="2" w:space="0" w:color="D9D9E3"/>
                      </w:divBdr>
                      <w:divsChild>
                        <w:div w:id="962230588">
                          <w:marLeft w:val="0"/>
                          <w:marRight w:val="0"/>
                          <w:marTop w:val="0"/>
                          <w:marBottom w:val="0"/>
                          <w:divBdr>
                            <w:top w:val="single" w:sz="2" w:space="0" w:color="auto"/>
                            <w:left w:val="single" w:sz="2" w:space="0" w:color="auto"/>
                            <w:bottom w:val="single" w:sz="6" w:space="0" w:color="auto"/>
                            <w:right w:val="single" w:sz="2" w:space="0" w:color="auto"/>
                          </w:divBdr>
                          <w:divsChild>
                            <w:div w:id="2054770008">
                              <w:marLeft w:val="0"/>
                              <w:marRight w:val="0"/>
                              <w:marTop w:val="100"/>
                              <w:marBottom w:val="100"/>
                              <w:divBdr>
                                <w:top w:val="single" w:sz="2" w:space="0" w:color="D9D9E3"/>
                                <w:left w:val="single" w:sz="2" w:space="0" w:color="D9D9E3"/>
                                <w:bottom w:val="single" w:sz="2" w:space="0" w:color="D9D9E3"/>
                                <w:right w:val="single" w:sz="2" w:space="0" w:color="D9D9E3"/>
                              </w:divBdr>
                              <w:divsChild>
                                <w:div w:id="1605571625">
                                  <w:marLeft w:val="0"/>
                                  <w:marRight w:val="0"/>
                                  <w:marTop w:val="0"/>
                                  <w:marBottom w:val="0"/>
                                  <w:divBdr>
                                    <w:top w:val="single" w:sz="2" w:space="0" w:color="D9D9E3"/>
                                    <w:left w:val="single" w:sz="2" w:space="0" w:color="D9D9E3"/>
                                    <w:bottom w:val="single" w:sz="2" w:space="0" w:color="D9D9E3"/>
                                    <w:right w:val="single" w:sz="2" w:space="0" w:color="D9D9E3"/>
                                  </w:divBdr>
                                  <w:divsChild>
                                    <w:div w:id="1346901680">
                                      <w:marLeft w:val="0"/>
                                      <w:marRight w:val="0"/>
                                      <w:marTop w:val="0"/>
                                      <w:marBottom w:val="0"/>
                                      <w:divBdr>
                                        <w:top w:val="single" w:sz="2" w:space="0" w:color="D9D9E3"/>
                                        <w:left w:val="single" w:sz="2" w:space="0" w:color="D9D9E3"/>
                                        <w:bottom w:val="single" w:sz="2" w:space="0" w:color="D9D9E3"/>
                                        <w:right w:val="single" w:sz="2" w:space="0" w:color="D9D9E3"/>
                                      </w:divBdr>
                                      <w:divsChild>
                                        <w:div w:id="1860239552">
                                          <w:marLeft w:val="0"/>
                                          <w:marRight w:val="0"/>
                                          <w:marTop w:val="0"/>
                                          <w:marBottom w:val="0"/>
                                          <w:divBdr>
                                            <w:top w:val="single" w:sz="2" w:space="0" w:color="D9D9E3"/>
                                            <w:left w:val="single" w:sz="2" w:space="0" w:color="D9D9E3"/>
                                            <w:bottom w:val="single" w:sz="2" w:space="0" w:color="D9D9E3"/>
                                            <w:right w:val="single" w:sz="2" w:space="0" w:color="D9D9E3"/>
                                          </w:divBdr>
                                          <w:divsChild>
                                            <w:div w:id="813715054">
                                              <w:marLeft w:val="0"/>
                                              <w:marRight w:val="0"/>
                                              <w:marTop w:val="0"/>
                                              <w:marBottom w:val="0"/>
                                              <w:divBdr>
                                                <w:top w:val="single" w:sz="2" w:space="0" w:color="D9D9E3"/>
                                                <w:left w:val="single" w:sz="2" w:space="0" w:color="D9D9E3"/>
                                                <w:bottom w:val="single" w:sz="2" w:space="0" w:color="D9D9E3"/>
                                                <w:right w:val="single" w:sz="2" w:space="0" w:color="D9D9E3"/>
                                              </w:divBdr>
                                              <w:divsChild>
                                                <w:div w:id="1093817701">
                                                  <w:marLeft w:val="0"/>
                                                  <w:marRight w:val="0"/>
                                                  <w:marTop w:val="0"/>
                                                  <w:marBottom w:val="0"/>
                                                  <w:divBdr>
                                                    <w:top w:val="single" w:sz="2" w:space="0" w:color="D9D9E3"/>
                                                    <w:left w:val="single" w:sz="2" w:space="0" w:color="D9D9E3"/>
                                                    <w:bottom w:val="single" w:sz="2" w:space="0" w:color="D9D9E3"/>
                                                    <w:right w:val="single" w:sz="2" w:space="0" w:color="D9D9E3"/>
                                                  </w:divBdr>
                                                  <w:divsChild>
                                                    <w:div w:id="9171788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23031466">
          <w:marLeft w:val="0"/>
          <w:marRight w:val="0"/>
          <w:marTop w:val="0"/>
          <w:marBottom w:val="0"/>
          <w:divBdr>
            <w:top w:val="none" w:sz="0" w:space="0" w:color="auto"/>
            <w:left w:val="none" w:sz="0" w:space="0" w:color="auto"/>
            <w:bottom w:val="none" w:sz="0" w:space="0" w:color="auto"/>
            <w:right w:val="none" w:sz="0" w:space="0" w:color="auto"/>
          </w:divBdr>
        </w:div>
      </w:divsChild>
    </w:div>
    <w:div w:id="296377124">
      <w:bodyDiv w:val="1"/>
      <w:marLeft w:val="0"/>
      <w:marRight w:val="0"/>
      <w:marTop w:val="0"/>
      <w:marBottom w:val="0"/>
      <w:divBdr>
        <w:top w:val="none" w:sz="0" w:space="0" w:color="auto"/>
        <w:left w:val="none" w:sz="0" w:space="0" w:color="auto"/>
        <w:bottom w:val="none" w:sz="0" w:space="0" w:color="auto"/>
        <w:right w:val="none" w:sz="0" w:space="0" w:color="auto"/>
      </w:divBdr>
    </w:div>
    <w:div w:id="306788237">
      <w:bodyDiv w:val="1"/>
      <w:marLeft w:val="0"/>
      <w:marRight w:val="0"/>
      <w:marTop w:val="0"/>
      <w:marBottom w:val="0"/>
      <w:divBdr>
        <w:top w:val="none" w:sz="0" w:space="0" w:color="auto"/>
        <w:left w:val="none" w:sz="0" w:space="0" w:color="auto"/>
        <w:bottom w:val="none" w:sz="0" w:space="0" w:color="auto"/>
        <w:right w:val="none" w:sz="0" w:space="0" w:color="auto"/>
      </w:divBdr>
    </w:div>
    <w:div w:id="339281478">
      <w:bodyDiv w:val="1"/>
      <w:marLeft w:val="0"/>
      <w:marRight w:val="0"/>
      <w:marTop w:val="0"/>
      <w:marBottom w:val="0"/>
      <w:divBdr>
        <w:top w:val="none" w:sz="0" w:space="0" w:color="auto"/>
        <w:left w:val="none" w:sz="0" w:space="0" w:color="auto"/>
        <w:bottom w:val="none" w:sz="0" w:space="0" w:color="auto"/>
        <w:right w:val="none" w:sz="0" w:space="0" w:color="auto"/>
      </w:divBdr>
    </w:div>
    <w:div w:id="403577022">
      <w:bodyDiv w:val="1"/>
      <w:marLeft w:val="0"/>
      <w:marRight w:val="0"/>
      <w:marTop w:val="0"/>
      <w:marBottom w:val="0"/>
      <w:divBdr>
        <w:top w:val="none" w:sz="0" w:space="0" w:color="auto"/>
        <w:left w:val="none" w:sz="0" w:space="0" w:color="auto"/>
        <w:bottom w:val="none" w:sz="0" w:space="0" w:color="auto"/>
        <w:right w:val="none" w:sz="0" w:space="0" w:color="auto"/>
      </w:divBdr>
    </w:div>
    <w:div w:id="457921221">
      <w:bodyDiv w:val="1"/>
      <w:marLeft w:val="0"/>
      <w:marRight w:val="0"/>
      <w:marTop w:val="0"/>
      <w:marBottom w:val="0"/>
      <w:divBdr>
        <w:top w:val="none" w:sz="0" w:space="0" w:color="auto"/>
        <w:left w:val="none" w:sz="0" w:space="0" w:color="auto"/>
        <w:bottom w:val="none" w:sz="0" w:space="0" w:color="auto"/>
        <w:right w:val="none" w:sz="0" w:space="0" w:color="auto"/>
      </w:divBdr>
    </w:div>
    <w:div w:id="458302431">
      <w:bodyDiv w:val="1"/>
      <w:marLeft w:val="0"/>
      <w:marRight w:val="0"/>
      <w:marTop w:val="0"/>
      <w:marBottom w:val="0"/>
      <w:divBdr>
        <w:top w:val="none" w:sz="0" w:space="0" w:color="auto"/>
        <w:left w:val="none" w:sz="0" w:space="0" w:color="auto"/>
        <w:bottom w:val="none" w:sz="0" w:space="0" w:color="auto"/>
        <w:right w:val="none" w:sz="0" w:space="0" w:color="auto"/>
      </w:divBdr>
    </w:div>
    <w:div w:id="562834399">
      <w:bodyDiv w:val="1"/>
      <w:marLeft w:val="0"/>
      <w:marRight w:val="0"/>
      <w:marTop w:val="0"/>
      <w:marBottom w:val="0"/>
      <w:divBdr>
        <w:top w:val="none" w:sz="0" w:space="0" w:color="auto"/>
        <w:left w:val="none" w:sz="0" w:space="0" w:color="auto"/>
        <w:bottom w:val="none" w:sz="0" w:space="0" w:color="auto"/>
        <w:right w:val="none" w:sz="0" w:space="0" w:color="auto"/>
      </w:divBdr>
    </w:div>
    <w:div w:id="571500118">
      <w:bodyDiv w:val="1"/>
      <w:marLeft w:val="0"/>
      <w:marRight w:val="0"/>
      <w:marTop w:val="0"/>
      <w:marBottom w:val="0"/>
      <w:divBdr>
        <w:top w:val="none" w:sz="0" w:space="0" w:color="auto"/>
        <w:left w:val="none" w:sz="0" w:space="0" w:color="auto"/>
        <w:bottom w:val="none" w:sz="0" w:space="0" w:color="auto"/>
        <w:right w:val="none" w:sz="0" w:space="0" w:color="auto"/>
      </w:divBdr>
    </w:div>
    <w:div w:id="587226622">
      <w:bodyDiv w:val="1"/>
      <w:marLeft w:val="0"/>
      <w:marRight w:val="0"/>
      <w:marTop w:val="0"/>
      <w:marBottom w:val="0"/>
      <w:divBdr>
        <w:top w:val="none" w:sz="0" w:space="0" w:color="auto"/>
        <w:left w:val="none" w:sz="0" w:space="0" w:color="auto"/>
        <w:bottom w:val="none" w:sz="0" w:space="0" w:color="auto"/>
        <w:right w:val="none" w:sz="0" w:space="0" w:color="auto"/>
      </w:divBdr>
    </w:div>
    <w:div w:id="616185797">
      <w:bodyDiv w:val="1"/>
      <w:marLeft w:val="0"/>
      <w:marRight w:val="0"/>
      <w:marTop w:val="0"/>
      <w:marBottom w:val="0"/>
      <w:divBdr>
        <w:top w:val="none" w:sz="0" w:space="0" w:color="auto"/>
        <w:left w:val="none" w:sz="0" w:space="0" w:color="auto"/>
        <w:bottom w:val="none" w:sz="0" w:space="0" w:color="auto"/>
        <w:right w:val="none" w:sz="0" w:space="0" w:color="auto"/>
      </w:divBdr>
    </w:div>
    <w:div w:id="653727277">
      <w:bodyDiv w:val="1"/>
      <w:marLeft w:val="0"/>
      <w:marRight w:val="0"/>
      <w:marTop w:val="0"/>
      <w:marBottom w:val="0"/>
      <w:divBdr>
        <w:top w:val="none" w:sz="0" w:space="0" w:color="auto"/>
        <w:left w:val="none" w:sz="0" w:space="0" w:color="auto"/>
        <w:bottom w:val="none" w:sz="0" w:space="0" w:color="auto"/>
        <w:right w:val="none" w:sz="0" w:space="0" w:color="auto"/>
      </w:divBdr>
    </w:div>
    <w:div w:id="682361310">
      <w:bodyDiv w:val="1"/>
      <w:marLeft w:val="0"/>
      <w:marRight w:val="0"/>
      <w:marTop w:val="0"/>
      <w:marBottom w:val="0"/>
      <w:divBdr>
        <w:top w:val="none" w:sz="0" w:space="0" w:color="auto"/>
        <w:left w:val="none" w:sz="0" w:space="0" w:color="auto"/>
        <w:bottom w:val="none" w:sz="0" w:space="0" w:color="auto"/>
        <w:right w:val="none" w:sz="0" w:space="0" w:color="auto"/>
      </w:divBdr>
    </w:div>
    <w:div w:id="702440711">
      <w:bodyDiv w:val="1"/>
      <w:marLeft w:val="0"/>
      <w:marRight w:val="0"/>
      <w:marTop w:val="0"/>
      <w:marBottom w:val="0"/>
      <w:divBdr>
        <w:top w:val="none" w:sz="0" w:space="0" w:color="auto"/>
        <w:left w:val="none" w:sz="0" w:space="0" w:color="auto"/>
        <w:bottom w:val="none" w:sz="0" w:space="0" w:color="auto"/>
        <w:right w:val="none" w:sz="0" w:space="0" w:color="auto"/>
      </w:divBdr>
    </w:div>
    <w:div w:id="730345779">
      <w:bodyDiv w:val="1"/>
      <w:marLeft w:val="0"/>
      <w:marRight w:val="0"/>
      <w:marTop w:val="0"/>
      <w:marBottom w:val="0"/>
      <w:divBdr>
        <w:top w:val="none" w:sz="0" w:space="0" w:color="auto"/>
        <w:left w:val="none" w:sz="0" w:space="0" w:color="auto"/>
        <w:bottom w:val="none" w:sz="0" w:space="0" w:color="auto"/>
        <w:right w:val="none" w:sz="0" w:space="0" w:color="auto"/>
      </w:divBdr>
    </w:div>
    <w:div w:id="757098149">
      <w:bodyDiv w:val="1"/>
      <w:marLeft w:val="0"/>
      <w:marRight w:val="0"/>
      <w:marTop w:val="0"/>
      <w:marBottom w:val="0"/>
      <w:divBdr>
        <w:top w:val="none" w:sz="0" w:space="0" w:color="auto"/>
        <w:left w:val="none" w:sz="0" w:space="0" w:color="auto"/>
        <w:bottom w:val="none" w:sz="0" w:space="0" w:color="auto"/>
        <w:right w:val="none" w:sz="0" w:space="0" w:color="auto"/>
      </w:divBdr>
    </w:div>
    <w:div w:id="764107729">
      <w:bodyDiv w:val="1"/>
      <w:marLeft w:val="0"/>
      <w:marRight w:val="0"/>
      <w:marTop w:val="0"/>
      <w:marBottom w:val="0"/>
      <w:divBdr>
        <w:top w:val="none" w:sz="0" w:space="0" w:color="auto"/>
        <w:left w:val="none" w:sz="0" w:space="0" w:color="auto"/>
        <w:bottom w:val="none" w:sz="0" w:space="0" w:color="auto"/>
        <w:right w:val="none" w:sz="0" w:space="0" w:color="auto"/>
      </w:divBdr>
    </w:div>
    <w:div w:id="900214801">
      <w:bodyDiv w:val="1"/>
      <w:marLeft w:val="0"/>
      <w:marRight w:val="0"/>
      <w:marTop w:val="0"/>
      <w:marBottom w:val="0"/>
      <w:divBdr>
        <w:top w:val="none" w:sz="0" w:space="0" w:color="auto"/>
        <w:left w:val="none" w:sz="0" w:space="0" w:color="auto"/>
        <w:bottom w:val="none" w:sz="0" w:space="0" w:color="auto"/>
        <w:right w:val="none" w:sz="0" w:space="0" w:color="auto"/>
      </w:divBdr>
    </w:div>
    <w:div w:id="953755332">
      <w:bodyDiv w:val="1"/>
      <w:marLeft w:val="0"/>
      <w:marRight w:val="0"/>
      <w:marTop w:val="0"/>
      <w:marBottom w:val="0"/>
      <w:divBdr>
        <w:top w:val="none" w:sz="0" w:space="0" w:color="auto"/>
        <w:left w:val="none" w:sz="0" w:space="0" w:color="auto"/>
        <w:bottom w:val="none" w:sz="0" w:space="0" w:color="auto"/>
        <w:right w:val="none" w:sz="0" w:space="0" w:color="auto"/>
      </w:divBdr>
    </w:div>
    <w:div w:id="1270508496">
      <w:bodyDiv w:val="1"/>
      <w:marLeft w:val="0"/>
      <w:marRight w:val="0"/>
      <w:marTop w:val="0"/>
      <w:marBottom w:val="0"/>
      <w:divBdr>
        <w:top w:val="none" w:sz="0" w:space="0" w:color="auto"/>
        <w:left w:val="none" w:sz="0" w:space="0" w:color="auto"/>
        <w:bottom w:val="none" w:sz="0" w:space="0" w:color="auto"/>
        <w:right w:val="none" w:sz="0" w:space="0" w:color="auto"/>
      </w:divBdr>
    </w:div>
    <w:div w:id="1467550127">
      <w:bodyDiv w:val="1"/>
      <w:marLeft w:val="0"/>
      <w:marRight w:val="0"/>
      <w:marTop w:val="0"/>
      <w:marBottom w:val="0"/>
      <w:divBdr>
        <w:top w:val="none" w:sz="0" w:space="0" w:color="auto"/>
        <w:left w:val="none" w:sz="0" w:space="0" w:color="auto"/>
        <w:bottom w:val="none" w:sz="0" w:space="0" w:color="auto"/>
        <w:right w:val="none" w:sz="0" w:space="0" w:color="auto"/>
      </w:divBdr>
    </w:div>
    <w:div w:id="1491601240">
      <w:bodyDiv w:val="1"/>
      <w:marLeft w:val="0"/>
      <w:marRight w:val="0"/>
      <w:marTop w:val="0"/>
      <w:marBottom w:val="0"/>
      <w:divBdr>
        <w:top w:val="none" w:sz="0" w:space="0" w:color="auto"/>
        <w:left w:val="none" w:sz="0" w:space="0" w:color="auto"/>
        <w:bottom w:val="none" w:sz="0" w:space="0" w:color="auto"/>
        <w:right w:val="none" w:sz="0" w:space="0" w:color="auto"/>
      </w:divBdr>
    </w:div>
    <w:div w:id="1493372663">
      <w:bodyDiv w:val="1"/>
      <w:marLeft w:val="0"/>
      <w:marRight w:val="0"/>
      <w:marTop w:val="0"/>
      <w:marBottom w:val="0"/>
      <w:divBdr>
        <w:top w:val="none" w:sz="0" w:space="0" w:color="auto"/>
        <w:left w:val="none" w:sz="0" w:space="0" w:color="auto"/>
        <w:bottom w:val="none" w:sz="0" w:space="0" w:color="auto"/>
        <w:right w:val="none" w:sz="0" w:space="0" w:color="auto"/>
      </w:divBdr>
    </w:div>
    <w:div w:id="1646422759">
      <w:bodyDiv w:val="1"/>
      <w:marLeft w:val="0"/>
      <w:marRight w:val="0"/>
      <w:marTop w:val="0"/>
      <w:marBottom w:val="0"/>
      <w:divBdr>
        <w:top w:val="none" w:sz="0" w:space="0" w:color="auto"/>
        <w:left w:val="none" w:sz="0" w:space="0" w:color="auto"/>
        <w:bottom w:val="none" w:sz="0" w:space="0" w:color="auto"/>
        <w:right w:val="none" w:sz="0" w:space="0" w:color="auto"/>
      </w:divBdr>
    </w:div>
    <w:div w:id="1762989263">
      <w:bodyDiv w:val="1"/>
      <w:marLeft w:val="0"/>
      <w:marRight w:val="0"/>
      <w:marTop w:val="0"/>
      <w:marBottom w:val="0"/>
      <w:divBdr>
        <w:top w:val="none" w:sz="0" w:space="0" w:color="auto"/>
        <w:left w:val="none" w:sz="0" w:space="0" w:color="auto"/>
        <w:bottom w:val="none" w:sz="0" w:space="0" w:color="auto"/>
        <w:right w:val="none" w:sz="0" w:space="0" w:color="auto"/>
      </w:divBdr>
    </w:div>
    <w:div w:id="206695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F4352-5A48-4F02-8BCD-16E8DA78A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1447</Words>
  <Characters>8250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RFT Template</vt:lpstr>
    </vt:vector>
  </TitlesOfParts>
  <Company>mic1</Company>
  <LinksUpToDate>false</LinksUpToDate>
  <CharactersWithSpaces>9678</CharactersWithSpaces>
  <SharedDoc>false</SharedDoc>
  <HLinks>
    <vt:vector size="186" baseType="variant">
      <vt:variant>
        <vt:i4>4325476</vt:i4>
      </vt:variant>
      <vt:variant>
        <vt:i4>180</vt:i4>
      </vt:variant>
      <vt:variant>
        <vt:i4>0</vt:i4>
      </vt:variant>
      <vt:variant>
        <vt:i4>5</vt:i4>
      </vt:variant>
      <vt:variant>
        <vt:lpwstr>mailto:micheline.elhachem@alfamobile.com.lb</vt:lpwstr>
      </vt:variant>
      <vt:variant>
        <vt:lpwstr/>
      </vt:variant>
      <vt:variant>
        <vt:i4>4325476</vt:i4>
      </vt:variant>
      <vt:variant>
        <vt:i4>177</vt:i4>
      </vt:variant>
      <vt:variant>
        <vt:i4>0</vt:i4>
      </vt:variant>
      <vt:variant>
        <vt:i4>5</vt:i4>
      </vt:variant>
      <vt:variant>
        <vt:lpwstr>mailto:micheline.elhachem@alfamobile.com.lb</vt:lpwstr>
      </vt:variant>
      <vt:variant>
        <vt:lpwstr/>
      </vt:variant>
      <vt:variant>
        <vt:i4>1572917</vt:i4>
      </vt:variant>
      <vt:variant>
        <vt:i4>170</vt:i4>
      </vt:variant>
      <vt:variant>
        <vt:i4>0</vt:i4>
      </vt:variant>
      <vt:variant>
        <vt:i4>5</vt:i4>
      </vt:variant>
      <vt:variant>
        <vt:lpwstr/>
      </vt:variant>
      <vt:variant>
        <vt:lpwstr>_Toc500853544</vt:lpwstr>
      </vt:variant>
      <vt:variant>
        <vt:i4>1572917</vt:i4>
      </vt:variant>
      <vt:variant>
        <vt:i4>164</vt:i4>
      </vt:variant>
      <vt:variant>
        <vt:i4>0</vt:i4>
      </vt:variant>
      <vt:variant>
        <vt:i4>5</vt:i4>
      </vt:variant>
      <vt:variant>
        <vt:lpwstr/>
      </vt:variant>
      <vt:variant>
        <vt:lpwstr>_Toc500853543</vt:lpwstr>
      </vt:variant>
      <vt:variant>
        <vt:i4>1572917</vt:i4>
      </vt:variant>
      <vt:variant>
        <vt:i4>158</vt:i4>
      </vt:variant>
      <vt:variant>
        <vt:i4>0</vt:i4>
      </vt:variant>
      <vt:variant>
        <vt:i4>5</vt:i4>
      </vt:variant>
      <vt:variant>
        <vt:lpwstr/>
      </vt:variant>
      <vt:variant>
        <vt:lpwstr>_Toc500853542</vt:lpwstr>
      </vt:variant>
      <vt:variant>
        <vt:i4>1572917</vt:i4>
      </vt:variant>
      <vt:variant>
        <vt:i4>152</vt:i4>
      </vt:variant>
      <vt:variant>
        <vt:i4>0</vt:i4>
      </vt:variant>
      <vt:variant>
        <vt:i4>5</vt:i4>
      </vt:variant>
      <vt:variant>
        <vt:lpwstr/>
      </vt:variant>
      <vt:variant>
        <vt:lpwstr>_Toc500853541</vt:lpwstr>
      </vt:variant>
      <vt:variant>
        <vt:i4>1572917</vt:i4>
      </vt:variant>
      <vt:variant>
        <vt:i4>146</vt:i4>
      </vt:variant>
      <vt:variant>
        <vt:i4>0</vt:i4>
      </vt:variant>
      <vt:variant>
        <vt:i4>5</vt:i4>
      </vt:variant>
      <vt:variant>
        <vt:lpwstr/>
      </vt:variant>
      <vt:variant>
        <vt:lpwstr>_Toc500853540</vt:lpwstr>
      </vt:variant>
      <vt:variant>
        <vt:i4>2031669</vt:i4>
      </vt:variant>
      <vt:variant>
        <vt:i4>140</vt:i4>
      </vt:variant>
      <vt:variant>
        <vt:i4>0</vt:i4>
      </vt:variant>
      <vt:variant>
        <vt:i4>5</vt:i4>
      </vt:variant>
      <vt:variant>
        <vt:lpwstr/>
      </vt:variant>
      <vt:variant>
        <vt:lpwstr>_Toc500853539</vt:lpwstr>
      </vt:variant>
      <vt:variant>
        <vt:i4>2031669</vt:i4>
      </vt:variant>
      <vt:variant>
        <vt:i4>134</vt:i4>
      </vt:variant>
      <vt:variant>
        <vt:i4>0</vt:i4>
      </vt:variant>
      <vt:variant>
        <vt:i4>5</vt:i4>
      </vt:variant>
      <vt:variant>
        <vt:lpwstr/>
      </vt:variant>
      <vt:variant>
        <vt:lpwstr>_Toc500853538</vt:lpwstr>
      </vt:variant>
      <vt:variant>
        <vt:i4>2031669</vt:i4>
      </vt:variant>
      <vt:variant>
        <vt:i4>128</vt:i4>
      </vt:variant>
      <vt:variant>
        <vt:i4>0</vt:i4>
      </vt:variant>
      <vt:variant>
        <vt:i4>5</vt:i4>
      </vt:variant>
      <vt:variant>
        <vt:lpwstr/>
      </vt:variant>
      <vt:variant>
        <vt:lpwstr>_Toc500853537</vt:lpwstr>
      </vt:variant>
      <vt:variant>
        <vt:i4>2031669</vt:i4>
      </vt:variant>
      <vt:variant>
        <vt:i4>122</vt:i4>
      </vt:variant>
      <vt:variant>
        <vt:i4>0</vt:i4>
      </vt:variant>
      <vt:variant>
        <vt:i4>5</vt:i4>
      </vt:variant>
      <vt:variant>
        <vt:lpwstr/>
      </vt:variant>
      <vt:variant>
        <vt:lpwstr>_Toc500853536</vt:lpwstr>
      </vt:variant>
      <vt:variant>
        <vt:i4>2031669</vt:i4>
      </vt:variant>
      <vt:variant>
        <vt:i4>116</vt:i4>
      </vt:variant>
      <vt:variant>
        <vt:i4>0</vt:i4>
      </vt:variant>
      <vt:variant>
        <vt:i4>5</vt:i4>
      </vt:variant>
      <vt:variant>
        <vt:lpwstr/>
      </vt:variant>
      <vt:variant>
        <vt:lpwstr>_Toc500853535</vt:lpwstr>
      </vt:variant>
      <vt:variant>
        <vt:i4>2031669</vt:i4>
      </vt:variant>
      <vt:variant>
        <vt:i4>110</vt:i4>
      </vt:variant>
      <vt:variant>
        <vt:i4>0</vt:i4>
      </vt:variant>
      <vt:variant>
        <vt:i4>5</vt:i4>
      </vt:variant>
      <vt:variant>
        <vt:lpwstr/>
      </vt:variant>
      <vt:variant>
        <vt:lpwstr>_Toc500853534</vt:lpwstr>
      </vt:variant>
      <vt:variant>
        <vt:i4>2031669</vt:i4>
      </vt:variant>
      <vt:variant>
        <vt:i4>104</vt:i4>
      </vt:variant>
      <vt:variant>
        <vt:i4>0</vt:i4>
      </vt:variant>
      <vt:variant>
        <vt:i4>5</vt:i4>
      </vt:variant>
      <vt:variant>
        <vt:lpwstr/>
      </vt:variant>
      <vt:variant>
        <vt:lpwstr>_Toc500853533</vt:lpwstr>
      </vt:variant>
      <vt:variant>
        <vt:i4>2031669</vt:i4>
      </vt:variant>
      <vt:variant>
        <vt:i4>98</vt:i4>
      </vt:variant>
      <vt:variant>
        <vt:i4>0</vt:i4>
      </vt:variant>
      <vt:variant>
        <vt:i4>5</vt:i4>
      </vt:variant>
      <vt:variant>
        <vt:lpwstr/>
      </vt:variant>
      <vt:variant>
        <vt:lpwstr>_Toc500853532</vt:lpwstr>
      </vt:variant>
      <vt:variant>
        <vt:i4>2031669</vt:i4>
      </vt:variant>
      <vt:variant>
        <vt:i4>92</vt:i4>
      </vt:variant>
      <vt:variant>
        <vt:i4>0</vt:i4>
      </vt:variant>
      <vt:variant>
        <vt:i4>5</vt:i4>
      </vt:variant>
      <vt:variant>
        <vt:lpwstr/>
      </vt:variant>
      <vt:variant>
        <vt:lpwstr>_Toc500853531</vt:lpwstr>
      </vt:variant>
      <vt:variant>
        <vt:i4>2031669</vt:i4>
      </vt:variant>
      <vt:variant>
        <vt:i4>86</vt:i4>
      </vt:variant>
      <vt:variant>
        <vt:i4>0</vt:i4>
      </vt:variant>
      <vt:variant>
        <vt:i4>5</vt:i4>
      </vt:variant>
      <vt:variant>
        <vt:lpwstr/>
      </vt:variant>
      <vt:variant>
        <vt:lpwstr>_Toc500853530</vt:lpwstr>
      </vt:variant>
      <vt:variant>
        <vt:i4>1966133</vt:i4>
      </vt:variant>
      <vt:variant>
        <vt:i4>80</vt:i4>
      </vt:variant>
      <vt:variant>
        <vt:i4>0</vt:i4>
      </vt:variant>
      <vt:variant>
        <vt:i4>5</vt:i4>
      </vt:variant>
      <vt:variant>
        <vt:lpwstr/>
      </vt:variant>
      <vt:variant>
        <vt:lpwstr>_Toc500853529</vt:lpwstr>
      </vt:variant>
      <vt:variant>
        <vt:i4>1966133</vt:i4>
      </vt:variant>
      <vt:variant>
        <vt:i4>74</vt:i4>
      </vt:variant>
      <vt:variant>
        <vt:i4>0</vt:i4>
      </vt:variant>
      <vt:variant>
        <vt:i4>5</vt:i4>
      </vt:variant>
      <vt:variant>
        <vt:lpwstr/>
      </vt:variant>
      <vt:variant>
        <vt:lpwstr>_Toc500853528</vt:lpwstr>
      </vt:variant>
      <vt:variant>
        <vt:i4>1966133</vt:i4>
      </vt:variant>
      <vt:variant>
        <vt:i4>68</vt:i4>
      </vt:variant>
      <vt:variant>
        <vt:i4>0</vt:i4>
      </vt:variant>
      <vt:variant>
        <vt:i4>5</vt:i4>
      </vt:variant>
      <vt:variant>
        <vt:lpwstr/>
      </vt:variant>
      <vt:variant>
        <vt:lpwstr>_Toc500853527</vt:lpwstr>
      </vt:variant>
      <vt:variant>
        <vt:i4>1966133</vt:i4>
      </vt:variant>
      <vt:variant>
        <vt:i4>62</vt:i4>
      </vt:variant>
      <vt:variant>
        <vt:i4>0</vt:i4>
      </vt:variant>
      <vt:variant>
        <vt:i4>5</vt:i4>
      </vt:variant>
      <vt:variant>
        <vt:lpwstr/>
      </vt:variant>
      <vt:variant>
        <vt:lpwstr>_Toc500853526</vt:lpwstr>
      </vt:variant>
      <vt:variant>
        <vt:i4>1966133</vt:i4>
      </vt:variant>
      <vt:variant>
        <vt:i4>56</vt:i4>
      </vt:variant>
      <vt:variant>
        <vt:i4>0</vt:i4>
      </vt:variant>
      <vt:variant>
        <vt:i4>5</vt:i4>
      </vt:variant>
      <vt:variant>
        <vt:lpwstr/>
      </vt:variant>
      <vt:variant>
        <vt:lpwstr>_Toc500853525</vt:lpwstr>
      </vt:variant>
      <vt:variant>
        <vt:i4>1966133</vt:i4>
      </vt:variant>
      <vt:variant>
        <vt:i4>50</vt:i4>
      </vt:variant>
      <vt:variant>
        <vt:i4>0</vt:i4>
      </vt:variant>
      <vt:variant>
        <vt:i4>5</vt:i4>
      </vt:variant>
      <vt:variant>
        <vt:lpwstr/>
      </vt:variant>
      <vt:variant>
        <vt:lpwstr>_Toc500853523</vt:lpwstr>
      </vt:variant>
      <vt:variant>
        <vt:i4>1966133</vt:i4>
      </vt:variant>
      <vt:variant>
        <vt:i4>44</vt:i4>
      </vt:variant>
      <vt:variant>
        <vt:i4>0</vt:i4>
      </vt:variant>
      <vt:variant>
        <vt:i4>5</vt:i4>
      </vt:variant>
      <vt:variant>
        <vt:lpwstr/>
      </vt:variant>
      <vt:variant>
        <vt:lpwstr>_Toc500853522</vt:lpwstr>
      </vt:variant>
      <vt:variant>
        <vt:i4>1966133</vt:i4>
      </vt:variant>
      <vt:variant>
        <vt:i4>38</vt:i4>
      </vt:variant>
      <vt:variant>
        <vt:i4>0</vt:i4>
      </vt:variant>
      <vt:variant>
        <vt:i4>5</vt:i4>
      </vt:variant>
      <vt:variant>
        <vt:lpwstr/>
      </vt:variant>
      <vt:variant>
        <vt:lpwstr>_Toc500853521</vt:lpwstr>
      </vt:variant>
      <vt:variant>
        <vt:i4>1966133</vt:i4>
      </vt:variant>
      <vt:variant>
        <vt:i4>32</vt:i4>
      </vt:variant>
      <vt:variant>
        <vt:i4>0</vt:i4>
      </vt:variant>
      <vt:variant>
        <vt:i4>5</vt:i4>
      </vt:variant>
      <vt:variant>
        <vt:lpwstr/>
      </vt:variant>
      <vt:variant>
        <vt:lpwstr>_Toc500853520</vt:lpwstr>
      </vt:variant>
      <vt:variant>
        <vt:i4>1900597</vt:i4>
      </vt:variant>
      <vt:variant>
        <vt:i4>26</vt:i4>
      </vt:variant>
      <vt:variant>
        <vt:i4>0</vt:i4>
      </vt:variant>
      <vt:variant>
        <vt:i4>5</vt:i4>
      </vt:variant>
      <vt:variant>
        <vt:lpwstr/>
      </vt:variant>
      <vt:variant>
        <vt:lpwstr>_Toc500853519</vt:lpwstr>
      </vt:variant>
      <vt:variant>
        <vt:i4>1900597</vt:i4>
      </vt:variant>
      <vt:variant>
        <vt:i4>20</vt:i4>
      </vt:variant>
      <vt:variant>
        <vt:i4>0</vt:i4>
      </vt:variant>
      <vt:variant>
        <vt:i4>5</vt:i4>
      </vt:variant>
      <vt:variant>
        <vt:lpwstr/>
      </vt:variant>
      <vt:variant>
        <vt:lpwstr>_Toc500853517</vt:lpwstr>
      </vt:variant>
      <vt:variant>
        <vt:i4>1900597</vt:i4>
      </vt:variant>
      <vt:variant>
        <vt:i4>14</vt:i4>
      </vt:variant>
      <vt:variant>
        <vt:i4>0</vt:i4>
      </vt:variant>
      <vt:variant>
        <vt:i4>5</vt:i4>
      </vt:variant>
      <vt:variant>
        <vt:lpwstr/>
      </vt:variant>
      <vt:variant>
        <vt:lpwstr>_Toc500853516</vt:lpwstr>
      </vt:variant>
      <vt:variant>
        <vt:i4>1900597</vt:i4>
      </vt:variant>
      <vt:variant>
        <vt:i4>8</vt:i4>
      </vt:variant>
      <vt:variant>
        <vt:i4>0</vt:i4>
      </vt:variant>
      <vt:variant>
        <vt:i4>5</vt:i4>
      </vt:variant>
      <vt:variant>
        <vt:lpwstr/>
      </vt:variant>
      <vt:variant>
        <vt:lpwstr>_Toc500853515</vt:lpwstr>
      </vt:variant>
      <vt:variant>
        <vt:i4>1900597</vt:i4>
      </vt:variant>
      <vt:variant>
        <vt:i4>2</vt:i4>
      </vt:variant>
      <vt:variant>
        <vt:i4>0</vt:i4>
      </vt:variant>
      <vt:variant>
        <vt:i4>5</vt:i4>
      </vt:variant>
      <vt:variant>
        <vt:lpwstr/>
      </vt:variant>
      <vt:variant>
        <vt:lpwstr>_Toc500853514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RFT Template</dc:title>
  <dc:subject/>
  <dc:creator>RANA ABDEL KARIM</dc:creator>
  <cp:keywords/>
  <cp:lastModifiedBy>AMINE EL ALAM</cp:lastModifiedBy>
  <cp:revision>4</cp:revision>
  <cp:lastPrinted>2019-07-03T06:54:00Z</cp:lastPrinted>
  <dcterms:created xsi:type="dcterms:W3CDTF">2026-06-18T08:25:00Z</dcterms:created>
  <dcterms:modified xsi:type="dcterms:W3CDTF">2026-06-18T10:04:00Z</dcterms:modified>
</cp:coreProperties>
</file>