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ED2C2" w14:textId="0F0BD5E4" w:rsidR="0006367A" w:rsidRPr="00594A66" w:rsidRDefault="0006367A" w:rsidP="00221E26">
      <w:pPr>
        <w:pStyle w:val="Title"/>
        <w:spacing w:before="600" w:after="600"/>
        <w:jc w:val="center"/>
        <w:rPr>
          <w:rFonts w:ascii="Calibri" w:hAnsi="Calibri" w:cs="Calibri"/>
          <w:color w:val="000000"/>
        </w:rPr>
      </w:pPr>
    </w:p>
    <w:p w14:paraId="54193F61" w14:textId="67A144E0" w:rsidR="00D459B8" w:rsidRPr="00594A66" w:rsidRDefault="00D459B8" w:rsidP="00D459B8">
      <w:pPr>
        <w:rPr>
          <w:rFonts w:ascii="Calibri" w:hAnsi="Calibri" w:cs="Calibri"/>
        </w:rPr>
      </w:pPr>
    </w:p>
    <w:p w14:paraId="4732FC57" w14:textId="77777777" w:rsidR="00594A66" w:rsidRDefault="00594A66" w:rsidP="00221E26">
      <w:pPr>
        <w:pStyle w:val="Title"/>
        <w:spacing w:before="600" w:after="600"/>
        <w:jc w:val="center"/>
        <w:rPr>
          <w:rFonts w:ascii="Calibri" w:hAnsi="Calibri" w:cs="Calibri"/>
          <w:color w:val="000000"/>
        </w:rPr>
      </w:pPr>
    </w:p>
    <w:p w14:paraId="5B0331CF" w14:textId="77777777" w:rsidR="00594A66" w:rsidRDefault="00594A66" w:rsidP="00221E26">
      <w:pPr>
        <w:pStyle w:val="Title"/>
        <w:spacing w:before="600" w:after="600"/>
        <w:jc w:val="center"/>
        <w:rPr>
          <w:rFonts w:ascii="Calibri" w:hAnsi="Calibri" w:cs="Calibri"/>
          <w:color w:val="000000"/>
        </w:rPr>
      </w:pPr>
    </w:p>
    <w:p w14:paraId="5D6D85CD" w14:textId="77777777" w:rsidR="00594A66" w:rsidRDefault="00594A66" w:rsidP="00221E26">
      <w:pPr>
        <w:pStyle w:val="Title"/>
        <w:spacing w:before="600" w:after="600"/>
        <w:jc w:val="center"/>
        <w:rPr>
          <w:rFonts w:ascii="Calibri" w:hAnsi="Calibri" w:cs="Calibri"/>
          <w:color w:val="000000"/>
        </w:rPr>
      </w:pPr>
    </w:p>
    <w:p w14:paraId="36DBBAD6" w14:textId="77777777" w:rsidR="00594A66" w:rsidRDefault="00594A66" w:rsidP="00221E26">
      <w:pPr>
        <w:pStyle w:val="Title"/>
        <w:spacing w:before="600" w:after="600"/>
        <w:jc w:val="center"/>
        <w:rPr>
          <w:rFonts w:ascii="Calibri" w:hAnsi="Calibri" w:cs="Calibri"/>
          <w:color w:val="000000"/>
        </w:rPr>
      </w:pPr>
    </w:p>
    <w:p w14:paraId="0856DDC3" w14:textId="35465AC8" w:rsidR="00221E26" w:rsidRPr="00594A66" w:rsidRDefault="00221E26" w:rsidP="00221E26">
      <w:pPr>
        <w:pStyle w:val="Title"/>
        <w:spacing w:before="600" w:after="600"/>
        <w:jc w:val="center"/>
        <w:rPr>
          <w:rFonts w:ascii="Calibri" w:hAnsi="Calibri" w:cs="Calibri"/>
          <w:color w:val="000000"/>
          <w:lang w:val="de-DE"/>
        </w:rPr>
      </w:pPr>
      <w:r w:rsidRPr="00594A66">
        <w:rPr>
          <w:rFonts w:ascii="Calibri" w:hAnsi="Calibri" w:cs="Calibri"/>
          <w:color w:val="000000"/>
        </w:rPr>
        <w:t>Co</w:t>
      </w:r>
      <w:r w:rsidR="00815C3B">
        <w:rPr>
          <w:rFonts w:ascii="Calibri" w:hAnsi="Calibri" w:cs="Calibri"/>
          <w:color w:val="000000"/>
        </w:rPr>
        <w:t>-</w:t>
      </w:r>
      <w:r w:rsidRPr="00594A66">
        <w:rPr>
          <w:rFonts w:ascii="Calibri" w:hAnsi="Calibri" w:cs="Calibri"/>
          <w:color w:val="000000"/>
        </w:rPr>
        <w:t xml:space="preserve">branding, Rebranding &amp; Maintenance </w:t>
      </w:r>
      <w:r w:rsidRPr="00594A66">
        <w:rPr>
          <w:rFonts w:ascii="Calibri" w:hAnsi="Calibri" w:cs="Calibri"/>
          <w:color w:val="000000"/>
          <w:lang w:val="de-DE"/>
        </w:rPr>
        <w:t>Signage for Online POSs</w:t>
      </w:r>
    </w:p>
    <w:p w14:paraId="7CFF7977" w14:textId="47A7383C" w:rsidR="0006367A" w:rsidRPr="00B20F97" w:rsidRDefault="0006367A" w:rsidP="0006367A">
      <w:pPr>
        <w:jc w:val="center"/>
        <w:rPr>
          <w:rFonts w:ascii="Calibri" w:hAnsi="Calibri" w:cs="Calibri"/>
          <w:b/>
          <w:bCs/>
          <w:sz w:val="28"/>
          <w:szCs w:val="28"/>
          <w:lang w:val="de-DE"/>
        </w:rPr>
      </w:pPr>
      <w:r w:rsidRPr="00B20F97">
        <w:rPr>
          <w:rFonts w:ascii="Calibri" w:hAnsi="Calibri" w:cs="Calibri"/>
          <w:b/>
          <w:bCs/>
          <w:sz w:val="28"/>
          <w:szCs w:val="28"/>
          <w:lang w:val="de-DE"/>
        </w:rPr>
        <w:t>Appendix 1</w:t>
      </w:r>
      <w:r w:rsidR="00BD1D3B" w:rsidRPr="00B20F97">
        <w:rPr>
          <w:rFonts w:ascii="Calibri" w:hAnsi="Calibri" w:cs="Calibri"/>
          <w:b/>
          <w:bCs/>
          <w:sz w:val="28"/>
          <w:szCs w:val="28"/>
          <w:lang w:val="de-DE"/>
        </w:rPr>
        <w:t xml:space="preserve"> – Scope of work</w:t>
      </w:r>
    </w:p>
    <w:p w14:paraId="5EEBB43E" w14:textId="77777777" w:rsidR="00221E26" w:rsidRPr="00594A66" w:rsidRDefault="00221E26" w:rsidP="00221E26">
      <w:pPr>
        <w:rPr>
          <w:rFonts w:ascii="Calibri" w:hAnsi="Calibri" w:cs="Calibri"/>
          <w:lang w:val="de-DE"/>
        </w:rPr>
      </w:pPr>
    </w:p>
    <w:p w14:paraId="154F287B" w14:textId="77777777" w:rsidR="00221E26" w:rsidRPr="00594A66" w:rsidRDefault="00221E26" w:rsidP="00221E26">
      <w:pPr>
        <w:rPr>
          <w:rFonts w:ascii="Calibri" w:hAnsi="Calibri" w:cs="Calibri"/>
          <w:lang w:val="de-DE"/>
        </w:rPr>
      </w:pPr>
    </w:p>
    <w:p w14:paraId="1B897120" w14:textId="77777777" w:rsidR="00221E26" w:rsidRPr="00594A66" w:rsidRDefault="00221E26" w:rsidP="00221E26">
      <w:pPr>
        <w:rPr>
          <w:rFonts w:ascii="Calibri" w:hAnsi="Calibri" w:cs="Calibri"/>
          <w:lang w:val="de-DE"/>
        </w:rPr>
      </w:pPr>
    </w:p>
    <w:p w14:paraId="70E7243E" w14:textId="77777777" w:rsidR="00221E26" w:rsidRPr="00594A66" w:rsidRDefault="00221E26" w:rsidP="00221E26">
      <w:pPr>
        <w:rPr>
          <w:rFonts w:ascii="Calibri" w:hAnsi="Calibri" w:cs="Calibri"/>
          <w:lang w:val="de-DE"/>
        </w:rPr>
      </w:pPr>
    </w:p>
    <w:p w14:paraId="66336681" w14:textId="269B7E2F" w:rsidR="00221E26" w:rsidRDefault="00221E26" w:rsidP="00221E26">
      <w:pPr>
        <w:rPr>
          <w:rFonts w:ascii="Calibri" w:hAnsi="Calibri" w:cs="Calibri"/>
          <w:lang w:val="de-DE"/>
        </w:rPr>
      </w:pPr>
    </w:p>
    <w:p w14:paraId="36448DC4" w14:textId="7EFF76FC" w:rsidR="00594A66" w:rsidRDefault="00594A66" w:rsidP="00221E26">
      <w:pPr>
        <w:rPr>
          <w:rFonts w:ascii="Calibri" w:hAnsi="Calibri" w:cs="Calibri"/>
          <w:lang w:val="de-DE"/>
        </w:rPr>
      </w:pPr>
    </w:p>
    <w:p w14:paraId="29849922" w14:textId="5EF3834B" w:rsidR="00594A66" w:rsidRDefault="00594A66" w:rsidP="00221E26">
      <w:pPr>
        <w:rPr>
          <w:rFonts w:ascii="Calibri" w:hAnsi="Calibri" w:cs="Calibri"/>
          <w:lang w:val="de-DE"/>
        </w:rPr>
      </w:pPr>
    </w:p>
    <w:p w14:paraId="3F00BB33" w14:textId="77777777" w:rsidR="00594A66" w:rsidRPr="00594A66" w:rsidRDefault="00594A66" w:rsidP="00221E26">
      <w:pPr>
        <w:rPr>
          <w:rFonts w:ascii="Calibri" w:hAnsi="Calibri" w:cs="Calibri"/>
          <w:lang w:val="de-DE"/>
        </w:rPr>
      </w:pPr>
    </w:p>
    <w:p w14:paraId="07781584" w14:textId="77777777" w:rsidR="00221E26" w:rsidRPr="00594A66" w:rsidRDefault="00221E26" w:rsidP="00221E26">
      <w:pPr>
        <w:rPr>
          <w:rFonts w:ascii="Calibri" w:hAnsi="Calibri" w:cs="Calibri"/>
          <w:lang w:val="de-DE"/>
        </w:rPr>
      </w:pPr>
    </w:p>
    <w:p w14:paraId="763ACD8C" w14:textId="77777777" w:rsidR="00221E26" w:rsidRPr="00594A66" w:rsidRDefault="00221E26" w:rsidP="00221E26">
      <w:pPr>
        <w:rPr>
          <w:rFonts w:ascii="Calibri" w:hAnsi="Calibri" w:cs="Calibri"/>
          <w:lang w:val="de-DE"/>
        </w:rPr>
      </w:pPr>
    </w:p>
    <w:p w14:paraId="6C545704" w14:textId="1A1A5D09" w:rsidR="00D459B8" w:rsidRDefault="00D459B8" w:rsidP="00364BA8">
      <w:pPr>
        <w:spacing w:after="0"/>
        <w:jc w:val="center"/>
        <w:rPr>
          <w:rFonts w:ascii="Calibri" w:hAnsi="Calibri" w:cs="Calibri"/>
          <w:b/>
          <w:bCs/>
          <w:sz w:val="27"/>
          <w:szCs w:val="27"/>
          <w14:ligatures w14:val="none"/>
        </w:rPr>
      </w:pPr>
      <w:r w:rsidRPr="00594A66">
        <w:rPr>
          <w:rFonts w:ascii="Calibri" w:hAnsi="Calibri" w:cs="Calibri"/>
          <w:b/>
          <w:bCs/>
          <w:sz w:val="27"/>
          <w:szCs w:val="27"/>
          <w14:ligatures w14:val="none"/>
        </w:rPr>
        <w:lastRenderedPageBreak/>
        <w:t>Scope of Work (SOW)</w:t>
      </w:r>
    </w:p>
    <w:p w14:paraId="006FDD04" w14:textId="77777777" w:rsidR="00594A66" w:rsidRPr="00594A66" w:rsidRDefault="00594A66" w:rsidP="00364BA8">
      <w:pPr>
        <w:spacing w:after="0"/>
        <w:jc w:val="center"/>
        <w:rPr>
          <w:rFonts w:ascii="Calibri" w:hAnsi="Calibri" w:cs="Calibri"/>
          <w:b/>
          <w:bCs/>
          <w:sz w:val="27"/>
          <w:szCs w:val="27"/>
          <w14:ligatures w14:val="none"/>
        </w:rPr>
      </w:pPr>
    </w:p>
    <w:p w14:paraId="1CDBA827" w14:textId="3F2A06B9" w:rsidR="00D459B8" w:rsidRPr="00594A66" w:rsidRDefault="00D459B8" w:rsidP="00D459B8">
      <w:pPr>
        <w:spacing w:after="0"/>
        <w:rPr>
          <w:rFonts w:ascii="Calibri" w:hAnsi="Calibri" w:cs="Calibri"/>
          <w:b/>
          <w:bCs/>
          <w:sz w:val="27"/>
          <w:szCs w:val="27"/>
          <w14:ligatures w14:val="none"/>
        </w:rPr>
      </w:pPr>
      <w:r w:rsidRPr="00594A66">
        <w:rPr>
          <w:rFonts w:ascii="Calibri" w:hAnsi="Calibri" w:cs="Calibri"/>
          <w:b/>
          <w:bCs/>
          <w:sz w:val="27"/>
          <w:szCs w:val="27"/>
          <w14:ligatures w14:val="none"/>
        </w:rPr>
        <w:t>1. Project Overview</w:t>
      </w:r>
    </w:p>
    <w:p w14:paraId="31CE92E5" w14:textId="77777777" w:rsidR="00D459B8" w:rsidRPr="00594A66" w:rsidRDefault="00D459B8" w:rsidP="00D459B8">
      <w:pPr>
        <w:spacing w:after="0"/>
        <w:rPr>
          <w:rFonts w:ascii="Calibri" w:hAnsi="Calibri" w:cs="Calibri"/>
          <w:sz w:val="22"/>
          <w:szCs w:val="22"/>
          <w14:ligatures w14:val="none"/>
        </w:rPr>
      </w:pPr>
      <w:r w:rsidRPr="00594A66">
        <w:rPr>
          <w:rFonts w:ascii="Calibri" w:hAnsi="Calibri" w:cs="Calibri"/>
          <w:sz w:val="22"/>
          <w:szCs w:val="22"/>
          <w14:ligatures w14:val="none"/>
        </w:rPr>
        <w:t>The purpose of this project is to enhance and maintain the visual identity of Alfa retail points of sale (POSs) across Lebanon through:</w:t>
      </w:r>
    </w:p>
    <w:p w14:paraId="5CE633E8" w14:textId="77777777" w:rsidR="00D459B8" w:rsidRPr="00594A66" w:rsidRDefault="00D459B8" w:rsidP="00D459B8">
      <w:pPr>
        <w:numPr>
          <w:ilvl w:val="0"/>
          <w:numId w:val="21"/>
        </w:numPr>
        <w:tabs>
          <w:tab w:val="clear" w:pos="630"/>
          <w:tab w:val="num" w:pos="720"/>
        </w:tabs>
        <w:spacing w:after="0" w:line="240" w:lineRule="auto"/>
        <w:ind w:left="720"/>
        <w:rPr>
          <w:rFonts w:ascii="Calibri" w:eastAsia="Times New Roman" w:hAnsi="Calibri" w:cs="Calibri"/>
          <w:sz w:val="22"/>
          <w:szCs w:val="22"/>
          <w14:ligatures w14:val="none"/>
        </w:rPr>
      </w:pPr>
      <w:r w:rsidRPr="00594A66">
        <w:rPr>
          <w:rFonts w:ascii="Calibri" w:eastAsia="Times New Roman" w:hAnsi="Calibri" w:cs="Calibri"/>
          <w:sz w:val="22"/>
          <w:szCs w:val="22"/>
          <w14:ligatures w14:val="none"/>
        </w:rPr>
        <w:t>Installation of new co-branded signage</w:t>
      </w:r>
    </w:p>
    <w:p w14:paraId="06622786" w14:textId="3DE6012D" w:rsidR="00D459B8" w:rsidRPr="00594A66" w:rsidRDefault="00D459B8" w:rsidP="00D459B8">
      <w:pPr>
        <w:numPr>
          <w:ilvl w:val="0"/>
          <w:numId w:val="21"/>
        </w:numPr>
        <w:tabs>
          <w:tab w:val="clear" w:pos="630"/>
          <w:tab w:val="num" w:pos="720"/>
        </w:tabs>
        <w:spacing w:after="0" w:line="240" w:lineRule="auto"/>
        <w:ind w:left="720"/>
        <w:rPr>
          <w:rFonts w:ascii="Calibri" w:eastAsia="Times New Roman" w:hAnsi="Calibri" w:cs="Calibri"/>
          <w:sz w:val="22"/>
          <w:szCs w:val="22"/>
          <w14:ligatures w14:val="none"/>
        </w:rPr>
      </w:pPr>
      <w:r w:rsidRPr="00594A66">
        <w:rPr>
          <w:rFonts w:ascii="Calibri" w:eastAsia="Times New Roman" w:hAnsi="Calibri" w:cs="Calibri"/>
          <w:sz w:val="22"/>
          <w:szCs w:val="22"/>
          <w14:ligatures w14:val="none"/>
        </w:rPr>
        <w:t>Replacement</w:t>
      </w:r>
      <w:r w:rsidRPr="00594A66">
        <w:rPr>
          <w:rFonts w:ascii="Calibri" w:eastAsia="Times New Roman" w:hAnsi="Calibri" w:cs="Calibri"/>
          <w:b/>
          <w:bCs/>
          <w:sz w:val="22"/>
          <w:szCs w:val="22"/>
          <w14:ligatures w14:val="none"/>
        </w:rPr>
        <w:t xml:space="preserve"> </w:t>
      </w:r>
      <w:r w:rsidRPr="00594A66">
        <w:rPr>
          <w:rFonts w:ascii="Calibri" w:eastAsia="Times New Roman" w:hAnsi="Calibri" w:cs="Calibri"/>
          <w:sz w:val="22"/>
          <w:szCs w:val="22"/>
          <w14:ligatures w14:val="none"/>
        </w:rPr>
        <w:t>of outdated or damaged Alfa branding</w:t>
      </w:r>
    </w:p>
    <w:p w14:paraId="7E92E3CB" w14:textId="77777777" w:rsidR="00D459B8" w:rsidRPr="00594A66" w:rsidRDefault="00D459B8" w:rsidP="00D459B8">
      <w:pPr>
        <w:numPr>
          <w:ilvl w:val="0"/>
          <w:numId w:val="21"/>
        </w:numPr>
        <w:tabs>
          <w:tab w:val="clear" w:pos="630"/>
          <w:tab w:val="num" w:pos="720"/>
        </w:tabs>
        <w:spacing w:after="0" w:line="240" w:lineRule="auto"/>
        <w:ind w:left="720"/>
        <w:rPr>
          <w:rFonts w:ascii="Calibri" w:eastAsia="Times New Roman" w:hAnsi="Calibri" w:cs="Calibri"/>
          <w:sz w:val="22"/>
          <w:szCs w:val="22"/>
          <w14:ligatures w14:val="none"/>
        </w:rPr>
      </w:pPr>
      <w:r w:rsidRPr="00594A66">
        <w:rPr>
          <w:rFonts w:ascii="Calibri" w:eastAsia="Times New Roman" w:hAnsi="Calibri" w:cs="Calibri"/>
          <w:sz w:val="22"/>
          <w:szCs w:val="22"/>
          <w14:ligatures w14:val="none"/>
        </w:rPr>
        <w:t>Preventive maintenance and servicing of existing Alfa signage</w:t>
      </w:r>
    </w:p>
    <w:p w14:paraId="6439D1B7" w14:textId="178EF516" w:rsidR="00D459B8" w:rsidRPr="00594A66" w:rsidRDefault="00D459B8" w:rsidP="00D459B8">
      <w:pPr>
        <w:spacing w:after="0"/>
        <w:rPr>
          <w:rFonts w:ascii="Calibri" w:hAnsi="Calibri" w:cs="Calibri"/>
          <w:sz w:val="22"/>
          <w:szCs w:val="22"/>
          <w14:ligatures w14:val="none"/>
        </w:rPr>
      </w:pPr>
      <w:r w:rsidRPr="00594A66">
        <w:rPr>
          <w:rFonts w:ascii="Calibri" w:hAnsi="Calibri" w:cs="Calibri"/>
          <w:sz w:val="22"/>
          <w:szCs w:val="22"/>
          <w14:ligatures w14:val="none"/>
        </w:rPr>
        <w:t>The project will ensure that all Alfa signage complies with MIC1 approved brand guidelines, maintains high visual quality, and remains structurally safe and operational.</w:t>
      </w:r>
    </w:p>
    <w:p w14:paraId="192F33C6" w14:textId="252CCA2A" w:rsidR="00D459B8" w:rsidRPr="00594A66" w:rsidRDefault="00D459B8" w:rsidP="00D459B8">
      <w:pPr>
        <w:spacing w:after="0"/>
        <w:rPr>
          <w:rFonts w:ascii="Calibri" w:hAnsi="Calibri" w:cs="Calibri"/>
          <w:sz w:val="22"/>
          <w:szCs w:val="22"/>
          <w14:ligatures w14:val="none"/>
        </w:rPr>
      </w:pPr>
      <w:r w:rsidRPr="00594A66">
        <w:rPr>
          <w:rFonts w:ascii="Calibri" w:hAnsi="Calibri" w:cs="Calibri"/>
          <w:sz w:val="22"/>
          <w:szCs w:val="22"/>
          <w14:ligatures w14:val="none"/>
        </w:rPr>
        <w:t>The scope covers two main parts:</w:t>
      </w:r>
    </w:p>
    <w:p w14:paraId="42E1E1AF" w14:textId="67158983" w:rsidR="00D459B8" w:rsidRPr="00594A66" w:rsidRDefault="00D459B8" w:rsidP="00D459B8">
      <w:pPr>
        <w:numPr>
          <w:ilvl w:val="0"/>
          <w:numId w:val="14"/>
        </w:numPr>
        <w:spacing w:after="0" w:line="240" w:lineRule="auto"/>
        <w:rPr>
          <w:rFonts w:ascii="Calibri" w:eastAsia="Times New Roman" w:hAnsi="Calibri" w:cs="Calibri"/>
          <w:sz w:val="22"/>
          <w:szCs w:val="22"/>
          <w14:ligatures w14:val="none"/>
        </w:rPr>
      </w:pPr>
      <w:r w:rsidRPr="00594A66">
        <w:rPr>
          <w:rFonts w:ascii="Calibri" w:eastAsia="Times New Roman" w:hAnsi="Calibri" w:cs="Calibri"/>
          <w:sz w:val="22"/>
          <w:szCs w:val="22"/>
          <w14:ligatures w14:val="none"/>
        </w:rPr>
        <w:t>Co</w:t>
      </w:r>
      <w:r w:rsidR="00815C3B">
        <w:rPr>
          <w:rFonts w:ascii="Calibri" w:eastAsia="Times New Roman" w:hAnsi="Calibri" w:cs="Calibri"/>
          <w:sz w:val="22"/>
          <w:szCs w:val="22"/>
          <w14:ligatures w14:val="none"/>
        </w:rPr>
        <w:t>-</w:t>
      </w:r>
      <w:r w:rsidRPr="00594A66">
        <w:rPr>
          <w:rFonts w:ascii="Calibri" w:eastAsia="Times New Roman" w:hAnsi="Calibri" w:cs="Calibri"/>
          <w:sz w:val="22"/>
          <w:szCs w:val="22"/>
          <w14:ligatures w14:val="none"/>
        </w:rPr>
        <w:t>branding &amp; Rebranding Installation</w:t>
      </w:r>
    </w:p>
    <w:p w14:paraId="6E9BDD99" w14:textId="77777777" w:rsidR="00D459B8" w:rsidRPr="00594A66" w:rsidRDefault="00D459B8" w:rsidP="00D459B8">
      <w:pPr>
        <w:numPr>
          <w:ilvl w:val="0"/>
          <w:numId w:val="14"/>
        </w:numPr>
        <w:spacing w:after="0" w:line="240" w:lineRule="auto"/>
        <w:rPr>
          <w:rFonts w:ascii="Calibri" w:eastAsia="Times New Roman" w:hAnsi="Calibri" w:cs="Calibri"/>
          <w:sz w:val="22"/>
          <w:szCs w:val="22"/>
          <w14:ligatures w14:val="none"/>
        </w:rPr>
      </w:pPr>
      <w:r w:rsidRPr="00594A66">
        <w:rPr>
          <w:rFonts w:ascii="Calibri" w:eastAsia="Times New Roman" w:hAnsi="Calibri" w:cs="Calibri"/>
          <w:sz w:val="22"/>
          <w:szCs w:val="22"/>
          <w14:ligatures w14:val="none"/>
        </w:rPr>
        <w:t>Preventive Maintenance of Existing Alfa Signs</w:t>
      </w:r>
    </w:p>
    <w:p w14:paraId="6C912D6A" w14:textId="18883F02" w:rsidR="00D459B8" w:rsidRPr="00594A66" w:rsidRDefault="00D459B8" w:rsidP="00D459B8">
      <w:pPr>
        <w:spacing w:after="0"/>
        <w:jc w:val="center"/>
        <w:rPr>
          <w:rFonts w:ascii="Calibri" w:eastAsia="Times New Roman" w:hAnsi="Calibri" w:cs="Calibri"/>
          <w:sz w:val="22"/>
          <w:szCs w:val="22"/>
          <w14:ligatures w14:val="none"/>
        </w:rPr>
      </w:pPr>
    </w:p>
    <w:p w14:paraId="40E964CB" w14:textId="40496525" w:rsidR="00D459B8" w:rsidRPr="00594A66" w:rsidRDefault="00D459B8" w:rsidP="00D459B8">
      <w:pPr>
        <w:spacing w:after="0"/>
        <w:rPr>
          <w:rFonts w:ascii="Calibri" w:hAnsi="Calibri" w:cs="Calibri"/>
          <w:b/>
          <w:bCs/>
          <w:sz w:val="27"/>
          <w:szCs w:val="27"/>
          <w14:ligatures w14:val="none"/>
        </w:rPr>
      </w:pPr>
      <w:r w:rsidRPr="00594A66">
        <w:rPr>
          <w:rFonts w:ascii="Calibri" w:hAnsi="Calibri" w:cs="Calibri"/>
          <w:b/>
          <w:bCs/>
          <w:sz w:val="27"/>
          <w:szCs w:val="27"/>
          <w14:ligatures w14:val="none"/>
        </w:rPr>
        <w:t>2. Co</w:t>
      </w:r>
      <w:r w:rsidR="00815C3B">
        <w:rPr>
          <w:rFonts w:ascii="Calibri" w:hAnsi="Calibri" w:cs="Calibri"/>
          <w:b/>
          <w:bCs/>
          <w:sz w:val="27"/>
          <w:szCs w:val="27"/>
          <w14:ligatures w14:val="none"/>
        </w:rPr>
        <w:t>-</w:t>
      </w:r>
      <w:r w:rsidRPr="00594A66">
        <w:rPr>
          <w:rFonts w:ascii="Calibri" w:hAnsi="Calibri" w:cs="Calibri"/>
          <w:b/>
          <w:bCs/>
          <w:sz w:val="27"/>
          <w:szCs w:val="27"/>
          <w14:ligatures w14:val="none"/>
        </w:rPr>
        <w:t>branding Installation</w:t>
      </w:r>
    </w:p>
    <w:p w14:paraId="54CC99BC" w14:textId="5ABA0E43" w:rsidR="00D459B8" w:rsidRPr="00594A66" w:rsidRDefault="00D459B8" w:rsidP="00D459B8">
      <w:pPr>
        <w:spacing w:after="0"/>
        <w:rPr>
          <w:rFonts w:ascii="Calibri" w:hAnsi="Calibri" w:cs="Calibri"/>
          <w:sz w:val="22"/>
          <w:szCs w:val="22"/>
          <w14:ligatures w14:val="none"/>
        </w:rPr>
      </w:pPr>
      <w:r w:rsidRPr="00594A66">
        <w:rPr>
          <w:rFonts w:ascii="Calibri" w:hAnsi="Calibri" w:cs="Calibri"/>
          <w:sz w:val="22"/>
          <w:szCs w:val="22"/>
          <w14:ligatures w14:val="none"/>
        </w:rPr>
        <w:t>Co</w:t>
      </w:r>
      <w:r w:rsidR="00815C3B">
        <w:rPr>
          <w:rFonts w:ascii="Calibri" w:hAnsi="Calibri" w:cs="Calibri"/>
          <w:sz w:val="22"/>
          <w:szCs w:val="22"/>
          <w14:ligatures w14:val="none"/>
        </w:rPr>
        <w:t>-</w:t>
      </w:r>
      <w:r w:rsidRPr="00594A66">
        <w:rPr>
          <w:rFonts w:ascii="Calibri" w:hAnsi="Calibri" w:cs="Calibri"/>
          <w:sz w:val="22"/>
          <w:szCs w:val="22"/>
          <w14:ligatures w14:val="none"/>
        </w:rPr>
        <w:t>branding consists of installing new Alfa signage alongside the host shop’s identity, ensuring clear brand visibility while maintaining the shop’s name.</w:t>
      </w:r>
    </w:p>
    <w:p w14:paraId="4832A0E8" w14:textId="77777777" w:rsidR="00D459B8" w:rsidRPr="00594A66" w:rsidRDefault="00D459B8" w:rsidP="00D459B8">
      <w:pPr>
        <w:spacing w:after="0"/>
        <w:rPr>
          <w:rFonts w:ascii="Calibri" w:hAnsi="Calibri" w:cs="Calibri"/>
          <w:sz w:val="22"/>
          <w:szCs w:val="22"/>
          <w14:ligatures w14:val="none"/>
        </w:rPr>
      </w:pPr>
      <w:r w:rsidRPr="00594A66">
        <w:rPr>
          <w:rFonts w:ascii="Calibri" w:hAnsi="Calibri" w:cs="Calibri"/>
          <w:sz w:val="22"/>
          <w:szCs w:val="22"/>
          <w14:ligatures w14:val="none"/>
        </w:rPr>
        <w:t>Works include:</w:t>
      </w:r>
    </w:p>
    <w:p w14:paraId="5953B56D" w14:textId="77777777" w:rsidR="00D459B8" w:rsidRPr="00594A66" w:rsidRDefault="00D459B8" w:rsidP="00D459B8">
      <w:pPr>
        <w:numPr>
          <w:ilvl w:val="0"/>
          <w:numId w:val="22"/>
        </w:numPr>
        <w:spacing w:after="0" w:line="240" w:lineRule="auto"/>
        <w:rPr>
          <w:rFonts w:ascii="Calibri" w:hAnsi="Calibri" w:cs="Calibri"/>
          <w:sz w:val="22"/>
          <w:szCs w:val="22"/>
          <w14:ligatures w14:val="none"/>
        </w:rPr>
      </w:pPr>
      <w:r w:rsidRPr="00594A66">
        <w:rPr>
          <w:rFonts w:ascii="Calibri" w:hAnsi="Calibri" w:cs="Calibri"/>
          <w:sz w:val="22"/>
          <w:szCs w:val="22"/>
          <w14:ligatures w14:val="none"/>
        </w:rPr>
        <w:t>Design and fabrication of Alfa-branded signage</w:t>
      </w:r>
    </w:p>
    <w:p w14:paraId="7B640BEF" w14:textId="77777777" w:rsidR="00D459B8" w:rsidRPr="00594A66" w:rsidRDefault="00D459B8" w:rsidP="00D459B8">
      <w:pPr>
        <w:numPr>
          <w:ilvl w:val="0"/>
          <w:numId w:val="22"/>
        </w:numPr>
        <w:spacing w:after="0" w:line="240" w:lineRule="auto"/>
        <w:rPr>
          <w:rFonts w:ascii="Calibri" w:hAnsi="Calibri" w:cs="Calibri"/>
          <w:sz w:val="22"/>
          <w:szCs w:val="22"/>
          <w14:ligatures w14:val="none"/>
        </w:rPr>
      </w:pPr>
      <w:r w:rsidRPr="00594A66">
        <w:rPr>
          <w:rFonts w:ascii="Calibri" w:hAnsi="Calibri" w:cs="Calibri"/>
          <w:sz w:val="22"/>
          <w:szCs w:val="22"/>
          <w14:ligatures w14:val="none"/>
        </w:rPr>
        <w:t>Installation of shop name and Alfa logo signage</w:t>
      </w:r>
    </w:p>
    <w:p w14:paraId="482ABAE6" w14:textId="77777777" w:rsidR="00D459B8" w:rsidRPr="00594A66" w:rsidRDefault="00D459B8" w:rsidP="00D459B8">
      <w:pPr>
        <w:numPr>
          <w:ilvl w:val="0"/>
          <w:numId w:val="22"/>
        </w:numPr>
        <w:spacing w:after="0" w:line="240" w:lineRule="auto"/>
        <w:rPr>
          <w:rFonts w:ascii="Calibri" w:hAnsi="Calibri" w:cs="Calibri"/>
          <w:sz w:val="22"/>
          <w:szCs w:val="22"/>
          <w14:ligatures w14:val="none"/>
        </w:rPr>
      </w:pPr>
      <w:r w:rsidRPr="00594A66">
        <w:rPr>
          <w:rFonts w:ascii="Calibri" w:hAnsi="Calibri" w:cs="Calibri"/>
          <w:sz w:val="22"/>
          <w:szCs w:val="22"/>
          <w14:ligatures w14:val="none"/>
        </w:rPr>
        <w:t>Compliance with Alfa Brand Guidelines</w:t>
      </w:r>
    </w:p>
    <w:p w14:paraId="2A50D2C3" w14:textId="30F60B83" w:rsidR="00D459B8" w:rsidRPr="00594A66" w:rsidRDefault="00D459B8" w:rsidP="00D459B8">
      <w:pPr>
        <w:numPr>
          <w:ilvl w:val="0"/>
          <w:numId w:val="22"/>
        </w:numPr>
        <w:spacing w:after="0" w:line="240" w:lineRule="auto"/>
        <w:rPr>
          <w:rFonts w:ascii="Calibri" w:hAnsi="Calibri" w:cs="Calibri"/>
          <w:sz w:val="22"/>
          <w:szCs w:val="22"/>
          <w14:ligatures w14:val="none"/>
        </w:rPr>
      </w:pPr>
      <w:r w:rsidRPr="00594A66">
        <w:rPr>
          <w:rFonts w:ascii="Calibri" w:hAnsi="Calibri" w:cs="Calibri"/>
          <w:sz w:val="22"/>
          <w:szCs w:val="22"/>
          <w14:ligatures w14:val="none"/>
        </w:rPr>
        <w:t>Application of door branding stickers</w:t>
      </w:r>
      <w:r w:rsidR="00CF4017" w:rsidRPr="00594A66">
        <w:rPr>
          <w:rFonts w:ascii="Calibri" w:hAnsi="Calibri" w:cs="Calibri"/>
          <w:sz w:val="22"/>
          <w:szCs w:val="22"/>
          <w14:ligatures w14:val="none"/>
        </w:rPr>
        <w:t xml:space="preserve"> if applicable</w:t>
      </w:r>
    </w:p>
    <w:p w14:paraId="79B24812" w14:textId="77777777" w:rsidR="00D459B8" w:rsidRPr="00594A66" w:rsidRDefault="00D459B8" w:rsidP="00D459B8">
      <w:pPr>
        <w:spacing w:after="0"/>
        <w:rPr>
          <w:rFonts w:ascii="Calibri" w:hAnsi="Calibri" w:cs="Calibri"/>
          <w:sz w:val="22"/>
          <w:szCs w:val="22"/>
          <w14:ligatures w14:val="none"/>
        </w:rPr>
      </w:pPr>
      <w:r w:rsidRPr="00594A66">
        <w:rPr>
          <w:rFonts w:ascii="Calibri" w:hAnsi="Calibri" w:cs="Calibri"/>
          <w:sz w:val="22"/>
          <w:szCs w:val="22"/>
          <w14:ligatures w14:val="none"/>
        </w:rPr>
        <w:t>All installations must ensure high durability, visibility, and aesthetic consistency.</w:t>
      </w:r>
    </w:p>
    <w:p w14:paraId="4783D472" w14:textId="2EC207AB" w:rsidR="00D459B8" w:rsidRPr="00594A66" w:rsidRDefault="00D459B8" w:rsidP="00D459B8">
      <w:pPr>
        <w:spacing w:after="0"/>
        <w:rPr>
          <w:rFonts w:ascii="Calibri" w:hAnsi="Calibri" w:cs="Calibri"/>
          <w:sz w:val="22"/>
          <w:szCs w:val="22"/>
          <w14:ligatures w14:val="none"/>
        </w:rPr>
      </w:pPr>
      <w:r w:rsidRPr="00594A66">
        <w:rPr>
          <w:rFonts w:ascii="Calibri" w:hAnsi="Calibri" w:cs="Calibri"/>
          <w:sz w:val="22"/>
          <w:szCs w:val="22"/>
          <w14:ligatures w14:val="none"/>
        </w:rPr>
        <w:t>Total Co</w:t>
      </w:r>
      <w:r w:rsidR="00815C3B">
        <w:rPr>
          <w:rFonts w:ascii="Calibri" w:hAnsi="Calibri" w:cs="Calibri"/>
          <w:sz w:val="22"/>
          <w:szCs w:val="22"/>
          <w14:ligatures w14:val="none"/>
        </w:rPr>
        <w:t>-</w:t>
      </w:r>
      <w:r w:rsidRPr="00594A66">
        <w:rPr>
          <w:rFonts w:ascii="Calibri" w:hAnsi="Calibri" w:cs="Calibri"/>
          <w:sz w:val="22"/>
          <w:szCs w:val="22"/>
          <w14:ligatures w14:val="none"/>
        </w:rPr>
        <w:t>branding POSs: 31 locations</w:t>
      </w:r>
    </w:p>
    <w:p w14:paraId="277A07A3" w14:textId="000B6CC2" w:rsidR="00D459B8" w:rsidRPr="00594A66" w:rsidRDefault="00D459B8" w:rsidP="00D459B8">
      <w:pPr>
        <w:jc w:val="center"/>
        <w:rPr>
          <w:rFonts w:ascii="Calibri" w:hAnsi="Calibri" w:cs="Calibri"/>
          <w:sz w:val="22"/>
          <w:szCs w:val="22"/>
          <w14:ligatures w14:val="none"/>
        </w:rPr>
      </w:pPr>
    </w:p>
    <w:p w14:paraId="0F83B31D" w14:textId="72D1805C" w:rsidR="00D459B8" w:rsidRPr="00594A66" w:rsidRDefault="00D459B8" w:rsidP="00D459B8">
      <w:pPr>
        <w:spacing w:after="0"/>
        <w:rPr>
          <w:rFonts w:ascii="Calibri" w:hAnsi="Calibri" w:cs="Calibri"/>
          <w:b/>
          <w:bCs/>
          <w:sz w:val="27"/>
          <w:szCs w:val="27"/>
          <w14:ligatures w14:val="none"/>
        </w:rPr>
      </w:pPr>
      <w:r w:rsidRPr="00594A66">
        <w:rPr>
          <w:rFonts w:ascii="Calibri" w:hAnsi="Calibri" w:cs="Calibri"/>
          <w:b/>
          <w:bCs/>
          <w:sz w:val="27"/>
          <w:szCs w:val="27"/>
          <w14:ligatures w14:val="none"/>
        </w:rPr>
        <w:t>3. Rebranding Works</w:t>
      </w:r>
    </w:p>
    <w:p w14:paraId="4A7B0A2B" w14:textId="665353F2" w:rsidR="00D459B8" w:rsidRPr="00594A66" w:rsidRDefault="00D459B8" w:rsidP="00D459B8">
      <w:pPr>
        <w:spacing w:after="0"/>
        <w:rPr>
          <w:rFonts w:ascii="Calibri" w:hAnsi="Calibri" w:cs="Calibri"/>
          <w:sz w:val="22"/>
          <w:szCs w:val="22"/>
          <w14:ligatures w14:val="none"/>
        </w:rPr>
      </w:pPr>
      <w:r w:rsidRPr="00594A66">
        <w:rPr>
          <w:rFonts w:ascii="Calibri" w:hAnsi="Calibri" w:cs="Calibri"/>
          <w:sz w:val="22"/>
          <w:szCs w:val="22"/>
          <w14:ligatures w14:val="none"/>
        </w:rPr>
        <w:t xml:space="preserve">Rebranding includes </w:t>
      </w:r>
      <w:r w:rsidR="00F73DE2">
        <w:rPr>
          <w:rFonts w:ascii="Calibri" w:hAnsi="Calibri" w:cs="Calibri"/>
          <w:sz w:val="22"/>
          <w:szCs w:val="22"/>
          <w14:ligatures w14:val="none"/>
        </w:rPr>
        <w:t xml:space="preserve">replacement or </w:t>
      </w:r>
      <w:r w:rsidRPr="00594A66">
        <w:rPr>
          <w:rFonts w:ascii="Calibri" w:hAnsi="Calibri" w:cs="Calibri"/>
          <w:sz w:val="22"/>
          <w:szCs w:val="22"/>
          <w14:ligatures w14:val="none"/>
        </w:rPr>
        <w:t xml:space="preserve">updating </w:t>
      </w:r>
      <w:r w:rsidR="00F73DE2">
        <w:rPr>
          <w:rFonts w:ascii="Calibri" w:hAnsi="Calibri" w:cs="Calibri"/>
          <w:sz w:val="22"/>
          <w:szCs w:val="22"/>
          <w14:ligatures w14:val="none"/>
        </w:rPr>
        <w:t xml:space="preserve">of </w:t>
      </w:r>
      <w:r w:rsidRPr="00594A66">
        <w:rPr>
          <w:rFonts w:ascii="Calibri" w:hAnsi="Calibri" w:cs="Calibri"/>
          <w:sz w:val="22"/>
          <w:szCs w:val="22"/>
          <w14:ligatures w14:val="none"/>
        </w:rPr>
        <w:t xml:space="preserve">existing POS signage that no longer </w:t>
      </w:r>
      <w:r w:rsidR="00F73DE2">
        <w:rPr>
          <w:rFonts w:ascii="Calibri" w:hAnsi="Calibri" w:cs="Calibri"/>
          <w:sz w:val="22"/>
          <w:szCs w:val="22"/>
          <w14:ligatures w14:val="none"/>
        </w:rPr>
        <w:t xml:space="preserve">complies with Alfa’s current brand standards </w:t>
      </w:r>
      <w:r w:rsidRPr="00594A66">
        <w:rPr>
          <w:rFonts w:ascii="Calibri" w:hAnsi="Calibri" w:cs="Calibri"/>
          <w:sz w:val="22"/>
          <w:szCs w:val="22"/>
          <w14:ligatures w14:val="none"/>
        </w:rPr>
        <w:t>meets</w:t>
      </w:r>
      <w:r w:rsidR="009A4673">
        <w:rPr>
          <w:rFonts w:ascii="Calibri" w:hAnsi="Calibri" w:cs="Calibri"/>
          <w:sz w:val="22"/>
          <w:szCs w:val="22"/>
          <w14:ligatures w14:val="none"/>
        </w:rPr>
        <w:t>:</w:t>
      </w:r>
    </w:p>
    <w:p w14:paraId="6D41FB05" w14:textId="77777777" w:rsidR="00D459B8" w:rsidRPr="00594A66" w:rsidRDefault="00D459B8" w:rsidP="00D459B8">
      <w:pPr>
        <w:numPr>
          <w:ilvl w:val="0"/>
          <w:numId w:val="23"/>
        </w:numPr>
        <w:spacing w:after="0" w:line="240" w:lineRule="auto"/>
        <w:rPr>
          <w:rFonts w:ascii="Calibri" w:hAnsi="Calibri" w:cs="Calibri"/>
          <w:sz w:val="22"/>
          <w:szCs w:val="22"/>
          <w14:ligatures w14:val="none"/>
        </w:rPr>
      </w:pPr>
      <w:r w:rsidRPr="00594A66">
        <w:rPr>
          <w:rFonts w:ascii="Calibri" w:hAnsi="Calibri" w:cs="Calibri"/>
          <w:sz w:val="22"/>
          <w:szCs w:val="22"/>
          <w14:ligatures w14:val="none"/>
        </w:rPr>
        <w:t>Aging</w:t>
      </w:r>
    </w:p>
    <w:p w14:paraId="1747E222" w14:textId="77777777" w:rsidR="00D459B8" w:rsidRPr="00594A66" w:rsidRDefault="00D459B8" w:rsidP="00D459B8">
      <w:pPr>
        <w:numPr>
          <w:ilvl w:val="0"/>
          <w:numId w:val="23"/>
        </w:numPr>
        <w:spacing w:after="0" w:line="240" w:lineRule="auto"/>
        <w:rPr>
          <w:rFonts w:ascii="Calibri" w:hAnsi="Calibri" w:cs="Calibri"/>
          <w:sz w:val="22"/>
          <w:szCs w:val="22"/>
          <w14:ligatures w14:val="none"/>
        </w:rPr>
      </w:pPr>
      <w:r w:rsidRPr="00594A66">
        <w:rPr>
          <w:rFonts w:ascii="Calibri" w:hAnsi="Calibri" w:cs="Calibri"/>
          <w:sz w:val="22"/>
          <w:szCs w:val="22"/>
          <w14:ligatures w14:val="none"/>
        </w:rPr>
        <w:t>Fading</w:t>
      </w:r>
    </w:p>
    <w:p w14:paraId="3BBAFACF" w14:textId="77777777" w:rsidR="00D459B8" w:rsidRPr="00594A66" w:rsidRDefault="00D459B8" w:rsidP="00D459B8">
      <w:pPr>
        <w:numPr>
          <w:ilvl w:val="0"/>
          <w:numId w:val="23"/>
        </w:numPr>
        <w:spacing w:after="0" w:line="240" w:lineRule="auto"/>
        <w:rPr>
          <w:rFonts w:ascii="Calibri" w:hAnsi="Calibri" w:cs="Calibri"/>
          <w:sz w:val="22"/>
          <w:szCs w:val="22"/>
          <w14:ligatures w14:val="none"/>
        </w:rPr>
      </w:pPr>
      <w:r w:rsidRPr="00594A66">
        <w:rPr>
          <w:rFonts w:ascii="Calibri" w:hAnsi="Calibri" w:cs="Calibri"/>
          <w:sz w:val="22"/>
          <w:szCs w:val="22"/>
          <w14:ligatures w14:val="none"/>
        </w:rPr>
        <w:t>Physical damage</w:t>
      </w:r>
    </w:p>
    <w:p w14:paraId="0F34A37B" w14:textId="77777777" w:rsidR="00D459B8" w:rsidRPr="00594A66" w:rsidRDefault="00D459B8" w:rsidP="00D459B8">
      <w:pPr>
        <w:numPr>
          <w:ilvl w:val="0"/>
          <w:numId w:val="23"/>
        </w:numPr>
        <w:spacing w:after="0" w:line="240" w:lineRule="auto"/>
        <w:rPr>
          <w:rFonts w:ascii="Calibri" w:hAnsi="Calibri" w:cs="Calibri"/>
          <w:sz w:val="22"/>
          <w:szCs w:val="22"/>
          <w14:ligatures w14:val="none"/>
        </w:rPr>
      </w:pPr>
      <w:r w:rsidRPr="00594A66">
        <w:rPr>
          <w:rFonts w:ascii="Calibri" w:hAnsi="Calibri" w:cs="Calibri"/>
          <w:sz w:val="22"/>
          <w:szCs w:val="22"/>
          <w14:ligatures w14:val="none"/>
        </w:rPr>
        <w:t>Old branding format</w:t>
      </w:r>
    </w:p>
    <w:p w14:paraId="717055B6" w14:textId="77777777" w:rsidR="00D459B8" w:rsidRPr="00594A66" w:rsidRDefault="00D459B8" w:rsidP="00D459B8">
      <w:pPr>
        <w:spacing w:after="0"/>
        <w:rPr>
          <w:rFonts w:ascii="Calibri" w:hAnsi="Calibri" w:cs="Calibri"/>
          <w:sz w:val="22"/>
          <w:szCs w:val="22"/>
          <w14:ligatures w14:val="none"/>
        </w:rPr>
      </w:pPr>
      <w:r w:rsidRPr="00594A66">
        <w:rPr>
          <w:rFonts w:ascii="Calibri" w:hAnsi="Calibri" w:cs="Calibri"/>
          <w:sz w:val="22"/>
          <w:szCs w:val="22"/>
          <w14:ligatures w14:val="none"/>
        </w:rPr>
        <w:t>Scope includes:</w:t>
      </w:r>
    </w:p>
    <w:p w14:paraId="7D951183" w14:textId="77777777" w:rsidR="00D459B8" w:rsidRPr="00594A66" w:rsidRDefault="00D459B8" w:rsidP="00D459B8">
      <w:pPr>
        <w:numPr>
          <w:ilvl w:val="0"/>
          <w:numId w:val="24"/>
        </w:numPr>
        <w:spacing w:after="0" w:line="240" w:lineRule="auto"/>
        <w:rPr>
          <w:rFonts w:ascii="Calibri" w:hAnsi="Calibri" w:cs="Calibri"/>
          <w:sz w:val="22"/>
          <w:szCs w:val="22"/>
          <w14:ligatures w14:val="none"/>
        </w:rPr>
      </w:pPr>
      <w:r w:rsidRPr="00594A66">
        <w:rPr>
          <w:rFonts w:ascii="Calibri" w:hAnsi="Calibri" w:cs="Calibri"/>
          <w:sz w:val="22"/>
          <w:szCs w:val="22"/>
          <w14:ligatures w14:val="none"/>
        </w:rPr>
        <w:t>Removal and decommissioning of old signage</w:t>
      </w:r>
    </w:p>
    <w:p w14:paraId="5ACDCC18" w14:textId="77777777" w:rsidR="00D459B8" w:rsidRPr="00594A66" w:rsidRDefault="00D459B8" w:rsidP="00D459B8">
      <w:pPr>
        <w:numPr>
          <w:ilvl w:val="0"/>
          <w:numId w:val="24"/>
        </w:numPr>
        <w:spacing w:after="0" w:line="240" w:lineRule="auto"/>
        <w:rPr>
          <w:rFonts w:ascii="Calibri" w:hAnsi="Calibri" w:cs="Calibri"/>
          <w:sz w:val="22"/>
          <w:szCs w:val="22"/>
          <w14:ligatures w14:val="none"/>
        </w:rPr>
      </w:pPr>
      <w:r w:rsidRPr="00594A66">
        <w:rPr>
          <w:rFonts w:ascii="Calibri" w:hAnsi="Calibri" w:cs="Calibri"/>
          <w:sz w:val="22"/>
          <w:szCs w:val="22"/>
          <w14:ligatures w14:val="none"/>
        </w:rPr>
        <w:t>Fabrication of new signage according to latest Alfa branding</w:t>
      </w:r>
    </w:p>
    <w:p w14:paraId="241B9827" w14:textId="77777777" w:rsidR="00D459B8" w:rsidRPr="00594A66" w:rsidRDefault="00D459B8" w:rsidP="00D459B8">
      <w:pPr>
        <w:numPr>
          <w:ilvl w:val="0"/>
          <w:numId w:val="24"/>
        </w:numPr>
        <w:spacing w:after="0" w:line="240" w:lineRule="auto"/>
        <w:rPr>
          <w:rFonts w:ascii="Calibri" w:hAnsi="Calibri" w:cs="Calibri"/>
          <w:sz w:val="22"/>
          <w:szCs w:val="22"/>
          <w14:ligatures w14:val="none"/>
        </w:rPr>
      </w:pPr>
      <w:r w:rsidRPr="00594A66">
        <w:rPr>
          <w:rFonts w:ascii="Calibri" w:hAnsi="Calibri" w:cs="Calibri"/>
          <w:sz w:val="22"/>
          <w:szCs w:val="22"/>
          <w14:ligatures w14:val="none"/>
        </w:rPr>
        <w:t>Installation of updated brand elements</w:t>
      </w:r>
    </w:p>
    <w:p w14:paraId="51A8C511" w14:textId="77777777" w:rsidR="00D459B8" w:rsidRPr="00594A66" w:rsidRDefault="00D459B8" w:rsidP="00D459B8">
      <w:pPr>
        <w:numPr>
          <w:ilvl w:val="0"/>
          <w:numId w:val="24"/>
        </w:numPr>
        <w:spacing w:after="0" w:line="240" w:lineRule="auto"/>
        <w:rPr>
          <w:rFonts w:ascii="Calibri" w:hAnsi="Calibri" w:cs="Calibri"/>
          <w:sz w:val="22"/>
          <w:szCs w:val="22"/>
          <w14:ligatures w14:val="none"/>
        </w:rPr>
      </w:pPr>
      <w:r w:rsidRPr="00594A66">
        <w:rPr>
          <w:rFonts w:ascii="Calibri" w:hAnsi="Calibri" w:cs="Calibri"/>
          <w:sz w:val="22"/>
          <w:szCs w:val="22"/>
          <w14:ligatures w14:val="none"/>
        </w:rPr>
        <w:t>Disposal of removed materials in accordance with regulations</w:t>
      </w:r>
    </w:p>
    <w:p w14:paraId="299BA14C" w14:textId="0DBD3DBF" w:rsidR="00D459B8" w:rsidRPr="00594A66" w:rsidRDefault="00D459B8" w:rsidP="00D459B8">
      <w:pPr>
        <w:spacing w:after="0"/>
        <w:rPr>
          <w:rFonts w:ascii="Calibri" w:hAnsi="Calibri" w:cs="Calibri"/>
          <w:sz w:val="22"/>
          <w:szCs w:val="22"/>
          <w14:ligatures w14:val="none"/>
        </w:rPr>
      </w:pPr>
      <w:r w:rsidRPr="00594A66">
        <w:rPr>
          <w:rFonts w:ascii="Calibri" w:hAnsi="Calibri" w:cs="Calibri"/>
          <w:sz w:val="22"/>
          <w:szCs w:val="22"/>
          <w14:ligatures w14:val="none"/>
        </w:rPr>
        <w:t>Total Rebranding POSs: 40 locations</w:t>
      </w:r>
    </w:p>
    <w:p w14:paraId="2FF66F93" w14:textId="77777777" w:rsidR="00D05418" w:rsidRPr="00594A66" w:rsidRDefault="00D05418" w:rsidP="00D459B8">
      <w:pPr>
        <w:spacing w:after="0"/>
        <w:rPr>
          <w:rFonts w:ascii="Calibri" w:eastAsiaTheme="minorEastAsia" w:hAnsi="Calibri" w:cs="Calibri"/>
          <w:b/>
          <w:bCs/>
          <w:kern w:val="0"/>
          <w:sz w:val="20"/>
          <w:szCs w:val="20"/>
          <w14:ligatures w14:val="none"/>
        </w:rPr>
      </w:pPr>
    </w:p>
    <w:p w14:paraId="05907B3F" w14:textId="2EA68BC1" w:rsidR="00D05418" w:rsidRPr="00594A66" w:rsidRDefault="00D05418" w:rsidP="00D05418">
      <w:pPr>
        <w:spacing w:after="0"/>
        <w:rPr>
          <w:rFonts w:ascii="Calibri" w:hAnsi="Calibri" w:cs="Calibri"/>
          <w:b/>
          <w:bCs/>
          <w:sz w:val="27"/>
          <w:szCs w:val="27"/>
          <w14:ligatures w14:val="none"/>
        </w:rPr>
      </w:pPr>
      <w:r w:rsidRPr="00594A66">
        <w:rPr>
          <w:rFonts w:ascii="Calibri" w:hAnsi="Calibri" w:cs="Calibri"/>
          <w:b/>
          <w:bCs/>
          <w:sz w:val="27"/>
          <w:szCs w:val="27"/>
          <w14:ligatures w14:val="none"/>
        </w:rPr>
        <w:t>4. Maintenance Scope</w:t>
      </w:r>
    </w:p>
    <w:p w14:paraId="12D4D311" w14:textId="31EBDBDF" w:rsidR="00D05418" w:rsidRPr="00594A66" w:rsidRDefault="00D05418" w:rsidP="00D05418">
      <w:pPr>
        <w:spacing w:after="0"/>
        <w:rPr>
          <w:rFonts w:ascii="Calibri" w:hAnsi="Calibri" w:cs="Calibri"/>
          <w:sz w:val="22"/>
          <w:szCs w:val="22"/>
          <w14:ligatures w14:val="none"/>
        </w:rPr>
      </w:pPr>
      <w:r w:rsidRPr="00594A66">
        <w:rPr>
          <w:rFonts w:ascii="Calibri" w:hAnsi="Calibri" w:cs="Calibri"/>
          <w:sz w:val="22"/>
          <w:szCs w:val="22"/>
          <w14:ligatures w14:val="none"/>
        </w:rPr>
        <w:t>The project also includes one-time preventive maintenance service for 3</w:t>
      </w:r>
      <w:r w:rsidR="00963D33">
        <w:rPr>
          <w:rFonts w:ascii="Calibri" w:hAnsi="Calibri" w:cs="Calibri"/>
          <w:sz w:val="22"/>
          <w:szCs w:val="22"/>
          <w14:ligatures w14:val="none"/>
        </w:rPr>
        <w:t>3</w:t>
      </w:r>
      <w:r w:rsidRPr="00594A66">
        <w:rPr>
          <w:rFonts w:ascii="Calibri" w:hAnsi="Calibri" w:cs="Calibri"/>
          <w:sz w:val="22"/>
          <w:szCs w:val="22"/>
          <w14:ligatures w14:val="none"/>
        </w:rPr>
        <w:t xml:space="preserve"> Alfa co-branded signs.</w:t>
      </w:r>
    </w:p>
    <w:p w14:paraId="09B1E8FA" w14:textId="77777777" w:rsidR="00D05418" w:rsidRPr="00594A66" w:rsidRDefault="00D05418" w:rsidP="00D05418">
      <w:pPr>
        <w:spacing w:after="0"/>
        <w:rPr>
          <w:rFonts w:ascii="Calibri" w:hAnsi="Calibri" w:cs="Calibri"/>
          <w:sz w:val="22"/>
          <w:szCs w:val="22"/>
          <w14:ligatures w14:val="none"/>
        </w:rPr>
      </w:pPr>
      <w:r w:rsidRPr="00594A66">
        <w:rPr>
          <w:rFonts w:ascii="Calibri" w:hAnsi="Calibri" w:cs="Calibri"/>
          <w:sz w:val="22"/>
          <w:szCs w:val="22"/>
          <w14:ligatures w14:val="none"/>
        </w:rPr>
        <w:t>Maintenance aims to restore the signage to its original operational and visual condition.</w:t>
      </w:r>
    </w:p>
    <w:p w14:paraId="39A9E7BA" w14:textId="69A1DA79" w:rsidR="00364BA8" w:rsidRPr="00594A66" w:rsidRDefault="0005577A" w:rsidP="0005577A">
      <w:pPr>
        <w:spacing w:after="0"/>
        <w:jc w:val="center"/>
        <w:rPr>
          <w:rFonts w:ascii="Calibri" w:hAnsi="Calibri" w:cs="Calibri"/>
          <w:b/>
          <w:bCs/>
          <w:sz w:val="27"/>
          <w:szCs w:val="27"/>
          <w14:ligatures w14:val="none"/>
        </w:rPr>
      </w:pPr>
      <w:r w:rsidRPr="00594A66">
        <w:rPr>
          <w:rFonts w:ascii="Calibri" w:hAnsi="Calibri" w:cs="Calibri"/>
          <w:b/>
          <w:bCs/>
          <w:sz w:val="27"/>
          <w:szCs w:val="27"/>
          <w14:ligatures w14:val="none"/>
        </w:rPr>
        <w:lastRenderedPageBreak/>
        <w:t>Appendix 1</w:t>
      </w:r>
    </w:p>
    <w:p w14:paraId="3C0E977F" w14:textId="77777777" w:rsidR="0005577A" w:rsidRPr="00594A66" w:rsidRDefault="0005577A" w:rsidP="009109FE">
      <w:pPr>
        <w:spacing w:after="0"/>
        <w:jc w:val="center"/>
        <w:rPr>
          <w:rFonts w:ascii="Calibri" w:hAnsi="Calibri" w:cs="Calibri"/>
          <w:b/>
          <w:bCs/>
          <w:sz w:val="27"/>
          <w:szCs w:val="27"/>
          <w14:ligatures w14:val="none"/>
        </w:rPr>
      </w:pPr>
    </w:p>
    <w:p w14:paraId="5019097D" w14:textId="78FD72FE" w:rsidR="00221E26" w:rsidRPr="00594A66" w:rsidRDefault="00221E26" w:rsidP="009109FE">
      <w:pPr>
        <w:spacing w:after="0" w:line="276" w:lineRule="auto"/>
        <w:rPr>
          <w:rFonts w:ascii="Calibri" w:hAnsi="Calibri" w:cs="Calibri"/>
          <w:b/>
          <w:bCs/>
          <w:sz w:val="20"/>
          <w:szCs w:val="20"/>
          <w:u w:val="single"/>
        </w:rPr>
      </w:pPr>
      <w:r w:rsidRPr="00594A66">
        <w:rPr>
          <w:rFonts w:ascii="Calibri" w:hAnsi="Calibri" w:cs="Calibri"/>
          <w:b/>
          <w:bCs/>
          <w:sz w:val="20"/>
          <w:szCs w:val="20"/>
          <w:u w:val="single"/>
        </w:rPr>
        <w:t xml:space="preserve">PART I </w:t>
      </w:r>
      <w:r w:rsidR="00815C3B">
        <w:rPr>
          <w:rFonts w:ascii="Calibri" w:hAnsi="Calibri" w:cs="Calibri"/>
          <w:b/>
          <w:bCs/>
          <w:sz w:val="20"/>
          <w:szCs w:val="20"/>
          <w:u w:val="single"/>
        </w:rPr>
        <w:t>–</w:t>
      </w:r>
      <w:r w:rsidRPr="00594A66">
        <w:rPr>
          <w:rFonts w:ascii="Calibri" w:hAnsi="Calibri" w:cs="Calibri"/>
          <w:b/>
          <w:bCs/>
          <w:sz w:val="20"/>
          <w:szCs w:val="20"/>
          <w:u w:val="single"/>
        </w:rPr>
        <w:t xml:space="preserve"> Co</w:t>
      </w:r>
      <w:r w:rsidR="00815C3B">
        <w:rPr>
          <w:rFonts w:ascii="Calibri" w:hAnsi="Calibri" w:cs="Calibri"/>
          <w:b/>
          <w:bCs/>
          <w:sz w:val="20"/>
          <w:szCs w:val="20"/>
          <w:u w:val="single"/>
        </w:rPr>
        <w:t>-</w:t>
      </w:r>
      <w:r w:rsidRPr="00594A66">
        <w:rPr>
          <w:rFonts w:ascii="Calibri" w:hAnsi="Calibri" w:cs="Calibri"/>
          <w:b/>
          <w:bCs/>
          <w:sz w:val="20"/>
          <w:szCs w:val="20"/>
          <w:u w:val="single"/>
        </w:rPr>
        <w:t>branding &amp; Rebranding POSs Installation</w:t>
      </w:r>
    </w:p>
    <w:p w14:paraId="39B037F3" w14:textId="77777777" w:rsidR="00221E26" w:rsidRPr="00594A66" w:rsidRDefault="00221E26" w:rsidP="009109FE">
      <w:pPr>
        <w:spacing w:after="0" w:line="276" w:lineRule="auto"/>
        <w:rPr>
          <w:rFonts w:ascii="Calibri" w:hAnsi="Calibri" w:cs="Calibri"/>
          <w:sz w:val="20"/>
          <w:szCs w:val="20"/>
        </w:rPr>
      </w:pPr>
      <w:r w:rsidRPr="00594A66">
        <w:rPr>
          <w:rFonts w:ascii="Calibri" w:hAnsi="Calibri" w:cs="Calibri"/>
          <w:sz w:val="20"/>
          <w:szCs w:val="20"/>
        </w:rPr>
        <w:t>The supplier shall ensure the following:</w:t>
      </w:r>
    </w:p>
    <w:p w14:paraId="385F3287" w14:textId="77777777" w:rsidR="00221E26" w:rsidRPr="00594A66" w:rsidRDefault="00221E26" w:rsidP="009109FE">
      <w:pPr>
        <w:numPr>
          <w:ilvl w:val="0"/>
          <w:numId w:val="5"/>
        </w:numPr>
        <w:spacing w:after="0" w:line="276" w:lineRule="auto"/>
        <w:rPr>
          <w:rFonts w:ascii="Calibri" w:hAnsi="Calibri" w:cs="Calibri"/>
          <w:sz w:val="20"/>
          <w:szCs w:val="20"/>
        </w:rPr>
      </w:pPr>
      <w:r w:rsidRPr="00594A66">
        <w:rPr>
          <w:rFonts w:ascii="Calibri" w:hAnsi="Calibri" w:cs="Calibri"/>
          <w:sz w:val="20"/>
          <w:szCs w:val="20"/>
        </w:rPr>
        <w:t>Brand Compliance</w:t>
      </w:r>
    </w:p>
    <w:p w14:paraId="3722494C" w14:textId="77777777" w:rsidR="00221E26" w:rsidRPr="00594A66" w:rsidRDefault="00221E26" w:rsidP="009109FE">
      <w:pPr>
        <w:numPr>
          <w:ilvl w:val="1"/>
          <w:numId w:val="5"/>
        </w:numPr>
        <w:spacing w:after="0" w:line="276" w:lineRule="auto"/>
        <w:rPr>
          <w:rFonts w:ascii="Calibri" w:hAnsi="Calibri" w:cs="Calibri"/>
          <w:sz w:val="20"/>
          <w:szCs w:val="20"/>
        </w:rPr>
      </w:pPr>
      <w:r w:rsidRPr="00594A66">
        <w:rPr>
          <w:rFonts w:ascii="Calibri" w:hAnsi="Calibri" w:cs="Calibri"/>
          <w:sz w:val="20"/>
          <w:szCs w:val="20"/>
        </w:rPr>
        <w:t>Alfa logo and identity must strictly follow official Alfa brand guidelines.</w:t>
      </w:r>
    </w:p>
    <w:p w14:paraId="3962C3CC" w14:textId="77777777" w:rsidR="00221E26" w:rsidRPr="00594A66" w:rsidRDefault="00221E26" w:rsidP="009109FE">
      <w:pPr>
        <w:numPr>
          <w:ilvl w:val="1"/>
          <w:numId w:val="5"/>
        </w:numPr>
        <w:spacing w:after="0" w:line="276" w:lineRule="auto"/>
        <w:rPr>
          <w:rFonts w:ascii="Calibri" w:hAnsi="Calibri" w:cs="Calibri"/>
          <w:sz w:val="20"/>
          <w:szCs w:val="20"/>
        </w:rPr>
      </w:pPr>
      <w:r w:rsidRPr="00594A66">
        <w:rPr>
          <w:rFonts w:ascii="Calibri" w:hAnsi="Calibri" w:cs="Calibri"/>
          <w:sz w:val="20"/>
          <w:szCs w:val="20"/>
        </w:rPr>
        <w:t>No modification, distortion, or unauthorized design is permitted.</w:t>
      </w:r>
    </w:p>
    <w:p w14:paraId="1CFE4520" w14:textId="77777777" w:rsidR="00221E26" w:rsidRPr="00594A66" w:rsidRDefault="00221E26" w:rsidP="009109FE">
      <w:pPr>
        <w:numPr>
          <w:ilvl w:val="0"/>
          <w:numId w:val="5"/>
        </w:numPr>
        <w:spacing w:after="0" w:line="276" w:lineRule="auto"/>
        <w:rPr>
          <w:rFonts w:ascii="Calibri" w:hAnsi="Calibri" w:cs="Calibri"/>
          <w:sz w:val="20"/>
          <w:szCs w:val="20"/>
        </w:rPr>
      </w:pPr>
      <w:r w:rsidRPr="00594A66">
        <w:rPr>
          <w:rFonts w:ascii="Calibri" w:hAnsi="Calibri" w:cs="Calibri"/>
          <w:sz w:val="20"/>
          <w:szCs w:val="20"/>
        </w:rPr>
        <w:t>Approval Process</w:t>
      </w:r>
    </w:p>
    <w:p w14:paraId="61AE9232" w14:textId="2E317EAC" w:rsidR="00221E26" w:rsidRPr="00594A66" w:rsidRDefault="00221E26" w:rsidP="009109FE">
      <w:pPr>
        <w:numPr>
          <w:ilvl w:val="1"/>
          <w:numId w:val="5"/>
        </w:numPr>
        <w:spacing w:after="0" w:line="276" w:lineRule="auto"/>
        <w:rPr>
          <w:rFonts w:ascii="Calibri" w:hAnsi="Calibri" w:cs="Calibri"/>
          <w:sz w:val="20"/>
          <w:szCs w:val="20"/>
        </w:rPr>
      </w:pPr>
      <w:r w:rsidRPr="00594A66">
        <w:rPr>
          <w:rFonts w:ascii="Calibri" w:hAnsi="Calibri" w:cs="Calibri"/>
          <w:sz w:val="20"/>
          <w:szCs w:val="20"/>
        </w:rPr>
        <w:t>All co</w:t>
      </w:r>
      <w:r w:rsidR="00815C3B">
        <w:rPr>
          <w:rFonts w:ascii="Calibri" w:hAnsi="Calibri" w:cs="Calibri"/>
          <w:sz w:val="20"/>
          <w:szCs w:val="20"/>
        </w:rPr>
        <w:t>-</w:t>
      </w:r>
      <w:r w:rsidRPr="00594A66">
        <w:rPr>
          <w:rFonts w:ascii="Calibri" w:hAnsi="Calibri" w:cs="Calibri"/>
          <w:sz w:val="20"/>
          <w:szCs w:val="20"/>
        </w:rPr>
        <w:t>branding layouts, designs, and materials must be submitted to Alfa for review and approval prior to production and installation.</w:t>
      </w:r>
    </w:p>
    <w:p w14:paraId="012B8380" w14:textId="77777777" w:rsidR="00221E26" w:rsidRPr="00594A66" w:rsidRDefault="00221E26" w:rsidP="009109FE">
      <w:pPr>
        <w:numPr>
          <w:ilvl w:val="1"/>
          <w:numId w:val="5"/>
        </w:numPr>
        <w:spacing w:after="0" w:line="276" w:lineRule="auto"/>
        <w:rPr>
          <w:rFonts w:ascii="Calibri" w:hAnsi="Calibri" w:cs="Calibri"/>
          <w:sz w:val="20"/>
          <w:szCs w:val="20"/>
        </w:rPr>
      </w:pPr>
      <w:r w:rsidRPr="00594A66">
        <w:rPr>
          <w:rFonts w:ascii="Calibri" w:hAnsi="Calibri" w:cs="Calibri"/>
          <w:sz w:val="20"/>
          <w:szCs w:val="20"/>
        </w:rPr>
        <w:t>Any material displayed without prior approval will be subject to removal and replacement at the supplier’s expense.</w:t>
      </w:r>
    </w:p>
    <w:p w14:paraId="7D607839" w14:textId="77777777" w:rsidR="00221E26" w:rsidRPr="00594A66" w:rsidRDefault="00221E26" w:rsidP="00DF2E1E">
      <w:pPr>
        <w:spacing w:after="0"/>
        <w:rPr>
          <w:rFonts w:ascii="Calibri" w:hAnsi="Calibri" w:cs="Calibri"/>
          <w:b/>
          <w:bCs/>
          <w:sz w:val="20"/>
          <w:szCs w:val="20"/>
        </w:rPr>
      </w:pPr>
      <w:r w:rsidRPr="00594A66">
        <w:rPr>
          <w:rFonts w:ascii="Calibri" w:hAnsi="Calibri" w:cs="Calibri"/>
          <w:sz w:val="20"/>
          <w:szCs w:val="20"/>
        </w:rPr>
        <w:t>Number of shops:</w:t>
      </w:r>
    </w:p>
    <w:p w14:paraId="78F121C9" w14:textId="109BE7C0" w:rsidR="00221E26" w:rsidRPr="00594A66" w:rsidRDefault="00221E26" w:rsidP="00DF2E1E">
      <w:pPr>
        <w:spacing w:after="0"/>
        <w:rPr>
          <w:rFonts w:ascii="Calibri" w:hAnsi="Calibri" w:cs="Calibri"/>
          <w:sz w:val="20"/>
          <w:szCs w:val="20"/>
        </w:rPr>
      </w:pPr>
      <w:r w:rsidRPr="00594A66">
        <w:rPr>
          <w:rFonts w:ascii="Calibri" w:hAnsi="Calibri" w:cs="Calibri"/>
          <w:sz w:val="20"/>
          <w:szCs w:val="20"/>
        </w:rPr>
        <w:t>A total of 7</w:t>
      </w:r>
      <w:r w:rsidR="00963D33">
        <w:rPr>
          <w:rFonts w:ascii="Calibri" w:hAnsi="Calibri" w:cs="Calibri"/>
          <w:sz w:val="20"/>
          <w:szCs w:val="20"/>
        </w:rPr>
        <w:t>0</w:t>
      </w:r>
      <w:r w:rsidRPr="00594A66">
        <w:rPr>
          <w:rFonts w:ascii="Calibri" w:hAnsi="Calibri" w:cs="Calibri"/>
          <w:sz w:val="20"/>
          <w:szCs w:val="20"/>
        </w:rPr>
        <w:t xml:space="preserve"> Co</w:t>
      </w:r>
      <w:r w:rsidR="00815C3B">
        <w:rPr>
          <w:rFonts w:ascii="Calibri" w:hAnsi="Calibri" w:cs="Calibri"/>
          <w:sz w:val="20"/>
          <w:szCs w:val="20"/>
        </w:rPr>
        <w:t>-</w:t>
      </w:r>
      <w:r w:rsidRPr="00594A66">
        <w:rPr>
          <w:rFonts w:ascii="Calibri" w:hAnsi="Calibri" w:cs="Calibri"/>
          <w:sz w:val="20"/>
          <w:szCs w:val="20"/>
        </w:rPr>
        <w:t xml:space="preserve">branding &amp; Rebranding POSs </w:t>
      </w:r>
      <w:proofErr w:type="gramStart"/>
      <w:r w:rsidRPr="00594A66">
        <w:rPr>
          <w:rFonts w:ascii="Calibri" w:hAnsi="Calibri" w:cs="Calibri"/>
          <w:sz w:val="20"/>
          <w:szCs w:val="20"/>
        </w:rPr>
        <w:t>are</w:t>
      </w:r>
      <w:proofErr w:type="gramEnd"/>
      <w:r w:rsidRPr="00594A66">
        <w:rPr>
          <w:rFonts w:ascii="Calibri" w:hAnsi="Calibri" w:cs="Calibri"/>
          <w:sz w:val="20"/>
          <w:szCs w:val="20"/>
        </w:rPr>
        <w:t xml:space="preserve"> distributed across Lebanon (Beirut, Mount Lebanon, South, North and Bekaa regions): </w:t>
      </w:r>
    </w:p>
    <w:tbl>
      <w:tblPr>
        <w:tblStyle w:val="GridTable1Light-Accent5"/>
        <w:tblW w:w="8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1588"/>
        <w:gridCol w:w="1493"/>
        <w:gridCol w:w="1578"/>
        <w:gridCol w:w="1800"/>
      </w:tblGrid>
      <w:tr w:rsidR="008E75EB" w:rsidRPr="00594A66" w14:paraId="6141BC37" w14:textId="77777777" w:rsidTr="00594A66">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12" w:type="dxa"/>
            <w:tcBorders>
              <w:bottom w:val="none" w:sz="0" w:space="0" w:color="auto"/>
            </w:tcBorders>
            <w:noWrap/>
            <w:hideMark/>
          </w:tcPr>
          <w:p w14:paraId="5DD51B61" w14:textId="77777777" w:rsidR="008E75EB" w:rsidRPr="00594A66" w:rsidRDefault="008E75EB" w:rsidP="008E75EB">
            <w:pPr>
              <w:rPr>
                <w:rFonts w:ascii="Calibri" w:eastAsia="Times New Roman" w:hAnsi="Calibri" w:cs="Calibri"/>
                <w:kern w:val="0"/>
                <w:sz w:val="20"/>
                <w:szCs w:val="20"/>
                <w14:ligatures w14:val="none"/>
              </w:rPr>
            </w:pPr>
            <w:proofErr w:type="spellStart"/>
            <w:r w:rsidRPr="00594A66">
              <w:rPr>
                <w:rFonts w:ascii="Calibri" w:eastAsia="Times New Roman" w:hAnsi="Calibri" w:cs="Calibri"/>
                <w:kern w:val="0"/>
                <w:sz w:val="20"/>
                <w:szCs w:val="20"/>
                <w14:ligatures w14:val="none"/>
              </w:rPr>
              <w:t>Mohafaza</w:t>
            </w:r>
            <w:proofErr w:type="spellEnd"/>
          </w:p>
        </w:tc>
        <w:tc>
          <w:tcPr>
            <w:tcW w:w="1588" w:type="dxa"/>
            <w:tcBorders>
              <w:bottom w:val="none" w:sz="0" w:space="0" w:color="auto"/>
            </w:tcBorders>
            <w:noWrap/>
            <w:hideMark/>
          </w:tcPr>
          <w:p w14:paraId="53884808" w14:textId="77777777" w:rsidR="008E75EB" w:rsidRPr="00594A66" w:rsidRDefault="008E75EB" w:rsidP="008E75EB">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14:ligatures w14:val="none"/>
              </w:rPr>
            </w:pPr>
            <w:r w:rsidRPr="00594A66">
              <w:rPr>
                <w:rFonts w:ascii="Calibri" w:eastAsia="Times New Roman" w:hAnsi="Calibri" w:cs="Calibri"/>
                <w:kern w:val="0"/>
                <w:sz w:val="20"/>
                <w:szCs w:val="20"/>
                <w14:ligatures w14:val="none"/>
              </w:rPr>
              <w:t>Kaza</w:t>
            </w:r>
          </w:p>
        </w:tc>
        <w:tc>
          <w:tcPr>
            <w:tcW w:w="1493" w:type="dxa"/>
            <w:tcBorders>
              <w:bottom w:val="none" w:sz="0" w:space="0" w:color="auto"/>
            </w:tcBorders>
            <w:noWrap/>
            <w:hideMark/>
          </w:tcPr>
          <w:p w14:paraId="2E40350C" w14:textId="0489D26A" w:rsidR="008E75EB" w:rsidRPr="00594A66" w:rsidRDefault="008E75EB" w:rsidP="008E75E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14:ligatures w14:val="none"/>
              </w:rPr>
            </w:pPr>
            <w:r w:rsidRPr="00594A66">
              <w:rPr>
                <w:rFonts w:ascii="Calibri" w:eastAsia="Times New Roman" w:hAnsi="Calibri" w:cs="Calibri"/>
                <w:kern w:val="0"/>
                <w:sz w:val="20"/>
                <w:szCs w:val="20"/>
                <w14:ligatures w14:val="none"/>
              </w:rPr>
              <w:t xml:space="preserve">Number of </w:t>
            </w:r>
            <w:proofErr w:type="gramStart"/>
            <w:r w:rsidRPr="00594A66">
              <w:rPr>
                <w:rFonts w:ascii="Calibri" w:eastAsia="Times New Roman" w:hAnsi="Calibri" w:cs="Calibri"/>
                <w:kern w:val="0"/>
                <w:sz w:val="20"/>
                <w:szCs w:val="20"/>
                <w14:ligatures w14:val="none"/>
              </w:rPr>
              <w:t>Co</w:t>
            </w:r>
            <w:r w:rsidR="00815C3B">
              <w:rPr>
                <w:rFonts w:ascii="Calibri" w:eastAsia="Times New Roman" w:hAnsi="Calibri" w:cs="Calibri"/>
                <w:kern w:val="0"/>
                <w:sz w:val="20"/>
                <w:szCs w:val="20"/>
                <w14:ligatures w14:val="none"/>
              </w:rPr>
              <w:t>-</w:t>
            </w:r>
            <w:r w:rsidRPr="00594A66">
              <w:rPr>
                <w:rFonts w:ascii="Calibri" w:eastAsia="Times New Roman" w:hAnsi="Calibri" w:cs="Calibri"/>
                <w:kern w:val="0"/>
                <w:sz w:val="20"/>
                <w:szCs w:val="20"/>
                <w14:ligatures w14:val="none"/>
              </w:rPr>
              <w:t>branding</w:t>
            </w:r>
            <w:proofErr w:type="gramEnd"/>
          </w:p>
        </w:tc>
        <w:tc>
          <w:tcPr>
            <w:tcW w:w="1578" w:type="dxa"/>
            <w:tcBorders>
              <w:bottom w:val="none" w:sz="0" w:space="0" w:color="auto"/>
            </w:tcBorders>
            <w:noWrap/>
            <w:hideMark/>
          </w:tcPr>
          <w:p w14:paraId="703FD48A" w14:textId="77777777" w:rsidR="008E75EB" w:rsidRPr="00594A66" w:rsidRDefault="008E75EB" w:rsidP="008E75E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14:ligatures w14:val="none"/>
              </w:rPr>
            </w:pPr>
            <w:r w:rsidRPr="00594A66">
              <w:rPr>
                <w:rFonts w:ascii="Calibri" w:eastAsia="Times New Roman" w:hAnsi="Calibri" w:cs="Calibri"/>
                <w:kern w:val="0"/>
                <w:sz w:val="20"/>
                <w:szCs w:val="20"/>
                <w14:ligatures w14:val="none"/>
              </w:rPr>
              <w:t>Number of Rebranding</w:t>
            </w:r>
          </w:p>
        </w:tc>
        <w:tc>
          <w:tcPr>
            <w:tcW w:w="1800" w:type="dxa"/>
            <w:tcBorders>
              <w:bottom w:val="none" w:sz="0" w:space="0" w:color="auto"/>
            </w:tcBorders>
            <w:noWrap/>
            <w:hideMark/>
          </w:tcPr>
          <w:p w14:paraId="5BC9A166" w14:textId="77777777" w:rsidR="008E75EB" w:rsidRPr="00594A66" w:rsidRDefault="008E75EB" w:rsidP="008E75E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14:ligatures w14:val="none"/>
              </w:rPr>
            </w:pPr>
            <w:r w:rsidRPr="00594A66">
              <w:rPr>
                <w:rFonts w:ascii="Calibri" w:eastAsia="Times New Roman" w:hAnsi="Calibri" w:cs="Calibri"/>
                <w:kern w:val="0"/>
                <w:sz w:val="20"/>
                <w:szCs w:val="20"/>
                <w14:ligatures w14:val="none"/>
              </w:rPr>
              <w:t>Total number of POSs</w:t>
            </w:r>
          </w:p>
        </w:tc>
      </w:tr>
      <w:tr w:rsidR="008E75EB" w:rsidRPr="00594A66" w14:paraId="47C26FFE" w14:textId="77777777" w:rsidTr="00594A66">
        <w:trPr>
          <w:trHeight w:val="260"/>
        </w:trPr>
        <w:tc>
          <w:tcPr>
            <w:cnfStyle w:val="001000000000" w:firstRow="0" w:lastRow="0" w:firstColumn="1" w:lastColumn="0" w:oddVBand="0" w:evenVBand="0" w:oddHBand="0" w:evenHBand="0" w:firstRowFirstColumn="0" w:firstRowLastColumn="0" w:lastRowFirstColumn="0" w:lastRowLastColumn="0"/>
            <w:tcW w:w="2112" w:type="dxa"/>
            <w:noWrap/>
            <w:hideMark/>
          </w:tcPr>
          <w:p w14:paraId="31DE74FB" w14:textId="77777777" w:rsidR="008E75EB" w:rsidRPr="00594A66" w:rsidRDefault="008E75EB" w:rsidP="008E75EB">
            <w:pPr>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Beirut</w:t>
            </w:r>
          </w:p>
        </w:tc>
        <w:tc>
          <w:tcPr>
            <w:tcW w:w="1588" w:type="dxa"/>
            <w:noWrap/>
            <w:hideMark/>
          </w:tcPr>
          <w:p w14:paraId="3E3A8359" w14:textId="77777777" w:rsidR="008E75EB" w:rsidRPr="00594A66" w:rsidRDefault="008E75EB" w:rsidP="008E75E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Beirut</w:t>
            </w:r>
          </w:p>
        </w:tc>
        <w:tc>
          <w:tcPr>
            <w:tcW w:w="1493" w:type="dxa"/>
            <w:noWrap/>
            <w:hideMark/>
          </w:tcPr>
          <w:p w14:paraId="65CDAFB7" w14:textId="77777777"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2</w:t>
            </w:r>
          </w:p>
        </w:tc>
        <w:tc>
          <w:tcPr>
            <w:tcW w:w="1578" w:type="dxa"/>
            <w:noWrap/>
            <w:hideMark/>
          </w:tcPr>
          <w:p w14:paraId="1EDAFD23" w14:textId="77777777"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2</w:t>
            </w:r>
          </w:p>
        </w:tc>
        <w:tc>
          <w:tcPr>
            <w:tcW w:w="1800" w:type="dxa"/>
            <w:noWrap/>
            <w:hideMark/>
          </w:tcPr>
          <w:p w14:paraId="522DF2A4" w14:textId="77777777"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sz w:val="20"/>
                <w:szCs w:val="20"/>
                <w14:ligatures w14:val="none"/>
              </w:rPr>
            </w:pPr>
            <w:r w:rsidRPr="00594A66">
              <w:rPr>
                <w:rFonts w:ascii="Calibri" w:eastAsia="Times New Roman" w:hAnsi="Calibri" w:cs="Calibri"/>
                <w:b/>
                <w:bCs/>
                <w:color w:val="000000"/>
                <w:kern w:val="0"/>
                <w:sz w:val="20"/>
                <w:szCs w:val="20"/>
                <w14:ligatures w14:val="none"/>
              </w:rPr>
              <w:t>4</w:t>
            </w:r>
          </w:p>
        </w:tc>
      </w:tr>
      <w:tr w:rsidR="008E75EB" w:rsidRPr="00594A66" w14:paraId="7601B45B" w14:textId="77777777" w:rsidTr="00594A66">
        <w:trPr>
          <w:trHeight w:val="242"/>
        </w:trPr>
        <w:tc>
          <w:tcPr>
            <w:cnfStyle w:val="001000000000" w:firstRow="0" w:lastRow="0" w:firstColumn="1" w:lastColumn="0" w:oddVBand="0" w:evenVBand="0" w:oddHBand="0" w:evenHBand="0" w:firstRowFirstColumn="0" w:firstRowLastColumn="0" w:lastRowFirstColumn="0" w:lastRowLastColumn="0"/>
            <w:tcW w:w="2112" w:type="dxa"/>
            <w:vMerge w:val="restart"/>
            <w:noWrap/>
            <w:hideMark/>
          </w:tcPr>
          <w:p w14:paraId="3FEA6B0C" w14:textId="77777777" w:rsidR="008E75EB" w:rsidRPr="00594A66" w:rsidRDefault="008E75EB" w:rsidP="008E75EB">
            <w:pPr>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Bekaa</w:t>
            </w:r>
          </w:p>
          <w:p w14:paraId="1F197098" w14:textId="77777777" w:rsidR="008E75EB" w:rsidRPr="00594A66" w:rsidRDefault="008E75EB" w:rsidP="008E75EB">
            <w:pPr>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 </w:t>
            </w:r>
          </w:p>
          <w:p w14:paraId="094F4B21" w14:textId="2E014AC4" w:rsidR="008E75EB" w:rsidRPr="00594A66" w:rsidRDefault="008E75EB" w:rsidP="008E75EB">
            <w:pPr>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 </w:t>
            </w:r>
          </w:p>
        </w:tc>
        <w:tc>
          <w:tcPr>
            <w:tcW w:w="1588" w:type="dxa"/>
            <w:noWrap/>
            <w:hideMark/>
          </w:tcPr>
          <w:p w14:paraId="4201DB06" w14:textId="77777777" w:rsidR="008E75EB" w:rsidRPr="00594A66" w:rsidRDefault="008E75EB" w:rsidP="008E75E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proofErr w:type="spellStart"/>
            <w:r w:rsidRPr="00594A66">
              <w:rPr>
                <w:rFonts w:ascii="Calibri" w:eastAsia="Times New Roman" w:hAnsi="Calibri" w:cs="Calibri"/>
                <w:color w:val="000000"/>
                <w:kern w:val="0"/>
                <w:sz w:val="20"/>
                <w:szCs w:val="20"/>
                <w14:ligatures w14:val="none"/>
              </w:rPr>
              <w:t>Baalbeck</w:t>
            </w:r>
            <w:proofErr w:type="spellEnd"/>
          </w:p>
        </w:tc>
        <w:tc>
          <w:tcPr>
            <w:tcW w:w="1493" w:type="dxa"/>
            <w:noWrap/>
            <w:hideMark/>
          </w:tcPr>
          <w:p w14:paraId="5C3C4B32" w14:textId="77777777"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3</w:t>
            </w:r>
          </w:p>
        </w:tc>
        <w:tc>
          <w:tcPr>
            <w:tcW w:w="1578" w:type="dxa"/>
            <w:noWrap/>
            <w:hideMark/>
          </w:tcPr>
          <w:p w14:paraId="101DAB16" w14:textId="77777777"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 </w:t>
            </w:r>
          </w:p>
        </w:tc>
        <w:tc>
          <w:tcPr>
            <w:tcW w:w="1800" w:type="dxa"/>
            <w:noWrap/>
            <w:hideMark/>
          </w:tcPr>
          <w:p w14:paraId="5D393060" w14:textId="77777777"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sz w:val="20"/>
                <w:szCs w:val="20"/>
                <w14:ligatures w14:val="none"/>
              </w:rPr>
            </w:pPr>
            <w:r w:rsidRPr="00594A66">
              <w:rPr>
                <w:rFonts w:ascii="Calibri" w:eastAsia="Times New Roman" w:hAnsi="Calibri" w:cs="Calibri"/>
                <w:b/>
                <w:bCs/>
                <w:color w:val="000000"/>
                <w:kern w:val="0"/>
                <w:sz w:val="20"/>
                <w:szCs w:val="20"/>
                <w14:ligatures w14:val="none"/>
              </w:rPr>
              <w:t>3</w:t>
            </w:r>
          </w:p>
        </w:tc>
      </w:tr>
      <w:tr w:rsidR="008E75EB" w:rsidRPr="00594A66" w14:paraId="27A925E0" w14:textId="77777777" w:rsidTr="00594A66">
        <w:trPr>
          <w:trHeight w:val="243"/>
        </w:trPr>
        <w:tc>
          <w:tcPr>
            <w:cnfStyle w:val="001000000000" w:firstRow="0" w:lastRow="0" w:firstColumn="1" w:lastColumn="0" w:oddVBand="0" w:evenVBand="0" w:oddHBand="0" w:evenHBand="0" w:firstRowFirstColumn="0" w:firstRowLastColumn="0" w:lastRowFirstColumn="0" w:lastRowLastColumn="0"/>
            <w:tcW w:w="2112" w:type="dxa"/>
            <w:vMerge/>
            <w:noWrap/>
            <w:hideMark/>
          </w:tcPr>
          <w:p w14:paraId="3A70ECF6" w14:textId="0FC97DC3" w:rsidR="008E75EB" w:rsidRPr="00594A66" w:rsidRDefault="008E75EB" w:rsidP="008E75EB">
            <w:pPr>
              <w:rPr>
                <w:rFonts w:ascii="Calibri" w:eastAsia="Times New Roman" w:hAnsi="Calibri" w:cs="Calibri"/>
                <w:color w:val="000000"/>
                <w:kern w:val="0"/>
                <w:sz w:val="20"/>
                <w:szCs w:val="20"/>
                <w14:ligatures w14:val="none"/>
              </w:rPr>
            </w:pPr>
          </w:p>
        </w:tc>
        <w:tc>
          <w:tcPr>
            <w:tcW w:w="1588" w:type="dxa"/>
            <w:noWrap/>
            <w:hideMark/>
          </w:tcPr>
          <w:p w14:paraId="193F7468" w14:textId="77777777" w:rsidR="008E75EB" w:rsidRPr="00594A66" w:rsidRDefault="008E75EB" w:rsidP="008E75E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West Bekaa</w:t>
            </w:r>
          </w:p>
        </w:tc>
        <w:tc>
          <w:tcPr>
            <w:tcW w:w="1493" w:type="dxa"/>
            <w:noWrap/>
            <w:hideMark/>
          </w:tcPr>
          <w:p w14:paraId="326187DC" w14:textId="77777777"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1</w:t>
            </w:r>
          </w:p>
        </w:tc>
        <w:tc>
          <w:tcPr>
            <w:tcW w:w="1578" w:type="dxa"/>
            <w:noWrap/>
            <w:hideMark/>
          </w:tcPr>
          <w:p w14:paraId="62A5C0BC" w14:textId="77777777"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2</w:t>
            </w:r>
          </w:p>
        </w:tc>
        <w:tc>
          <w:tcPr>
            <w:tcW w:w="1800" w:type="dxa"/>
            <w:noWrap/>
            <w:hideMark/>
          </w:tcPr>
          <w:p w14:paraId="0BDFE6E2" w14:textId="77777777"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sz w:val="20"/>
                <w:szCs w:val="20"/>
                <w14:ligatures w14:val="none"/>
              </w:rPr>
            </w:pPr>
            <w:r w:rsidRPr="00594A66">
              <w:rPr>
                <w:rFonts w:ascii="Calibri" w:eastAsia="Times New Roman" w:hAnsi="Calibri" w:cs="Calibri"/>
                <w:b/>
                <w:bCs/>
                <w:color w:val="000000"/>
                <w:kern w:val="0"/>
                <w:sz w:val="20"/>
                <w:szCs w:val="20"/>
                <w14:ligatures w14:val="none"/>
              </w:rPr>
              <w:t>3</w:t>
            </w:r>
          </w:p>
        </w:tc>
      </w:tr>
      <w:tr w:rsidR="008E75EB" w:rsidRPr="00594A66" w14:paraId="2FB26AAD" w14:textId="77777777" w:rsidTr="00594A66">
        <w:trPr>
          <w:trHeight w:val="243"/>
        </w:trPr>
        <w:tc>
          <w:tcPr>
            <w:cnfStyle w:val="001000000000" w:firstRow="0" w:lastRow="0" w:firstColumn="1" w:lastColumn="0" w:oddVBand="0" w:evenVBand="0" w:oddHBand="0" w:evenHBand="0" w:firstRowFirstColumn="0" w:firstRowLastColumn="0" w:lastRowFirstColumn="0" w:lastRowLastColumn="0"/>
            <w:tcW w:w="2112" w:type="dxa"/>
            <w:vMerge/>
            <w:noWrap/>
            <w:hideMark/>
          </w:tcPr>
          <w:p w14:paraId="1F1EB794" w14:textId="318E1761" w:rsidR="008E75EB" w:rsidRPr="00594A66" w:rsidRDefault="008E75EB" w:rsidP="008E75EB">
            <w:pPr>
              <w:rPr>
                <w:rFonts w:ascii="Calibri" w:eastAsia="Times New Roman" w:hAnsi="Calibri" w:cs="Calibri"/>
                <w:color w:val="000000"/>
                <w:kern w:val="0"/>
                <w:sz w:val="20"/>
                <w:szCs w:val="20"/>
                <w14:ligatures w14:val="none"/>
              </w:rPr>
            </w:pPr>
          </w:p>
        </w:tc>
        <w:tc>
          <w:tcPr>
            <w:tcW w:w="1588" w:type="dxa"/>
            <w:noWrap/>
            <w:hideMark/>
          </w:tcPr>
          <w:p w14:paraId="78755AE4" w14:textId="77777777" w:rsidR="008E75EB" w:rsidRPr="00594A66" w:rsidRDefault="008E75EB" w:rsidP="008E75E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Zahle</w:t>
            </w:r>
          </w:p>
        </w:tc>
        <w:tc>
          <w:tcPr>
            <w:tcW w:w="1493" w:type="dxa"/>
            <w:noWrap/>
            <w:hideMark/>
          </w:tcPr>
          <w:p w14:paraId="492CCA86" w14:textId="77777777"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3</w:t>
            </w:r>
          </w:p>
        </w:tc>
        <w:tc>
          <w:tcPr>
            <w:tcW w:w="1578" w:type="dxa"/>
            <w:noWrap/>
            <w:hideMark/>
          </w:tcPr>
          <w:p w14:paraId="56624D85" w14:textId="77777777"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4</w:t>
            </w:r>
          </w:p>
        </w:tc>
        <w:tc>
          <w:tcPr>
            <w:tcW w:w="1800" w:type="dxa"/>
            <w:noWrap/>
            <w:hideMark/>
          </w:tcPr>
          <w:p w14:paraId="1444D52A" w14:textId="77777777"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sz w:val="20"/>
                <w:szCs w:val="20"/>
                <w14:ligatures w14:val="none"/>
              </w:rPr>
            </w:pPr>
            <w:r w:rsidRPr="00594A66">
              <w:rPr>
                <w:rFonts w:ascii="Calibri" w:eastAsia="Times New Roman" w:hAnsi="Calibri" w:cs="Calibri"/>
                <w:b/>
                <w:bCs/>
                <w:color w:val="000000"/>
                <w:kern w:val="0"/>
                <w:sz w:val="20"/>
                <w:szCs w:val="20"/>
                <w14:ligatures w14:val="none"/>
              </w:rPr>
              <w:t>7</w:t>
            </w:r>
          </w:p>
        </w:tc>
      </w:tr>
      <w:tr w:rsidR="008E75EB" w:rsidRPr="00594A66" w14:paraId="5D158BF0" w14:textId="77777777" w:rsidTr="00594A66">
        <w:trPr>
          <w:trHeight w:val="242"/>
        </w:trPr>
        <w:tc>
          <w:tcPr>
            <w:cnfStyle w:val="001000000000" w:firstRow="0" w:lastRow="0" w:firstColumn="1" w:lastColumn="0" w:oddVBand="0" w:evenVBand="0" w:oddHBand="0" w:evenHBand="0" w:firstRowFirstColumn="0" w:firstRowLastColumn="0" w:lastRowFirstColumn="0" w:lastRowLastColumn="0"/>
            <w:tcW w:w="2112" w:type="dxa"/>
            <w:vMerge w:val="restart"/>
            <w:noWrap/>
            <w:hideMark/>
          </w:tcPr>
          <w:p w14:paraId="6AB32E16" w14:textId="442D9F8A" w:rsidR="008E75EB" w:rsidRPr="00594A66" w:rsidRDefault="008E75EB" w:rsidP="008E75EB">
            <w:pPr>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Mount Lebanon</w:t>
            </w:r>
          </w:p>
        </w:tc>
        <w:tc>
          <w:tcPr>
            <w:tcW w:w="1588" w:type="dxa"/>
            <w:noWrap/>
            <w:hideMark/>
          </w:tcPr>
          <w:p w14:paraId="76FBE784" w14:textId="77777777" w:rsidR="008E75EB" w:rsidRPr="00594A66" w:rsidRDefault="008E75EB" w:rsidP="008E75E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proofErr w:type="spellStart"/>
            <w:r w:rsidRPr="00594A66">
              <w:rPr>
                <w:rFonts w:ascii="Calibri" w:eastAsia="Times New Roman" w:hAnsi="Calibri" w:cs="Calibri"/>
                <w:color w:val="000000"/>
                <w:kern w:val="0"/>
                <w:sz w:val="20"/>
                <w:szCs w:val="20"/>
                <w14:ligatures w14:val="none"/>
              </w:rPr>
              <w:t>Aaley</w:t>
            </w:r>
            <w:proofErr w:type="spellEnd"/>
          </w:p>
        </w:tc>
        <w:tc>
          <w:tcPr>
            <w:tcW w:w="1493" w:type="dxa"/>
            <w:noWrap/>
            <w:hideMark/>
          </w:tcPr>
          <w:p w14:paraId="38EDB7E0" w14:textId="77777777"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3</w:t>
            </w:r>
          </w:p>
        </w:tc>
        <w:tc>
          <w:tcPr>
            <w:tcW w:w="1578" w:type="dxa"/>
            <w:noWrap/>
            <w:hideMark/>
          </w:tcPr>
          <w:p w14:paraId="12B3EF35" w14:textId="77777777"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 </w:t>
            </w:r>
          </w:p>
        </w:tc>
        <w:tc>
          <w:tcPr>
            <w:tcW w:w="1800" w:type="dxa"/>
            <w:noWrap/>
            <w:hideMark/>
          </w:tcPr>
          <w:p w14:paraId="1BEC8E23" w14:textId="77777777"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sz w:val="20"/>
                <w:szCs w:val="20"/>
                <w14:ligatures w14:val="none"/>
              </w:rPr>
            </w:pPr>
            <w:r w:rsidRPr="00594A66">
              <w:rPr>
                <w:rFonts w:ascii="Calibri" w:eastAsia="Times New Roman" w:hAnsi="Calibri" w:cs="Calibri"/>
                <w:b/>
                <w:bCs/>
                <w:color w:val="000000"/>
                <w:kern w:val="0"/>
                <w:sz w:val="20"/>
                <w:szCs w:val="20"/>
                <w14:ligatures w14:val="none"/>
              </w:rPr>
              <w:t>3</w:t>
            </w:r>
          </w:p>
        </w:tc>
      </w:tr>
      <w:tr w:rsidR="008E75EB" w:rsidRPr="00594A66" w14:paraId="75A48088" w14:textId="77777777" w:rsidTr="00594A66">
        <w:trPr>
          <w:trHeight w:val="153"/>
        </w:trPr>
        <w:tc>
          <w:tcPr>
            <w:tcW w:w="2112" w:type="dxa"/>
            <w:vMerge/>
            <w:noWrap/>
            <w:hideMark/>
          </w:tcPr>
          <w:p w14:paraId="1EA64B02" w14:textId="26AE599E" w:rsidR="008E75EB" w:rsidRPr="00594A66" w:rsidRDefault="008E75EB" w:rsidP="008E75EB">
            <w:pPr>
              <w:cnfStyle w:val="001000000000" w:firstRow="0" w:lastRow="0" w:firstColumn="1"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p>
        </w:tc>
        <w:tc>
          <w:tcPr>
            <w:tcW w:w="1588" w:type="dxa"/>
            <w:noWrap/>
            <w:hideMark/>
          </w:tcPr>
          <w:p w14:paraId="6C9856E1" w14:textId="77777777" w:rsidR="008E75EB" w:rsidRPr="00594A66" w:rsidRDefault="008E75EB" w:rsidP="008E75EB">
            <w:pPr>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Baabda</w:t>
            </w:r>
          </w:p>
        </w:tc>
        <w:tc>
          <w:tcPr>
            <w:tcW w:w="1493" w:type="dxa"/>
            <w:noWrap/>
            <w:hideMark/>
          </w:tcPr>
          <w:p w14:paraId="2B49D6B2" w14:textId="77777777" w:rsidR="008E75EB" w:rsidRPr="00594A66" w:rsidRDefault="008E75EB" w:rsidP="008E75EB">
            <w:pPr>
              <w:jc w:val="center"/>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3</w:t>
            </w:r>
          </w:p>
        </w:tc>
        <w:tc>
          <w:tcPr>
            <w:tcW w:w="1578" w:type="dxa"/>
            <w:noWrap/>
            <w:hideMark/>
          </w:tcPr>
          <w:p w14:paraId="4ABE464D" w14:textId="1F4648C7" w:rsidR="008E75EB" w:rsidRPr="00594A66" w:rsidRDefault="00963D33" w:rsidP="008E75EB">
            <w:pPr>
              <w:jc w:val="center"/>
              <w:rPr>
                <w:rFonts w:ascii="Calibri" w:eastAsia="Times New Roman" w:hAnsi="Calibri" w:cs="Calibri"/>
                <w:color w:val="000000"/>
                <w:kern w:val="0"/>
                <w:sz w:val="20"/>
                <w:szCs w:val="20"/>
                <w14:ligatures w14:val="none"/>
              </w:rPr>
            </w:pPr>
            <w:r>
              <w:rPr>
                <w:rFonts w:ascii="Calibri" w:eastAsia="Times New Roman" w:hAnsi="Calibri" w:cs="Calibri"/>
                <w:color w:val="000000"/>
                <w:kern w:val="0"/>
                <w:sz w:val="20"/>
                <w:szCs w:val="20"/>
                <w14:ligatures w14:val="none"/>
              </w:rPr>
              <w:t>7</w:t>
            </w:r>
          </w:p>
        </w:tc>
        <w:tc>
          <w:tcPr>
            <w:tcW w:w="1800" w:type="dxa"/>
            <w:noWrap/>
            <w:hideMark/>
          </w:tcPr>
          <w:p w14:paraId="009BD76F" w14:textId="74EA56A1" w:rsidR="008E75EB" w:rsidRPr="00594A66" w:rsidRDefault="008E75EB" w:rsidP="008E75EB">
            <w:pPr>
              <w:jc w:val="center"/>
              <w:rPr>
                <w:rFonts w:ascii="Calibri" w:eastAsia="Times New Roman" w:hAnsi="Calibri" w:cs="Calibri"/>
                <w:b/>
                <w:bCs/>
                <w:color w:val="000000"/>
                <w:kern w:val="0"/>
                <w:sz w:val="20"/>
                <w:szCs w:val="20"/>
                <w14:ligatures w14:val="none"/>
              </w:rPr>
            </w:pPr>
            <w:r w:rsidRPr="00594A66">
              <w:rPr>
                <w:rFonts w:ascii="Calibri" w:eastAsia="Times New Roman" w:hAnsi="Calibri" w:cs="Calibri"/>
                <w:b/>
                <w:bCs/>
                <w:color w:val="000000"/>
                <w:kern w:val="0"/>
                <w:sz w:val="20"/>
                <w:szCs w:val="20"/>
                <w14:ligatures w14:val="none"/>
              </w:rPr>
              <w:t>1</w:t>
            </w:r>
            <w:r w:rsidR="00963D33">
              <w:rPr>
                <w:rFonts w:ascii="Calibri" w:eastAsia="Times New Roman" w:hAnsi="Calibri" w:cs="Calibri"/>
                <w:b/>
                <w:bCs/>
                <w:color w:val="000000"/>
                <w:kern w:val="0"/>
                <w:sz w:val="20"/>
                <w:szCs w:val="20"/>
                <w14:ligatures w14:val="none"/>
              </w:rPr>
              <w:t>0</w:t>
            </w:r>
          </w:p>
        </w:tc>
      </w:tr>
      <w:tr w:rsidR="008E75EB" w:rsidRPr="00594A66" w14:paraId="2ED0CB87" w14:textId="77777777" w:rsidTr="00594A66">
        <w:trPr>
          <w:trHeight w:val="80"/>
        </w:trPr>
        <w:tc>
          <w:tcPr>
            <w:cnfStyle w:val="001000000000" w:firstRow="0" w:lastRow="0" w:firstColumn="1" w:lastColumn="0" w:oddVBand="0" w:evenVBand="0" w:oddHBand="0" w:evenHBand="0" w:firstRowFirstColumn="0" w:firstRowLastColumn="0" w:lastRowFirstColumn="0" w:lastRowLastColumn="0"/>
            <w:tcW w:w="2112" w:type="dxa"/>
            <w:vMerge/>
            <w:noWrap/>
            <w:hideMark/>
          </w:tcPr>
          <w:p w14:paraId="42E3DEFD" w14:textId="044847D5" w:rsidR="008E75EB" w:rsidRPr="00594A66" w:rsidRDefault="008E75EB" w:rsidP="008E75EB">
            <w:pPr>
              <w:rPr>
                <w:rFonts w:ascii="Calibri" w:eastAsia="Times New Roman" w:hAnsi="Calibri" w:cs="Calibri"/>
                <w:color w:val="000000"/>
                <w:kern w:val="0"/>
                <w:sz w:val="20"/>
                <w:szCs w:val="20"/>
                <w14:ligatures w14:val="none"/>
              </w:rPr>
            </w:pPr>
          </w:p>
        </w:tc>
        <w:tc>
          <w:tcPr>
            <w:tcW w:w="1588" w:type="dxa"/>
            <w:noWrap/>
            <w:hideMark/>
          </w:tcPr>
          <w:p w14:paraId="3AEE5F69" w14:textId="77777777" w:rsidR="008E75EB" w:rsidRPr="00594A66" w:rsidRDefault="008E75EB" w:rsidP="008E75E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proofErr w:type="spellStart"/>
            <w:r w:rsidRPr="00594A66">
              <w:rPr>
                <w:rFonts w:ascii="Calibri" w:eastAsia="Times New Roman" w:hAnsi="Calibri" w:cs="Calibri"/>
                <w:color w:val="000000"/>
                <w:kern w:val="0"/>
                <w:sz w:val="20"/>
                <w:szCs w:val="20"/>
                <w14:ligatures w14:val="none"/>
              </w:rPr>
              <w:t>Chouf</w:t>
            </w:r>
            <w:proofErr w:type="spellEnd"/>
          </w:p>
        </w:tc>
        <w:tc>
          <w:tcPr>
            <w:tcW w:w="1493" w:type="dxa"/>
            <w:noWrap/>
            <w:hideMark/>
          </w:tcPr>
          <w:p w14:paraId="65CF0E44" w14:textId="77777777"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2</w:t>
            </w:r>
          </w:p>
        </w:tc>
        <w:tc>
          <w:tcPr>
            <w:tcW w:w="1578" w:type="dxa"/>
            <w:noWrap/>
            <w:hideMark/>
          </w:tcPr>
          <w:p w14:paraId="53633FB6" w14:textId="77777777"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 </w:t>
            </w:r>
          </w:p>
        </w:tc>
        <w:tc>
          <w:tcPr>
            <w:tcW w:w="1800" w:type="dxa"/>
            <w:noWrap/>
            <w:hideMark/>
          </w:tcPr>
          <w:p w14:paraId="2190105F" w14:textId="77777777"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sz w:val="20"/>
                <w:szCs w:val="20"/>
                <w14:ligatures w14:val="none"/>
              </w:rPr>
            </w:pPr>
            <w:r w:rsidRPr="00594A66">
              <w:rPr>
                <w:rFonts w:ascii="Calibri" w:eastAsia="Times New Roman" w:hAnsi="Calibri" w:cs="Calibri"/>
                <w:b/>
                <w:bCs/>
                <w:color w:val="000000"/>
                <w:kern w:val="0"/>
                <w:sz w:val="20"/>
                <w:szCs w:val="20"/>
                <w14:ligatures w14:val="none"/>
              </w:rPr>
              <w:t>2</w:t>
            </w:r>
          </w:p>
        </w:tc>
      </w:tr>
      <w:tr w:rsidR="008E75EB" w:rsidRPr="00594A66" w14:paraId="3F22CF9C" w14:textId="77777777" w:rsidTr="00594A66">
        <w:trPr>
          <w:trHeight w:val="153"/>
        </w:trPr>
        <w:tc>
          <w:tcPr>
            <w:cnfStyle w:val="001000000000" w:firstRow="0" w:lastRow="0" w:firstColumn="1" w:lastColumn="0" w:oddVBand="0" w:evenVBand="0" w:oddHBand="0" w:evenHBand="0" w:firstRowFirstColumn="0" w:firstRowLastColumn="0" w:lastRowFirstColumn="0" w:lastRowLastColumn="0"/>
            <w:tcW w:w="2112" w:type="dxa"/>
            <w:vMerge/>
            <w:noWrap/>
            <w:hideMark/>
          </w:tcPr>
          <w:p w14:paraId="1B1CCAAB" w14:textId="5A62BAB5" w:rsidR="008E75EB" w:rsidRPr="00594A66" w:rsidRDefault="008E75EB" w:rsidP="008E75EB">
            <w:pPr>
              <w:rPr>
                <w:rFonts w:ascii="Calibri" w:eastAsia="Times New Roman" w:hAnsi="Calibri" w:cs="Calibri"/>
                <w:color w:val="000000"/>
                <w:kern w:val="0"/>
                <w:sz w:val="20"/>
                <w:szCs w:val="20"/>
                <w14:ligatures w14:val="none"/>
              </w:rPr>
            </w:pPr>
          </w:p>
        </w:tc>
        <w:tc>
          <w:tcPr>
            <w:tcW w:w="1588" w:type="dxa"/>
            <w:noWrap/>
            <w:hideMark/>
          </w:tcPr>
          <w:p w14:paraId="3A97C6AE" w14:textId="77777777" w:rsidR="008E75EB" w:rsidRPr="00594A66" w:rsidRDefault="008E75EB" w:rsidP="008E75E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 xml:space="preserve">El </w:t>
            </w:r>
            <w:proofErr w:type="spellStart"/>
            <w:r w:rsidRPr="00594A66">
              <w:rPr>
                <w:rFonts w:ascii="Calibri" w:eastAsia="Times New Roman" w:hAnsi="Calibri" w:cs="Calibri"/>
                <w:color w:val="000000"/>
                <w:kern w:val="0"/>
                <w:sz w:val="20"/>
                <w:szCs w:val="20"/>
                <w14:ligatures w14:val="none"/>
              </w:rPr>
              <w:t>Matn</w:t>
            </w:r>
            <w:proofErr w:type="spellEnd"/>
          </w:p>
        </w:tc>
        <w:tc>
          <w:tcPr>
            <w:tcW w:w="1493" w:type="dxa"/>
            <w:noWrap/>
            <w:hideMark/>
          </w:tcPr>
          <w:p w14:paraId="6BADE2C4" w14:textId="77777777"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5</w:t>
            </w:r>
          </w:p>
        </w:tc>
        <w:tc>
          <w:tcPr>
            <w:tcW w:w="1578" w:type="dxa"/>
            <w:noWrap/>
            <w:hideMark/>
          </w:tcPr>
          <w:p w14:paraId="08E16614" w14:textId="77777777"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4</w:t>
            </w:r>
          </w:p>
        </w:tc>
        <w:tc>
          <w:tcPr>
            <w:tcW w:w="1800" w:type="dxa"/>
            <w:noWrap/>
            <w:hideMark/>
          </w:tcPr>
          <w:p w14:paraId="4A15BDE5" w14:textId="77777777"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sz w:val="20"/>
                <w:szCs w:val="20"/>
                <w14:ligatures w14:val="none"/>
              </w:rPr>
            </w:pPr>
            <w:r w:rsidRPr="00594A66">
              <w:rPr>
                <w:rFonts w:ascii="Calibri" w:eastAsia="Times New Roman" w:hAnsi="Calibri" w:cs="Calibri"/>
                <w:b/>
                <w:bCs/>
                <w:color w:val="000000"/>
                <w:kern w:val="0"/>
                <w:sz w:val="20"/>
                <w:szCs w:val="20"/>
                <w14:ligatures w14:val="none"/>
              </w:rPr>
              <w:t>9</w:t>
            </w:r>
          </w:p>
        </w:tc>
      </w:tr>
      <w:tr w:rsidR="008E75EB" w:rsidRPr="00594A66" w14:paraId="4CDFF3FD" w14:textId="77777777" w:rsidTr="00594A66">
        <w:trPr>
          <w:trHeight w:val="260"/>
        </w:trPr>
        <w:tc>
          <w:tcPr>
            <w:cnfStyle w:val="001000000000" w:firstRow="0" w:lastRow="0" w:firstColumn="1" w:lastColumn="0" w:oddVBand="0" w:evenVBand="0" w:oddHBand="0" w:evenHBand="0" w:firstRowFirstColumn="0" w:firstRowLastColumn="0" w:lastRowFirstColumn="0" w:lastRowLastColumn="0"/>
            <w:tcW w:w="2112" w:type="dxa"/>
            <w:vMerge/>
            <w:noWrap/>
            <w:hideMark/>
          </w:tcPr>
          <w:p w14:paraId="35837036" w14:textId="19AF8039" w:rsidR="008E75EB" w:rsidRPr="00594A66" w:rsidRDefault="008E75EB" w:rsidP="008E75EB">
            <w:pPr>
              <w:rPr>
                <w:rFonts w:ascii="Calibri" w:eastAsia="Times New Roman" w:hAnsi="Calibri" w:cs="Calibri"/>
                <w:color w:val="000000"/>
                <w:kern w:val="0"/>
                <w:sz w:val="20"/>
                <w:szCs w:val="20"/>
                <w14:ligatures w14:val="none"/>
              </w:rPr>
            </w:pPr>
          </w:p>
        </w:tc>
        <w:tc>
          <w:tcPr>
            <w:tcW w:w="1588" w:type="dxa"/>
            <w:noWrap/>
            <w:hideMark/>
          </w:tcPr>
          <w:p w14:paraId="0E74879C" w14:textId="77777777" w:rsidR="008E75EB" w:rsidRPr="00594A66" w:rsidRDefault="008E75EB" w:rsidP="008E75E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Jbeil</w:t>
            </w:r>
          </w:p>
        </w:tc>
        <w:tc>
          <w:tcPr>
            <w:tcW w:w="1493" w:type="dxa"/>
            <w:noWrap/>
            <w:hideMark/>
          </w:tcPr>
          <w:p w14:paraId="278323CC" w14:textId="77777777"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1</w:t>
            </w:r>
          </w:p>
        </w:tc>
        <w:tc>
          <w:tcPr>
            <w:tcW w:w="1578" w:type="dxa"/>
            <w:noWrap/>
            <w:hideMark/>
          </w:tcPr>
          <w:p w14:paraId="6D00FE75" w14:textId="77777777"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2</w:t>
            </w:r>
          </w:p>
        </w:tc>
        <w:tc>
          <w:tcPr>
            <w:tcW w:w="1800" w:type="dxa"/>
            <w:noWrap/>
            <w:hideMark/>
          </w:tcPr>
          <w:p w14:paraId="5A2EB4EE" w14:textId="77777777"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sz w:val="20"/>
                <w:szCs w:val="20"/>
                <w14:ligatures w14:val="none"/>
              </w:rPr>
            </w:pPr>
            <w:r w:rsidRPr="00594A66">
              <w:rPr>
                <w:rFonts w:ascii="Calibri" w:eastAsia="Times New Roman" w:hAnsi="Calibri" w:cs="Calibri"/>
                <w:b/>
                <w:bCs/>
                <w:color w:val="000000"/>
                <w:kern w:val="0"/>
                <w:sz w:val="20"/>
                <w:szCs w:val="20"/>
                <w14:ligatures w14:val="none"/>
              </w:rPr>
              <w:t>3</w:t>
            </w:r>
          </w:p>
        </w:tc>
      </w:tr>
      <w:tr w:rsidR="008E75EB" w:rsidRPr="00594A66" w14:paraId="27156003" w14:textId="77777777" w:rsidTr="00594A66">
        <w:trPr>
          <w:trHeight w:val="454"/>
        </w:trPr>
        <w:tc>
          <w:tcPr>
            <w:cnfStyle w:val="001000000000" w:firstRow="0" w:lastRow="0" w:firstColumn="1" w:lastColumn="0" w:oddVBand="0" w:evenVBand="0" w:oddHBand="0" w:evenHBand="0" w:firstRowFirstColumn="0" w:firstRowLastColumn="0" w:lastRowFirstColumn="0" w:lastRowLastColumn="0"/>
            <w:tcW w:w="2112" w:type="dxa"/>
            <w:vMerge/>
            <w:noWrap/>
            <w:hideMark/>
          </w:tcPr>
          <w:p w14:paraId="46A00F78" w14:textId="61249ABA" w:rsidR="008E75EB" w:rsidRPr="00594A66" w:rsidRDefault="008E75EB" w:rsidP="008E75EB">
            <w:pPr>
              <w:rPr>
                <w:rFonts w:ascii="Calibri" w:eastAsia="Times New Roman" w:hAnsi="Calibri" w:cs="Calibri"/>
                <w:color w:val="000000"/>
                <w:kern w:val="0"/>
                <w:sz w:val="20"/>
                <w:szCs w:val="20"/>
                <w14:ligatures w14:val="none"/>
              </w:rPr>
            </w:pPr>
          </w:p>
        </w:tc>
        <w:tc>
          <w:tcPr>
            <w:tcW w:w="1588" w:type="dxa"/>
            <w:noWrap/>
            <w:hideMark/>
          </w:tcPr>
          <w:p w14:paraId="057E5147" w14:textId="77777777" w:rsidR="008E75EB" w:rsidRPr="00594A66" w:rsidRDefault="008E75EB" w:rsidP="008E75E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proofErr w:type="spellStart"/>
            <w:r w:rsidRPr="00594A66">
              <w:rPr>
                <w:rFonts w:ascii="Calibri" w:eastAsia="Times New Roman" w:hAnsi="Calibri" w:cs="Calibri"/>
                <w:color w:val="000000"/>
                <w:kern w:val="0"/>
                <w:sz w:val="20"/>
                <w:szCs w:val="20"/>
                <w14:ligatures w14:val="none"/>
              </w:rPr>
              <w:t>Kesrouane</w:t>
            </w:r>
            <w:proofErr w:type="spellEnd"/>
          </w:p>
        </w:tc>
        <w:tc>
          <w:tcPr>
            <w:tcW w:w="1493" w:type="dxa"/>
            <w:noWrap/>
            <w:hideMark/>
          </w:tcPr>
          <w:p w14:paraId="5A00CCBC" w14:textId="77777777"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5</w:t>
            </w:r>
          </w:p>
        </w:tc>
        <w:tc>
          <w:tcPr>
            <w:tcW w:w="1578" w:type="dxa"/>
            <w:noWrap/>
            <w:hideMark/>
          </w:tcPr>
          <w:p w14:paraId="6BBB2E1F" w14:textId="77777777"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4</w:t>
            </w:r>
          </w:p>
        </w:tc>
        <w:tc>
          <w:tcPr>
            <w:tcW w:w="1800" w:type="dxa"/>
            <w:noWrap/>
            <w:hideMark/>
          </w:tcPr>
          <w:p w14:paraId="06E555B3" w14:textId="77777777"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sz w:val="20"/>
                <w:szCs w:val="20"/>
                <w14:ligatures w14:val="none"/>
              </w:rPr>
            </w:pPr>
            <w:r w:rsidRPr="00594A66">
              <w:rPr>
                <w:rFonts w:ascii="Calibri" w:eastAsia="Times New Roman" w:hAnsi="Calibri" w:cs="Calibri"/>
                <w:b/>
                <w:bCs/>
                <w:color w:val="000000"/>
                <w:kern w:val="0"/>
                <w:sz w:val="20"/>
                <w:szCs w:val="20"/>
                <w14:ligatures w14:val="none"/>
              </w:rPr>
              <w:t>9</w:t>
            </w:r>
          </w:p>
        </w:tc>
      </w:tr>
      <w:tr w:rsidR="008E75EB" w:rsidRPr="00594A66" w14:paraId="507F9E7E" w14:textId="77777777" w:rsidTr="00594A66">
        <w:trPr>
          <w:trHeight w:val="350"/>
        </w:trPr>
        <w:tc>
          <w:tcPr>
            <w:cnfStyle w:val="001000000000" w:firstRow="0" w:lastRow="0" w:firstColumn="1" w:lastColumn="0" w:oddVBand="0" w:evenVBand="0" w:oddHBand="0" w:evenHBand="0" w:firstRowFirstColumn="0" w:firstRowLastColumn="0" w:lastRowFirstColumn="0" w:lastRowLastColumn="0"/>
            <w:tcW w:w="2112" w:type="dxa"/>
            <w:vMerge w:val="restart"/>
            <w:noWrap/>
            <w:hideMark/>
          </w:tcPr>
          <w:p w14:paraId="29ECB7DC" w14:textId="77777777" w:rsidR="008E75EB" w:rsidRPr="00594A66" w:rsidRDefault="008E75EB" w:rsidP="008E75EB">
            <w:pPr>
              <w:rPr>
                <w:rFonts w:ascii="Calibri" w:eastAsia="Times New Roman" w:hAnsi="Calibri" w:cs="Calibri"/>
                <w:b w:val="0"/>
                <w:bCs w:val="0"/>
                <w:color w:val="000000"/>
                <w:kern w:val="0"/>
                <w:sz w:val="20"/>
                <w:szCs w:val="20"/>
                <w14:ligatures w14:val="none"/>
              </w:rPr>
            </w:pPr>
            <w:r w:rsidRPr="00594A66">
              <w:rPr>
                <w:rFonts w:ascii="Calibri" w:eastAsia="Times New Roman" w:hAnsi="Calibri" w:cs="Calibri"/>
                <w:color w:val="000000"/>
                <w:kern w:val="0"/>
                <w:sz w:val="20"/>
                <w:szCs w:val="20"/>
                <w14:ligatures w14:val="none"/>
              </w:rPr>
              <w:t>Nabatieh</w:t>
            </w:r>
          </w:p>
          <w:p w14:paraId="79562CB0" w14:textId="77777777" w:rsidR="008E75EB" w:rsidRPr="00594A66" w:rsidRDefault="008E75EB" w:rsidP="008E75EB">
            <w:pPr>
              <w:rPr>
                <w:rFonts w:ascii="Calibri" w:eastAsia="Times New Roman" w:hAnsi="Calibri" w:cs="Calibri"/>
                <w:b w:val="0"/>
                <w:bCs w:val="0"/>
                <w:color w:val="000000"/>
                <w:kern w:val="0"/>
                <w:sz w:val="20"/>
                <w:szCs w:val="20"/>
                <w14:ligatures w14:val="none"/>
              </w:rPr>
            </w:pPr>
            <w:r w:rsidRPr="00594A66">
              <w:rPr>
                <w:rFonts w:ascii="Calibri" w:eastAsia="Times New Roman" w:hAnsi="Calibri" w:cs="Calibri"/>
                <w:color w:val="000000"/>
                <w:kern w:val="0"/>
                <w:sz w:val="20"/>
                <w:szCs w:val="20"/>
                <w14:ligatures w14:val="none"/>
              </w:rPr>
              <w:t> </w:t>
            </w:r>
          </w:p>
          <w:p w14:paraId="7A111E77" w14:textId="79FD5DDC" w:rsidR="008E75EB" w:rsidRPr="00594A66" w:rsidRDefault="008E75EB" w:rsidP="008E75EB">
            <w:pPr>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 </w:t>
            </w:r>
          </w:p>
        </w:tc>
        <w:tc>
          <w:tcPr>
            <w:tcW w:w="1588" w:type="dxa"/>
            <w:noWrap/>
            <w:hideMark/>
          </w:tcPr>
          <w:p w14:paraId="7DCAB117" w14:textId="77777777" w:rsidR="008E75EB" w:rsidRPr="00594A66" w:rsidRDefault="008E75EB" w:rsidP="008E75E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Bent Jbeil</w:t>
            </w:r>
          </w:p>
        </w:tc>
        <w:tc>
          <w:tcPr>
            <w:tcW w:w="1493" w:type="dxa"/>
            <w:noWrap/>
            <w:hideMark/>
          </w:tcPr>
          <w:p w14:paraId="63F8B4EB" w14:textId="77777777"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1</w:t>
            </w:r>
          </w:p>
        </w:tc>
        <w:tc>
          <w:tcPr>
            <w:tcW w:w="1578" w:type="dxa"/>
            <w:noWrap/>
            <w:hideMark/>
          </w:tcPr>
          <w:p w14:paraId="5741750F" w14:textId="77777777"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 </w:t>
            </w:r>
          </w:p>
        </w:tc>
        <w:tc>
          <w:tcPr>
            <w:tcW w:w="1800" w:type="dxa"/>
            <w:noWrap/>
            <w:hideMark/>
          </w:tcPr>
          <w:p w14:paraId="0534AA8D" w14:textId="77777777"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sz w:val="20"/>
                <w:szCs w:val="20"/>
                <w14:ligatures w14:val="none"/>
              </w:rPr>
            </w:pPr>
            <w:r w:rsidRPr="00594A66">
              <w:rPr>
                <w:rFonts w:ascii="Calibri" w:eastAsia="Times New Roman" w:hAnsi="Calibri" w:cs="Calibri"/>
                <w:b/>
                <w:bCs/>
                <w:color w:val="000000"/>
                <w:kern w:val="0"/>
                <w:sz w:val="20"/>
                <w:szCs w:val="20"/>
                <w14:ligatures w14:val="none"/>
              </w:rPr>
              <w:t>1</w:t>
            </w:r>
          </w:p>
        </w:tc>
      </w:tr>
      <w:tr w:rsidR="008E75EB" w:rsidRPr="00594A66" w14:paraId="22273FCB" w14:textId="77777777" w:rsidTr="00594A66">
        <w:trPr>
          <w:trHeight w:val="260"/>
        </w:trPr>
        <w:tc>
          <w:tcPr>
            <w:cnfStyle w:val="001000000000" w:firstRow="0" w:lastRow="0" w:firstColumn="1" w:lastColumn="0" w:oddVBand="0" w:evenVBand="0" w:oddHBand="0" w:evenHBand="0" w:firstRowFirstColumn="0" w:firstRowLastColumn="0" w:lastRowFirstColumn="0" w:lastRowLastColumn="0"/>
            <w:tcW w:w="2112" w:type="dxa"/>
            <w:vMerge/>
            <w:noWrap/>
            <w:hideMark/>
          </w:tcPr>
          <w:p w14:paraId="4AF01540" w14:textId="6F0B91FE" w:rsidR="008E75EB" w:rsidRPr="00594A66" w:rsidRDefault="008E75EB" w:rsidP="008E75EB">
            <w:pPr>
              <w:rPr>
                <w:rFonts w:ascii="Calibri" w:eastAsia="Times New Roman" w:hAnsi="Calibri" w:cs="Calibri"/>
                <w:color w:val="000000"/>
                <w:kern w:val="0"/>
                <w:sz w:val="20"/>
                <w:szCs w:val="20"/>
                <w14:ligatures w14:val="none"/>
              </w:rPr>
            </w:pPr>
          </w:p>
        </w:tc>
        <w:tc>
          <w:tcPr>
            <w:tcW w:w="1588" w:type="dxa"/>
            <w:noWrap/>
            <w:hideMark/>
          </w:tcPr>
          <w:p w14:paraId="776C0B0B" w14:textId="77777777" w:rsidR="008E75EB" w:rsidRPr="00594A66" w:rsidRDefault="008E75EB" w:rsidP="008E75E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proofErr w:type="spellStart"/>
            <w:r w:rsidRPr="00594A66">
              <w:rPr>
                <w:rFonts w:ascii="Calibri" w:eastAsia="Times New Roman" w:hAnsi="Calibri" w:cs="Calibri"/>
                <w:color w:val="000000"/>
                <w:kern w:val="0"/>
                <w:sz w:val="20"/>
                <w:szCs w:val="20"/>
                <w14:ligatures w14:val="none"/>
              </w:rPr>
              <w:t>Marjayoun</w:t>
            </w:r>
            <w:proofErr w:type="spellEnd"/>
          </w:p>
        </w:tc>
        <w:tc>
          <w:tcPr>
            <w:tcW w:w="1493" w:type="dxa"/>
            <w:noWrap/>
            <w:hideMark/>
          </w:tcPr>
          <w:p w14:paraId="06F09A30" w14:textId="77777777"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 </w:t>
            </w:r>
          </w:p>
        </w:tc>
        <w:tc>
          <w:tcPr>
            <w:tcW w:w="1578" w:type="dxa"/>
            <w:noWrap/>
            <w:hideMark/>
          </w:tcPr>
          <w:p w14:paraId="5757DA36" w14:textId="77777777"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1</w:t>
            </w:r>
          </w:p>
        </w:tc>
        <w:tc>
          <w:tcPr>
            <w:tcW w:w="1800" w:type="dxa"/>
            <w:noWrap/>
            <w:hideMark/>
          </w:tcPr>
          <w:p w14:paraId="605B1AFD" w14:textId="77777777"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sz w:val="20"/>
                <w:szCs w:val="20"/>
                <w14:ligatures w14:val="none"/>
              </w:rPr>
            </w:pPr>
            <w:r w:rsidRPr="00594A66">
              <w:rPr>
                <w:rFonts w:ascii="Calibri" w:eastAsia="Times New Roman" w:hAnsi="Calibri" w:cs="Calibri"/>
                <w:b/>
                <w:bCs/>
                <w:color w:val="000000"/>
                <w:kern w:val="0"/>
                <w:sz w:val="20"/>
                <w:szCs w:val="20"/>
                <w14:ligatures w14:val="none"/>
              </w:rPr>
              <w:t>1</w:t>
            </w:r>
          </w:p>
        </w:tc>
      </w:tr>
      <w:tr w:rsidR="008E75EB" w:rsidRPr="00594A66" w14:paraId="36EFDCB2" w14:textId="77777777" w:rsidTr="00594A66">
        <w:trPr>
          <w:trHeight w:val="332"/>
        </w:trPr>
        <w:tc>
          <w:tcPr>
            <w:cnfStyle w:val="001000000000" w:firstRow="0" w:lastRow="0" w:firstColumn="1" w:lastColumn="0" w:oddVBand="0" w:evenVBand="0" w:oddHBand="0" w:evenHBand="0" w:firstRowFirstColumn="0" w:firstRowLastColumn="0" w:lastRowFirstColumn="0" w:lastRowLastColumn="0"/>
            <w:tcW w:w="2112" w:type="dxa"/>
            <w:vMerge/>
            <w:noWrap/>
            <w:hideMark/>
          </w:tcPr>
          <w:p w14:paraId="56C70717" w14:textId="5888C978" w:rsidR="008E75EB" w:rsidRPr="00594A66" w:rsidRDefault="008E75EB" w:rsidP="008E75EB">
            <w:pPr>
              <w:rPr>
                <w:rFonts w:ascii="Calibri" w:eastAsia="Times New Roman" w:hAnsi="Calibri" w:cs="Calibri"/>
                <w:color w:val="000000"/>
                <w:kern w:val="0"/>
                <w:sz w:val="20"/>
                <w:szCs w:val="20"/>
                <w14:ligatures w14:val="none"/>
              </w:rPr>
            </w:pPr>
          </w:p>
        </w:tc>
        <w:tc>
          <w:tcPr>
            <w:tcW w:w="1588" w:type="dxa"/>
            <w:noWrap/>
            <w:hideMark/>
          </w:tcPr>
          <w:p w14:paraId="2C67EDF9" w14:textId="77777777" w:rsidR="008E75EB" w:rsidRPr="00594A66" w:rsidRDefault="008E75EB" w:rsidP="008E75E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Nabatieh</w:t>
            </w:r>
          </w:p>
        </w:tc>
        <w:tc>
          <w:tcPr>
            <w:tcW w:w="1493" w:type="dxa"/>
            <w:noWrap/>
            <w:hideMark/>
          </w:tcPr>
          <w:p w14:paraId="2A214386" w14:textId="77777777"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 </w:t>
            </w:r>
          </w:p>
        </w:tc>
        <w:tc>
          <w:tcPr>
            <w:tcW w:w="1578" w:type="dxa"/>
            <w:noWrap/>
            <w:hideMark/>
          </w:tcPr>
          <w:p w14:paraId="59282BE4" w14:textId="77777777"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2</w:t>
            </w:r>
          </w:p>
        </w:tc>
        <w:tc>
          <w:tcPr>
            <w:tcW w:w="1800" w:type="dxa"/>
            <w:noWrap/>
            <w:hideMark/>
          </w:tcPr>
          <w:p w14:paraId="7528BD37" w14:textId="77777777"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sz w:val="20"/>
                <w:szCs w:val="20"/>
                <w14:ligatures w14:val="none"/>
              </w:rPr>
            </w:pPr>
            <w:r w:rsidRPr="00594A66">
              <w:rPr>
                <w:rFonts w:ascii="Calibri" w:eastAsia="Times New Roman" w:hAnsi="Calibri" w:cs="Calibri"/>
                <w:b/>
                <w:bCs/>
                <w:color w:val="000000"/>
                <w:kern w:val="0"/>
                <w:sz w:val="20"/>
                <w:szCs w:val="20"/>
                <w14:ligatures w14:val="none"/>
              </w:rPr>
              <w:t>2</w:t>
            </w:r>
          </w:p>
        </w:tc>
      </w:tr>
      <w:tr w:rsidR="008E75EB" w:rsidRPr="00594A66" w14:paraId="7D8EF91D" w14:textId="77777777" w:rsidTr="00594A66">
        <w:trPr>
          <w:trHeight w:val="278"/>
        </w:trPr>
        <w:tc>
          <w:tcPr>
            <w:cnfStyle w:val="001000000000" w:firstRow="0" w:lastRow="0" w:firstColumn="1" w:lastColumn="0" w:oddVBand="0" w:evenVBand="0" w:oddHBand="0" w:evenHBand="0" w:firstRowFirstColumn="0" w:firstRowLastColumn="0" w:lastRowFirstColumn="0" w:lastRowLastColumn="0"/>
            <w:tcW w:w="2112" w:type="dxa"/>
            <w:vMerge w:val="restart"/>
            <w:noWrap/>
            <w:hideMark/>
          </w:tcPr>
          <w:p w14:paraId="02150385" w14:textId="77777777" w:rsidR="008E75EB" w:rsidRPr="00594A66" w:rsidRDefault="008E75EB" w:rsidP="008E75EB">
            <w:pPr>
              <w:rPr>
                <w:rFonts w:ascii="Calibri" w:eastAsia="Times New Roman" w:hAnsi="Calibri" w:cs="Calibri"/>
                <w:b w:val="0"/>
                <w:bCs w:val="0"/>
                <w:color w:val="000000"/>
                <w:kern w:val="0"/>
                <w:sz w:val="20"/>
                <w:szCs w:val="20"/>
                <w14:ligatures w14:val="none"/>
              </w:rPr>
            </w:pPr>
            <w:r w:rsidRPr="00594A66">
              <w:rPr>
                <w:rFonts w:ascii="Calibri" w:eastAsia="Times New Roman" w:hAnsi="Calibri" w:cs="Calibri"/>
                <w:color w:val="000000"/>
                <w:kern w:val="0"/>
                <w:sz w:val="20"/>
                <w:szCs w:val="20"/>
                <w14:ligatures w14:val="none"/>
              </w:rPr>
              <w:t>North Lebanon</w:t>
            </w:r>
          </w:p>
          <w:p w14:paraId="7B34A708" w14:textId="77777777" w:rsidR="008E75EB" w:rsidRPr="00594A66" w:rsidRDefault="008E75EB" w:rsidP="008E75EB">
            <w:pPr>
              <w:rPr>
                <w:rFonts w:ascii="Calibri" w:eastAsia="Times New Roman" w:hAnsi="Calibri" w:cs="Calibri"/>
                <w:b w:val="0"/>
                <w:bCs w:val="0"/>
                <w:color w:val="000000"/>
                <w:kern w:val="0"/>
                <w:sz w:val="20"/>
                <w:szCs w:val="20"/>
                <w14:ligatures w14:val="none"/>
              </w:rPr>
            </w:pPr>
            <w:r w:rsidRPr="00594A66">
              <w:rPr>
                <w:rFonts w:ascii="Calibri" w:eastAsia="Times New Roman" w:hAnsi="Calibri" w:cs="Calibri"/>
                <w:color w:val="000000"/>
                <w:kern w:val="0"/>
                <w:sz w:val="20"/>
                <w:szCs w:val="20"/>
                <w14:ligatures w14:val="none"/>
              </w:rPr>
              <w:t> </w:t>
            </w:r>
          </w:p>
          <w:p w14:paraId="2DF8D412" w14:textId="77777777" w:rsidR="008E75EB" w:rsidRPr="00594A66" w:rsidRDefault="008E75EB" w:rsidP="008E75EB">
            <w:pPr>
              <w:rPr>
                <w:rFonts w:ascii="Calibri" w:eastAsia="Times New Roman" w:hAnsi="Calibri" w:cs="Calibri"/>
                <w:b w:val="0"/>
                <w:bCs w:val="0"/>
                <w:color w:val="000000"/>
                <w:kern w:val="0"/>
                <w:sz w:val="20"/>
                <w:szCs w:val="20"/>
                <w14:ligatures w14:val="none"/>
              </w:rPr>
            </w:pPr>
            <w:r w:rsidRPr="00594A66">
              <w:rPr>
                <w:rFonts w:ascii="Calibri" w:eastAsia="Times New Roman" w:hAnsi="Calibri" w:cs="Calibri"/>
                <w:color w:val="000000"/>
                <w:kern w:val="0"/>
                <w:sz w:val="20"/>
                <w:szCs w:val="20"/>
                <w14:ligatures w14:val="none"/>
              </w:rPr>
              <w:t> </w:t>
            </w:r>
          </w:p>
          <w:p w14:paraId="3DEC922D" w14:textId="77777777" w:rsidR="008E75EB" w:rsidRPr="00594A66" w:rsidRDefault="008E75EB" w:rsidP="008E75EB">
            <w:pPr>
              <w:rPr>
                <w:rFonts w:ascii="Calibri" w:eastAsia="Times New Roman" w:hAnsi="Calibri" w:cs="Calibri"/>
                <w:b w:val="0"/>
                <w:bCs w:val="0"/>
                <w:color w:val="000000"/>
                <w:kern w:val="0"/>
                <w:sz w:val="20"/>
                <w:szCs w:val="20"/>
                <w14:ligatures w14:val="none"/>
              </w:rPr>
            </w:pPr>
            <w:r w:rsidRPr="00594A66">
              <w:rPr>
                <w:rFonts w:ascii="Calibri" w:eastAsia="Times New Roman" w:hAnsi="Calibri" w:cs="Calibri"/>
                <w:color w:val="000000"/>
                <w:kern w:val="0"/>
                <w:sz w:val="20"/>
                <w:szCs w:val="20"/>
                <w14:ligatures w14:val="none"/>
              </w:rPr>
              <w:t> </w:t>
            </w:r>
          </w:p>
          <w:p w14:paraId="2AF259EE" w14:textId="37B0A7CF" w:rsidR="008E75EB" w:rsidRPr="00594A66" w:rsidRDefault="008E75EB" w:rsidP="008E75EB">
            <w:pPr>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 </w:t>
            </w:r>
          </w:p>
        </w:tc>
        <w:tc>
          <w:tcPr>
            <w:tcW w:w="1588" w:type="dxa"/>
            <w:noWrap/>
            <w:hideMark/>
          </w:tcPr>
          <w:p w14:paraId="2E70BAF5" w14:textId="77777777" w:rsidR="008E75EB" w:rsidRPr="00594A66" w:rsidRDefault="008E75EB" w:rsidP="008E75E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proofErr w:type="spellStart"/>
            <w:r w:rsidRPr="00594A66">
              <w:rPr>
                <w:rFonts w:ascii="Calibri" w:eastAsia="Times New Roman" w:hAnsi="Calibri" w:cs="Calibri"/>
                <w:color w:val="000000"/>
                <w:kern w:val="0"/>
                <w:sz w:val="20"/>
                <w:szCs w:val="20"/>
                <w14:ligatures w14:val="none"/>
              </w:rPr>
              <w:t>Aakkar</w:t>
            </w:r>
            <w:proofErr w:type="spellEnd"/>
          </w:p>
        </w:tc>
        <w:tc>
          <w:tcPr>
            <w:tcW w:w="1493" w:type="dxa"/>
            <w:noWrap/>
            <w:hideMark/>
          </w:tcPr>
          <w:p w14:paraId="35C10506" w14:textId="77777777"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1</w:t>
            </w:r>
          </w:p>
        </w:tc>
        <w:tc>
          <w:tcPr>
            <w:tcW w:w="1578" w:type="dxa"/>
            <w:noWrap/>
            <w:hideMark/>
          </w:tcPr>
          <w:p w14:paraId="48EA7D9D" w14:textId="77777777"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3</w:t>
            </w:r>
          </w:p>
        </w:tc>
        <w:tc>
          <w:tcPr>
            <w:tcW w:w="1800" w:type="dxa"/>
            <w:noWrap/>
            <w:hideMark/>
          </w:tcPr>
          <w:p w14:paraId="66E1BFFB" w14:textId="77777777"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sz w:val="20"/>
                <w:szCs w:val="20"/>
                <w14:ligatures w14:val="none"/>
              </w:rPr>
            </w:pPr>
            <w:r w:rsidRPr="00594A66">
              <w:rPr>
                <w:rFonts w:ascii="Calibri" w:eastAsia="Times New Roman" w:hAnsi="Calibri" w:cs="Calibri"/>
                <w:b/>
                <w:bCs/>
                <w:color w:val="000000"/>
                <w:kern w:val="0"/>
                <w:sz w:val="20"/>
                <w:szCs w:val="20"/>
                <w14:ligatures w14:val="none"/>
              </w:rPr>
              <w:t>4</w:t>
            </w:r>
          </w:p>
        </w:tc>
      </w:tr>
      <w:tr w:rsidR="008E75EB" w:rsidRPr="00594A66" w14:paraId="0BE04466" w14:textId="77777777" w:rsidTr="00594A66">
        <w:trPr>
          <w:trHeight w:val="242"/>
        </w:trPr>
        <w:tc>
          <w:tcPr>
            <w:cnfStyle w:val="001000000000" w:firstRow="0" w:lastRow="0" w:firstColumn="1" w:lastColumn="0" w:oddVBand="0" w:evenVBand="0" w:oddHBand="0" w:evenHBand="0" w:firstRowFirstColumn="0" w:firstRowLastColumn="0" w:lastRowFirstColumn="0" w:lastRowLastColumn="0"/>
            <w:tcW w:w="2112" w:type="dxa"/>
            <w:vMerge/>
            <w:noWrap/>
            <w:hideMark/>
          </w:tcPr>
          <w:p w14:paraId="70F7D42E" w14:textId="49DEC414" w:rsidR="008E75EB" w:rsidRPr="00594A66" w:rsidRDefault="008E75EB" w:rsidP="008E75EB">
            <w:pPr>
              <w:rPr>
                <w:rFonts w:ascii="Calibri" w:eastAsia="Times New Roman" w:hAnsi="Calibri" w:cs="Calibri"/>
                <w:color w:val="000000"/>
                <w:kern w:val="0"/>
                <w:sz w:val="20"/>
                <w:szCs w:val="20"/>
                <w14:ligatures w14:val="none"/>
              </w:rPr>
            </w:pPr>
          </w:p>
        </w:tc>
        <w:tc>
          <w:tcPr>
            <w:tcW w:w="1588" w:type="dxa"/>
            <w:noWrap/>
            <w:hideMark/>
          </w:tcPr>
          <w:p w14:paraId="6E93D248" w14:textId="77777777" w:rsidR="008E75EB" w:rsidRPr="00594A66" w:rsidRDefault="008E75EB" w:rsidP="008E75E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Batroun</w:t>
            </w:r>
          </w:p>
        </w:tc>
        <w:tc>
          <w:tcPr>
            <w:tcW w:w="1493" w:type="dxa"/>
            <w:noWrap/>
            <w:hideMark/>
          </w:tcPr>
          <w:p w14:paraId="37F711D0" w14:textId="77777777"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 </w:t>
            </w:r>
          </w:p>
        </w:tc>
        <w:tc>
          <w:tcPr>
            <w:tcW w:w="1578" w:type="dxa"/>
            <w:noWrap/>
            <w:hideMark/>
          </w:tcPr>
          <w:p w14:paraId="1C732391" w14:textId="77777777"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1</w:t>
            </w:r>
          </w:p>
        </w:tc>
        <w:tc>
          <w:tcPr>
            <w:tcW w:w="1800" w:type="dxa"/>
            <w:noWrap/>
            <w:hideMark/>
          </w:tcPr>
          <w:p w14:paraId="082844B3" w14:textId="77777777"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sz w:val="20"/>
                <w:szCs w:val="20"/>
                <w14:ligatures w14:val="none"/>
              </w:rPr>
            </w:pPr>
            <w:r w:rsidRPr="00594A66">
              <w:rPr>
                <w:rFonts w:ascii="Calibri" w:eastAsia="Times New Roman" w:hAnsi="Calibri" w:cs="Calibri"/>
                <w:b/>
                <w:bCs/>
                <w:color w:val="000000"/>
                <w:kern w:val="0"/>
                <w:sz w:val="20"/>
                <w:szCs w:val="20"/>
                <w14:ligatures w14:val="none"/>
              </w:rPr>
              <w:t>1</w:t>
            </w:r>
          </w:p>
        </w:tc>
      </w:tr>
      <w:tr w:rsidR="008E75EB" w:rsidRPr="00594A66" w14:paraId="2BF9A33C" w14:textId="77777777" w:rsidTr="00594A66">
        <w:trPr>
          <w:trHeight w:val="242"/>
        </w:trPr>
        <w:tc>
          <w:tcPr>
            <w:cnfStyle w:val="001000000000" w:firstRow="0" w:lastRow="0" w:firstColumn="1" w:lastColumn="0" w:oddVBand="0" w:evenVBand="0" w:oddHBand="0" w:evenHBand="0" w:firstRowFirstColumn="0" w:firstRowLastColumn="0" w:lastRowFirstColumn="0" w:lastRowLastColumn="0"/>
            <w:tcW w:w="2112" w:type="dxa"/>
            <w:vMerge/>
            <w:noWrap/>
            <w:hideMark/>
          </w:tcPr>
          <w:p w14:paraId="35ACA777" w14:textId="36081913" w:rsidR="008E75EB" w:rsidRPr="00594A66" w:rsidRDefault="008E75EB" w:rsidP="008E75EB">
            <w:pPr>
              <w:rPr>
                <w:rFonts w:ascii="Calibri" w:eastAsia="Times New Roman" w:hAnsi="Calibri" w:cs="Calibri"/>
                <w:color w:val="000000"/>
                <w:kern w:val="0"/>
                <w:sz w:val="20"/>
                <w:szCs w:val="20"/>
                <w14:ligatures w14:val="none"/>
              </w:rPr>
            </w:pPr>
          </w:p>
        </w:tc>
        <w:tc>
          <w:tcPr>
            <w:tcW w:w="1588" w:type="dxa"/>
            <w:noWrap/>
            <w:hideMark/>
          </w:tcPr>
          <w:p w14:paraId="3BA152BA" w14:textId="77777777" w:rsidR="008E75EB" w:rsidRPr="00594A66" w:rsidRDefault="008E75EB" w:rsidP="008E75E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Koura</w:t>
            </w:r>
          </w:p>
        </w:tc>
        <w:tc>
          <w:tcPr>
            <w:tcW w:w="1493" w:type="dxa"/>
            <w:noWrap/>
            <w:hideMark/>
          </w:tcPr>
          <w:p w14:paraId="36EF82E3" w14:textId="77777777"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 </w:t>
            </w:r>
          </w:p>
        </w:tc>
        <w:tc>
          <w:tcPr>
            <w:tcW w:w="1578" w:type="dxa"/>
            <w:noWrap/>
            <w:hideMark/>
          </w:tcPr>
          <w:p w14:paraId="1D7D05B9" w14:textId="77777777"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1</w:t>
            </w:r>
          </w:p>
        </w:tc>
        <w:tc>
          <w:tcPr>
            <w:tcW w:w="1800" w:type="dxa"/>
            <w:noWrap/>
            <w:hideMark/>
          </w:tcPr>
          <w:p w14:paraId="60515A14" w14:textId="77777777"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sz w:val="20"/>
                <w:szCs w:val="20"/>
                <w14:ligatures w14:val="none"/>
              </w:rPr>
            </w:pPr>
            <w:r w:rsidRPr="00594A66">
              <w:rPr>
                <w:rFonts w:ascii="Calibri" w:eastAsia="Times New Roman" w:hAnsi="Calibri" w:cs="Calibri"/>
                <w:b/>
                <w:bCs/>
                <w:color w:val="000000"/>
                <w:kern w:val="0"/>
                <w:sz w:val="20"/>
                <w:szCs w:val="20"/>
                <w14:ligatures w14:val="none"/>
              </w:rPr>
              <w:t>1</w:t>
            </w:r>
          </w:p>
        </w:tc>
      </w:tr>
      <w:tr w:rsidR="008E75EB" w:rsidRPr="00594A66" w14:paraId="51583F9E" w14:textId="77777777" w:rsidTr="00594A66">
        <w:trPr>
          <w:trHeight w:val="323"/>
        </w:trPr>
        <w:tc>
          <w:tcPr>
            <w:cnfStyle w:val="001000000000" w:firstRow="0" w:lastRow="0" w:firstColumn="1" w:lastColumn="0" w:oddVBand="0" w:evenVBand="0" w:oddHBand="0" w:evenHBand="0" w:firstRowFirstColumn="0" w:firstRowLastColumn="0" w:lastRowFirstColumn="0" w:lastRowLastColumn="0"/>
            <w:tcW w:w="2112" w:type="dxa"/>
            <w:vMerge/>
            <w:noWrap/>
            <w:hideMark/>
          </w:tcPr>
          <w:p w14:paraId="22F7F2D7" w14:textId="7AC9E379" w:rsidR="008E75EB" w:rsidRPr="00594A66" w:rsidRDefault="008E75EB" w:rsidP="008E75EB">
            <w:pPr>
              <w:rPr>
                <w:rFonts w:ascii="Calibri" w:eastAsia="Times New Roman" w:hAnsi="Calibri" w:cs="Calibri"/>
                <w:color w:val="000000"/>
                <w:kern w:val="0"/>
                <w:sz w:val="20"/>
                <w:szCs w:val="20"/>
                <w14:ligatures w14:val="none"/>
              </w:rPr>
            </w:pPr>
          </w:p>
        </w:tc>
        <w:tc>
          <w:tcPr>
            <w:tcW w:w="1588" w:type="dxa"/>
            <w:noWrap/>
            <w:hideMark/>
          </w:tcPr>
          <w:p w14:paraId="1D2BE4DE" w14:textId="77777777" w:rsidR="008E75EB" w:rsidRPr="00594A66" w:rsidRDefault="008E75EB" w:rsidP="008E75E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Tripoli</w:t>
            </w:r>
          </w:p>
        </w:tc>
        <w:tc>
          <w:tcPr>
            <w:tcW w:w="1493" w:type="dxa"/>
            <w:noWrap/>
            <w:hideMark/>
          </w:tcPr>
          <w:p w14:paraId="37F7EC6B" w14:textId="77777777"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 </w:t>
            </w:r>
          </w:p>
        </w:tc>
        <w:tc>
          <w:tcPr>
            <w:tcW w:w="1578" w:type="dxa"/>
            <w:noWrap/>
            <w:hideMark/>
          </w:tcPr>
          <w:p w14:paraId="3D35A18F" w14:textId="77777777"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2</w:t>
            </w:r>
          </w:p>
        </w:tc>
        <w:tc>
          <w:tcPr>
            <w:tcW w:w="1800" w:type="dxa"/>
            <w:noWrap/>
            <w:hideMark/>
          </w:tcPr>
          <w:p w14:paraId="4D83B8E0" w14:textId="77777777"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sz w:val="20"/>
                <w:szCs w:val="20"/>
                <w14:ligatures w14:val="none"/>
              </w:rPr>
            </w:pPr>
            <w:r w:rsidRPr="00594A66">
              <w:rPr>
                <w:rFonts w:ascii="Calibri" w:eastAsia="Times New Roman" w:hAnsi="Calibri" w:cs="Calibri"/>
                <w:b/>
                <w:bCs/>
                <w:color w:val="000000"/>
                <w:kern w:val="0"/>
                <w:sz w:val="20"/>
                <w:szCs w:val="20"/>
                <w14:ligatures w14:val="none"/>
              </w:rPr>
              <w:t>2</w:t>
            </w:r>
          </w:p>
        </w:tc>
      </w:tr>
      <w:tr w:rsidR="008E75EB" w:rsidRPr="00594A66" w14:paraId="7FBD4159" w14:textId="77777777" w:rsidTr="00594A66">
        <w:trPr>
          <w:trHeight w:val="305"/>
        </w:trPr>
        <w:tc>
          <w:tcPr>
            <w:cnfStyle w:val="001000000000" w:firstRow="0" w:lastRow="0" w:firstColumn="1" w:lastColumn="0" w:oddVBand="0" w:evenVBand="0" w:oddHBand="0" w:evenHBand="0" w:firstRowFirstColumn="0" w:firstRowLastColumn="0" w:lastRowFirstColumn="0" w:lastRowLastColumn="0"/>
            <w:tcW w:w="2112" w:type="dxa"/>
            <w:vMerge/>
            <w:noWrap/>
            <w:hideMark/>
          </w:tcPr>
          <w:p w14:paraId="418D6CDC" w14:textId="5A5073A4" w:rsidR="008E75EB" w:rsidRPr="00594A66" w:rsidRDefault="008E75EB" w:rsidP="008E75EB">
            <w:pPr>
              <w:rPr>
                <w:rFonts w:ascii="Calibri" w:eastAsia="Times New Roman" w:hAnsi="Calibri" w:cs="Calibri"/>
                <w:color w:val="000000"/>
                <w:kern w:val="0"/>
                <w:sz w:val="20"/>
                <w:szCs w:val="20"/>
                <w14:ligatures w14:val="none"/>
              </w:rPr>
            </w:pPr>
          </w:p>
        </w:tc>
        <w:tc>
          <w:tcPr>
            <w:tcW w:w="1588" w:type="dxa"/>
            <w:noWrap/>
            <w:hideMark/>
          </w:tcPr>
          <w:p w14:paraId="6996134E" w14:textId="77777777" w:rsidR="008E75EB" w:rsidRPr="00594A66" w:rsidRDefault="008E75EB" w:rsidP="008E75E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proofErr w:type="spellStart"/>
            <w:r w:rsidRPr="00594A66">
              <w:rPr>
                <w:rFonts w:ascii="Calibri" w:eastAsia="Times New Roman" w:hAnsi="Calibri" w:cs="Calibri"/>
                <w:color w:val="000000"/>
                <w:kern w:val="0"/>
                <w:sz w:val="20"/>
                <w:szCs w:val="20"/>
                <w14:ligatures w14:val="none"/>
              </w:rPr>
              <w:t>Bcharreh</w:t>
            </w:r>
            <w:proofErr w:type="spellEnd"/>
          </w:p>
        </w:tc>
        <w:tc>
          <w:tcPr>
            <w:tcW w:w="1493" w:type="dxa"/>
            <w:noWrap/>
            <w:hideMark/>
          </w:tcPr>
          <w:p w14:paraId="3D6F79F1" w14:textId="77777777"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1</w:t>
            </w:r>
          </w:p>
        </w:tc>
        <w:tc>
          <w:tcPr>
            <w:tcW w:w="1578" w:type="dxa"/>
            <w:noWrap/>
            <w:hideMark/>
          </w:tcPr>
          <w:p w14:paraId="78A5EDE3" w14:textId="77777777"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 </w:t>
            </w:r>
          </w:p>
        </w:tc>
        <w:tc>
          <w:tcPr>
            <w:tcW w:w="1800" w:type="dxa"/>
            <w:noWrap/>
            <w:hideMark/>
          </w:tcPr>
          <w:p w14:paraId="10A4076B" w14:textId="77777777"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sz w:val="20"/>
                <w:szCs w:val="20"/>
                <w14:ligatures w14:val="none"/>
              </w:rPr>
            </w:pPr>
            <w:r w:rsidRPr="00594A66">
              <w:rPr>
                <w:rFonts w:ascii="Calibri" w:eastAsia="Times New Roman" w:hAnsi="Calibri" w:cs="Calibri"/>
                <w:b/>
                <w:bCs/>
                <w:color w:val="000000"/>
                <w:kern w:val="0"/>
                <w:sz w:val="20"/>
                <w:szCs w:val="20"/>
                <w14:ligatures w14:val="none"/>
              </w:rPr>
              <w:t>1</w:t>
            </w:r>
          </w:p>
        </w:tc>
      </w:tr>
      <w:tr w:rsidR="008E75EB" w:rsidRPr="00594A66" w14:paraId="0349F253" w14:textId="77777777" w:rsidTr="00594A66">
        <w:trPr>
          <w:trHeight w:val="287"/>
        </w:trPr>
        <w:tc>
          <w:tcPr>
            <w:cnfStyle w:val="001000000000" w:firstRow="0" w:lastRow="0" w:firstColumn="1" w:lastColumn="0" w:oddVBand="0" w:evenVBand="0" w:oddHBand="0" w:evenHBand="0" w:firstRowFirstColumn="0" w:firstRowLastColumn="0" w:lastRowFirstColumn="0" w:lastRowLastColumn="0"/>
            <w:tcW w:w="2112" w:type="dxa"/>
            <w:noWrap/>
            <w:hideMark/>
          </w:tcPr>
          <w:p w14:paraId="1A80FD5A" w14:textId="77777777" w:rsidR="008E75EB" w:rsidRPr="00594A66" w:rsidRDefault="008E75EB" w:rsidP="008E75EB">
            <w:pPr>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South Lebanon</w:t>
            </w:r>
          </w:p>
        </w:tc>
        <w:tc>
          <w:tcPr>
            <w:tcW w:w="1588" w:type="dxa"/>
            <w:noWrap/>
            <w:hideMark/>
          </w:tcPr>
          <w:p w14:paraId="61842FA6" w14:textId="77777777" w:rsidR="008E75EB" w:rsidRPr="00594A66" w:rsidRDefault="008E75EB" w:rsidP="008E75E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Saida</w:t>
            </w:r>
          </w:p>
        </w:tc>
        <w:tc>
          <w:tcPr>
            <w:tcW w:w="1493" w:type="dxa"/>
            <w:noWrap/>
            <w:hideMark/>
          </w:tcPr>
          <w:p w14:paraId="2724D7DC" w14:textId="77777777"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 </w:t>
            </w:r>
          </w:p>
        </w:tc>
        <w:tc>
          <w:tcPr>
            <w:tcW w:w="1578" w:type="dxa"/>
            <w:noWrap/>
            <w:hideMark/>
          </w:tcPr>
          <w:p w14:paraId="4B79E39F" w14:textId="77777777"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594A66">
              <w:rPr>
                <w:rFonts w:ascii="Calibri" w:eastAsia="Times New Roman" w:hAnsi="Calibri" w:cs="Calibri"/>
                <w:color w:val="000000"/>
                <w:kern w:val="0"/>
                <w:sz w:val="20"/>
                <w:szCs w:val="20"/>
                <w14:ligatures w14:val="none"/>
              </w:rPr>
              <w:t>4</w:t>
            </w:r>
          </w:p>
        </w:tc>
        <w:tc>
          <w:tcPr>
            <w:tcW w:w="1800" w:type="dxa"/>
            <w:noWrap/>
            <w:hideMark/>
          </w:tcPr>
          <w:p w14:paraId="1E1E164B" w14:textId="77777777"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sz w:val="20"/>
                <w:szCs w:val="20"/>
                <w14:ligatures w14:val="none"/>
              </w:rPr>
            </w:pPr>
            <w:r w:rsidRPr="00594A66">
              <w:rPr>
                <w:rFonts w:ascii="Calibri" w:eastAsia="Times New Roman" w:hAnsi="Calibri" w:cs="Calibri"/>
                <w:b/>
                <w:bCs/>
                <w:color w:val="000000"/>
                <w:kern w:val="0"/>
                <w:sz w:val="20"/>
                <w:szCs w:val="20"/>
                <w14:ligatures w14:val="none"/>
              </w:rPr>
              <w:t>4</w:t>
            </w:r>
          </w:p>
        </w:tc>
      </w:tr>
      <w:tr w:rsidR="008E75EB" w:rsidRPr="00594A66" w14:paraId="0A86DDFB" w14:textId="77777777" w:rsidTr="00594A66">
        <w:trPr>
          <w:trHeight w:val="278"/>
        </w:trPr>
        <w:tc>
          <w:tcPr>
            <w:cnfStyle w:val="001000000000" w:firstRow="0" w:lastRow="0" w:firstColumn="1" w:lastColumn="0" w:oddVBand="0" w:evenVBand="0" w:oddHBand="0" w:evenHBand="0" w:firstRowFirstColumn="0" w:firstRowLastColumn="0" w:lastRowFirstColumn="0" w:lastRowLastColumn="0"/>
            <w:tcW w:w="2112" w:type="dxa"/>
            <w:noWrap/>
            <w:hideMark/>
          </w:tcPr>
          <w:p w14:paraId="46E1FAAC" w14:textId="77777777" w:rsidR="008E75EB" w:rsidRPr="00594A66" w:rsidRDefault="008E75EB" w:rsidP="008E75EB">
            <w:pPr>
              <w:rPr>
                <w:rFonts w:ascii="Calibri" w:eastAsia="Times New Roman" w:hAnsi="Calibri" w:cs="Calibri"/>
                <w:color w:val="FFFFFF"/>
                <w:kern w:val="0"/>
                <w:sz w:val="20"/>
                <w:szCs w:val="20"/>
                <w14:ligatures w14:val="none"/>
              </w:rPr>
            </w:pPr>
            <w:r w:rsidRPr="00594A66">
              <w:rPr>
                <w:rFonts w:ascii="Calibri" w:eastAsia="Times New Roman" w:hAnsi="Calibri" w:cs="Calibri"/>
                <w:kern w:val="0"/>
                <w:sz w:val="20"/>
                <w:szCs w:val="20"/>
                <w14:ligatures w14:val="none"/>
              </w:rPr>
              <w:t>Grand Total</w:t>
            </w:r>
          </w:p>
        </w:tc>
        <w:tc>
          <w:tcPr>
            <w:tcW w:w="1588" w:type="dxa"/>
            <w:noWrap/>
            <w:hideMark/>
          </w:tcPr>
          <w:p w14:paraId="665A6BE1" w14:textId="77777777" w:rsidR="008E75EB" w:rsidRPr="00594A66" w:rsidRDefault="008E75EB" w:rsidP="008E75E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FFFFFF"/>
                <w:kern w:val="0"/>
                <w:sz w:val="20"/>
                <w:szCs w:val="20"/>
                <w14:ligatures w14:val="none"/>
              </w:rPr>
            </w:pPr>
            <w:r w:rsidRPr="00594A66">
              <w:rPr>
                <w:rFonts w:ascii="Calibri" w:eastAsia="Times New Roman" w:hAnsi="Calibri" w:cs="Calibri"/>
                <w:b/>
                <w:bCs/>
                <w:color w:val="FFFFFF"/>
                <w:kern w:val="0"/>
                <w:sz w:val="20"/>
                <w:szCs w:val="20"/>
                <w14:ligatures w14:val="none"/>
              </w:rPr>
              <w:t> </w:t>
            </w:r>
          </w:p>
        </w:tc>
        <w:tc>
          <w:tcPr>
            <w:tcW w:w="1493" w:type="dxa"/>
            <w:noWrap/>
            <w:hideMark/>
          </w:tcPr>
          <w:p w14:paraId="35E98DF3" w14:textId="77777777"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sz w:val="20"/>
                <w:szCs w:val="20"/>
                <w14:ligatures w14:val="none"/>
              </w:rPr>
            </w:pPr>
            <w:r w:rsidRPr="00594A66">
              <w:rPr>
                <w:rFonts w:ascii="Calibri" w:eastAsia="Times New Roman" w:hAnsi="Calibri" w:cs="Calibri"/>
                <w:b/>
                <w:bCs/>
                <w:color w:val="000000"/>
                <w:kern w:val="0"/>
                <w:sz w:val="20"/>
                <w:szCs w:val="20"/>
                <w14:ligatures w14:val="none"/>
              </w:rPr>
              <w:t>31</w:t>
            </w:r>
          </w:p>
        </w:tc>
        <w:tc>
          <w:tcPr>
            <w:tcW w:w="1578" w:type="dxa"/>
            <w:noWrap/>
            <w:hideMark/>
          </w:tcPr>
          <w:p w14:paraId="5BF77CBE" w14:textId="1E57E277" w:rsidR="008E75EB" w:rsidRPr="00594A66" w:rsidRDefault="00963D33"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sz w:val="20"/>
                <w:szCs w:val="20"/>
                <w14:ligatures w14:val="none"/>
              </w:rPr>
            </w:pPr>
            <w:r>
              <w:rPr>
                <w:rFonts w:ascii="Calibri" w:eastAsia="Times New Roman" w:hAnsi="Calibri" w:cs="Calibri"/>
                <w:b/>
                <w:bCs/>
                <w:color w:val="000000"/>
                <w:kern w:val="0"/>
                <w:sz w:val="20"/>
                <w:szCs w:val="20"/>
                <w14:ligatures w14:val="none"/>
              </w:rPr>
              <w:t>39</w:t>
            </w:r>
          </w:p>
        </w:tc>
        <w:tc>
          <w:tcPr>
            <w:tcW w:w="1800" w:type="dxa"/>
            <w:noWrap/>
            <w:hideMark/>
          </w:tcPr>
          <w:p w14:paraId="40795A38" w14:textId="515DBF02" w:rsidR="008E75EB" w:rsidRPr="00594A66" w:rsidRDefault="008E75EB" w:rsidP="008E75E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FF0000"/>
                <w:kern w:val="0"/>
                <w:sz w:val="20"/>
                <w:szCs w:val="20"/>
                <w14:ligatures w14:val="none"/>
              </w:rPr>
            </w:pPr>
            <w:r w:rsidRPr="00594A66">
              <w:rPr>
                <w:rFonts w:ascii="Calibri" w:eastAsia="Times New Roman" w:hAnsi="Calibri" w:cs="Calibri"/>
                <w:b/>
                <w:bCs/>
                <w:color w:val="FF0000"/>
                <w:kern w:val="0"/>
                <w:sz w:val="20"/>
                <w:szCs w:val="20"/>
                <w14:ligatures w14:val="none"/>
              </w:rPr>
              <w:t>7</w:t>
            </w:r>
            <w:r w:rsidR="00963D33">
              <w:rPr>
                <w:rFonts w:ascii="Calibri" w:eastAsia="Times New Roman" w:hAnsi="Calibri" w:cs="Calibri"/>
                <w:b/>
                <w:bCs/>
                <w:color w:val="FF0000"/>
                <w:kern w:val="0"/>
                <w:sz w:val="20"/>
                <w:szCs w:val="20"/>
                <w14:ligatures w14:val="none"/>
              </w:rPr>
              <w:t>0</w:t>
            </w:r>
          </w:p>
        </w:tc>
      </w:tr>
    </w:tbl>
    <w:p w14:paraId="55AA03CB" w14:textId="06B0D9F8" w:rsidR="00221E26" w:rsidRPr="00594A66" w:rsidRDefault="00221E26" w:rsidP="00221E26">
      <w:pPr>
        <w:numPr>
          <w:ilvl w:val="0"/>
          <w:numId w:val="7"/>
        </w:numPr>
        <w:spacing w:after="0" w:line="240" w:lineRule="auto"/>
        <w:rPr>
          <w:rFonts w:ascii="Calibri" w:hAnsi="Calibri" w:cs="Calibri"/>
          <w:b/>
          <w:bCs/>
          <w:sz w:val="20"/>
          <w:szCs w:val="20"/>
        </w:rPr>
      </w:pPr>
      <w:r w:rsidRPr="00594A66">
        <w:rPr>
          <w:rFonts w:ascii="Calibri" w:hAnsi="Calibri" w:cs="Calibri"/>
          <w:sz w:val="20"/>
          <w:szCs w:val="20"/>
        </w:rPr>
        <w:t xml:space="preserve">The shop list is preliminary as Alfa might require replacement for some POSs </w:t>
      </w:r>
    </w:p>
    <w:p w14:paraId="7660729C" w14:textId="77777777" w:rsidR="00221E26" w:rsidRPr="00594A66" w:rsidRDefault="00221E26" w:rsidP="00221E26">
      <w:pPr>
        <w:numPr>
          <w:ilvl w:val="0"/>
          <w:numId w:val="7"/>
        </w:numPr>
        <w:spacing w:after="0" w:line="240" w:lineRule="auto"/>
        <w:rPr>
          <w:rFonts w:ascii="Calibri" w:hAnsi="Calibri" w:cs="Calibri"/>
          <w:b/>
          <w:bCs/>
          <w:sz w:val="20"/>
          <w:szCs w:val="20"/>
        </w:rPr>
      </w:pPr>
      <w:r w:rsidRPr="00594A66">
        <w:rPr>
          <w:rFonts w:ascii="Calibri" w:hAnsi="Calibri" w:cs="Calibri"/>
          <w:sz w:val="20"/>
          <w:szCs w:val="20"/>
        </w:rPr>
        <w:t>A ±10% variation in quantities is expected</w:t>
      </w:r>
    </w:p>
    <w:p w14:paraId="6D19D224" w14:textId="77777777" w:rsidR="00221E26" w:rsidRPr="00594A66" w:rsidRDefault="00221E26" w:rsidP="007F065E">
      <w:pPr>
        <w:spacing w:after="0"/>
        <w:rPr>
          <w:rFonts w:ascii="Calibri" w:hAnsi="Calibri" w:cs="Calibri"/>
          <w:b/>
          <w:bCs/>
          <w:sz w:val="20"/>
          <w:szCs w:val="20"/>
        </w:rPr>
      </w:pPr>
    </w:p>
    <w:p w14:paraId="0FAA5639" w14:textId="77777777" w:rsidR="00221E26" w:rsidRPr="00594A66" w:rsidRDefault="00221E26" w:rsidP="007F065E">
      <w:pPr>
        <w:spacing w:after="0"/>
        <w:rPr>
          <w:rFonts w:ascii="Calibri" w:hAnsi="Calibri" w:cs="Calibri"/>
          <w:b/>
          <w:bCs/>
          <w:sz w:val="20"/>
          <w:szCs w:val="20"/>
        </w:rPr>
      </w:pPr>
      <w:r w:rsidRPr="00594A66">
        <w:rPr>
          <w:rFonts w:ascii="Calibri" w:hAnsi="Calibri" w:cs="Calibri"/>
          <w:b/>
          <w:bCs/>
          <w:sz w:val="20"/>
          <w:szCs w:val="20"/>
          <w:u w:val="single"/>
        </w:rPr>
        <w:t>Article 1. General Requirements</w:t>
      </w:r>
    </w:p>
    <w:p w14:paraId="14BA7584" w14:textId="7BAF9852" w:rsidR="00221E26" w:rsidRPr="00594A66" w:rsidRDefault="00221E26" w:rsidP="007F065E">
      <w:pPr>
        <w:spacing w:after="0"/>
        <w:rPr>
          <w:rFonts w:ascii="Calibri" w:hAnsi="Calibri" w:cs="Calibri"/>
          <w:sz w:val="20"/>
          <w:szCs w:val="20"/>
        </w:rPr>
      </w:pPr>
      <w:r w:rsidRPr="00594A66">
        <w:rPr>
          <w:rFonts w:ascii="Calibri" w:hAnsi="Calibri" w:cs="Calibri"/>
          <w:sz w:val="20"/>
          <w:szCs w:val="20"/>
        </w:rPr>
        <w:t xml:space="preserve">The signage shall be parallelepiped in shape, combining durability, high visual quality, and accurate brand representation. It must be fabricated using </w:t>
      </w:r>
      <w:r w:rsidR="008E75EB" w:rsidRPr="00594A66">
        <w:rPr>
          <w:rFonts w:ascii="Calibri" w:hAnsi="Calibri" w:cs="Calibri"/>
          <w:sz w:val="20"/>
          <w:szCs w:val="20"/>
        </w:rPr>
        <w:t>premium materials</w:t>
      </w:r>
      <w:r w:rsidRPr="00594A66">
        <w:rPr>
          <w:rFonts w:ascii="Calibri" w:hAnsi="Calibri" w:cs="Calibri"/>
          <w:sz w:val="20"/>
          <w:szCs w:val="20"/>
        </w:rPr>
        <w:t xml:space="preserve"> and lighting techniques suitable for outdoor use, ensuring consistent performance in varying environmental conditions.</w:t>
      </w:r>
    </w:p>
    <w:p w14:paraId="503B1441" w14:textId="77777777" w:rsidR="00221E26" w:rsidRPr="00594A66" w:rsidRDefault="00221E26" w:rsidP="007F065E">
      <w:pPr>
        <w:spacing w:after="0"/>
        <w:rPr>
          <w:rFonts w:ascii="Calibri" w:hAnsi="Calibri" w:cs="Calibri"/>
          <w:sz w:val="20"/>
          <w:szCs w:val="20"/>
        </w:rPr>
      </w:pPr>
      <w:r w:rsidRPr="00594A66">
        <w:rPr>
          <w:rFonts w:ascii="Calibri" w:hAnsi="Calibri" w:cs="Calibri"/>
          <w:sz w:val="20"/>
          <w:szCs w:val="20"/>
        </w:rPr>
        <w:lastRenderedPageBreak/>
        <w:t>All signs shall comply with MIC1’s approved branding design and color standards and reflect Alfa’s corporate visual identity.</w:t>
      </w:r>
    </w:p>
    <w:p w14:paraId="0584F083" w14:textId="77777777" w:rsidR="00221E26" w:rsidRPr="00594A66" w:rsidRDefault="00221E26" w:rsidP="007F065E">
      <w:pPr>
        <w:spacing w:after="0"/>
        <w:rPr>
          <w:rFonts w:ascii="Calibri" w:hAnsi="Calibri" w:cs="Calibri"/>
          <w:sz w:val="20"/>
          <w:szCs w:val="20"/>
        </w:rPr>
      </w:pPr>
    </w:p>
    <w:p w14:paraId="580B7E79" w14:textId="77777777" w:rsidR="00221E26" w:rsidRPr="00594A66" w:rsidRDefault="00221E26" w:rsidP="007F065E">
      <w:pPr>
        <w:spacing w:after="0"/>
        <w:rPr>
          <w:rFonts w:ascii="Calibri" w:hAnsi="Calibri" w:cs="Calibri"/>
          <w:b/>
          <w:bCs/>
          <w:sz w:val="20"/>
          <w:szCs w:val="20"/>
          <w:u w:val="single"/>
        </w:rPr>
      </w:pPr>
      <w:r w:rsidRPr="00594A66">
        <w:rPr>
          <w:rFonts w:ascii="Calibri" w:hAnsi="Calibri" w:cs="Calibri"/>
          <w:b/>
          <w:bCs/>
          <w:sz w:val="20"/>
          <w:szCs w:val="20"/>
          <w:u w:val="single"/>
        </w:rPr>
        <w:t>Article 2. Main Structure</w:t>
      </w:r>
    </w:p>
    <w:p w14:paraId="4BFFBA3A" w14:textId="77777777" w:rsidR="00221E26" w:rsidRPr="00594A66" w:rsidRDefault="00221E26" w:rsidP="007F065E">
      <w:pPr>
        <w:pStyle w:val="ListParagraph"/>
        <w:numPr>
          <w:ilvl w:val="0"/>
          <w:numId w:val="6"/>
        </w:numPr>
        <w:spacing w:after="0" w:line="240" w:lineRule="auto"/>
        <w:contextualSpacing w:val="0"/>
        <w:rPr>
          <w:rFonts w:ascii="Calibri" w:hAnsi="Calibri" w:cs="Calibri"/>
          <w:sz w:val="20"/>
          <w:szCs w:val="20"/>
        </w:rPr>
      </w:pPr>
      <w:r w:rsidRPr="00594A66">
        <w:rPr>
          <w:rFonts w:ascii="Calibri" w:hAnsi="Calibri" w:cs="Calibri"/>
          <w:sz w:val="20"/>
          <w:szCs w:val="20"/>
        </w:rPr>
        <w:t xml:space="preserve">Material: Heavy-duty Metal Structure </w:t>
      </w:r>
    </w:p>
    <w:p w14:paraId="2C982DD8" w14:textId="5BF2C328" w:rsidR="00221E26" w:rsidRPr="00594A66" w:rsidRDefault="00221E26" w:rsidP="007F065E">
      <w:pPr>
        <w:pStyle w:val="ListParagraph"/>
        <w:numPr>
          <w:ilvl w:val="0"/>
          <w:numId w:val="6"/>
        </w:numPr>
        <w:spacing w:after="0" w:line="240" w:lineRule="auto"/>
        <w:contextualSpacing w:val="0"/>
        <w:rPr>
          <w:rFonts w:ascii="Calibri" w:hAnsi="Calibri" w:cs="Calibri"/>
          <w:sz w:val="20"/>
          <w:szCs w:val="20"/>
        </w:rPr>
      </w:pPr>
      <w:r w:rsidRPr="00594A66">
        <w:rPr>
          <w:rFonts w:ascii="Calibri" w:hAnsi="Calibri" w:cs="Calibri"/>
          <w:sz w:val="20"/>
          <w:szCs w:val="20"/>
        </w:rPr>
        <w:t xml:space="preserve">Size: Recommended 4x4 cm square hollow tubing. actual dimensions of the sign </w:t>
      </w:r>
      <w:r w:rsidR="008E75EB" w:rsidRPr="00594A66">
        <w:rPr>
          <w:rFonts w:ascii="Calibri" w:hAnsi="Calibri" w:cs="Calibri"/>
          <w:sz w:val="20"/>
          <w:szCs w:val="20"/>
        </w:rPr>
        <w:t>structure</w:t>
      </w:r>
      <w:r w:rsidRPr="00594A66">
        <w:rPr>
          <w:rFonts w:ascii="Calibri" w:hAnsi="Calibri" w:cs="Calibri"/>
          <w:sz w:val="20"/>
          <w:szCs w:val="20"/>
        </w:rPr>
        <w:t xml:space="preserve"> vary based on each store's layout and requirements.</w:t>
      </w:r>
    </w:p>
    <w:p w14:paraId="65238B16" w14:textId="2D593BFC" w:rsidR="00221E26" w:rsidRPr="00594A66" w:rsidRDefault="00221E26" w:rsidP="007F065E">
      <w:pPr>
        <w:pStyle w:val="ListParagraph"/>
        <w:numPr>
          <w:ilvl w:val="0"/>
          <w:numId w:val="6"/>
        </w:numPr>
        <w:spacing w:after="0" w:line="240" w:lineRule="auto"/>
        <w:contextualSpacing w:val="0"/>
        <w:rPr>
          <w:rFonts w:ascii="Calibri" w:hAnsi="Calibri" w:cs="Calibri"/>
          <w:sz w:val="20"/>
          <w:szCs w:val="20"/>
        </w:rPr>
      </w:pPr>
      <w:r w:rsidRPr="00594A66">
        <w:rPr>
          <w:rFonts w:ascii="Calibri" w:hAnsi="Calibri" w:cs="Calibri"/>
          <w:sz w:val="20"/>
          <w:szCs w:val="20"/>
        </w:rPr>
        <w:t xml:space="preserve">Joining Method: Welded and reinforced corners to ensure </w:t>
      </w:r>
      <w:r w:rsidR="008E75EB" w:rsidRPr="00594A66">
        <w:rPr>
          <w:rFonts w:ascii="Calibri" w:hAnsi="Calibri" w:cs="Calibri"/>
          <w:sz w:val="20"/>
          <w:szCs w:val="20"/>
        </w:rPr>
        <w:t>structural rigidity</w:t>
      </w:r>
      <w:r w:rsidRPr="00594A66">
        <w:rPr>
          <w:rFonts w:ascii="Calibri" w:hAnsi="Calibri" w:cs="Calibri"/>
          <w:sz w:val="20"/>
          <w:szCs w:val="20"/>
        </w:rPr>
        <w:t xml:space="preserve"> and </w:t>
      </w:r>
      <w:r w:rsidR="007F065E" w:rsidRPr="00594A66">
        <w:rPr>
          <w:rFonts w:ascii="Calibri" w:hAnsi="Calibri" w:cs="Calibri"/>
          <w:sz w:val="20"/>
          <w:szCs w:val="20"/>
        </w:rPr>
        <w:t>long-term</w:t>
      </w:r>
      <w:r w:rsidRPr="00594A66">
        <w:rPr>
          <w:rFonts w:ascii="Calibri" w:hAnsi="Calibri" w:cs="Calibri"/>
          <w:sz w:val="20"/>
          <w:szCs w:val="20"/>
        </w:rPr>
        <w:t xml:space="preserve"> safety.</w:t>
      </w:r>
    </w:p>
    <w:p w14:paraId="1F9BC01B" w14:textId="77777777" w:rsidR="00221E26" w:rsidRPr="00594A66" w:rsidRDefault="00221E26" w:rsidP="007F065E">
      <w:pPr>
        <w:pStyle w:val="ListParagraph"/>
        <w:spacing w:after="0"/>
        <w:rPr>
          <w:rFonts w:ascii="Calibri" w:hAnsi="Calibri" w:cs="Calibri"/>
          <w:sz w:val="20"/>
          <w:szCs w:val="20"/>
          <w:u w:val="single"/>
        </w:rPr>
      </w:pPr>
    </w:p>
    <w:p w14:paraId="3525A1FA" w14:textId="77777777" w:rsidR="00221E26" w:rsidRPr="00594A66" w:rsidRDefault="00221E26" w:rsidP="007F065E">
      <w:pPr>
        <w:spacing w:after="0"/>
        <w:rPr>
          <w:rFonts w:ascii="Calibri" w:hAnsi="Calibri" w:cs="Calibri"/>
          <w:b/>
          <w:bCs/>
          <w:sz w:val="20"/>
          <w:szCs w:val="20"/>
          <w:u w:val="single"/>
        </w:rPr>
      </w:pPr>
      <w:r w:rsidRPr="00594A66">
        <w:rPr>
          <w:rFonts w:ascii="Calibri" w:hAnsi="Calibri" w:cs="Calibri"/>
          <w:b/>
          <w:bCs/>
          <w:sz w:val="20"/>
          <w:szCs w:val="20"/>
          <w:u w:val="single"/>
        </w:rPr>
        <w:t>Article 3. Cladding and Design Element</w:t>
      </w:r>
    </w:p>
    <w:p w14:paraId="7FC3C94F" w14:textId="77777777" w:rsidR="00221E26" w:rsidRPr="00594A66" w:rsidRDefault="00221E26" w:rsidP="007F065E">
      <w:pPr>
        <w:pStyle w:val="ListParagraph"/>
        <w:numPr>
          <w:ilvl w:val="0"/>
          <w:numId w:val="6"/>
        </w:numPr>
        <w:spacing w:after="0" w:line="240" w:lineRule="auto"/>
        <w:contextualSpacing w:val="0"/>
        <w:rPr>
          <w:rFonts w:ascii="Calibri" w:hAnsi="Calibri" w:cs="Calibri"/>
          <w:sz w:val="20"/>
          <w:szCs w:val="20"/>
        </w:rPr>
      </w:pPr>
      <w:r w:rsidRPr="00594A66">
        <w:rPr>
          <w:rFonts w:ascii="Calibri" w:hAnsi="Calibri" w:cs="Calibri"/>
          <w:sz w:val="20"/>
          <w:szCs w:val="20"/>
        </w:rPr>
        <w:t>Front Elevation: 4mm ACP Panel with PVDF Coating (durable, resin-based coating used to protect and enhance the appearance of aluminum composite panel).</w:t>
      </w:r>
    </w:p>
    <w:p w14:paraId="150EE592" w14:textId="77777777" w:rsidR="00221E26" w:rsidRPr="00594A66" w:rsidRDefault="00221E26" w:rsidP="007F065E">
      <w:pPr>
        <w:pStyle w:val="ListParagraph"/>
        <w:numPr>
          <w:ilvl w:val="0"/>
          <w:numId w:val="6"/>
        </w:numPr>
        <w:spacing w:after="0" w:line="240" w:lineRule="auto"/>
        <w:contextualSpacing w:val="0"/>
        <w:rPr>
          <w:rFonts w:ascii="Calibri" w:hAnsi="Calibri" w:cs="Calibri"/>
          <w:sz w:val="20"/>
          <w:szCs w:val="20"/>
        </w:rPr>
      </w:pPr>
      <w:r w:rsidRPr="00594A66">
        <w:rPr>
          <w:rFonts w:ascii="Calibri" w:hAnsi="Calibri" w:cs="Calibri"/>
          <w:sz w:val="20"/>
          <w:szCs w:val="20"/>
        </w:rPr>
        <w:t>Main sign Box / background cladding: White color</w:t>
      </w:r>
    </w:p>
    <w:p w14:paraId="7789CDE7" w14:textId="77777777" w:rsidR="00221E26" w:rsidRPr="00594A66" w:rsidRDefault="00221E26" w:rsidP="007F065E">
      <w:pPr>
        <w:pStyle w:val="ListParagraph"/>
        <w:numPr>
          <w:ilvl w:val="0"/>
          <w:numId w:val="6"/>
        </w:numPr>
        <w:spacing w:after="0" w:line="240" w:lineRule="auto"/>
        <w:contextualSpacing w:val="0"/>
        <w:rPr>
          <w:rFonts w:ascii="Calibri" w:hAnsi="Calibri" w:cs="Calibri"/>
          <w:sz w:val="20"/>
          <w:szCs w:val="20"/>
        </w:rPr>
      </w:pPr>
      <w:r w:rsidRPr="00594A66">
        <w:rPr>
          <w:rFonts w:ascii="Calibri" w:hAnsi="Calibri" w:cs="Calibri"/>
          <w:sz w:val="20"/>
          <w:szCs w:val="20"/>
        </w:rPr>
        <w:t>Alucobond sheets on sides pillars: Ferrari Red color</w:t>
      </w:r>
    </w:p>
    <w:p w14:paraId="7CAD1C23" w14:textId="4597CE84" w:rsidR="00221E26" w:rsidRPr="00594A66" w:rsidRDefault="00221E26" w:rsidP="007F065E">
      <w:pPr>
        <w:spacing w:after="0"/>
        <w:rPr>
          <w:rFonts w:ascii="Calibri" w:hAnsi="Calibri" w:cs="Calibri"/>
          <w:b/>
          <w:bCs/>
          <w:sz w:val="20"/>
          <w:szCs w:val="20"/>
        </w:rPr>
      </w:pPr>
      <w:r w:rsidRPr="00594A66">
        <w:rPr>
          <w:rFonts w:ascii="Calibri" w:hAnsi="Calibri" w:cs="Calibri"/>
          <w:sz w:val="20"/>
          <w:szCs w:val="20"/>
        </w:rPr>
        <w:t xml:space="preserve">     Fabrication and Assembly requirements:</w:t>
      </w:r>
    </w:p>
    <w:p w14:paraId="181D696C" w14:textId="77777777" w:rsidR="00221E26" w:rsidRPr="00594A66" w:rsidRDefault="00221E26" w:rsidP="007F065E">
      <w:pPr>
        <w:pStyle w:val="ListParagraph"/>
        <w:numPr>
          <w:ilvl w:val="0"/>
          <w:numId w:val="25"/>
        </w:numPr>
        <w:spacing w:after="0" w:line="240" w:lineRule="auto"/>
        <w:contextualSpacing w:val="0"/>
        <w:rPr>
          <w:rFonts w:ascii="Calibri" w:hAnsi="Calibri" w:cs="Calibri"/>
          <w:sz w:val="20"/>
          <w:szCs w:val="20"/>
        </w:rPr>
      </w:pPr>
      <w:r w:rsidRPr="00594A66">
        <w:rPr>
          <w:rFonts w:ascii="Calibri" w:hAnsi="Calibri" w:cs="Calibri"/>
          <w:sz w:val="20"/>
          <w:szCs w:val="20"/>
        </w:rPr>
        <w:t>Fabrication Tolerance: ±2 mm.</w:t>
      </w:r>
    </w:p>
    <w:p w14:paraId="3B620DB4" w14:textId="003E4F85" w:rsidR="00221E26" w:rsidRPr="00594A66" w:rsidRDefault="008E75EB" w:rsidP="007F065E">
      <w:pPr>
        <w:pStyle w:val="ListParagraph"/>
        <w:numPr>
          <w:ilvl w:val="0"/>
          <w:numId w:val="25"/>
        </w:numPr>
        <w:spacing w:after="0" w:line="240" w:lineRule="auto"/>
        <w:contextualSpacing w:val="0"/>
        <w:rPr>
          <w:rFonts w:ascii="Calibri" w:hAnsi="Calibri" w:cs="Calibri"/>
          <w:sz w:val="20"/>
          <w:szCs w:val="20"/>
        </w:rPr>
      </w:pPr>
      <w:r w:rsidRPr="00594A66">
        <w:rPr>
          <w:rFonts w:ascii="Calibri" w:hAnsi="Calibri" w:cs="Calibri"/>
          <w:sz w:val="20"/>
          <w:szCs w:val="20"/>
        </w:rPr>
        <w:t>Mounting:</w:t>
      </w:r>
      <w:r w:rsidR="00221E26" w:rsidRPr="00594A66">
        <w:rPr>
          <w:rFonts w:ascii="Calibri" w:hAnsi="Calibri" w:cs="Calibri"/>
          <w:sz w:val="20"/>
          <w:szCs w:val="20"/>
        </w:rPr>
        <w:t xml:space="preserve"> Wall-mounted or cantilevered as per site conditions.</w:t>
      </w:r>
    </w:p>
    <w:p w14:paraId="3BB49872" w14:textId="77777777" w:rsidR="00221E26" w:rsidRPr="00594A66" w:rsidRDefault="00221E26" w:rsidP="007F065E">
      <w:pPr>
        <w:pStyle w:val="ListParagraph"/>
        <w:numPr>
          <w:ilvl w:val="0"/>
          <w:numId w:val="25"/>
        </w:numPr>
        <w:spacing w:after="0" w:line="240" w:lineRule="auto"/>
        <w:contextualSpacing w:val="0"/>
        <w:rPr>
          <w:rFonts w:ascii="Calibri" w:hAnsi="Calibri" w:cs="Calibri"/>
          <w:sz w:val="20"/>
          <w:szCs w:val="20"/>
        </w:rPr>
      </w:pPr>
      <w:r w:rsidRPr="00594A66">
        <w:rPr>
          <w:rFonts w:ascii="Calibri" w:hAnsi="Calibri" w:cs="Calibri"/>
          <w:sz w:val="20"/>
          <w:szCs w:val="20"/>
        </w:rPr>
        <w:t>Weatherproofing: All joints and penetrations must be sealed with PU (white color) sealant to ensure water and dust protection</w:t>
      </w:r>
    </w:p>
    <w:p w14:paraId="1A491007" w14:textId="77777777" w:rsidR="00221E26" w:rsidRPr="00594A66" w:rsidRDefault="00221E26" w:rsidP="007F065E">
      <w:pPr>
        <w:pStyle w:val="ListParagraph"/>
        <w:numPr>
          <w:ilvl w:val="0"/>
          <w:numId w:val="25"/>
        </w:numPr>
        <w:spacing w:after="0" w:line="240" w:lineRule="auto"/>
        <w:contextualSpacing w:val="0"/>
        <w:rPr>
          <w:rFonts w:ascii="Calibri" w:hAnsi="Calibri" w:cs="Calibri"/>
          <w:b/>
          <w:bCs/>
          <w:sz w:val="20"/>
          <w:szCs w:val="20"/>
        </w:rPr>
      </w:pPr>
      <w:r w:rsidRPr="00594A66">
        <w:rPr>
          <w:rFonts w:ascii="Calibri" w:hAnsi="Calibri" w:cs="Calibri"/>
          <w:sz w:val="20"/>
          <w:szCs w:val="20"/>
        </w:rPr>
        <w:t>Acrylic Boards:</w:t>
      </w:r>
    </w:p>
    <w:p w14:paraId="7FF8A25F" w14:textId="77777777" w:rsidR="00221E26" w:rsidRPr="00594A66" w:rsidRDefault="00221E26" w:rsidP="007F065E">
      <w:pPr>
        <w:pStyle w:val="ListParagraph"/>
        <w:numPr>
          <w:ilvl w:val="0"/>
          <w:numId w:val="25"/>
        </w:numPr>
        <w:spacing w:after="0" w:line="240" w:lineRule="auto"/>
        <w:contextualSpacing w:val="0"/>
        <w:rPr>
          <w:rFonts w:ascii="Calibri" w:hAnsi="Calibri" w:cs="Calibri"/>
          <w:sz w:val="20"/>
          <w:szCs w:val="20"/>
        </w:rPr>
      </w:pPr>
      <w:r w:rsidRPr="00594A66">
        <w:rPr>
          <w:rFonts w:ascii="Calibri" w:hAnsi="Calibri" w:cs="Calibri"/>
          <w:sz w:val="20"/>
          <w:szCs w:val="20"/>
        </w:rPr>
        <w:t>Shop name &amp; numbers: 4 mm Opaque White Plexiglas backing</w:t>
      </w:r>
    </w:p>
    <w:p w14:paraId="007A21CF" w14:textId="00C2DB2B" w:rsidR="00221E26" w:rsidRPr="00594A66" w:rsidRDefault="00221E26" w:rsidP="007F065E">
      <w:pPr>
        <w:pStyle w:val="ListParagraph"/>
        <w:numPr>
          <w:ilvl w:val="0"/>
          <w:numId w:val="25"/>
        </w:numPr>
        <w:spacing w:after="0" w:line="240" w:lineRule="auto"/>
        <w:contextualSpacing w:val="0"/>
        <w:rPr>
          <w:rFonts w:ascii="Calibri" w:hAnsi="Calibri" w:cs="Calibri"/>
          <w:sz w:val="20"/>
          <w:szCs w:val="20"/>
        </w:rPr>
      </w:pPr>
      <w:r w:rsidRPr="00594A66">
        <w:rPr>
          <w:rFonts w:ascii="Calibri" w:hAnsi="Calibri" w:cs="Calibri"/>
          <w:sz w:val="20"/>
          <w:szCs w:val="20"/>
        </w:rPr>
        <w:t>Logo: La</w:t>
      </w:r>
      <w:r w:rsidR="00157374">
        <w:rPr>
          <w:rFonts w:ascii="Calibri" w:hAnsi="Calibri" w:cs="Calibri"/>
          <w:sz w:val="20"/>
          <w:szCs w:val="20"/>
        </w:rPr>
        <w:t>s</w:t>
      </w:r>
      <w:r w:rsidRPr="00594A66">
        <w:rPr>
          <w:rFonts w:ascii="Calibri" w:hAnsi="Calibri" w:cs="Calibri"/>
          <w:sz w:val="20"/>
          <w:szCs w:val="20"/>
        </w:rPr>
        <w:t>er Cut 4mm Red Plexiglas Panel with 3DWhite plexi face plate letters - 5mm thickness</w:t>
      </w:r>
    </w:p>
    <w:p w14:paraId="686FA916" w14:textId="77777777" w:rsidR="00221E26" w:rsidRPr="00594A66" w:rsidRDefault="00221E26" w:rsidP="007F065E">
      <w:pPr>
        <w:pStyle w:val="ListParagraph"/>
        <w:numPr>
          <w:ilvl w:val="0"/>
          <w:numId w:val="25"/>
        </w:numPr>
        <w:spacing w:after="0" w:line="240" w:lineRule="auto"/>
        <w:contextualSpacing w:val="0"/>
        <w:rPr>
          <w:rFonts w:ascii="Calibri" w:hAnsi="Calibri" w:cs="Calibri"/>
          <w:sz w:val="20"/>
          <w:szCs w:val="20"/>
        </w:rPr>
      </w:pPr>
      <w:r w:rsidRPr="00594A66">
        <w:rPr>
          <w:rFonts w:ascii="Calibri" w:hAnsi="Calibri" w:cs="Calibri"/>
          <w:sz w:val="20"/>
          <w:szCs w:val="20"/>
        </w:rPr>
        <w:t>Letter Technique &amp; Logo: Laser engraving and die-cut to ensure precision shapes as per design</w:t>
      </w:r>
    </w:p>
    <w:p w14:paraId="1EB69540" w14:textId="77777777" w:rsidR="00221E26" w:rsidRPr="00594A66" w:rsidRDefault="00221E26" w:rsidP="007F065E">
      <w:pPr>
        <w:pStyle w:val="ListParagraph"/>
        <w:numPr>
          <w:ilvl w:val="0"/>
          <w:numId w:val="25"/>
        </w:numPr>
        <w:spacing w:after="0" w:line="240" w:lineRule="auto"/>
        <w:contextualSpacing w:val="0"/>
        <w:rPr>
          <w:rFonts w:ascii="Calibri" w:hAnsi="Calibri" w:cs="Calibri"/>
          <w:sz w:val="20"/>
          <w:szCs w:val="20"/>
        </w:rPr>
      </w:pPr>
      <w:r w:rsidRPr="00594A66">
        <w:rPr>
          <w:rFonts w:ascii="Calibri" w:hAnsi="Calibri" w:cs="Calibri"/>
          <w:sz w:val="20"/>
          <w:szCs w:val="20"/>
        </w:rPr>
        <w:t>Adhesive: high-resistance, waterproof &amp; glue for bonding where needed, and resistant to extreme temperatures.</w:t>
      </w:r>
    </w:p>
    <w:p w14:paraId="5D887889" w14:textId="7EB899A4" w:rsidR="00221E26" w:rsidRPr="00594A66" w:rsidRDefault="00221E26" w:rsidP="007F065E">
      <w:pPr>
        <w:pStyle w:val="ListParagraph"/>
        <w:numPr>
          <w:ilvl w:val="0"/>
          <w:numId w:val="25"/>
        </w:numPr>
        <w:spacing w:after="0" w:line="240" w:lineRule="auto"/>
        <w:contextualSpacing w:val="0"/>
        <w:rPr>
          <w:rFonts w:ascii="Calibri" w:hAnsi="Calibri" w:cs="Calibri"/>
          <w:sz w:val="20"/>
          <w:szCs w:val="20"/>
        </w:rPr>
      </w:pPr>
      <w:r w:rsidRPr="00594A66">
        <w:rPr>
          <w:rFonts w:ascii="Calibri" w:hAnsi="Calibri" w:cs="Calibri"/>
          <w:sz w:val="20"/>
          <w:szCs w:val="20"/>
        </w:rPr>
        <w:t xml:space="preserve">entrance door sticker: Plotter cut red &amp; white adhesive vinyl </w:t>
      </w:r>
      <w:r w:rsidR="008E75EB" w:rsidRPr="00594A66">
        <w:rPr>
          <w:rFonts w:ascii="Calibri" w:hAnsi="Calibri" w:cs="Calibri"/>
          <w:sz w:val="20"/>
          <w:szCs w:val="20"/>
        </w:rPr>
        <w:t>applied to</w:t>
      </w:r>
      <w:r w:rsidRPr="00594A66">
        <w:rPr>
          <w:rFonts w:ascii="Calibri" w:hAnsi="Calibri" w:cs="Calibri"/>
          <w:sz w:val="20"/>
          <w:szCs w:val="20"/>
        </w:rPr>
        <w:t xml:space="preserve"> the main door.</w:t>
      </w:r>
    </w:p>
    <w:p w14:paraId="7CA17860" w14:textId="77777777" w:rsidR="00AA309D" w:rsidRDefault="00AA309D" w:rsidP="00AA309D">
      <w:pPr>
        <w:spacing w:after="0"/>
        <w:rPr>
          <w:rFonts w:ascii="Calibri" w:hAnsi="Calibri" w:cs="Calibri"/>
          <w:b/>
          <w:bCs/>
          <w:sz w:val="20"/>
          <w:szCs w:val="20"/>
          <w:u w:val="single"/>
        </w:rPr>
      </w:pPr>
    </w:p>
    <w:p w14:paraId="28482F38" w14:textId="32F1ADB3" w:rsidR="00221E26" w:rsidRPr="00594A66" w:rsidRDefault="00221E26" w:rsidP="00AA309D">
      <w:pPr>
        <w:spacing w:after="0"/>
        <w:rPr>
          <w:rFonts w:ascii="Calibri" w:hAnsi="Calibri" w:cs="Calibri"/>
          <w:b/>
          <w:bCs/>
          <w:sz w:val="20"/>
          <w:szCs w:val="20"/>
          <w:u w:val="single"/>
        </w:rPr>
      </w:pPr>
      <w:r w:rsidRPr="00594A66">
        <w:rPr>
          <w:rFonts w:ascii="Calibri" w:hAnsi="Calibri" w:cs="Calibri"/>
          <w:b/>
          <w:bCs/>
          <w:sz w:val="20"/>
          <w:szCs w:val="20"/>
          <w:u w:val="single"/>
        </w:rPr>
        <w:t>Art</w:t>
      </w:r>
      <w:r w:rsidR="00157374">
        <w:rPr>
          <w:rFonts w:ascii="Calibri" w:hAnsi="Calibri" w:cs="Calibri"/>
          <w:b/>
          <w:bCs/>
          <w:sz w:val="20"/>
          <w:szCs w:val="20"/>
          <w:u w:val="single"/>
        </w:rPr>
        <w:t>i</w:t>
      </w:r>
      <w:r w:rsidRPr="00594A66">
        <w:rPr>
          <w:rFonts w:ascii="Calibri" w:hAnsi="Calibri" w:cs="Calibri"/>
          <w:b/>
          <w:bCs/>
          <w:sz w:val="20"/>
          <w:szCs w:val="20"/>
          <w:u w:val="single"/>
        </w:rPr>
        <w:t>c</w:t>
      </w:r>
      <w:r w:rsidR="00157374">
        <w:rPr>
          <w:rFonts w:ascii="Calibri" w:hAnsi="Calibri" w:cs="Calibri"/>
          <w:b/>
          <w:bCs/>
          <w:sz w:val="20"/>
          <w:szCs w:val="20"/>
          <w:u w:val="single"/>
        </w:rPr>
        <w:t>l</w:t>
      </w:r>
      <w:r w:rsidRPr="00594A66">
        <w:rPr>
          <w:rFonts w:ascii="Calibri" w:hAnsi="Calibri" w:cs="Calibri"/>
          <w:b/>
          <w:bCs/>
          <w:sz w:val="20"/>
          <w:szCs w:val="20"/>
          <w:u w:val="single"/>
        </w:rPr>
        <w:t>e 4. Illumination</w:t>
      </w:r>
    </w:p>
    <w:p w14:paraId="744838E7" w14:textId="34715EF5" w:rsidR="00221E26" w:rsidRPr="00594A66" w:rsidRDefault="00221E26" w:rsidP="00AA309D">
      <w:pPr>
        <w:pStyle w:val="ListParagraph"/>
        <w:numPr>
          <w:ilvl w:val="0"/>
          <w:numId w:val="6"/>
        </w:numPr>
        <w:spacing w:after="0" w:line="240" w:lineRule="auto"/>
        <w:contextualSpacing w:val="0"/>
        <w:rPr>
          <w:rFonts w:ascii="Calibri" w:hAnsi="Calibri" w:cs="Calibri"/>
          <w:sz w:val="20"/>
          <w:szCs w:val="20"/>
        </w:rPr>
      </w:pPr>
      <w:r w:rsidRPr="00594A66">
        <w:rPr>
          <w:rFonts w:ascii="Calibri" w:hAnsi="Calibri" w:cs="Calibri"/>
          <w:sz w:val="20"/>
          <w:szCs w:val="20"/>
        </w:rPr>
        <w:t xml:space="preserve">Lighting Type and Color: LED light </w:t>
      </w:r>
      <w:proofErr w:type="gramStart"/>
      <w:r w:rsidR="00157374" w:rsidRPr="00594A66">
        <w:rPr>
          <w:rFonts w:ascii="Calibri" w:hAnsi="Calibri" w:cs="Calibri"/>
          <w:sz w:val="20"/>
          <w:szCs w:val="20"/>
        </w:rPr>
        <w:t>Fl</w:t>
      </w:r>
      <w:r w:rsidR="00157374">
        <w:rPr>
          <w:rFonts w:ascii="Calibri" w:hAnsi="Calibri" w:cs="Calibri"/>
          <w:sz w:val="20"/>
          <w:szCs w:val="20"/>
        </w:rPr>
        <w:t>uo</w:t>
      </w:r>
      <w:r w:rsidR="00157374" w:rsidRPr="00594A66">
        <w:rPr>
          <w:rFonts w:ascii="Calibri" w:hAnsi="Calibri" w:cs="Calibri"/>
          <w:sz w:val="20"/>
          <w:szCs w:val="20"/>
        </w:rPr>
        <w:t>rescent</w:t>
      </w:r>
      <w:proofErr w:type="gramEnd"/>
      <w:r w:rsidRPr="00594A66">
        <w:rPr>
          <w:rFonts w:ascii="Calibri" w:hAnsi="Calibri" w:cs="Calibri"/>
          <w:sz w:val="20"/>
          <w:szCs w:val="20"/>
        </w:rPr>
        <w:t xml:space="preserve"> neon 18 -- 23 watt   - Water proof IP 68 module</w:t>
      </w:r>
    </w:p>
    <w:p w14:paraId="11BBF3A7" w14:textId="78E7853A" w:rsidR="00221E26" w:rsidRPr="00594A66" w:rsidRDefault="00221E26" w:rsidP="00AA309D">
      <w:pPr>
        <w:pStyle w:val="ListParagraph"/>
        <w:numPr>
          <w:ilvl w:val="0"/>
          <w:numId w:val="6"/>
        </w:numPr>
        <w:spacing w:after="0" w:line="240" w:lineRule="auto"/>
        <w:contextualSpacing w:val="0"/>
        <w:rPr>
          <w:rFonts w:ascii="Calibri" w:hAnsi="Calibri" w:cs="Calibri"/>
          <w:sz w:val="20"/>
          <w:szCs w:val="20"/>
        </w:rPr>
      </w:pPr>
      <w:r w:rsidRPr="00594A66">
        <w:rPr>
          <w:rFonts w:ascii="Calibri" w:hAnsi="Calibri" w:cs="Calibri"/>
          <w:sz w:val="20"/>
          <w:szCs w:val="20"/>
        </w:rPr>
        <w:t xml:space="preserve">Lighting Density: 4 </w:t>
      </w:r>
      <w:r w:rsidR="008E75EB" w:rsidRPr="00594A66">
        <w:rPr>
          <w:rFonts w:ascii="Calibri" w:hAnsi="Calibri" w:cs="Calibri"/>
          <w:sz w:val="20"/>
          <w:szCs w:val="20"/>
        </w:rPr>
        <w:t>- 5</w:t>
      </w:r>
      <w:r w:rsidRPr="00594A66">
        <w:rPr>
          <w:rFonts w:ascii="Calibri" w:hAnsi="Calibri" w:cs="Calibri"/>
          <w:sz w:val="20"/>
          <w:szCs w:val="20"/>
        </w:rPr>
        <w:t xml:space="preserve"> lamps per 1 m</w:t>
      </w:r>
      <w:r w:rsidRPr="00594A66">
        <w:rPr>
          <w:rFonts w:ascii="Calibri" w:hAnsi="Calibri" w:cs="Calibri"/>
          <w:sz w:val="20"/>
          <w:szCs w:val="20"/>
          <w:vertAlign w:val="superscript"/>
        </w:rPr>
        <w:t xml:space="preserve">2 </w:t>
      </w:r>
      <w:r w:rsidRPr="00594A66">
        <w:rPr>
          <w:rFonts w:ascii="Calibri" w:hAnsi="Calibri" w:cs="Calibri"/>
          <w:sz w:val="20"/>
          <w:szCs w:val="20"/>
        </w:rPr>
        <w:t>of signage</w:t>
      </w:r>
    </w:p>
    <w:p w14:paraId="727EF959" w14:textId="77777777" w:rsidR="00221E26" w:rsidRPr="00594A66" w:rsidRDefault="00221E26" w:rsidP="00AA309D">
      <w:pPr>
        <w:pStyle w:val="ListParagraph"/>
        <w:numPr>
          <w:ilvl w:val="0"/>
          <w:numId w:val="6"/>
        </w:numPr>
        <w:spacing w:after="0" w:line="240" w:lineRule="auto"/>
        <w:contextualSpacing w:val="0"/>
        <w:rPr>
          <w:rFonts w:ascii="Calibri" w:hAnsi="Calibri" w:cs="Calibri"/>
          <w:sz w:val="20"/>
          <w:szCs w:val="20"/>
        </w:rPr>
      </w:pPr>
      <w:r w:rsidRPr="00594A66">
        <w:rPr>
          <w:rFonts w:ascii="Calibri" w:hAnsi="Calibri" w:cs="Calibri"/>
          <w:sz w:val="20"/>
          <w:szCs w:val="20"/>
        </w:rPr>
        <w:t xml:space="preserve">Driver: 12V 150W LED Power Supply IP 68 </w:t>
      </w:r>
    </w:p>
    <w:p w14:paraId="0C30C791" w14:textId="5924794D" w:rsidR="00221E26" w:rsidRPr="00594A66" w:rsidRDefault="00221E26" w:rsidP="00AA309D">
      <w:pPr>
        <w:pStyle w:val="ListParagraph"/>
        <w:numPr>
          <w:ilvl w:val="0"/>
          <w:numId w:val="6"/>
        </w:numPr>
        <w:spacing w:after="0" w:line="240" w:lineRule="auto"/>
        <w:contextualSpacing w:val="0"/>
        <w:rPr>
          <w:rFonts w:ascii="Calibri" w:hAnsi="Calibri" w:cs="Calibri"/>
          <w:sz w:val="20"/>
          <w:szCs w:val="20"/>
        </w:rPr>
      </w:pPr>
      <w:r w:rsidRPr="00594A66">
        <w:rPr>
          <w:rFonts w:ascii="Calibri" w:hAnsi="Calibri" w:cs="Calibri"/>
          <w:sz w:val="20"/>
          <w:szCs w:val="20"/>
        </w:rPr>
        <w:t xml:space="preserve">Junction box: </w:t>
      </w:r>
      <w:r w:rsidR="008E75EB" w:rsidRPr="00594A66">
        <w:rPr>
          <w:rFonts w:ascii="Calibri" w:hAnsi="Calibri" w:cs="Calibri"/>
          <w:sz w:val="20"/>
          <w:szCs w:val="20"/>
        </w:rPr>
        <w:t>Waterproof, concealed</w:t>
      </w:r>
      <w:r w:rsidRPr="00594A66">
        <w:rPr>
          <w:rFonts w:ascii="Calibri" w:hAnsi="Calibri" w:cs="Calibri"/>
          <w:sz w:val="20"/>
          <w:szCs w:val="20"/>
        </w:rPr>
        <w:t xml:space="preserve"> within the </w:t>
      </w:r>
      <w:r w:rsidR="008E75EB" w:rsidRPr="00594A66">
        <w:rPr>
          <w:rFonts w:ascii="Calibri" w:hAnsi="Calibri" w:cs="Calibri"/>
          <w:sz w:val="20"/>
          <w:szCs w:val="20"/>
        </w:rPr>
        <w:t>frame but</w:t>
      </w:r>
      <w:r w:rsidRPr="00594A66">
        <w:rPr>
          <w:rFonts w:ascii="Calibri" w:hAnsi="Calibri" w:cs="Calibri"/>
          <w:sz w:val="20"/>
          <w:szCs w:val="20"/>
        </w:rPr>
        <w:t xml:space="preserve"> accessible for maintenance.</w:t>
      </w:r>
    </w:p>
    <w:p w14:paraId="4664BF72" w14:textId="77777777" w:rsidR="00221E26" w:rsidRPr="00594A66" w:rsidRDefault="00221E26" w:rsidP="00AA309D">
      <w:pPr>
        <w:pStyle w:val="ListParagraph"/>
        <w:numPr>
          <w:ilvl w:val="0"/>
          <w:numId w:val="6"/>
        </w:numPr>
        <w:spacing w:after="0" w:line="240" w:lineRule="auto"/>
        <w:contextualSpacing w:val="0"/>
        <w:rPr>
          <w:rFonts w:ascii="Calibri" w:hAnsi="Calibri" w:cs="Calibri"/>
          <w:b/>
          <w:bCs/>
          <w:sz w:val="20"/>
          <w:szCs w:val="20"/>
        </w:rPr>
      </w:pPr>
      <w:r w:rsidRPr="00594A66">
        <w:rPr>
          <w:rFonts w:ascii="Calibri" w:hAnsi="Calibri" w:cs="Calibri"/>
          <w:sz w:val="20"/>
          <w:szCs w:val="20"/>
        </w:rPr>
        <w:t>Electrical Components</w:t>
      </w:r>
    </w:p>
    <w:p w14:paraId="221153FB" w14:textId="77777777" w:rsidR="00221E26" w:rsidRPr="00594A66" w:rsidRDefault="00221E26" w:rsidP="00AA309D">
      <w:pPr>
        <w:pStyle w:val="ListParagraph"/>
        <w:numPr>
          <w:ilvl w:val="0"/>
          <w:numId w:val="6"/>
        </w:numPr>
        <w:spacing w:after="0" w:line="240" w:lineRule="auto"/>
        <w:contextualSpacing w:val="0"/>
        <w:rPr>
          <w:rFonts w:ascii="Calibri" w:hAnsi="Calibri" w:cs="Calibri"/>
          <w:sz w:val="20"/>
          <w:szCs w:val="20"/>
        </w:rPr>
      </w:pPr>
      <w:r w:rsidRPr="00594A66">
        <w:rPr>
          <w:rFonts w:ascii="Calibri" w:hAnsi="Calibri" w:cs="Calibri"/>
          <w:sz w:val="20"/>
          <w:szCs w:val="20"/>
        </w:rPr>
        <w:t xml:space="preserve">Wiring: 4mm thick, Heat-resistant, concealed within structure. </w:t>
      </w:r>
    </w:p>
    <w:p w14:paraId="0DCF7650" w14:textId="77777777" w:rsidR="00221E26" w:rsidRPr="00594A66" w:rsidRDefault="00221E26" w:rsidP="00AA309D">
      <w:pPr>
        <w:pStyle w:val="ListParagraph"/>
        <w:numPr>
          <w:ilvl w:val="0"/>
          <w:numId w:val="6"/>
        </w:numPr>
        <w:spacing w:after="0" w:line="240" w:lineRule="auto"/>
        <w:contextualSpacing w:val="0"/>
        <w:rPr>
          <w:rFonts w:ascii="Calibri" w:hAnsi="Calibri" w:cs="Calibri"/>
          <w:sz w:val="20"/>
          <w:szCs w:val="20"/>
        </w:rPr>
      </w:pPr>
      <w:r w:rsidRPr="00594A66">
        <w:rPr>
          <w:rFonts w:ascii="Calibri" w:hAnsi="Calibri" w:cs="Calibri"/>
          <w:sz w:val="20"/>
          <w:szCs w:val="20"/>
        </w:rPr>
        <w:t>Rated Voltage: 600-1000V</w:t>
      </w:r>
    </w:p>
    <w:p w14:paraId="6AFAA264" w14:textId="77777777" w:rsidR="00221E26" w:rsidRPr="00594A66" w:rsidRDefault="00221E26" w:rsidP="00AA309D">
      <w:pPr>
        <w:pStyle w:val="ListParagraph"/>
        <w:numPr>
          <w:ilvl w:val="0"/>
          <w:numId w:val="6"/>
        </w:numPr>
        <w:spacing w:after="0" w:line="240" w:lineRule="auto"/>
        <w:contextualSpacing w:val="0"/>
        <w:rPr>
          <w:rFonts w:ascii="Calibri" w:hAnsi="Calibri" w:cs="Calibri"/>
          <w:sz w:val="20"/>
          <w:szCs w:val="20"/>
        </w:rPr>
      </w:pPr>
      <w:r w:rsidRPr="00594A66">
        <w:rPr>
          <w:rFonts w:ascii="Calibri" w:hAnsi="Calibri" w:cs="Calibri"/>
          <w:sz w:val="20"/>
          <w:szCs w:val="20"/>
        </w:rPr>
        <w:t xml:space="preserve">Power Supply connection: 220V - 16 Amps </w:t>
      </w:r>
      <w:proofErr w:type="spellStart"/>
      <w:r w:rsidRPr="00594A66">
        <w:rPr>
          <w:rFonts w:ascii="Calibri" w:hAnsi="Calibri" w:cs="Calibri"/>
          <w:sz w:val="20"/>
          <w:szCs w:val="20"/>
        </w:rPr>
        <w:t>DPNn</w:t>
      </w:r>
      <w:proofErr w:type="spellEnd"/>
      <w:r w:rsidRPr="00594A66">
        <w:rPr>
          <w:rFonts w:ascii="Calibri" w:hAnsi="Calibri" w:cs="Calibri"/>
          <w:sz w:val="20"/>
          <w:szCs w:val="20"/>
        </w:rPr>
        <w:t xml:space="preserve"> / MCB with EC/EN60898-1 / Standard</w:t>
      </w:r>
    </w:p>
    <w:p w14:paraId="2C34D389" w14:textId="77777777" w:rsidR="00221E26" w:rsidRPr="00594A66" w:rsidRDefault="00221E26" w:rsidP="00AA309D">
      <w:pPr>
        <w:spacing w:after="0"/>
        <w:rPr>
          <w:rFonts w:ascii="Calibri" w:hAnsi="Calibri" w:cs="Calibri"/>
          <w:sz w:val="20"/>
          <w:szCs w:val="20"/>
        </w:rPr>
      </w:pPr>
    </w:p>
    <w:p w14:paraId="12BF3429" w14:textId="77777777" w:rsidR="003A18C4" w:rsidRPr="00594A66" w:rsidRDefault="003A18C4" w:rsidP="00AA309D">
      <w:pPr>
        <w:spacing w:after="0" w:line="240" w:lineRule="auto"/>
        <w:rPr>
          <w:rFonts w:ascii="Calibri" w:eastAsia="Times New Roman" w:hAnsi="Calibri" w:cs="Calibri"/>
          <w:b/>
          <w:bCs/>
          <w:kern w:val="0"/>
          <w:sz w:val="20"/>
          <w:szCs w:val="20"/>
          <w:u w:val="single"/>
          <w:lang w:val="de-DE" w:eastAsia="de-DE"/>
          <w14:ligatures w14:val="none"/>
        </w:rPr>
      </w:pPr>
      <w:r w:rsidRPr="00594A66">
        <w:rPr>
          <w:rFonts w:ascii="Calibri" w:eastAsia="Times New Roman" w:hAnsi="Calibri" w:cs="Calibri"/>
          <w:b/>
          <w:bCs/>
          <w:kern w:val="0"/>
          <w:sz w:val="20"/>
          <w:szCs w:val="20"/>
          <w:u w:val="single"/>
          <w:lang w:val="de-DE" w:eastAsia="de-DE"/>
          <w14:ligatures w14:val="none"/>
        </w:rPr>
        <w:t>Article 5. Quality Standards</w:t>
      </w:r>
    </w:p>
    <w:p w14:paraId="4C40C463" w14:textId="7C440ADB" w:rsidR="003A18C4" w:rsidRPr="00594A66" w:rsidRDefault="003A18C4" w:rsidP="003A18C4">
      <w:pPr>
        <w:numPr>
          <w:ilvl w:val="0"/>
          <w:numId w:val="6"/>
        </w:numPr>
        <w:spacing w:after="0" w:line="240" w:lineRule="auto"/>
        <w:rPr>
          <w:rFonts w:ascii="Calibri" w:eastAsia="Times New Roman" w:hAnsi="Calibri" w:cs="Calibri"/>
          <w:b/>
          <w:bCs/>
          <w:kern w:val="0"/>
          <w:sz w:val="20"/>
          <w:u w:val="single"/>
          <w:lang w:eastAsia="ar-SA"/>
          <w14:ligatures w14:val="none"/>
        </w:rPr>
      </w:pPr>
      <w:r w:rsidRPr="00594A66">
        <w:rPr>
          <w:rFonts w:ascii="Calibri" w:eastAsia="Times New Roman" w:hAnsi="Calibri" w:cs="Calibri"/>
          <w:kern w:val="0"/>
          <w:sz w:val="20"/>
          <w:lang w:eastAsia="ar-SA"/>
          <w14:ligatures w14:val="none"/>
        </w:rPr>
        <w:t>Compliance: All materials must meet relevant international quality standards</w:t>
      </w:r>
    </w:p>
    <w:p w14:paraId="6BBAEC58" w14:textId="0A4115FD" w:rsidR="003A18C4" w:rsidRPr="00594A66" w:rsidRDefault="003A18C4" w:rsidP="003A18C4">
      <w:pPr>
        <w:numPr>
          <w:ilvl w:val="0"/>
          <w:numId w:val="6"/>
        </w:numPr>
        <w:spacing w:after="0" w:line="240" w:lineRule="auto"/>
        <w:rPr>
          <w:rFonts w:ascii="Calibri" w:eastAsia="Times New Roman" w:hAnsi="Calibri" w:cs="Calibri"/>
          <w:kern w:val="0"/>
          <w:sz w:val="20"/>
          <w:lang w:eastAsia="ar-SA"/>
          <w14:ligatures w14:val="none"/>
        </w:rPr>
      </w:pPr>
      <w:r w:rsidRPr="00594A66">
        <w:rPr>
          <w:rFonts w:ascii="Calibri" w:eastAsia="Times New Roman" w:hAnsi="Calibri" w:cs="Calibri"/>
          <w:kern w:val="0"/>
          <w:sz w:val="20"/>
          <w:lang w:eastAsia="ar-SA"/>
          <w14:ligatures w14:val="none"/>
        </w:rPr>
        <w:t xml:space="preserve">Branding Consistency: Colors and design </w:t>
      </w:r>
      <w:r w:rsidR="002F53A9" w:rsidRPr="00594A66">
        <w:rPr>
          <w:rFonts w:ascii="Calibri" w:eastAsia="Times New Roman" w:hAnsi="Calibri" w:cs="Calibri"/>
          <w:kern w:val="0"/>
          <w:sz w:val="20"/>
          <w:lang w:eastAsia="ar-SA"/>
          <w14:ligatures w14:val="none"/>
        </w:rPr>
        <w:t>must</w:t>
      </w:r>
      <w:r w:rsidRPr="00594A66">
        <w:rPr>
          <w:rFonts w:ascii="Calibri" w:eastAsia="Times New Roman" w:hAnsi="Calibri" w:cs="Calibri"/>
          <w:kern w:val="0"/>
          <w:sz w:val="20"/>
          <w:lang w:eastAsia="ar-SA"/>
          <w14:ligatures w14:val="none"/>
        </w:rPr>
        <w:t xml:space="preserve"> match the official Alfa branding guidelines. </w:t>
      </w:r>
    </w:p>
    <w:p w14:paraId="7D09D8C3" w14:textId="77777777" w:rsidR="003A18C4" w:rsidRPr="00594A66" w:rsidRDefault="003A18C4" w:rsidP="003A18C4">
      <w:pPr>
        <w:numPr>
          <w:ilvl w:val="0"/>
          <w:numId w:val="6"/>
        </w:numPr>
        <w:spacing w:after="0" w:line="240" w:lineRule="auto"/>
        <w:rPr>
          <w:rFonts w:ascii="Calibri" w:eastAsia="Times New Roman" w:hAnsi="Calibri" w:cs="Calibri"/>
          <w:kern w:val="0"/>
          <w:sz w:val="20"/>
          <w:lang w:eastAsia="ar-SA"/>
          <w14:ligatures w14:val="none"/>
        </w:rPr>
      </w:pPr>
      <w:r w:rsidRPr="00594A66">
        <w:rPr>
          <w:rFonts w:ascii="Calibri" w:eastAsia="Times New Roman" w:hAnsi="Calibri" w:cs="Calibri"/>
          <w:kern w:val="0"/>
          <w:sz w:val="20"/>
          <w:lang w:eastAsia="ar-SA"/>
          <w14:ligatures w14:val="none"/>
        </w:rPr>
        <w:t>Durability: Minimum service life of 3 years under normal weather conditions.</w:t>
      </w:r>
    </w:p>
    <w:p w14:paraId="7DCDA726" w14:textId="77777777" w:rsidR="003A18C4" w:rsidRPr="00594A66" w:rsidRDefault="003A18C4" w:rsidP="003A18C4">
      <w:pPr>
        <w:spacing w:after="0" w:line="240" w:lineRule="auto"/>
        <w:rPr>
          <w:rFonts w:ascii="Calibri" w:eastAsia="Times New Roman" w:hAnsi="Calibri" w:cs="Calibri"/>
          <w:b/>
          <w:bCs/>
          <w:kern w:val="0"/>
          <w:sz w:val="20"/>
          <w:szCs w:val="20"/>
          <w:u w:val="single"/>
          <w:lang w:val="de-DE" w:eastAsia="de-DE"/>
          <w14:ligatures w14:val="none"/>
        </w:rPr>
      </w:pPr>
    </w:p>
    <w:p w14:paraId="559255D0" w14:textId="77777777" w:rsidR="003A18C4" w:rsidRPr="00594A66" w:rsidRDefault="003A18C4" w:rsidP="003A18C4">
      <w:pPr>
        <w:spacing w:after="0" w:line="240" w:lineRule="auto"/>
        <w:rPr>
          <w:rFonts w:ascii="Calibri" w:eastAsia="Times New Roman" w:hAnsi="Calibri" w:cs="Calibri"/>
          <w:b/>
          <w:bCs/>
          <w:kern w:val="0"/>
          <w:sz w:val="20"/>
          <w:szCs w:val="20"/>
          <w:u w:val="single"/>
          <w:lang w:val="de-DE" w:eastAsia="de-DE"/>
          <w14:ligatures w14:val="none"/>
        </w:rPr>
      </w:pPr>
      <w:r w:rsidRPr="00594A66">
        <w:rPr>
          <w:rFonts w:ascii="Calibri" w:eastAsia="Times New Roman" w:hAnsi="Calibri" w:cs="Calibri"/>
          <w:b/>
          <w:bCs/>
          <w:kern w:val="0"/>
          <w:sz w:val="20"/>
          <w:szCs w:val="20"/>
          <w:u w:val="single"/>
          <w:lang w:val="de-DE" w:eastAsia="de-DE"/>
          <w14:ligatures w14:val="none"/>
        </w:rPr>
        <w:t>Article 6. Additional Requirements for quoting</w:t>
      </w:r>
    </w:p>
    <w:p w14:paraId="69F2F3E3" w14:textId="77777777" w:rsidR="003A18C4" w:rsidRPr="00594A66" w:rsidRDefault="003A18C4" w:rsidP="003A18C4">
      <w:pPr>
        <w:numPr>
          <w:ilvl w:val="0"/>
          <w:numId w:val="6"/>
        </w:numPr>
        <w:spacing w:after="0" w:line="240" w:lineRule="auto"/>
        <w:rPr>
          <w:rFonts w:ascii="Calibri" w:eastAsia="Times New Roman" w:hAnsi="Calibri" w:cs="Calibri"/>
          <w:kern w:val="0"/>
          <w:sz w:val="20"/>
          <w:lang w:eastAsia="ar-SA"/>
          <w14:ligatures w14:val="none"/>
        </w:rPr>
      </w:pPr>
      <w:r w:rsidRPr="00594A66">
        <w:rPr>
          <w:rFonts w:ascii="Calibri" w:eastAsia="Times New Roman" w:hAnsi="Calibri" w:cs="Calibri"/>
          <w:kern w:val="0"/>
          <w:sz w:val="20"/>
          <w:lang w:eastAsia="ar-SA"/>
          <w14:ligatures w14:val="none"/>
        </w:rPr>
        <w:t>First site visit is mandatory to check an existing cobranded shop for each type for proper quoting. MIC1 will reference shops, approximate sizes and photos of signs planned for installation.</w:t>
      </w:r>
    </w:p>
    <w:p w14:paraId="288337D0" w14:textId="77777777" w:rsidR="003A18C4" w:rsidRPr="00594A66" w:rsidRDefault="003A18C4" w:rsidP="003A18C4">
      <w:pPr>
        <w:numPr>
          <w:ilvl w:val="0"/>
          <w:numId w:val="6"/>
        </w:numPr>
        <w:spacing w:after="0" w:line="240" w:lineRule="auto"/>
        <w:rPr>
          <w:rFonts w:ascii="Calibri" w:eastAsia="Times New Roman" w:hAnsi="Calibri" w:cs="Calibri"/>
          <w:kern w:val="0"/>
          <w:sz w:val="20"/>
          <w:lang w:eastAsia="ar-SA"/>
          <w14:ligatures w14:val="none"/>
        </w:rPr>
      </w:pPr>
      <w:r w:rsidRPr="00594A66">
        <w:rPr>
          <w:rFonts w:ascii="Calibri" w:eastAsia="Times New Roman" w:hAnsi="Calibri" w:cs="Calibri"/>
          <w:kern w:val="0"/>
          <w:sz w:val="20"/>
          <w:lang w:eastAsia="ar-SA"/>
          <w14:ligatures w14:val="none"/>
        </w:rPr>
        <w:t>Labor hours: Work to be executed during store working hours, from 9:00 AM to 6:00 PM.</w:t>
      </w:r>
    </w:p>
    <w:p w14:paraId="4D00F310" w14:textId="315D29B4" w:rsidR="003A18C4" w:rsidRPr="00594A66" w:rsidRDefault="00AB129B" w:rsidP="003A18C4">
      <w:pPr>
        <w:numPr>
          <w:ilvl w:val="0"/>
          <w:numId w:val="6"/>
        </w:numPr>
        <w:spacing w:after="0" w:line="240" w:lineRule="auto"/>
        <w:rPr>
          <w:rFonts w:ascii="Calibri" w:eastAsia="Times New Roman" w:hAnsi="Calibri" w:cs="Calibri"/>
          <w:kern w:val="0"/>
          <w:sz w:val="20"/>
          <w:lang w:eastAsia="ar-SA"/>
          <w14:ligatures w14:val="none"/>
        </w:rPr>
      </w:pPr>
      <w:r>
        <w:rPr>
          <w:rFonts w:ascii="Calibri" w:eastAsia="Times New Roman" w:hAnsi="Calibri" w:cs="Calibri"/>
          <w:kern w:val="0"/>
          <w:sz w:val="20"/>
          <w:lang w:val="de-DE" w:eastAsia="ar-SA"/>
          <w14:ligatures w14:val="none"/>
        </w:rPr>
        <w:t>Scaffolding</w:t>
      </w:r>
      <w:r w:rsidR="003A18C4" w:rsidRPr="00594A66">
        <w:rPr>
          <w:rFonts w:ascii="Calibri" w:eastAsia="Times New Roman" w:hAnsi="Calibri" w:cs="Calibri"/>
          <w:kern w:val="0"/>
          <w:sz w:val="20"/>
          <w:lang w:val="de-DE" w:eastAsia="ar-SA"/>
          <w14:ligatures w14:val="none"/>
        </w:rPr>
        <w:t>/</w:t>
      </w:r>
      <w:r>
        <w:rPr>
          <w:rFonts w:ascii="Calibri" w:eastAsia="Times New Roman" w:hAnsi="Calibri" w:cs="Calibri"/>
          <w:kern w:val="0"/>
          <w:sz w:val="20"/>
          <w:lang w:val="de-DE" w:eastAsia="ar-SA"/>
          <w14:ligatures w14:val="none"/>
        </w:rPr>
        <w:t xml:space="preserve">crane: </w:t>
      </w:r>
      <w:r w:rsidR="00A17C55">
        <w:rPr>
          <w:rFonts w:ascii="Calibri" w:eastAsia="Times New Roman" w:hAnsi="Calibri" w:cs="Calibri"/>
          <w:kern w:val="0"/>
          <w:sz w:val="20"/>
          <w:lang w:val="de-DE" w:eastAsia="ar-SA"/>
          <w14:ligatures w14:val="none"/>
        </w:rPr>
        <w:t>s</w:t>
      </w:r>
      <w:r w:rsidR="003A18C4" w:rsidRPr="00594A66">
        <w:rPr>
          <w:rFonts w:ascii="Calibri" w:eastAsia="Times New Roman" w:hAnsi="Calibri" w:cs="Calibri"/>
          <w:kern w:val="0"/>
          <w:sz w:val="20"/>
          <w:lang w:val="de-DE" w:eastAsia="ar-SA"/>
          <w14:ligatures w14:val="none"/>
        </w:rPr>
        <w:t>upplier to include the estimated cost in the offer; actual cha</w:t>
      </w:r>
      <w:r w:rsidR="00815C3B">
        <w:rPr>
          <w:rFonts w:ascii="Calibri" w:eastAsia="Times New Roman" w:hAnsi="Calibri" w:cs="Calibri"/>
          <w:kern w:val="0"/>
          <w:sz w:val="20"/>
          <w:lang w:val="de-DE" w:eastAsia="ar-SA"/>
          <w14:ligatures w14:val="none"/>
        </w:rPr>
        <w:t>r</w:t>
      </w:r>
      <w:r w:rsidR="003A18C4" w:rsidRPr="00594A66">
        <w:rPr>
          <w:rFonts w:ascii="Calibri" w:eastAsia="Times New Roman" w:hAnsi="Calibri" w:cs="Calibri"/>
          <w:kern w:val="0"/>
          <w:sz w:val="20"/>
          <w:lang w:val="de-DE" w:eastAsia="ar-SA"/>
          <w14:ligatures w14:val="none"/>
        </w:rPr>
        <w:t>ges will apply only if confirmed during implementation.</w:t>
      </w:r>
    </w:p>
    <w:p w14:paraId="3879981C" w14:textId="77777777" w:rsidR="003A18C4" w:rsidRPr="00594A66" w:rsidRDefault="003A18C4" w:rsidP="003A18C4">
      <w:pPr>
        <w:numPr>
          <w:ilvl w:val="0"/>
          <w:numId w:val="6"/>
        </w:numPr>
        <w:spacing w:after="0" w:line="240" w:lineRule="auto"/>
        <w:rPr>
          <w:rFonts w:ascii="Calibri" w:eastAsia="Times New Roman" w:hAnsi="Calibri" w:cs="Calibri"/>
          <w:kern w:val="0"/>
          <w:sz w:val="20"/>
          <w:lang w:eastAsia="ar-SA"/>
          <w14:ligatures w14:val="none"/>
        </w:rPr>
      </w:pPr>
      <w:r w:rsidRPr="00594A66">
        <w:rPr>
          <w:rFonts w:ascii="Calibri" w:eastAsia="Times New Roman" w:hAnsi="Calibri" w:cs="Calibri"/>
          <w:kern w:val="0"/>
          <w:sz w:val="20"/>
          <w:lang w:eastAsia="ar-SA"/>
          <w14:ligatures w14:val="none"/>
        </w:rPr>
        <w:t xml:space="preserve">All work must adhere to installation manuals and safety procedures.                                                                                                            </w:t>
      </w:r>
    </w:p>
    <w:p w14:paraId="2BCD4835" w14:textId="77777777" w:rsidR="003A18C4" w:rsidRPr="00594A66" w:rsidRDefault="003A18C4" w:rsidP="003A18C4">
      <w:pPr>
        <w:spacing w:after="0" w:line="240" w:lineRule="auto"/>
        <w:rPr>
          <w:rFonts w:ascii="Calibri" w:eastAsia="Times New Roman" w:hAnsi="Calibri" w:cs="Calibri"/>
          <w:b/>
          <w:bCs/>
          <w:kern w:val="0"/>
          <w:sz w:val="20"/>
          <w:szCs w:val="20"/>
          <w:u w:val="single"/>
          <w:lang w:eastAsia="de-DE"/>
          <w14:ligatures w14:val="none"/>
        </w:rPr>
      </w:pPr>
    </w:p>
    <w:p w14:paraId="7D57F184" w14:textId="77777777" w:rsidR="003A18C4" w:rsidRPr="00594A66" w:rsidRDefault="003A18C4" w:rsidP="003A18C4">
      <w:pPr>
        <w:spacing w:after="0" w:line="240" w:lineRule="auto"/>
        <w:rPr>
          <w:rFonts w:ascii="Calibri" w:eastAsia="Times New Roman" w:hAnsi="Calibri" w:cs="Calibri"/>
          <w:b/>
          <w:bCs/>
          <w:kern w:val="0"/>
          <w:sz w:val="20"/>
          <w:szCs w:val="20"/>
          <w:lang w:val="de-DE" w:eastAsia="de-DE"/>
          <w14:ligatures w14:val="none"/>
        </w:rPr>
      </w:pPr>
      <w:r w:rsidRPr="00594A66">
        <w:rPr>
          <w:rFonts w:ascii="Calibri" w:eastAsia="Times New Roman" w:hAnsi="Calibri" w:cs="Calibri"/>
          <w:b/>
          <w:bCs/>
          <w:kern w:val="0"/>
          <w:sz w:val="20"/>
          <w:szCs w:val="20"/>
          <w:u w:val="single"/>
          <w:lang w:val="de-DE" w:eastAsia="de-DE"/>
          <w14:ligatures w14:val="none"/>
        </w:rPr>
        <w:lastRenderedPageBreak/>
        <w:t>Article 7. Warranty</w:t>
      </w:r>
      <w:r w:rsidRPr="00594A66">
        <w:rPr>
          <w:rFonts w:ascii="Calibri" w:eastAsia="Times New Roman" w:hAnsi="Calibri" w:cs="Calibri"/>
          <w:b/>
          <w:bCs/>
          <w:kern w:val="0"/>
          <w:sz w:val="20"/>
          <w:szCs w:val="20"/>
          <w:lang w:val="de-DE" w:eastAsia="de-DE"/>
          <w14:ligatures w14:val="none"/>
        </w:rPr>
        <w:t xml:space="preserve"> </w:t>
      </w:r>
    </w:p>
    <w:p w14:paraId="31D9541C" w14:textId="43619968" w:rsidR="003A18C4" w:rsidRPr="00594A66" w:rsidRDefault="003A18C4" w:rsidP="003A18C4">
      <w:pPr>
        <w:numPr>
          <w:ilvl w:val="0"/>
          <w:numId w:val="6"/>
        </w:numPr>
        <w:spacing w:after="0" w:line="240" w:lineRule="auto"/>
        <w:rPr>
          <w:rFonts w:ascii="Calibri" w:eastAsia="Times New Roman" w:hAnsi="Calibri" w:cs="Calibri"/>
          <w:kern w:val="0"/>
          <w:sz w:val="20"/>
          <w:lang w:eastAsia="ar-SA"/>
          <w14:ligatures w14:val="none"/>
        </w:rPr>
      </w:pPr>
      <w:r w:rsidRPr="00594A66">
        <w:rPr>
          <w:rFonts w:ascii="Calibri" w:eastAsia="Times New Roman" w:hAnsi="Calibri" w:cs="Calibri"/>
          <w:kern w:val="0"/>
          <w:sz w:val="20"/>
          <w:lang w:eastAsia="ar-SA"/>
          <w14:ligatures w14:val="none"/>
        </w:rPr>
        <w:t xml:space="preserve">Materials: minimum warranty of 3 years </w:t>
      </w:r>
      <w:r w:rsidR="002F53A9" w:rsidRPr="00594A66">
        <w:rPr>
          <w:rFonts w:ascii="Calibri" w:eastAsia="Times New Roman" w:hAnsi="Calibri" w:cs="Calibri"/>
          <w:kern w:val="0"/>
          <w:sz w:val="20"/>
          <w:lang w:eastAsia="ar-SA"/>
          <w14:ligatures w14:val="none"/>
        </w:rPr>
        <w:t>against color</w:t>
      </w:r>
      <w:r w:rsidRPr="00594A66">
        <w:rPr>
          <w:rFonts w:ascii="Calibri" w:eastAsia="Times New Roman" w:hAnsi="Calibri" w:cs="Calibri"/>
          <w:kern w:val="0"/>
          <w:sz w:val="20"/>
          <w:lang w:eastAsia="ar-SA"/>
          <w14:ligatures w14:val="none"/>
        </w:rPr>
        <w:t xml:space="preserve"> fading, cracking, peeling or shrinking (</w:t>
      </w:r>
      <w:bookmarkStart w:id="0" w:name="_Hlk212796751"/>
      <w:r w:rsidRPr="00594A66">
        <w:rPr>
          <w:rFonts w:ascii="Calibri" w:eastAsia="Times New Roman" w:hAnsi="Calibri" w:cs="Calibri"/>
          <w:kern w:val="0"/>
          <w:sz w:val="20"/>
          <w:lang w:eastAsia="ar-SA"/>
          <w14:ligatures w14:val="none"/>
        </w:rPr>
        <w:t>excluding vandalism or misuse).</w:t>
      </w:r>
    </w:p>
    <w:bookmarkEnd w:id="0"/>
    <w:p w14:paraId="797C7316" w14:textId="2913B157" w:rsidR="003A18C4" w:rsidRPr="00594A66" w:rsidRDefault="003A18C4" w:rsidP="003A18C4">
      <w:pPr>
        <w:numPr>
          <w:ilvl w:val="0"/>
          <w:numId w:val="6"/>
        </w:numPr>
        <w:spacing w:after="0" w:line="240" w:lineRule="auto"/>
        <w:rPr>
          <w:rFonts w:ascii="Calibri" w:eastAsia="Times New Roman" w:hAnsi="Calibri" w:cs="Calibri"/>
          <w:kern w:val="0"/>
          <w:sz w:val="20"/>
          <w:lang w:eastAsia="ar-SA"/>
          <w14:ligatures w14:val="none"/>
        </w:rPr>
      </w:pPr>
      <w:r w:rsidRPr="00594A66">
        <w:rPr>
          <w:rFonts w:ascii="Calibri" w:eastAsia="Times New Roman" w:hAnsi="Calibri" w:cs="Calibri"/>
          <w:kern w:val="0"/>
          <w:sz w:val="20"/>
          <w:lang w:eastAsia="ar-SA"/>
          <w14:ligatures w14:val="none"/>
        </w:rPr>
        <w:t>Lighting: minimum 1 year manufacture warranty</w:t>
      </w:r>
      <w:r w:rsidR="00F73DE2" w:rsidRPr="00F73DE2">
        <w:rPr>
          <w:rFonts w:ascii="Calibri" w:eastAsia="Times New Roman" w:hAnsi="Calibri" w:cs="Calibri"/>
          <w:kern w:val="0"/>
          <w:sz w:val="20"/>
          <w:lang w:eastAsia="ar-SA"/>
          <w14:ligatures w14:val="none"/>
        </w:rPr>
        <w:t xml:space="preserve"> </w:t>
      </w:r>
      <w:r w:rsidR="00F73DE2">
        <w:rPr>
          <w:rFonts w:ascii="Calibri" w:eastAsia="Times New Roman" w:hAnsi="Calibri" w:cs="Calibri"/>
          <w:kern w:val="0"/>
          <w:sz w:val="20"/>
          <w:lang w:eastAsia="ar-SA"/>
          <w14:ligatures w14:val="none"/>
        </w:rPr>
        <w:t xml:space="preserve">against </w:t>
      </w:r>
      <w:r w:rsidR="00F73DE2" w:rsidRPr="00594A66">
        <w:rPr>
          <w:rFonts w:ascii="Calibri" w:eastAsia="Times New Roman" w:hAnsi="Calibri" w:cs="Calibri"/>
          <w:kern w:val="0"/>
          <w:sz w:val="20"/>
          <w:lang w:eastAsia="ar-SA"/>
          <w14:ligatures w14:val="none"/>
        </w:rPr>
        <w:t>defect</w:t>
      </w:r>
      <w:r w:rsidR="00F73DE2">
        <w:rPr>
          <w:rFonts w:ascii="Calibri" w:eastAsia="Times New Roman" w:hAnsi="Calibri" w:cs="Calibri"/>
          <w:kern w:val="0"/>
          <w:sz w:val="20"/>
          <w:lang w:eastAsia="ar-SA"/>
          <w14:ligatures w14:val="none"/>
        </w:rPr>
        <w:t>s.</w:t>
      </w:r>
    </w:p>
    <w:p w14:paraId="365806AF" w14:textId="77777777" w:rsidR="003A18C4" w:rsidRPr="00594A66" w:rsidRDefault="003A18C4" w:rsidP="003A18C4">
      <w:pPr>
        <w:numPr>
          <w:ilvl w:val="0"/>
          <w:numId w:val="6"/>
        </w:numPr>
        <w:spacing w:after="0" w:line="240" w:lineRule="auto"/>
        <w:rPr>
          <w:rFonts w:ascii="Calibri" w:eastAsia="Times New Roman" w:hAnsi="Calibri" w:cs="Calibri"/>
          <w:kern w:val="0"/>
          <w:sz w:val="20"/>
          <w:lang w:eastAsia="ar-SA"/>
          <w14:ligatures w14:val="none"/>
        </w:rPr>
      </w:pPr>
      <w:r w:rsidRPr="00594A66">
        <w:rPr>
          <w:rFonts w:ascii="Calibri" w:eastAsia="Times New Roman" w:hAnsi="Calibri" w:cs="Calibri"/>
          <w:kern w:val="0"/>
          <w:sz w:val="20"/>
          <w:lang w:eastAsia="ar-SA"/>
          <w14:ligatures w14:val="none"/>
        </w:rPr>
        <w:t>At least 1 year from the date of installation covering inspection and corrective intervention if required.</w:t>
      </w:r>
    </w:p>
    <w:p w14:paraId="6A052C6E" w14:textId="012AF3BE" w:rsidR="003A18C4" w:rsidRPr="00594A66" w:rsidRDefault="003A18C4" w:rsidP="003A18C4">
      <w:pPr>
        <w:numPr>
          <w:ilvl w:val="0"/>
          <w:numId w:val="6"/>
        </w:numPr>
        <w:spacing w:after="0" w:line="240" w:lineRule="auto"/>
        <w:rPr>
          <w:rFonts w:ascii="Calibri" w:eastAsia="Times New Roman" w:hAnsi="Calibri" w:cs="Calibri"/>
          <w:kern w:val="0"/>
          <w:sz w:val="20"/>
          <w:lang w:eastAsia="ar-SA"/>
          <w14:ligatures w14:val="none"/>
        </w:rPr>
      </w:pPr>
      <w:r w:rsidRPr="00594A66">
        <w:rPr>
          <w:rFonts w:ascii="Calibri" w:eastAsia="Times New Roman" w:hAnsi="Calibri" w:cs="Calibri"/>
          <w:kern w:val="0"/>
          <w:sz w:val="20"/>
          <w:lang w:eastAsia="ar-SA"/>
          <w14:ligatures w14:val="none"/>
        </w:rPr>
        <w:t xml:space="preserve">Final Acceptance and the relevant payment of </w:t>
      </w:r>
      <w:r w:rsidR="00B20F97">
        <w:rPr>
          <w:rFonts w:ascii="Calibri" w:eastAsia="Times New Roman" w:hAnsi="Calibri" w:cs="Calibri"/>
          <w:kern w:val="0"/>
          <w:sz w:val="20"/>
          <w:lang w:eastAsia="ar-SA"/>
          <w14:ligatures w14:val="none"/>
        </w:rPr>
        <w:t>10</w:t>
      </w:r>
      <w:r w:rsidRPr="00594A66">
        <w:rPr>
          <w:rFonts w:ascii="Calibri" w:eastAsia="Times New Roman" w:hAnsi="Calibri" w:cs="Calibri"/>
          <w:kern w:val="0"/>
          <w:sz w:val="20"/>
          <w:lang w:eastAsia="ar-SA"/>
          <w14:ligatures w14:val="none"/>
        </w:rPr>
        <w:t>% of the total PO amount shall be 1 month after the installation date, after ensuring satisfactory performance (signs fully operational, no defects of installed materials)</w:t>
      </w:r>
    </w:p>
    <w:p w14:paraId="63867564" w14:textId="0888A0FD" w:rsidR="003A18C4" w:rsidRPr="00197972" w:rsidRDefault="003A18C4" w:rsidP="003A18C4">
      <w:pPr>
        <w:numPr>
          <w:ilvl w:val="0"/>
          <w:numId w:val="6"/>
        </w:numPr>
        <w:spacing w:after="0" w:line="240" w:lineRule="auto"/>
        <w:rPr>
          <w:rFonts w:ascii="Calibri" w:eastAsia="Times New Roman" w:hAnsi="Calibri" w:cs="Calibri"/>
          <w:kern w:val="0"/>
          <w:sz w:val="20"/>
          <w:szCs w:val="20"/>
          <w:lang w:eastAsia="ar-SA"/>
          <w14:ligatures w14:val="none"/>
        </w:rPr>
      </w:pPr>
      <w:r w:rsidRPr="00594A66">
        <w:rPr>
          <w:rFonts w:ascii="Calibri" w:eastAsia="Times New Roman" w:hAnsi="Calibri" w:cs="Calibri"/>
          <w:kern w:val="0"/>
          <w:sz w:val="20"/>
          <w:szCs w:val="20"/>
          <w:lang w:val="de-DE" w:eastAsia="ar-SA"/>
          <w14:ligatures w14:val="none"/>
        </w:rPr>
        <w:t>In case of any political or force-majeure conditions affecting service in a region, the supplier must notify MIC1 in writing for approval and rescheduling; otherwise penalties apply.</w:t>
      </w:r>
    </w:p>
    <w:p w14:paraId="529B45A8" w14:textId="196E4D23" w:rsidR="00197972" w:rsidRPr="00594A66" w:rsidRDefault="00197972" w:rsidP="003A18C4">
      <w:pPr>
        <w:numPr>
          <w:ilvl w:val="0"/>
          <w:numId w:val="6"/>
        </w:numPr>
        <w:spacing w:after="0" w:line="240" w:lineRule="auto"/>
        <w:rPr>
          <w:rFonts w:ascii="Calibri" w:eastAsia="Times New Roman" w:hAnsi="Calibri" w:cs="Calibri"/>
          <w:kern w:val="0"/>
          <w:sz w:val="20"/>
          <w:szCs w:val="20"/>
          <w:lang w:eastAsia="ar-SA"/>
          <w14:ligatures w14:val="none"/>
        </w:rPr>
      </w:pPr>
      <w:r w:rsidRPr="00197972">
        <w:rPr>
          <w:rFonts w:ascii="Calibri" w:eastAsia="Times New Roman" w:hAnsi="Calibri" w:cs="Calibri"/>
          <w:kern w:val="0"/>
          <w:sz w:val="20"/>
          <w:szCs w:val="20"/>
          <w:lang w:eastAsia="ar-SA"/>
          <w14:ligatures w14:val="none"/>
        </w:rPr>
        <w:t>Warranty: Minimum 1 year on materials, illumination system, and installation workmanship.</w:t>
      </w:r>
    </w:p>
    <w:p w14:paraId="385259B7" w14:textId="77777777" w:rsidR="003A18C4" w:rsidRPr="00594A66" w:rsidRDefault="003A18C4" w:rsidP="003A18C4">
      <w:pPr>
        <w:spacing w:after="0" w:line="240" w:lineRule="auto"/>
        <w:ind w:left="360"/>
        <w:rPr>
          <w:rFonts w:ascii="Calibri" w:eastAsia="Times New Roman" w:hAnsi="Calibri" w:cs="Calibri"/>
          <w:kern w:val="0"/>
          <w:sz w:val="20"/>
          <w:lang w:eastAsia="ar-SA"/>
          <w14:ligatures w14:val="none"/>
        </w:rPr>
      </w:pPr>
    </w:p>
    <w:p w14:paraId="4A4899E5" w14:textId="77777777" w:rsidR="003A18C4" w:rsidRPr="00594A66" w:rsidRDefault="003A18C4" w:rsidP="003A18C4">
      <w:pPr>
        <w:spacing w:after="0" w:line="240" w:lineRule="auto"/>
        <w:rPr>
          <w:rFonts w:ascii="Calibri" w:eastAsia="Times New Roman" w:hAnsi="Calibri" w:cs="Calibri"/>
          <w:b/>
          <w:bCs/>
          <w:kern w:val="0"/>
          <w:sz w:val="20"/>
          <w:szCs w:val="20"/>
          <w:u w:val="single"/>
          <w:lang w:val="de-DE" w:eastAsia="de-DE"/>
          <w14:ligatures w14:val="none"/>
        </w:rPr>
      </w:pPr>
      <w:r w:rsidRPr="00594A66">
        <w:rPr>
          <w:rFonts w:ascii="Calibri" w:eastAsia="Times New Roman" w:hAnsi="Calibri" w:cs="Calibri"/>
          <w:b/>
          <w:bCs/>
          <w:kern w:val="0"/>
          <w:sz w:val="20"/>
          <w:szCs w:val="20"/>
          <w:u w:val="single"/>
          <w:lang w:val="de-DE" w:eastAsia="de-DE"/>
          <w14:ligatures w14:val="none"/>
        </w:rPr>
        <w:t>Article 8. Supplier's Obligation to Remedy Defective Work</w:t>
      </w:r>
    </w:p>
    <w:p w14:paraId="66A763DE" w14:textId="33B9E22F" w:rsidR="009A4673" w:rsidRPr="00594A66" w:rsidRDefault="00A17C55" w:rsidP="009A4673">
      <w:pPr>
        <w:numPr>
          <w:ilvl w:val="0"/>
          <w:numId w:val="6"/>
        </w:numPr>
        <w:spacing w:after="0" w:line="240" w:lineRule="auto"/>
        <w:rPr>
          <w:rFonts w:ascii="Calibri" w:eastAsia="Times New Roman" w:hAnsi="Calibri" w:cs="Calibri"/>
          <w:kern w:val="0"/>
          <w:sz w:val="20"/>
          <w:lang w:eastAsia="ar-SA"/>
          <w14:ligatures w14:val="none"/>
        </w:rPr>
      </w:pPr>
      <w:r>
        <w:rPr>
          <w:rFonts w:ascii="Calibri" w:eastAsia="Times New Roman" w:hAnsi="Calibri" w:cs="Calibri"/>
          <w:kern w:val="0"/>
          <w:sz w:val="20"/>
          <w:lang w:eastAsia="ar-SA"/>
          <w14:ligatures w14:val="none"/>
        </w:rPr>
        <w:t>The s</w:t>
      </w:r>
      <w:r w:rsidR="009A4673" w:rsidRPr="009A4673">
        <w:rPr>
          <w:rFonts w:ascii="Calibri" w:eastAsia="Times New Roman" w:hAnsi="Calibri" w:cs="Calibri"/>
          <w:kern w:val="0"/>
          <w:sz w:val="20"/>
          <w:lang w:eastAsia="ar-SA"/>
          <w14:ligatures w14:val="none"/>
        </w:rPr>
        <w:t>upplier shall promptly re-execute or correct any work deemed substandard or non-compliant with MIC1 specifications at no additional cost</w:t>
      </w:r>
    </w:p>
    <w:p w14:paraId="10762E56" w14:textId="77777777" w:rsidR="003A18C4" w:rsidRPr="00594A66" w:rsidRDefault="003A18C4" w:rsidP="003A18C4">
      <w:pPr>
        <w:numPr>
          <w:ilvl w:val="0"/>
          <w:numId w:val="6"/>
        </w:numPr>
        <w:spacing w:after="0" w:line="240" w:lineRule="auto"/>
        <w:rPr>
          <w:rFonts w:ascii="Calibri" w:eastAsia="Times New Roman" w:hAnsi="Calibri" w:cs="Calibri"/>
          <w:kern w:val="0"/>
          <w:sz w:val="20"/>
          <w:lang w:eastAsia="ar-SA"/>
          <w14:ligatures w14:val="none"/>
        </w:rPr>
      </w:pPr>
      <w:r w:rsidRPr="00594A66">
        <w:rPr>
          <w:rFonts w:ascii="Calibri" w:eastAsia="Times New Roman" w:hAnsi="Calibri" w:cs="Calibri"/>
          <w:kern w:val="0"/>
          <w:sz w:val="20"/>
          <w:lang w:eastAsia="ar-SA"/>
          <w14:ligatures w14:val="none"/>
        </w:rPr>
        <w:t>Defective or unsatisfactory items shall be replaced immediately with new materials meeting MIC1’s specifications.</w:t>
      </w:r>
    </w:p>
    <w:p w14:paraId="20DC605A" w14:textId="77777777" w:rsidR="003A18C4" w:rsidRPr="00594A66" w:rsidRDefault="003A18C4" w:rsidP="003A18C4">
      <w:pPr>
        <w:numPr>
          <w:ilvl w:val="0"/>
          <w:numId w:val="6"/>
        </w:numPr>
        <w:spacing w:after="0" w:line="240" w:lineRule="auto"/>
        <w:rPr>
          <w:rFonts w:ascii="Calibri" w:eastAsia="Times New Roman" w:hAnsi="Calibri" w:cs="Calibri"/>
          <w:kern w:val="0"/>
          <w:sz w:val="20"/>
          <w:lang w:eastAsia="ar-SA"/>
          <w14:ligatures w14:val="none"/>
        </w:rPr>
      </w:pPr>
      <w:r w:rsidRPr="00594A66">
        <w:rPr>
          <w:rFonts w:ascii="Calibri" w:eastAsia="Times New Roman" w:hAnsi="Calibri" w:cs="Calibri"/>
          <w:kern w:val="0"/>
          <w:sz w:val="20"/>
          <w:lang w:eastAsia="ar-SA"/>
          <w14:ligatures w14:val="none"/>
        </w:rPr>
        <w:t>Any replacement must be approved by MIC1, supported by data sheets and sample validation.</w:t>
      </w:r>
    </w:p>
    <w:p w14:paraId="41691EA2" w14:textId="5EE249DC" w:rsidR="003A18C4" w:rsidRDefault="003A18C4" w:rsidP="003A18C4">
      <w:pPr>
        <w:numPr>
          <w:ilvl w:val="0"/>
          <w:numId w:val="6"/>
        </w:numPr>
        <w:spacing w:after="0" w:line="240" w:lineRule="auto"/>
        <w:rPr>
          <w:rFonts w:ascii="Calibri" w:eastAsia="Times New Roman" w:hAnsi="Calibri" w:cs="Calibri"/>
          <w:kern w:val="0"/>
          <w:sz w:val="20"/>
          <w:lang w:eastAsia="ar-SA"/>
          <w14:ligatures w14:val="none"/>
        </w:rPr>
      </w:pPr>
      <w:r w:rsidRPr="00594A66">
        <w:rPr>
          <w:rFonts w:ascii="Calibri" w:eastAsia="Times New Roman" w:hAnsi="Calibri" w:cs="Calibri"/>
          <w:kern w:val="0"/>
          <w:sz w:val="20"/>
          <w:lang w:eastAsia="ar-SA"/>
          <w14:ligatures w14:val="none"/>
        </w:rPr>
        <w:t xml:space="preserve">All extra costs related to product substitution shall be borne by the </w:t>
      </w:r>
      <w:r w:rsidR="00A17C55">
        <w:rPr>
          <w:rFonts w:ascii="Calibri" w:eastAsia="Times New Roman" w:hAnsi="Calibri" w:cs="Calibri"/>
          <w:kern w:val="0"/>
          <w:sz w:val="20"/>
          <w:lang w:eastAsia="ar-SA"/>
          <w14:ligatures w14:val="none"/>
        </w:rPr>
        <w:t>s</w:t>
      </w:r>
      <w:r w:rsidRPr="00594A66">
        <w:rPr>
          <w:rFonts w:ascii="Calibri" w:eastAsia="Times New Roman" w:hAnsi="Calibri" w:cs="Calibri"/>
          <w:kern w:val="0"/>
          <w:sz w:val="20"/>
          <w:lang w:eastAsia="ar-SA"/>
          <w14:ligatures w14:val="none"/>
        </w:rPr>
        <w:t>upplier.</w:t>
      </w:r>
    </w:p>
    <w:p w14:paraId="29988491" w14:textId="4ECCC3DB" w:rsidR="00B729DF" w:rsidRPr="00594A66" w:rsidRDefault="00B729DF" w:rsidP="00B729DF">
      <w:pPr>
        <w:numPr>
          <w:ilvl w:val="0"/>
          <w:numId w:val="6"/>
        </w:numPr>
        <w:spacing w:before="100" w:beforeAutospacing="1" w:after="100" w:afterAutospacing="1" w:line="240" w:lineRule="auto"/>
        <w:rPr>
          <w:rFonts w:ascii="Calibri" w:eastAsia="Times New Roman" w:hAnsi="Calibri" w:cs="Calibri"/>
          <w:b/>
          <w:bCs/>
          <w:kern w:val="0"/>
          <w:sz w:val="20"/>
          <w:lang w:eastAsia="ar-SA"/>
          <w14:ligatures w14:val="none"/>
        </w:rPr>
      </w:pPr>
      <w:r w:rsidRPr="00594A66">
        <w:rPr>
          <w:rFonts w:ascii="Calibri" w:eastAsia="Times New Roman" w:hAnsi="Calibri" w:cs="Calibri"/>
          <w:kern w:val="0"/>
          <w:sz w:val="20"/>
          <w:lang w:eastAsia="ar-SA"/>
          <w14:ligatures w14:val="none"/>
        </w:rPr>
        <w:t xml:space="preserve">The </w:t>
      </w:r>
      <w:r w:rsidR="00A17C55">
        <w:rPr>
          <w:rFonts w:ascii="Calibri" w:eastAsia="Times New Roman" w:hAnsi="Calibri" w:cs="Calibri"/>
          <w:kern w:val="0"/>
          <w:sz w:val="20"/>
          <w:lang w:eastAsia="ar-SA"/>
          <w14:ligatures w14:val="none"/>
        </w:rPr>
        <w:t>s</w:t>
      </w:r>
      <w:r w:rsidRPr="00594A66">
        <w:rPr>
          <w:rFonts w:ascii="Calibri" w:eastAsia="Times New Roman" w:hAnsi="Calibri" w:cs="Calibri"/>
          <w:kern w:val="0"/>
          <w:sz w:val="20"/>
          <w:lang w:eastAsia="ar-SA"/>
          <w14:ligatures w14:val="none"/>
        </w:rPr>
        <w:t>upplier shall submit clear, high-resolution photos of each completed POS for Alfa validation.</w:t>
      </w:r>
    </w:p>
    <w:p w14:paraId="522C9051" w14:textId="77777777" w:rsidR="003A18C4" w:rsidRPr="00594A66" w:rsidRDefault="003A18C4" w:rsidP="00A17C55">
      <w:pPr>
        <w:spacing w:after="0" w:line="240" w:lineRule="auto"/>
        <w:rPr>
          <w:rFonts w:ascii="Calibri" w:eastAsia="Times New Roman" w:hAnsi="Calibri" w:cs="Calibri"/>
          <w:b/>
          <w:bCs/>
          <w:kern w:val="0"/>
          <w:sz w:val="20"/>
          <w:szCs w:val="20"/>
          <w:u w:val="single"/>
          <w:lang w:val="de-DE" w:eastAsia="de-DE"/>
          <w14:ligatures w14:val="none"/>
        </w:rPr>
      </w:pPr>
      <w:r w:rsidRPr="00594A66">
        <w:rPr>
          <w:rFonts w:ascii="Calibri" w:eastAsia="Times New Roman" w:hAnsi="Calibri" w:cs="Calibri"/>
          <w:b/>
          <w:bCs/>
          <w:kern w:val="0"/>
          <w:sz w:val="20"/>
          <w:szCs w:val="20"/>
          <w:u w:val="single"/>
          <w:lang w:val="de-DE" w:eastAsia="de-DE"/>
          <w14:ligatures w14:val="none"/>
        </w:rPr>
        <w:t xml:space="preserve">Article 9. Insurance Coverage: </w:t>
      </w:r>
    </w:p>
    <w:p w14:paraId="12A963BF" w14:textId="518D6C28" w:rsidR="003A18C4" w:rsidRPr="00594A66" w:rsidRDefault="00A17C55" w:rsidP="00A17C55">
      <w:pPr>
        <w:numPr>
          <w:ilvl w:val="0"/>
          <w:numId w:val="6"/>
        </w:numPr>
        <w:spacing w:after="0" w:line="240" w:lineRule="auto"/>
        <w:rPr>
          <w:rFonts w:ascii="Calibri" w:eastAsia="Times New Roman" w:hAnsi="Calibri" w:cs="Calibri"/>
          <w:kern w:val="0"/>
          <w:sz w:val="20"/>
          <w:lang w:eastAsia="ar-SA"/>
          <w14:ligatures w14:val="none"/>
        </w:rPr>
      </w:pPr>
      <w:r>
        <w:rPr>
          <w:rFonts w:ascii="Calibri" w:eastAsia="Times New Roman" w:hAnsi="Calibri" w:cs="Calibri"/>
          <w:kern w:val="0"/>
          <w:sz w:val="20"/>
          <w:lang w:eastAsia="ar-SA"/>
          <w14:ligatures w14:val="none"/>
        </w:rPr>
        <w:t>The s</w:t>
      </w:r>
      <w:r w:rsidR="003A18C4" w:rsidRPr="00594A66">
        <w:rPr>
          <w:rFonts w:ascii="Calibri" w:eastAsia="Times New Roman" w:hAnsi="Calibri" w:cs="Calibri"/>
          <w:kern w:val="0"/>
          <w:sz w:val="20"/>
          <w:lang w:eastAsia="ar-SA"/>
          <w14:ligatures w14:val="none"/>
        </w:rPr>
        <w:t>upplier shall maintain comprehensive insurance throughout the project period.</w:t>
      </w:r>
    </w:p>
    <w:p w14:paraId="07645495" w14:textId="77777777" w:rsidR="003A18C4" w:rsidRPr="00594A66" w:rsidRDefault="003A18C4" w:rsidP="00A17C55">
      <w:pPr>
        <w:numPr>
          <w:ilvl w:val="0"/>
          <w:numId w:val="6"/>
        </w:numPr>
        <w:spacing w:after="0" w:line="240" w:lineRule="auto"/>
        <w:rPr>
          <w:rFonts w:ascii="Calibri" w:eastAsia="Times New Roman" w:hAnsi="Calibri" w:cs="Calibri"/>
          <w:kern w:val="0"/>
          <w:sz w:val="20"/>
          <w:lang w:eastAsia="ar-SA"/>
          <w14:ligatures w14:val="none"/>
        </w:rPr>
      </w:pPr>
      <w:r w:rsidRPr="00594A66">
        <w:rPr>
          <w:rFonts w:ascii="Calibri" w:eastAsia="Times New Roman" w:hAnsi="Calibri" w:cs="Calibri"/>
          <w:kern w:val="0"/>
          <w:sz w:val="20"/>
          <w:lang w:eastAsia="ar-SA"/>
          <w14:ligatures w14:val="none"/>
        </w:rPr>
        <w:t>Coverage must include employees, on-site personnel, and third parties during transportation and installation.</w:t>
      </w:r>
    </w:p>
    <w:p w14:paraId="2F0D8277" w14:textId="77777777" w:rsidR="003A18C4" w:rsidRPr="00594A66" w:rsidRDefault="003A18C4" w:rsidP="00A17C55">
      <w:pPr>
        <w:numPr>
          <w:ilvl w:val="0"/>
          <w:numId w:val="6"/>
        </w:numPr>
        <w:spacing w:after="0" w:line="240" w:lineRule="auto"/>
        <w:rPr>
          <w:rFonts w:ascii="Calibri" w:eastAsia="Times New Roman" w:hAnsi="Calibri" w:cs="Calibri"/>
          <w:kern w:val="0"/>
          <w:sz w:val="20"/>
          <w:lang w:eastAsia="ar-SA"/>
          <w14:ligatures w14:val="none"/>
        </w:rPr>
      </w:pPr>
      <w:r w:rsidRPr="00594A66">
        <w:rPr>
          <w:rFonts w:ascii="Calibri" w:eastAsia="Times New Roman" w:hAnsi="Calibri" w:cs="Calibri"/>
          <w:kern w:val="0"/>
          <w:sz w:val="20"/>
          <w:lang w:eastAsia="ar-SA"/>
          <w14:ligatures w14:val="none"/>
        </w:rPr>
        <w:t xml:space="preserve">Proof of valid insurance policies must be submitted with </w:t>
      </w:r>
      <w:proofErr w:type="gramStart"/>
      <w:r w:rsidRPr="00594A66">
        <w:rPr>
          <w:rFonts w:ascii="Calibri" w:eastAsia="Times New Roman" w:hAnsi="Calibri" w:cs="Calibri"/>
          <w:kern w:val="0"/>
          <w:sz w:val="20"/>
          <w:lang w:eastAsia="ar-SA"/>
          <w14:ligatures w14:val="none"/>
        </w:rPr>
        <w:t>the tender</w:t>
      </w:r>
      <w:proofErr w:type="gramEnd"/>
      <w:r w:rsidRPr="00594A66">
        <w:rPr>
          <w:rFonts w:ascii="Calibri" w:eastAsia="Times New Roman" w:hAnsi="Calibri" w:cs="Calibri"/>
          <w:kern w:val="0"/>
          <w:sz w:val="20"/>
          <w:lang w:eastAsia="ar-SA"/>
          <w14:ligatures w14:val="none"/>
        </w:rPr>
        <w:t xml:space="preserve"> documents.</w:t>
      </w:r>
    </w:p>
    <w:p w14:paraId="3452DAC2" w14:textId="77777777" w:rsidR="003A18C4" w:rsidRPr="00594A66" w:rsidRDefault="003A18C4" w:rsidP="003A18C4">
      <w:pPr>
        <w:spacing w:after="0" w:line="240" w:lineRule="auto"/>
        <w:rPr>
          <w:rFonts w:ascii="Calibri" w:eastAsia="Times New Roman" w:hAnsi="Calibri" w:cs="Calibri"/>
          <w:b/>
          <w:bCs/>
          <w:kern w:val="0"/>
          <w:sz w:val="20"/>
          <w:szCs w:val="20"/>
          <w:u w:val="single"/>
          <w:lang w:val="de-DE" w:eastAsia="de-DE"/>
          <w14:ligatures w14:val="none"/>
        </w:rPr>
      </w:pPr>
    </w:p>
    <w:p w14:paraId="699F21E9" w14:textId="77777777" w:rsidR="003A18C4" w:rsidRPr="00594A66" w:rsidRDefault="003A18C4" w:rsidP="003A18C4">
      <w:pPr>
        <w:spacing w:after="0" w:line="240" w:lineRule="auto"/>
        <w:rPr>
          <w:rFonts w:ascii="Calibri" w:eastAsia="Times New Roman" w:hAnsi="Calibri" w:cs="Calibri"/>
          <w:b/>
          <w:bCs/>
          <w:kern w:val="0"/>
          <w:sz w:val="20"/>
          <w:szCs w:val="20"/>
          <w:u w:val="single"/>
          <w:lang w:val="de-DE" w:eastAsia="de-DE"/>
          <w14:ligatures w14:val="none"/>
        </w:rPr>
      </w:pPr>
      <w:r w:rsidRPr="00594A66">
        <w:rPr>
          <w:rFonts w:ascii="Calibri" w:eastAsia="Times New Roman" w:hAnsi="Calibri" w:cs="Calibri"/>
          <w:b/>
          <w:bCs/>
          <w:kern w:val="0"/>
          <w:sz w:val="20"/>
          <w:szCs w:val="20"/>
          <w:u w:val="single"/>
          <w:lang w:val="de-DE" w:eastAsia="de-DE"/>
          <w14:ligatures w14:val="none"/>
        </w:rPr>
        <w:t>Article 10. RFQ Documentation and Submissions</w:t>
      </w:r>
    </w:p>
    <w:p w14:paraId="18E4D4E5" w14:textId="77777777" w:rsidR="003A18C4" w:rsidRPr="00594A66" w:rsidRDefault="003A18C4" w:rsidP="003A18C4">
      <w:pPr>
        <w:numPr>
          <w:ilvl w:val="0"/>
          <w:numId w:val="6"/>
        </w:numPr>
        <w:spacing w:after="0" w:line="240" w:lineRule="auto"/>
        <w:rPr>
          <w:rFonts w:ascii="Calibri" w:eastAsia="Times New Roman" w:hAnsi="Calibri" w:cs="Calibri"/>
          <w:kern w:val="0"/>
          <w:sz w:val="20"/>
          <w:lang w:eastAsia="ar-SA"/>
          <w14:ligatures w14:val="none"/>
        </w:rPr>
      </w:pPr>
      <w:r w:rsidRPr="00594A66">
        <w:rPr>
          <w:rFonts w:ascii="Calibri" w:eastAsia="Times New Roman" w:hAnsi="Calibri" w:cs="Calibri"/>
          <w:kern w:val="0"/>
          <w:sz w:val="20"/>
          <w:lang w:eastAsia="ar-SA"/>
          <w14:ligatures w14:val="none"/>
        </w:rPr>
        <w:t>MIC1 shall provide the list of stores and corresponding regions for execution schedule and quoting.</w:t>
      </w:r>
    </w:p>
    <w:p w14:paraId="1DC8023A" w14:textId="77777777" w:rsidR="003A18C4" w:rsidRPr="00594A66" w:rsidRDefault="003A18C4" w:rsidP="003A18C4">
      <w:pPr>
        <w:numPr>
          <w:ilvl w:val="0"/>
          <w:numId w:val="6"/>
        </w:numPr>
        <w:spacing w:after="0" w:line="240" w:lineRule="auto"/>
        <w:rPr>
          <w:rFonts w:ascii="Calibri" w:eastAsia="Times New Roman" w:hAnsi="Calibri" w:cs="Calibri"/>
          <w:kern w:val="0"/>
          <w:sz w:val="20"/>
          <w:lang w:eastAsia="ar-SA"/>
          <w14:ligatures w14:val="none"/>
        </w:rPr>
      </w:pPr>
      <w:r w:rsidRPr="00594A66">
        <w:rPr>
          <w:rFonts w:ascii="Calibri" w:eastAsia="Times New Roman" w:hAnsi="Calibri" w:cs="Calibri"/>
          <w:kern w:val="0"/>
          <w:sz w:val="20"/>
          <w:lang w:eastAsia="ar-SA"/>
          <w14:ligatures w14:val="none"/>
        </w:rPr>
        <w:t>The bidder must submit a detailed project timeline covering preparation through full implementation</w:t>
      </w:r>
    </w:p>
    <w:p w14:paraId="1D0A24EB" w14:textId="280481BF" w:rsidR="003A18C4" w:rsidRPr="00594A66" w:rsidRDefault="003A18C4" w:rsidP="003A18C4">
      <w:pPr>
        <w:numPr>
          <w:ilvl w:val="0"/>
          <w:numId w:val="6"/>
        </w:numPr>
        <w:spacing w:after="0" w:line="240" w:lineRule="auto"/>
        <w:rPr>
          <w:rFonts w:ascii="Calibri" w:eastAsia="Times New Roman" w:hAnsi="Calibri" w:cs="Calibri"/>
          <w:kern w:val="0"/>
          <w:sz w:val="20"/>
          <w:szCs w:val="20"/>
          <w:lang w:eastAsia="ar-SA"/>
          <w14:ligatures w14:val="none"/>
        </w:rPr>
      </w:pPr>
      <w:r w:rsidRPr="00594A66">
        <w:rPr>
          <w:rFonts w:ascii="Calibri" w:eastAsia="Times New Roman" w:hAnsi="Calibri" w:cs="Calibri"/>
          <w:kern w:val="0"/>
          <w:sz w:val="20"/>
          <w:szCs w:val="20"/>
          <w:lang w:eastAsia="ar-SA"/>
          <w14:ligatures w14:val="none"/>
        </w:rPr>
        <w:t xml:space="preserve">Supplier shall submit </w:t>
      </w:r>
      <w:r w:rsidR="00A17C55">
        <w:rPr>
          <w:rFonts w:ascii="Calibri" w:eastAsia="Times New Roman" w:hAnsi="Calibri" w:cs="Calibri"/>
          <w:kern w:val="0"/>
          <w:sz w:val="20"/>
          <w:szCs w:val="20"/>
          <w:lang w:eastAsia="ar-SA"/>
          <w14:ligatures w14:val="none"/>
        </w:rPr>
        <w:t>t</w:t>
      </w:r>
      <w:r w:rsidRPr="00594A66">
        <w:rPr>
          <w:rFonts w:ascii="Calibri" w:eastAsia="Times New Roman" w:hAnsi="Calibri" w:cs="Calibri"/>
          <w:kern w:val="0"/>
          <w:sz w:val="20"/>
          <w:szCs w:val="20"/>
          <w:lang w:eastAsia="ar-SA"/>
          <w14:ligatures w14:val="none"/>
        </w:rPr>
        <w:t>echnical data Sheets/ and material samples of every item to be used for MIC1 approval: (Signs, Pillars, Sticker, ACP, Acrylic, metal profile, and lighting…etc.)</w:t>
      </w:r>
    </w:p>
    <w:p w14:paraId="3F290D81" w14:textId="1C47DEC0" w:rsidR="003A18C4" w:rsidRPr="00594A66" w:rsidRDefault="003A18C4" w:rsidP="00040CB1">
      <w:pPr>
        <w:numPr>
          <w:ilvl w:val="0"/>
          <w:numId w:val="6"/>
        </w:numPr>
        <w:spacing w:after="0" w:line="240" w:lineRule="auto"/>
        <w:rPr>
          <w:rFonts w:ascii="Calibri" w:eastAsia="Times New Roman" w:hAnsi="Calibri" w:cs="Calibri"/>
          <w:kern w:val="0"/>
          <w:sz w:val="20"/>
          <w:lang w:eastAsia="ar-SA"/>
          <w14:ligatures w14:val="none"/>
        </w:rPr>
      </w:pPr>
      <w:r w:rsidRPr="00594A66">
        <w:rPr>
          <w:rFonts w:ascii="Calibri" w:eastAsia="Times New Roman" w:hAnsi="Calibri" w:cs="Calibri"/>
          <w:kern w:val="0"/>
          <w:sz w:val="20"/>
          <w:lang w:eastAsia="ar-SA"/>
          <w14:ligatures w14:val="none"/>
        </w:rPr>
        <w:t xml:space="preserve">Execution by </w:t>
      </w:r>
      <w:r w:rsidR="00A17C55">
        <w:rPr>
          <w:rFonts w:ascii="Calibri" w:eastAsia="Times New Roman" w:hAnsi="Calibri" w:cs="Calibri"/>
          <w:kern w:val="0"/>
          <w:sz w:val="20"/>
          <w:lang w:eastAsia="ar-SA"/>
          <w14:ligatures w14:val="none"/>
        </w:rPr>
        <w:t>w</w:t>
      </w:r>
      <w:r w:rsidRPr="00594A66">
        <w:rPr>
          <w:rFonts w:ascii="Calibri" w:eastAsia="Times New Roman" w:hAnsi="Calibri" w:cs="Calibri"/>
          <w:kern w:val="0"/>
          <w:sz w:val="20"/>
          <w:lang w:eastAsia="ar-SA"/>
          <w14:ligatures w14:val="none"/>
        </w:rPr>
        <w:t xml:space="preserve">inner: </w:t>
      </w:r>
      <w:r w:rsidR="00A17C55" w:rsidRPr="00594A66">
        <w:rPr>
          <w:rFonts w:ascii="Calibri" w:eastAsia="Times New Roman" w:hAnsi="Calibri" w:cs="Calibri"/>
          <w:kern w:val="0"/>
          <w:sz w:val="20"/>
          <w:lang w:eastAsia="ar-SA"/>
          <w14:ligatures w14:val="none"/>
        </w:rPr>
        <w:t>The</w:t>
      </w:r>
      <w:r w:rsidRPr="00594A66">
        <w:rPr>
          <w:rFonts w:ascii="Calibri" w:eastAsia="Times New Roman" w:hAnsi="Calibri" w:cs="Calibri"/>
          <w:kern w:val="0"/>
          <w:sz w:val="20"/>
          <w:lang w:eastAsia="ar-SA"/>
          <w14:ligatures w14:val="none"/>
        </w:rPr>
        <w:t xml:space="preserve"> Winning Bidder shall be required to execute a "Test Shop" as a mandatory first milestone. This test shop serves as a physical proof-of-concept to ensure full alignment with Alfa’s branding layouts and technical guidelines</w:t>
      </w:r>
      <w:r w:rsidRPr="00594A66">
        <w:rPr>
          <w:rFonts w:ascii="Calibri" w:eastAsia="Times New Roman" w:hAnsi="Calibri" w:cs="Calibri"/>
          <w:kern w:val="0"/>
          <w:sz w:val="20"/>
          <w:rtl/>
          <w:lang w:eastAsia="ar-SA"/>
          <w14:ligatures w14:val="none"/>
        </w:rPr>
        <w:t>.</w:t>
      </w:r>
    </w:p>
    <w:p w14:paraId="52C9155C" w14:textId="778E4546" w:rsidR="003A18C4" w:rsidRPr="00594A66" w:rsidRDefault="003A18C4" w:rsidP="00040CB1">
      <w:pPr>
        <w:numPr>
          <w:ilvl w:val="0"/>
          <w:numId w:val="6"/>
        </w:numPr>
        <w:spacing w:after="0" w:line="240" w:lineRule="auto"/>
        <w:jc w:val="both"/>
        <w:rPr>
          <w:rFonts w:ascii="Calibri" w:eastAsia="Times New Roman" w:hAnsi="Calibri" w:cs="Calibri"/>
          <w:kern w:val="0"/>
          <w:sz w:val="20"/>
          <w:lang w:eastAsia="ar-SA"/>
          <w14:ligatures w14:val="none"/>
        </w:rPr>
      </w:pPr>
      <w:r w:rsidRPr="00594A66">
        <w:rPr>
          <w:rFonts w:ascii="Calibri" w:eastAsia="Times New Roman" w:hAnsi="Calibri" w:cs="Calibri"/>
          <w:kern w:val="0"/>
          <w:sz w:val="20"/>
          <w:lang w:eastAsia="ar-SA"/>
          <w14:ligatures w14:val="none"/>
        </w:rPr>
        <w:t xml:space="preserve">Timeline &amp; Compliance: The </w:t>
      </w:r>
      <w:r w:rsidR="00A17C55">
        <w:rPr>
          <w:rFonts w:ascii="Calibri" w:eastAsia="Times New Roman" w:hAnsi="Calibri" w:cs="Calibri"/>
          <w:kern w:val="0"/>
          <w:sz w:val="20"/>
          <w:lang w:eastAsia="ar-SA"/>
          <w14:ligatures w14:val="none"/>
        </w:rPr>
        <w:t>t</w:t>
      </w:r>
      <w:r w:rsidRPr="00594A66">
        <w:rPr>
          <w:rFonts w:ascii="Calibri" w:eastAsia="Times New Roman" w:hAnsi="Calibri" w:cs="Calibri"/>
          <w:kern w:val="0"/>
          <w:sz w:val="20"/>
          <w:lang w:eastAsia="ar-SA"/>
          <w14:ligatures w14:val="none"/>
        </w:rPr>
        <w:t xml:space="preserve">est </w:t>
      </w:r>
      <w:r w:rsidR="00A17C55">
        <w:rPr>
          <w:rFonts w:ascii="Calibri" w:eastAsia="Times New Roman" w:hAnsi="Calibri" w:cs="Calibri"/>
          <w:kern w:val="0"/>
          <w:sz w:val="20"/>
          <w:lang w:eastAsia="ar-SA"/>
          <w14:ligatures w14:val="none"/>
        </w:rPr>
        <w:t>s</w:t>
      </w:r>
      <w:r w:rsidRPr="00594A66">
        <w:rPr>
          <w:rFonts w:ascii="Calibri" w:eastAsia="Times New Roman" w:hAnsi="Calibri" w:cs="Calibri"/>
          <w:kern w:val="0"/>
          <w:sz w:val="20"/>
          <w:lang w:eastAsia="ar-SA"/>
          <w14:ligatures w14:val="none"/>
        </w:rPr>
        <w:t>hop execution must be completed within one (1) week of the award/notice to proceed</w:t>
      </w:r>
      <w:r w:rsidRPr="00594A66">
        <w:rPr>
          <w:rFonts w:ascii="Calibri" w:eastAsia="Times New Roman" w:hAnsi="Calibri" w:cs="Calibri"/>
          <w:kern w:val="0"/>
          <w:sz w:val="20"/>
          <w:rtl/>
          <w:lang w:eastAsia="ar-SA"/>
          <w14:ligatures w14:val="none"/>
        </w:rPr>
        <w:t>.</w:t>
      </w:r>
    </w:p>
    <w:p w14:paraId="1906500D" w14:textId="77777777" w:rsidR="00A17C55" w:rsidRDefault="003A18C4" w:rsidP="00A17C55">
      <w:pPr>
        <w:numPr>
          <w:ilvl w:val="0"/>
          <w:numId w:val="6"/>
        </w:numPr>
        <w:spacing w:after="0" w:line="240" w:lineRule="auto"/>
        <w:rPr>
          <w:rFonts w:ascii="Calibri" w:eastAsia="Times New Roman" w:hAnsi="Calibri" w:cs="Calibri"/>
          <w:kern w:val="0"/>
          <w:sz w:val="20"/>
          <w:lang w:eastAsia="ar-SA"/>
          <w14:ligatures w14:val="none"/>
        </w:rPr>
      </w:pPr>
      <w:r w:rsidRPr="00594A66">
        <w:rPr>
          <w:rFonts w:ascii="Calibri" w:eastAsia="Times New Roman" w:hAnsi="Calibri" w:cs="Calibri"/>
          <w:kern w:val="0"/>
          <w:sz w:val="20"/>
          <w:lang w:eastAsia="ar-SA"/>
          <w14:ligatures w14:val="none"/>
        </w:rPr>
        <w:t>The final output must be 100% compliant with Alfa’s latest brand guidelines and material specifications</w:t>
      </w:r>
      <w:r w:rsidRPr="00594A66">
        <w:rPr>
          <w:rFonts w:ascii="Calibri" w:eastAsia="Times New Roman" w:hAnsi="Calibri" w:cs="Calibri"/>
          <w:kern w:val="0"/>
          <w:sz w:val="20"/>
          <w:rtl/>
          <w:lang w:eastAsia="ar-SA"/>
          <w14:ligatures w14:val="none"/>
        </w:rPr>
        <w:t>.</w:t>
      </w:r>
    </w:p>
    <w:p w14:paraId="17DCB33A" w14:textId="77777777" w:rsidR="00A17C55" w:rsidRDefault="003A18C4" w:rsidP="00A17C55">
      <w:pPr>
        <w:numPr>
          <w:ilvl w:val="0"/>
          <w:numId w:val="6"/>
        </w:numPr>
        <w:spacing w:after="0" w:line="240" w:lineRule="auto"/>
        <w:rPr>
          <w:rFonts w:ascii="Calibri" w:eastAsia="Times New Roman" w:hAnsi="Calibri" w:cs="Calibri"/>
          <w:kern w:val="0"/>
          <w:sz w:val="20"/>
          <w:lang w:eastAsia="ar-SA"/>
          <w14:ligatures w14:val="none"/>
        </w:rPr>
      </w:pPr>
      <w:r w:rsidRPr="00A17C55">
        <w:rPr>
          <w:rFonts w:ascii="Calibri" w:eastAsia="Times New Roman" w:hAnsi="Calibri" w:cs="Calibri"/>
          <w:kern w:val="0"/>
          <w:sz w:val="20"/>
          <w:lang w:eastAsia="ar-SA"/>
          <w14:ligatures w14:val="none"/>
        </w:rPr>
        <w:t>Validation &amp; Documentation: Upon completion of the installation, the Bidder must submit high-resolution photos of the POS from multiple angles</w:t>
      </w:r>
      <w:r w:rsidRPr="00A17C55">
        <w:rPr>
          <w:rFonts w:ascii="Calibri" w:eastAsia="Times New Roman" w:hAnsi="Calibri" w:cs="Calibri"/>
          <w:kern w:val="0"/>
          <w:sz w:val="20"/>
          <w:rtl/>
          <w:lang w:eastAsia="ar-SA"/>
          <w14:ligatures w14:val="none"/>
        </w:rPr>
        <w:t>.</w:t>
      </w:r>
    </w:p>
    <w:p w14:paraId="1BF543C8" w14:textId="4A9A2DD2" w:rsidR="003A18C4" w:rsidRPr="00A17C55" w:rsidRDefault="003A18C4" w:rsidP="00A17C55">
      <w:pPr>
        <w:numPr>
          <w:ilvl w:val="0"/>
          <w:numId w:val="6"/>
        </w:numPr>
        <w:spacing w:after="0" w:line="240" w:lineRule="auto"/>
        <w:rPr>
          <w:rFonts w:ascii="Calibri" w:eastAsia="Times New Roman" w:hAnsi="Calibri" w:cs="Calibri"/>
          <w:kern w:val="0"/>
          <w:sz w:val="20"/>
          <w:lang w:eastAsia="ar-SA"/>
          <w14:ligatures w14:val="none"/>
        </w:rPr>
      </w:pPr>
      <w:r w:rsidRPr="00A17C55">
        <w:rPr>
          <w:rFonts w:ascii="Calibri" w:eastAsia="Times New Roman" w:hAnsi="Calibri" w:cs="Calibri"/>
          <w:kern w:val="0"/>
          <w:sz w:val="20"/>
          <w:lang w:eastAsia="ar-SA"/>
          <w14:ligatures w14:val="none"/>
        </w:rPr>
        <w:t>Final validation and written approval from MIC1 representatives are required before the Bidder is authorized to proceed with the remaining shops in the rollout.</w:t>
      </w:r>
    </w:p>
    <w:p w14:paraId="2B36218E" w14:textId="77777777" w:rsidR="003A18C4" w:rsidRPr="00594A66" w:rsidRDefault="003A18C4" w:rsidP="003A18C4">
      <w:pPr>
        <w:spacing w:after="0" w:line="240" w:lineRule="auto"/>
        <w:rPr>
          <w:rFonts w:ascii="Calibri" w:eastAsia="Times New Roman" w:hAnsi="Calibri" w:cs="Calibri"/>
          <w:b/>
          <w:bCs/>
          <w:kern w:val="0"/>
          <w:sz w:val="20"/>
          <w:szCs w:val="20"/>
          <w:u w:val="single"/>
          <w:lang w:eastAsia="de-DE"/>
          <w14:ligatures w14:val="none"/>
        </w:rPr>
      </w:pPr>
    </w:p>
    <w:p w14:paraId="56B20C84" w14:textId="77777777" w:rsidR="003A18C4" w:rsidRPr="00594A66" w:rsidRDefault="003A18C4" w:rsidP="003A18C4">
      <w:pPr>
        <w:spacing w:after="0" w:line="240" w:lineRule="auto"/>
        <w:rPr>
          <w:rFonts w:ascii="Calibri" w:eastAsia="Times New Roman" w:hAnsi="Calibri" w:cs="Calibri"/>
          <w:b/>
          <w:bCs/>
          <w:kern w:val="0"/>
          <w:sz w:val="20"/>
          <w:szCs w:val="20"/>
          <w:u w:val="single"/>
          <w:lang w:val="de-DE" w:eastAsia="de-DE"/>
          <w14:ligatures w14:val="none"/>
        </w:rPr>
      </w:pPr>
      <w:bookmarkStart w:id="1" w:name="_Hlk213250479"/>
      <w:r w:rsidRPr="00594A66">
        <w:rPr>
          <w:rFonts w:ascii="Calibri" w:eastAsia="Times New Roman" w:hAnsi="Calibri" w:cs="Calibri"/>
          <w:b/>
          <w:bCs/>
          <w:kern w:val="0"/>
          <w:sz w:val="20"/>
          <w:szCs w:val="20"/>
          <w:u w:val="single"/>
          <w:lang w:val="de-DE" w:eastAsia="de-DE"/>
          <w14:ligatures w14:val="none"/>
        </w:rPr>
        <w:t>Article 11. Project Plan</w:t>
      </w:r>
    </w:p>
    <w:p w14:paraId="07970C2F" w14:textId="77777777" w:rsidR="003A18C4" w:rsidRPr="00594A66" w:rsidRDefault="003A18C4" w:rsidP="003A18C4">
      <w:pPr>
        <w:spacing w:after="0" w:line="240" w:lineRule="auto"/>
        <w:rPr>
          <w:rFonts w:ascii="Calibri" w:eastAsia="Times New Roman" w:hAnsi="Calibri" w:cs="Calibri"/>
          <w:b/>
          <w:bCs/>
          <w:kern w:val="0"/>
          <w:sz w:val="20"/>
          <w:szCs w:val="20"/>
          <w:lang w:val="de-DE" w:eastAsia="de-DE"/>
          <w14:ligatures w14:val="none"/>
        </w:rPr>
      </w:pPr>
      <w:r w:rsidRPr="00594A66">
        <w:rPr>
          <w:rFonts w:ascii="Calibri" w:eastAsia="Times New Roman" w:hAnsi="Calibri" w:cs="Calibri"/>
          <w:kern w:val="0"/>
          <w:sz w:val="20"/>
          <w:szCs w:val="20"/>
          <w:lang w:val="de-DE" w:eastAsia="de-DE"/>
          <w14:ligatures w14:val="none"/>
        </w:rPr>
        <w:t>Preparation Plan:</w:t>
      </w:r>
    </w:p>
    <w:p w14:paraId="4B051B44" w14:textId="000DE49B" w:rsidR="003A18C4" w:rsidRPr="00594A66" w:rsidRDefault="003A18C4" w:rsidP="003A18C4">
      <w:pPr>
        <w:numPr>
          <w:ilvl w:val="0"/>
          <w:numId w:val="6"/>
        </w:numPr>
        <w:spacing w:after="0" w:line="240" w:lineRule="auto"/>
        <w:rPr>
          <w:rFonts w:ascii="Calibri" w:eastAsia="Times New Roman" w:hAnsi="Calibri" w:cs="Calibri"/>
          <w:kern w:val="0"/>
          <w:sz w:val="20"/>
          <w:lang w:eastAsia="ar-SA"/>
          <w14:ligatures w14:val="none"/>
        </w:rPr>
      </w:pPr>
      <w:bookmarkStart w:id="2" w:name="_Hlk213249998"/>
      <w:r w:rsidRPr="00594A66">
        <w:rPr>
          <w:rFonts w:ascii="Calibri" w:eastAsia="Times New Roman" w:hAnsi="Calibri" w:cs="Calibri"/>
          <w:kern w:val="0"/>
          <w:sz w:val="20"/>
          <w:lang w:eastAsia="ar-SA"/>
          <w14:ligatures w14:val="none"/>
        </w:rPr>
        <w:t xml:space="preserve">Following sample approval, the </w:t>
      </w:r>
      <w:r w:rsidR="00033154">
        <w:rPr>
          <w:rFonts w:ascii="Calibri" w:eastAsia="Times New Roman" w:hAnsi="Calibri" w:cs="Calibri"/>
          <w:kern w:val="0"/>
          <w:sz w:val="20"/>
          <w:lang w:eastAsia="ar-SA"/>
          <w14:ligatures w14:val="none"/>
        </w:rPr>
        <w:t>s</w:t>
      </w:r>
      <w:r w:rsidRPr="00594A66">
        <w:rPr>
          <w:rFonts w:ascii="Calibri" w:eastAsia="Times New Roman" w:hAnsi="Calibri" w:cs="Calibri"/>
          <w:kern w:val="0"/>
          <w:sz w:val="20"/>
          <w:lang w:eastAsia="ar-SA"/>
          <w14:ligatures w14:val="none"/>
        </w:rPr>
        <w:t>upplier shall visit all designated POSs (approx. 7</w:t>
      </w:r>
      <w:r w:rsidR="00963D33">
        <w:rPr>
          <w:rFonts w:ascii="Calibri" w:eastAsia="Times New Roman" w:hAnsi="Calibri" w:cs="Calibri"/>
          <w:kern w:val="0"/>
          <w:sz w:val="20"/>
          <w:lang w:eastAsia="ar-SA"/>
          <w14:ligatures w14:val="none"/>
        </w:rPr>
        <w:t>0</w:t>
      </w:r>
      <w:r w:rsidRPr="00594A66">
        <w:rPr>
          <w:rFonts w:ascii="Calibri" w:eastAsia="Times New Roman" w:hAnsi="Calibri" w:cs="Calibri"/>
          <w:kern w:val="0"/>
          <w:sz w:val="20"/>
          <w:lang w:eastAsia="ar-SA"/>
          <w14:ligatures w14:val="none"/>
        </w:rPr>
        <w:t>) within two weeks, targeting min 7–10 POSs per day for measurements.</w:t>
      </w:r>
    </w:p>
    <w:p w14:paraId="1DF3EF80" w14:textId="6F452E24" w:rsidR="003A18C4" w:rsidRPr="00594A66" w:rsidRDefault="003A18C4" w:rsidP="003A18C4">
      <w:pPr>
        <w:numPr>
          <w:ilvl w:val="0"/>
          <w:numId w:val="6"/>
        </w:numPr>
        <w:spacing w:after="0" w:line="240" w:lineRule="auto"/>
        <w:rPr>
          <w:rFonts w:ascii="Calibri" w:eastAsia="Times New Roman" w:hAnsi="Calibri" w:cs="Calibri"/>
          <w:kern w:val="0"/>
          <w:sz w:val="20"/>
          <w:lang w:eastAsia="ar-SA"/>
          <w14:ligatures w14:val="none"/>
        </w:rPr>
      </w:pPr>
      <w:r w:rsidRPr="00594A66">
        <w:rPr>
          <w:rFonts w:ascii="Calibri" w:eastAsia="Times New Roman" w:hAnsi="Calibri" w:cs="Calibri"/>
          <w:kern w:val="0"/>
          <w:sz w:val="20"/>
          <w:lang w:eastAsia="ar-SA"/>
          <w14:ligatures w14:val="none"/>
        </w:rPr>
        <w:t xml:space="preserve">All </w:t>
      </w:r>
      <w:r w:rsidR="00033154">
        <w:rPr>
          <w:rFonts w:ascii="Calibri" w:eastAsia="Times New Roman" w:hAnsi="Calibri" w:cs="Calibri"/>
          <w:kern w:val="0"/>
          <w:sz w:val="20"/>
          <w:lang w:eastAsia="ar-SA"/>
          <w14:ligatures w14:val="none"/>
        </w:rPr>
        <w:t>s</w:t>
      </w:r>
      <w:r w:rsidRPr="00594A66">
        <w:rPr>
          <w:rFonts w:ascii="Calibri" w:eastAsia="Times New Roman" w:hAnsi="Calibri" w:cs="Calibri"/>
          <w:kern w:val="0"/>
          <w:sz w:val="20"/>
          <w:lang w:eastAsia="ar-SA"/>
          <w14:ligatures w14:val="none"/>
        </w:rPr>
        <w:t xml:space="preserve">imulations must be submitted within 5 working days after visits, </w:t>
      </w:r>
    </w:p>
    <w:p w14:paraId="3237B547" w14:textId="1246FBA2" w:rsidR="003A18C4" w:rsidRPr="00594A66" w:rsidRDefault="003A18C4" w:rsidP="003A18C4">
      <w:pPr>
        <w:numPr>
          <w:ilvl w:val="0"/>
          <w:numId w:val="6"/>
        </w:numPr>
        <w:spacing w:after="0" w:line="240" w:lineRule="auto"/>
        <w:rPr>
          <w:rFonts w:ascii="Calibri" w:eastAsia="Times New Roman" w:hAnsi="Calibri" w:cs="Calibri"/>
          <w:kern w:val="0"/>
          <w:sz w:val="20"/>
          <w:lang w:eastAsia="ar-SA"/>
          <w14:ligatures w14:val="none"/>
        </w:rPr>
      </w:pPr>
      <w:r w:rsidRPr="00594A66">
        <w:rPr>
          <w:rFonts w:ascii="Calibri" w:eastAsia="Times New Roman" w:hAnsi="Calibri" w:cs="Calibri"/>
          <w:kern w:val="0"/>
          <w:sz w:val="20"/>
          <w:lang w:eastAsia="ar-SA"/>
          <w14:ligatures w14:val="none"/>
        </w:rPr>
        <w:t>Revisions (if any) must be re</w:t>
      </w:r>
      <w:r w:rsidR="002F53A9" w:rsidRPr="00594A66">
        <w:rPr>
          <w:rFonts w:ascii="Calibri" w:eastAsia="Times New Roman" w:hAnsi="Calibri" w:cs="Calibri"/>
          <w:kern w:val="0"/>
          <w:sz w:val="20"/>
          <w:lang w:eastAsia="ar-SA"/>
          <w14:ligatures w14:val="none"/>
        </w:rPr>
        <w:t>-</w:t>
      </w:r>
      <w:r w:rsidRPr="00594A66">
        <w:rPr>
          <w:rFonts w:ascii="Calibri" w:eastAsia="Times New Roman" w:hAnsi="Calibri" w:cs="Calibri"/>
          <w:kern w:val="0"/>
          <w:sz w:val="20"/>
          <w:lang w:eastAsia="ar-SA"/>
          <w14:ligatures w14:val="none"/>
        </w:rPr>
        <w:t>submitted within 24 hours.</w:t>
      </w:r>
    </w:p>
    <w:bookmarkEnd w:id="2"/>
    <w:p w14:paraId="05CDDEBB" w14:textId="77777777" w:rsidR="003A18C4" w:rsidRPr="00594A66" w:rsidRDefault="003A18C4" w:rsidP="00B729DF">
      <w:pPr>
        <w:spacing w:after="0" w:line="240" w:lineRule="auto"/>
        <w:rPr>
          <w:rFonts w:ascii="Calibri" w:eastAsia="Times New Roman" w:hAnsi="Calibri" w:cs="Calibri"/>
          <w:b/>
          <w:bCs/>
          <w:kern w:val="0"/>
          <w:sz w:val="20"/>
          <w:szCs w:val="20"/>
          <w:lang w:val="de-DE" w:eastAsia="de-DE"/>
          <w14:ligatures w14:val="none"/>
        </w:rPr>
      </w:pPr>
      <w:r w:rsidRPr="00594A66">
        <w:rPr>
          <w:rFonts w:ascii="Calibri" w:eastAsia="Times New Roman" w:hAnsi="Calibri" w:cs="Calibri"/>
          <w:kern w:val="0"/>
          <w:sz w:val="20"/>
          <w:szCs w:val="20"/>
          <w:lang w:val="de-DE" w:eastAsia="de-DE"/>
          <w14:ligatures w14:val="none"/>
        </w:rPr>
        <w:t>Execution Plan:</w:t>
      </w:r>
    </w:p>
    <w:p w14:paraId="45E6554B" w14:textId="77777777" w:rsidR="003A18C4" w:rsidRPr="00594A66" w:rsidRDefault="003A18C4" w:rsidP="00B729DF">
      <w:pPr>
        <w:numPr>
          <w:ilvl w:val="0"/>
          <w:numId w:val="6"/>
        </w:numPr>
        <w:spacing w:after="0" w:line="240" w:lineRule="auto"/>
        <w:rPr>
          <w:rFonts w:ascii="Calibri" w:eastAsia="Times New Roman" w:hAnsi="Calibri" w:cs="Calibri"/>
          <w:b/>
          <w:bCs/>
          <w:kern w:val="0"/>
          <w:sz w:val="20"/>
          <w:lang w:eastAsia="ar-SA"/>
          <w14:ligatures w14:val="none"/>
        </w:rPr>
      </w:pPr>
      <w:r w:rsidRPr="00594A66">
        <w:rPr>
          <w:rFonts w:ascii="Calibri" w:eastAsia="Times New Roman" w:hAnsi="Calibri" w:cs="Calibri"/>
          <w:kern w:val="0"/>
          <w:sz w:val="20"/>
          <w:lang w:eastAsia="ar-SA"/>
          <w14:ligatures w14:val="none"/>
        </w:rPr>
        <w:t>Production and installation to begin within 5–10 working days from PO and down-payment receipt.</w:t>
      </w:r>
    </w:p>
    <w:p w14:paraId="30630247" w14:textId="77777777" w:rsidR="003A18C4" w:rsidRPr="00594A66" w:rsidRDefault="003A18C4" w:rsidP="003A18C4">
      <w:pPr>
        <w:numPr>
          <w:ilvl w:val="0"/>
          <w:numId w:val="6"/>
        </w:numPr>
        <w:spacing w:before="100" w:beforeAutospacing="1" w:after="100" w:afterAutospacing="1" w:line="240" w:lineRule="auto"/>
        <w:rPr>
          <w:rFonts w:ascii="Calibri" w:eastAsia="Times New Roman" w:hAnsi="Calibri" w:cs="Calibri"/>
          <w:b/>
          <w:bCs/>
          <w:kern w:val="0"/>
          <w:sz w:val="20"/>
          <w:lang w:eastAsia="ar-SA"/>
          <w14:ligatures w14:val="none"/>
        </w:rPr>
      </w:pPr>
      <w:bookmarkStart w:id="3" w:name="_Hlk213249713"/>
      <w:r w:rsidRPr="00594A66">
        <w:rPr>
          <w:rFonts w:ascii="Calibri" w:eastAsia="Times New Roman" w:hAnsi="Calibri" w:cs="Calibri"/>
          <w:kern w:val="0"/>
          <w:sz w:val="20"/>
          <w:lang w:eastAsia="ar-SA"/>
          <w14:ligatures w14:val="none"/>
        </w:rPr>
        <w:t>Installation shall start &amp; continue progressively to cover all sites within 25 working days (approx. 5 weeks).</w:t>
      </w:r>
    </w:p>
    <w:bookmarkEnd w:id="3"/>
    <w:p w14:paraId="615B2413" w14:textId="77777777" w:rsidR="003A18C4" w:rsidRPr="00594A66" w:rsidRDefault="003A18C4" w:rsidP="003A18C4">
      <w:pPr>
        <w:numPr>
          <w:ilvl w:val="0"/>
          <w:numId w:val="6"/>
        </w:numPr>
        <w:spacing w:before="100" w:beforeAutospacing="1" w:after="100" w:afterAutospacing="1" w:line="240" w:lineRule="auto"/>
        <w:rPr>
          <w:rFonts w:ascii="Calibri" w:eastAsia="Times New Roman" w:hAnsi="Calibri" w:cs="Calibri"/>
          <w:b/>
          <w:bCs/>
          <w:kern w:val="0"/>
          <w:sz w:val="20"/>
          <w:lang w:eastAsia="ar-SA"/>
          <w14:ligatures w14:val="none"/>
        </w:rPr>
      </w:pPr>
      <w:r w:rsidRPr="00594A66">
        <w:rPr>
          <w:rFonts w:ascii="Calibri" w:eastAsia="Times New Roman" w:hAnsi="Calibri" w:cs="Calibri"/>
          <w:kern w:val="0"/>
          <w:sz w:val="20"/>
          <w:lang w:eastAsia="ar-SA"/>
          <w14:ligatures w14:val="none"/>
        </w:rPr>
        <w:lastRenderedPageBreak/>
        <w:t>A detailed implementation timeline must be attached to the submission.</w:t>
      </w:r>
    </w:p>
    <w:p w14:paraId="0083D548" w14:textId="5443FF80" w:rsidR="003A18C4" w:rsidRPr="00594A66" w:rsidRDefault="003A18C4" w:rsidP="003A18C4">
      <w:pPr>
        <w:numPr>
          <w:ilvl w:val="0"/>
          <w:numId w:val="6"/>
        </w:numPr>
        <w:spacing w:after="0" w:line="240" w:lineRule="auto"/>
        <w:rPr>
          <w:rFonts w:ascii="Calibri" w:eastAsia="Times New Roman" w:hAnsi="Calibri" w:cs="Calibri"/>
          <w:b/>
          <w:bCs/>
          <w:kern w:val="0"/>
          <w:sz w:val="20"/>
          <w:lang w:eastAsia="ar-SA"/>
          <w14:ligatures w14:val="none"/>
        </w:rPr>
      </w:pPr>
      <w:r w:rsidRPr="00594A66">
        <w:rPr>
          <w:rFonts w:ascii="Calibri" w:eastAsia="Times New Roman" w:hAnsi="Calibri" w:cs="Calibri"/>
          <w:kern w:val="0"/>
          <w:sz w:val="20"/>
          <w:lang w:eastAsia="ar-SA"/>
          <w14:ligatures w14:val="none"/>
        </w:rPr>
        <w:t xml:space="preserve">The supplier must submit a detailed timeline covering all the </w:t>
      </w:r>
      <w:r w:rsidR="00B729DF" w:rsidRPr="00594A66">
        <w:rPr>
          <w:rFonts w:ascii="Calibri" w:eastAsia="Times New Roman" w:hAnsi="Calibri" w:cs="Calibri"/>
          <w:kern w:val="0"/>
          <w:sz w:val="20"/>
          <w:lang w:eastAsia="ar-SA"/>
          <w14:ligatures w14:val="none"/>
        </w:rPr>
        <w:t>above-mentioned</w:t>
      </w:r>
      <w:r w:rsidRPr="00594A66">
        <w:rPr>
          <w:rFonts w:ascii="Calibri" w:eastAsia="Times New Roman" w:hAnsi="Calibri" w:cs="Calibri"/>
          <w:kern w:val="0"/>
          <w:sz w:val="20"/>
          <w:lang w:eastAsia="ar-SA"/>
          <w14:ligatures w14:val="none"/>
        </w:rPr>
        <w:t xml:space="preserve"> activities.</w:t>
      </w:r>
    </w:p>
    <w:bookmarkEnd w:id="1"/>
    <w:p w14:paraId="5C99DF9B" w14:textId="77777777" w:rsidR="003A18C4" w:rsidRPr="00594A66" w:rsidRDefault="003A18C4" w:rsidP="003A18C4">
      <w:pPr>
        <w:spacing w:after="0" w:line="240" w:lineRule="auto"/>
        <w:rPr>
          <w:rFonts w:ascii="Calibri" w:eastAsia="Times New Roman" w:hAnsi="Calibri" w:cs="Calibri"/>
          <w:kern w:val="0"/>
          <w:sz w:val="20"/>
          <w:szCs w:val="20"/>
          <w:lang w:val="de-DE" w:eastAsia="de-DE"/>
          <w14:ligatures w14:val="none"/>
        </w:rPr>
      </w:pPr>
    </w:p>
    <w:p w14:paraId="5F7E64C7" w14:textId="77777777" w:rsidR="00881548" w:rsidRPr="00594A66" w:rsidRDefault="00881548" w:rsidP="006C17FF">
      <w:pPr>
        <w:spacing w:after="0"/>
        <w:rPr>
          <w:rFonts w:ascii="Calibri" w:hAnsi="Calibri" w:cs="Calibri"/>
          <w:b/>
          <w:bCs/>
          <w:sz w:val="20"/>
          <w:szCs w:val="20"/>
        </w:rPr>
      </w:pPr>
      <w:r w:rsidRPr="00594A66">
        <w:rPr>
          <w:rFonts w:ascii="Calibri" w:hAnsi="Calibri" w:cs="Calibri"/>
          <w:b/>
          <w:bCs/>
          <w:sz w:val="20"/>
          <w:szCs w:val="20"/>
          <w:u w:val="single"/>
        </w:rPr>
        <w:t>PART II – One-Time Preventive Maintenance Service of Alfa Co- Branding Signs</w:t>
      </w:r>
    </w:p>
    <w:p w14:paraId="0EECFFEA" w14:textId="5E853E53" w:rsidR="00881548" w:rsidRPr="00594A66" w:rsidRDefault="00881548" w:rsidP="000E44E5">
      <w:pPr>
        <w:spacing w:after="0" w:line="240" w:lineRule="auto"/>
        <w:ind w:left="720"/>
        <w:rPr>
          <w:rFonts w:ascii="Calibri" w:hAnsi="Calibri" w:cs="Calibri"/>
          <w:sz w:val="20"/>
          <w:szCs w:val="20"/>
        </w:rPr>
      </w:pPr>
      <w:r w:rsidRPr="00594A66">
        <w:rPr>
          <w:rFonts w:ascii="Calibri" w:hAnsi="Calibri" w:cs="Calibri"/>
          <w:sz w:val="20"/>
          <w:szCs w:val="20"/>
        </w:rPr>
        <w:t>Maintenance (Signage)</w:t>
      </w:r>
    </w:p>
    <w:p w14:paraId="3522616A" w14:textId="01C2E952" w:rsidR="00881548" w:rsidRPr="00594A66" w:rsidRDefault="00881548" w:rsidP="006C17FF">
      <w:pPr>
        <w:spacing w:after="0"/>
        <w:ind w:left="720"/>
        <w:rPr>
          <w:rFonts w:ascii="Calibri" w:hAnsi="Calibri" w:cs="Calibri"/>
          <w:sz w:val="20"/>
          <w:szCs w:val="20"/>
        </w:rPr>
      </w:pPr>
      <w:r w:rsidRPr="00594A66">
        <w:rPr>
          <w:rFonts w:ascii="Calibri" w:hAnsi="Calibri" w:cs="Calibri"/>
          <w:sz w:val="20"/>
          <w:szCs w:val="20"/>
        </w:rPr>
        <w:t xml:space="preserve">The comprehensive servicing of existing Alfa signage to restore its original premium appearance and functionality. The </w:t>
      </w:r>
      <w:r w:rsidR="00247728">
        <w:rPr>
          <w:rFonts w:ascii="Calibri" w:hAnsi="Calibri" w:cs="Calibri"/>
          <w:sz w:val="20"/>
          <w:szCs w:val="20"/>
        </w:rPr>
        <w:t>s</w:t>
      </w:r>
      <w:r w:rsidRPr="00594A66">
        <w:rPr>
          <w:rFonts w:ascii="Calibri" w:hAnsi="Calibri" w:cs="Calibri"/>
          <w:sz w:val="20"/>
          <w:szCs w:val="20"/>
        </w:rPr>
        <w:t>upplier shall be held liable for ensuring no damage occurs to the sign or the building facade during this process. This</w:t>
      </w:r>
      <w:r w:rsidR="009B7B3C">
        <w:rPr>
          <w:rFonts w:ascii="Calibri" w:hAnsi="Calibri" w:cs="Calibri"/>
          <w:sz w:val="20"/>
          <w:szCs w:val="20"/>
        </w:rPr>
        <w:t xml:space="preserve"> job</w:t>
      </w:r>
      <w:r w:rsidRPr="00594A66">
        <w:rPr>
          <w:rFonts w:ascii="Calibri" w:hAnsi="Calibri" w:cs="Calibri"/>
          <w:sz w:val="20"/>
          <w:szCs w:val="20"/>
        </w:rPr>
        <w:t xml:space="preserve"> includes</w:t>
      </w:r>
      <w:r w:rsidR="009B7B3C">
        <w:rPr>
          <w:rFonts w:ascii="Calibri" w:hAnsi="Calibri" w:cs="Calibri"/>
          <w:sz w:val="20"/>
          <w:szCs w:val="20"/>
        </w:rPr>
        <w:t xml:space="preserve">, but </w:t>
      </w:r>
      <w:r w:rsidR="000E44E5">
        <w:rPr>
          <w:rFonts w:ascii="Calibri" w:hAnsi="Calibri" w:cs="Calibri"/>
          <w:sz w:val="20"/>
          <w:szCs w:val="20"/>
        </w:rPr>
        <w:t>is not</w:t>
      </w:r>
      <w:r w:rsidR="009B7B3C">
        <w:rPr>
          <w:rFonts w:ascii="Calibri" w:hAnsi="Calibri" w:cs="Calibri"/>
          <w:sz w:val="20"/>
          <w:szCs w:val="20"/>
        </w:rPr>
        <w:t xml:space="preserve"> limited </w:t>
      </w:r>
      <w:r w:rsidR="000E44E5">
        <w:rPr>
          <w:rFonts w:ascii="Calibri" w:hAnsi="Calibri" w:cs="Calibri"/>
          <w:sz w:val="20"/>
          <w:szCs w:val="20"/>
        </w:rPr>
        <w:t>to:</w:t>
      </w:r>
    </w:p>
    <w:p w14:paraId="02FFFC33" w14:textId="77777777" w:rsidR="00881548" w:rsidRPr="00594A66" w:rsidRDefault="00881548" w:rsidP="000E44E5">
      <w:pPr>
        <w:numPr>
          <w:ilvl w:val="0"/>
          <w:numId w:val="28"/>
        </w:numPr>
        <w:spacing w:after="0" w:line="240" w:lineRule="auto"/>
        <w:rPr>
          <w:rFonts w:ascii="Calibri" w:hAnsi="Calibri" w:cs="Calibri"/>
          <w:sz w:val="20"/>
          <w:szCs w:val="20"/>
        </w:rPr>
      </w:pPr>
      <w:r w:rsidRPr="00594A66">
        <w:rPr>
          <w:rFonts w:ascii="Calibri" w:hAnsi="Calibri" w:cs="Calibri"/>
          <w:sz w:val="20"/>
          <w:szCs w:val="20"/>
        </w:rPr>
        <w:t>Removal for Service: The careful dismantling of existing signage for the purpose of off-site or on-site cleaning and repair.</w:t>
      </w:r>
    </w:p>
    <w:p w14:paraId="317AD817" w14:textId="77777777" w:rsidR="00881548" w:rsidRPr="00594A66" w:rsidRDefault="00881548" w:rsidP="000E44E5">
      <w:pPr>
        <w:numPr>
          <w:ilvl w:val="0"/>
          <w:numId w:val="28"/>
        </w:numPr>
        <w:spacing w:after="0" w:line="240" w:lineRule="auto"/>
        <w:rPr>
          <w:rFonts w:ascii="Calibri" w:hAnsi="Calibri" w:cs="Calibri"/>
          <w:sz w:val="20"/>
          <w:szCs w:val="20"/>
        </w:rPr>
      </w:pPr>
      <w:r w:rsidRPr="00594A66">
        <w:rPr>
          <w:rFonts w:ascii="Calibri" w:hAnsi="Calibri" w:cs="Calibri"/>
          <w:sz w:val="20"/>
          <w:szCs w:val="20"/>
        </w:rPr>
        <w:t>Cleaning &amp; Polishing: Professional deep cleaning of all faces, frames, and internal housings to remove dust, oxidation, and grime.</w:t>
      </w:r>
    </w:p>
    <w:p w14:paraId="18D783F9" w14:textId="044EA091" w:rsidR="00321602" w:rsidRPr="000E44E5" w:rsidRDefault="00881548" w:rsidP="007F1345">
      <w:pPr>
        <w:numPr>
          <w:ilvl w:val="0"/>
          <w:numId w:val="28"/>
        </w:numPr>
        <w:spacing w:after="0"/>
        <w:rPr>
          <w:rFonts w:ascii="Calibri" w:hAnsi="Calibri" w:cs="Calibri"/>
          <w:sz w:val="20"/>
          <w:szCs w:val="20"/>
          <w:lang w:val=""/>
        </w:rPr>
      </w:pPr>
      <w:r w:rsidRPr="00321602">
        <w:rPr>
          <w:rFonts w:ascii="Calibri" w:hAnsi="Calibri" w:cs="Calibri"/>
          <w:sz w:val="20"/>
          <w:szCs w:val="20"/>
        </w:rPr>
        <w:t>Technical Repair: Testing and replacement of internal components, including lamps, LEDs, and transformers (drivers) as required</w:t>
      </w:r>
      <w:r w:rsidR="00321602" w:rsidRPr="000E44E5">
        <w:rPr>
          <w:rFonts w:ascii="Calibri" w:hAnsi="Calibri" w:cs="Calibri"/>
          <w:sz w:val="20"/>
          <w:szCs w:val="20"/>
          <w:lang w:val=""/>
        </w:rPr>
        <w:t xml:space="preserve">Supplier is required to replace all materials as part of a preventive maintenance approach. </w:t>
      </w:r>
    </w:p>
    <w:p w14:paraId="45D3F0CD" w14:textId="23AEC566" w:rsidR="00321602" w:rsidRPr="000E44E5" w:rsidRDefault="00321602" w:rsidP="00321602">
      <w:pPr>
        <w:numPr>
          <w:ilvl w:val="0"/>
          <w:numId w:val="28"/>
        </w:numPr>
        <w:spacing w:after="0" w:line="240" w:lineRule="auto"/>
        <w:rPr>
          <w:rFonts w:ascii="Calibri" w:hAnsi="Calibri" w:cs="Calibri"/>
          <w:sz w:val="20"/>
          <w:szCs w:val="20"/>
        </w:rPr>
      </w:pPr>
      <w:r w:rsidRPr="000E44E5">
        <w:rPr>
          <w:rFonts w:ascii="Calibri" w:hAnsi="Calibri" w:cs="Calibri"/>
          <w:sz w:val="20"/>
          <w:szCs w:val="20"/>
        </w:rPr>
        <w:t xml:space="preserve">Alternatively, a preventive maintenance approach may be adopted, whereby critical components are replaced proactively, even if not defective, to minimize the risk of </w:t>
      </w:r>
      <w:r w:rsidR="00B12BC9" w:rsidRPr="00B12BC9">
        <w:rPr>
          <w:rFonts w:ascii="Calibri" w:hAnsi="Calibri" w:cs="Calibri"/>
          <w:sz w:val="20"/>
          <w:szCs w:val="20"/>
        </w:rPr>
        <w:t>after-maintenance</w:t>
      </w:r>
      <w:r w:rsidRPr="000E44E5">
        <w:rPr>
          <w:rFonts w:ascii="Calibri" w:hAnsi="Calibri" w:cs="Calibri"/>
          <w:sz w:val="20"/>
          <w:szCs w:val="20"/>
        </w:rPr>
        <w:t xml:space="preserve"> failures. This approach, if selected, must be clearly defined in the scope and reflected in the Supplier’s proposal.</w:t>
      </w:r>
    </w:p>
    <w:p w14:paraId="0DA9A10D" w14:textId="2EE6BE82" w:rsidR="00881548" w:rsidRPr="00321602" w:rsidRDefault="00881548" w:rsidP="000E44E5">
      <w:pPr>
        <w:numPr>
          <w:ilvl w:val="0"/>
          <w:numId w:val="28"/>
        </w:numPr>
        <w:spacing w:after="0" w:line="240" w:lineRule="auto"/>
        <w:rPr>
          <w:rFonts w:ascii="Calibri" w:hAnsi="Calibri" w:cs="Calibri"/>
          <w:sz w:val="20"/>
          <w:szCs w:val="20"/>
        </w:rPr>
      </w:pPr>
      <w:r w:rsidRPr="00321602">
        <w:rPr>
          <w:rFonts w:ascii="Calibri" w:hAnsi="Calibri" w:cs="Calibri"/>
          <w:sz w:val="20"/>
          <w:szCs w:val="20"/>
        </w:rPr>
        <w:t xml:space="preserve">Safe Reinstallation: The secure re-mounting of the serviced sign to its original position, ensuring it is structurally sound and fully </w:t>
      </w:r>
      <w:r w:rsidR="00146255" w:rsidRPr="00321602">
        <w:rPr>
          <w:rFonts w:ascii="Calibri" w:hAnsi="Calibri" w:cs="Calibri"/>
          <w:sz w:val="20"/>
          <w:szCs w:val="20"/>
        </w:rPr>
        <w:t>operational</w:t>
      </w:r>
      <w:r w:rsidR="00146255">
        <w:rPr>
          <w:rFonts w:ascii="Calibri" w:hAnsi="Calibri" w:cs="Calibri"/>
          <w:sz w:val="20"/>
          <w:szCs w:val="20"/>
        </w:rPr>
        <w:t xml:space="preserve"> and </w:t>
      </w:r>
      <w:r w:rsidR="00321602" w:rsidRPr="00321602">
        <w:rPr>
          <w:rFonts w:ascii="Calibri" w:hAnsi="Calibri" w:cs="Calibri"/>
          <w:sz w:val="20"/>
          <w:szCs w:val="20"/>
        </w:rPr>
        <w:t xml:space="preserve">free from any defects or damage. </w:t>
      </w:r>
    </w:p>
    <w:p w14:paraId="1E573D75" w14:textId="77777777" w:rsidR="00247728" w:rsidRDefault="00247728" w:rsidP="00247728">
      <w:pPr>
        <w:spacing w:after="0"/>
        <w:rPr>
          <w:rFonts w:ascii="Calibri" w:hAnsi="Calibri" w:cs="Calibri"/>
          <w:b/>
          <w:bCs/>
          <w:sz w:val="20"/>
          <w:szCs w:val="20"/>
          <w:u w:val="single"/>
        </w:rPr>
      </w:pPr>
    </w:p>
    <w:p w14:paraId="2240660F" w14:textId="51A0BBF3" w:rsidR="00881548" w:rsidRPr="00594A66" w:rsidRDefault="00881548" w:rsidP="00247728">
      <w:pPr>
        <w:spacing w:after="0"/>
        <w:rPr>
          <w:rFonts w:ascii="Calibri" w:hAnsi="Calibri" w:cs="Calibri"/>
          <w:b/>
          <w:bCs/>
          <w:sz w:val="20"/>
          <w:szCs w:val="20"/>
          <w:u w:val="single"/>
        </w:rPr>
      </w:pPr>
      <w:r w:rsidRPr="00594A66">
        <w:rPr>
          <w:rFonts w:ascii="Calibri" w:hAnsi="Calibri" w:cs="Calibri"/>
          <w:b/>
          <w:bCs/>
          <w:sz w:val="20"/>
          <w:szCs w:val="20"/>
          <w:u w:val="single"/>
        </w:rPr>
        <w:t xml:space="preserve">Article 1. List of POSs for this service </w:t>
      </w:r>
    </w:p>
    <w:p w14:paraId="1B980A12" w14:textId="3659E53B" w:rsidR="00881548" w:rsidRPr="00594A66" w:rsidRDefault="00881548" w:rsidP="00247728">
      <w:pPr>
        <w:spacing w:after="0"/>
        <w:rPr>
          <w:rFonts w:ascii="Calibri" w:hAnsi="Calibri" w:cs="Calibri"/>
          <w:b/>
          <w:bCs/>
          <w:sz w:val="20"/>
          <w:szCs w:val="20"/>
        </w:rPr>
      </w:pPr>
      <w:r w:rsidRPr="00594A66">
        <w:rPr>
          <w:rFonts w:ascii="Calibri" w:hAnsi="Calibri" w:cs="Calibri"/>
          <w:sz w:val="20"/>
          <w:szCs w:val="20"/>
        </w:rPr>
        <w:t>This service covers maintenance for Alfa Co</w:t>
      </w:r>
      <w:r w:rsidR="00815C3B">
        <w:rPr>
          <w:rFonts w:ascii="Calibri" w:hAnsi="Calibri" w:cs="Calibri"/>
          <w:sz w:val="20"/>
          <w:szCs w:val="20"/>
        </w:rPr>
        <w:t>-b</w:t>
      </w:r>
      <w:r w:rsidRPr="00594A66">
        <w:rPr>
          <w:rFonts w:ascii="Calibri" w:hAnsi="Calibri" w:cs="Calibri"/>
          <w:sz w:val="20"/>
          <w:szCs w:val="20"/>
        </w:rPr>
        <w:t xml:space="preserve">randing signs located across various regions in Lebanon, distributed per </w:t>
      </w:r>
      <w:proofErr w:type="spellStart"/>
      <w:r w:rsidRPr="00594A66">
        <w:rPr>
          <w:rFonts w:ascii="Calibri" w:hAnsi="Calibri" w:cs="Calibri"/>
          <w:sz w:val="20"/>
          <w:szCs w:val="20"/>
        </w:rPr>
        <w:t>Mohafaza</w:t>
      </w:r>
      <w:proofErr w:type="spellEnd"/>
      <w:r w:rsidRPr="00594A66">
        <w:rPr>
          <w:rFonts w:ascii="Calibri" w:hAnsi="Calibri" w:cs="Calibri"/>
          <w:sz w:val="20"/>
          <w:szCs w:val="20"/>
        </w:rPr>
        <w:t xml:space="preserve"> as follows:</w:t>
      </w:r>
    </w:p>
    <w:tbl>
      <w:tblPr>
        <w:tblStyle w:val="GridTable1Light-Accent5"/>
        <w:tblW w:w="4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2175"/>
      </w:tblGrid>
      <w:tr w:rsidR="00A07D2F" w:rsidRPr="00594A66" w14:paraId="44930E34" w14:textId="77777777" w:rsidTr="0024772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85" w:type="dxa"/>
            <w:tcBorders>
              <w:bottom w:val="none" w:sz="0" w:space="0" w:color="auto"/>
            </w:tcBorders>
            <w:noWrap/>
            <w:hideMark/>
          </w:tcPr>
          <w:p w14:paraId="183DB69F" w14:textId="77777777" w:rsidR="00881548" w:rsidRPr="00594A66" w:rsidRDefault="00881548" w:rsidP="00247728">
            <w:pPr>
              <w:rPr>
                <w:rFonts w:ascii="Calibri" w:hAnsi="Calibri" w:cs="Calibri"/>
                <w:b w:val="0"/>
                <w:bCs w:val="0"/>
                <w:sz w:val="20"/>
                <w:szCs w:val="20"/>
              </w:rPr>
            </w:pPr>
            <w:proofErr w:type="spellStart"/>
            <w:r w:rsidRPr="00594A66">
              <w:rPr>
                <w:rFonts w:ascii="Calibri" w:hAnsi="Calibri" w:cs="Calibri"/>
                <w:sz w:val="20"/>
                <w:szCs w:val="20"/>
              </w:rPr>
              <w:t>Mohafaza</w:t>
            </w:r>
            <w:proofErr w:type="spellEnd"/>
          </w:p>
        </w:tc>
        <w:tc>
          <w:tcPr>
            <w:tcW w:w="2175" w:type="dxa"/>
            <w:tcBorders>
              <w:bottom w:val="none" w:sz="0" w:space="0" w:color="auto"/>
            </w:tcBorders>
            <w:noWrap/>
            <w:hideMark/>
          </w:tcPr>
          <w:p w14:paraId="1293A0F8" w14:textId="77777777" w:rsidR="00881548" w:rsidRPr="00594A66" w:rsidRDefault="00881548" w:rsidP="00247728">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0"/>
                <w:szCs w:val="20"/>
              </w:rPr>
            </w:pPr>
            <w:r w:rsidRPr="00594A66">
              <w:rPr>
                <w:rFonts w:ascii="Calibri" w:hAnsi="Calibri" w:cs="Calibri"/>
                <w:sz w:val="20"/>
                <w:szCs w:val="20"/>
              </w:rPr>
              <w:t>Number of shops</w:t>
            </w:r>
          </w:p>
        </w:tc>
      </w:tr>
      <w:tr w:rsidR="00A07D2F" w:rsidRPr="00594A66" w14:paraId="36A9CC77" w14:textId="77777777" w:rsidTr="00247728">
        <w:trPr>
          <w:trHeight w:val="20"/>
        </w:trPr>
        <w:tc>
          <w:tcPr>
            <w:cnfStyle w:val="001000000000" w:firstRow="0" w:lastRow="0" w:firstColumn="1" w:lastColumn="0" w:oddVBand="0" w:evenVBand="0" w:oddHBand="0" w:evenHBand="0" w:firstRowFirstColumn="0" w:firstRowLastColumn="0" w:lastRowFirstColumn="0" w:lastRowLastColumn="0"/>
            <w:tcW w:w="1885" w:type="dxa"/>
            <w:noWrap/>
            <w:hideMark/>
          </w:tcPr>
          <w:p w14:paraId="5894BF00" w14:textId="77777777" w:rsidR="00881548" w:rsidRPr="00594A66" w:rsidRDefault="00881548" w:rsidP="00247728">
            <w:pPr>
              <w:rPr>
                <w:rFonts w:ascii="Calibri" w:hAnsi="Calibri" w:cs="Calibri"/>
                <w:sz w:val="20"/>
                <w:szCs w:val="20"/>
              </w:rPr>
            </w:pPr>
            <w:r w:rsidRPr="00594A66">
              <w:rPr>
                <w:rFonts w:ascii="Calibri" w:hAnsi="Calibri" w:cs="Calibri"/>
                <w:sz w:val="20"/>
                <w:szCs w:val="20"/>
              </w:rPr>
              <w:t>Beirut</w:t>
            </w:r>
          </w:p>
        </w:tc>
        <w:tc>
          <w:tcPr>
            <w:tcW w:w="2175" w:type="dxa"/>
            <w:noWrap/>
            <w:hideMark/>
          </w:tcPr>
          <w:p w14:paraId="5D70423B" w14:textId="77777777" w:rsidR="00881548" w:rsidRPr="00594A66" w:rsidRDefault="00881548" w:rsidP="0024772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594A66">
              <w:rPr>
                <w:rFonts w:ascii="Calibri" w:hAnsi="Calibri" w:cs="Calibri"/>
                <w:sz w:val="20"/>
                <w:szCs w:val="20"/>
              </w:rPr>
              <w:t>4</w:t>
            </w:r>
          </w:p>
        </w:tc>
      </w:tr>
      <w:tr w:rsidR="00A07D2F" w:rsidRPr="00594A66" w14:paraId="1D0D0DCC" w14:textId="77777777" w:rsidTr="00247728">
        <w:trPr>
          <w:trHeight w:val="20"/>
        </w:trPr>
        <w:tc>
          <w:tcPr>
            <w:cnfStyle w:val="001000000000" w:firstRow="0" w:lastRow="0" w:firstColumn="1" w:lastColumn="0" w:oddVBand="0" w:evenVBand="0" w:oddHBand="0" w:evenHBand="0" w:firstRowFirstColumn="0" w:firstRowLastColumn="0" w:lastRowFirstColumn="0" w:lastRowLastColumn="0"/>
            <w:tcW w:w="1885" w:type="dxa"/>
            <w:noWrap/>
            <w:hideMark/>
          </w:tcPr>
          <w:p w14:paraId="2B15D4D0" w14:textId="77777777" w:rsidR="00881548" w:rsidRPr="00594A66" w:rsidRDefault="00881548" w:rsidP="00247728">
            <w:pPr>
              <w:rPr>
                <w:rFonts w:ascii="Calibri" w:hAnsi="Calibri" w:cs="Calibri"/>
                <w:sz w:val="20"/>
                <w:szCs w:val="20"/>
              </w:rPr>
            </w:pPr>
            <w:r w:rsidRPr="00594A66">
              <w:rPr>
                <w:rFonts w:ascii="Calibri" w:hAnsi="Calibri" w:cs="Calibri"/>
                <w:sz w:val="20"/>
                <w:szCs w:val="20"/>
              </w:rPr>
              <w:t>Bekaa</w:t>
            </w:r>
          </w:p>
        </w:tc>
        <w:tc>
          <w:tcPr>
            <w:tcW w:w="2175" w:type="dxa"/>
            <w:noWrap/>
            <w:hideMark/>
          </w:tcPr>
          <w:p w14:paraId="7F91F265" w14:textId="33999998" w:rsidR="00881548" w:rsidRPr="00594A66" w:rsidRDefault="00963D33" w:rsidP="0024772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4</w:t>
            </w:r>
          </w:p>
        </w:tc>
      </w:tr>
      <w:tr w:rsidR="00A07D2F" w:rsidRPr="00594A66" w14:paraId="0C1A9066" w14:textId="77777777" w:rsidTr="00247728">
        <w:trPr>
          <w:trHeight w:val="20"/>
        </w:trPr>
        <w:tc>
          <w:tcPr>
            <w:cnfStyle w:val="001000000000" w:firstRow="0" w:lastRow="0" w:firstColumn="1" w:lastColumn="0" w:oddVBand="0" w:evenVBand="0" w:oddHBand="0" w:evenHBand="0" w:firstRowFirstColumn="0" w:firstRowLastColumn="0" w:lastRowFirstColumn="0" w:lastRowLastColumn="0"/>
            <w:tcW w:w="1885" w:type="dxa"/>
            <w:noWrap/>
            <w:hideMark/>
          </w:tcPr>
          <w:p w14:paraId="18D6FD64" w14:textId="77777777" w:rsidR="00881548" w:rsidRPr="00594A66" w:rsidRDefault="00881548" w:rsidP="00247728">
            <w:pPr>
              <w:rPr>
                <w:rFonts w:ascii="Calibri" w:hAnsi="Calibri" w:cs="Calibri"/>
                <w:sz w:val="20"/>
                <w:szCs w:val="20"/>
              </w:rPr>
            </w:pPr>
            <w:r w:rsidRPr="00594A66">
              <w:rPr>
                <w:rFonts w:ascii="Calibri" w:hAnsi="Calibri" w:cs="Calibri"/>
                <w:sz w:val="20"/>
                <w:szCs w:val="20"/>
              </w:rPr>
              <w:t>Mount Lebanon</w:t>
            </w:r>
          </w:p>
        </w:tc>
        <w:tc>
          <w:tcPr>
            <w:tcW w:w="2175" w:type="dxa"/>
            <w:noWrap/>
            <w:hideMark/>
          </w:tcPr>
          <w:p w14:paraId="0AC3943D" w14:textId="77777777" w:rsidR="00881548" w:rsidRPr="00594A66" w:rsidRDefault="00881548" w:rsidP="0024772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594A66">
              <w:rPr>
                <w:rFonts w:ascii="Calibri" w:hAnsi="Calibri" w:cs="Calibri"/>
                <w:sz w:val="20"/>
                <w:szCs w:val="20"/>
              </w:rPr>
              <w:t>16</w:t>
            </w:r>
          </w:p>
        </w:tc>
      </w:tr>
      <w:tr w:rsidR="00A07D2F" w:rsidRPr="00594A66" w14:paraId="58EB9F71" w14:textId="77777777" w:rsidTr="00247728">
        <w:trPr>
          <w:trHeight w:val="20"/>
        </w:trPr>
        <w:tc>
          <w:tcPr>
            <w:cnfStyle w:val="001000000000" w:firstRow="0" w:lastRow="0" w:firstColumn="1" w:lastColumn="0" w:oddVBand="0" w:evenVBand="0" w:oddHBand="0" w:evenHBand="0" w:firstRowFirstColumn="0" w:firstRowLastColumn="0" w:lastRowFirstColumn="0" w:lastRowLastColumn="0"/>
            <w:tcW w:w="1885" w:type="dxa"/>
            <w:noWrap/>
            <w:hideMark/>
          </w:tcPr>
          <w:p w14:paraId="72226148" w14:textId="77777777" w:rsidR="00881548" w:rsidRPr="00594A66" w:rsidRDefault="00881548" w:rsidP="00247728">
            <w:pPr>
              <w:rPr>
                <w:rFonts w:ascii="Calibri" w:hAnsi="Calibri" w:cs="Calibri"/>
                <w:sz w:val="20"/>
                <w:szCs w:val="20"/>
              </w:rPr>
            </w:pPr>
            <w:r w:rsidRPr="00594A66">
              <w:rPr>
                <w:rFonts w:ascii="Calibri" w:hAnsi="Calibri" w:cs="Calibri"/>
                <w:sz w:val="20"/>
                <w:szCs w:val="20"/>
              </w:rPr>
              <w:t>Nabatieh</w:t>
            </w:r>
          </w:p>
        </w:tc>
        <w:tc>
          <w:tcPr>
            <w:tcW w:w="2175" w:type="dxa"/>
            <w:noWrap/>
            <w:hideMark/>
          </w:tcPr>
          <w:p w14:paraId="2BFB0B42" w14:textId="77777777" w:rsidR="00881548" w:rsidRPr="00594A66" w:rsidRDefault="00881548" w:rsidP="0024772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594A66">
              <w:rPr>
                <w:rFonts w:ascii="Calibri" w:hAnsi="Calibri" w:cs="Calibri"/>
                <w:sz w:val="20"/>
                <w:szCs w:val="20"/>
              </w:rPr>
              <w:t>2</w:t>
            </w:r>
          </w:p>
        </w:tc>
      </w:tr>
      <w:tr w:rsidR="00A07D2F" w:rsidRPr="00594A66" w14:paraId="1DB36433" w14:textId="77777777" w:rsidTr="00247728">
        <w:trPr>
          <w:trHeight w:val="20"/>
        </w:trPr>
        <w:tc>
          <w:tcPr>
            <w:cnfStyle w:val="001000000000" w:firstRow="0" w:lastRow="0" w:firstColumn="1" w:lastColumn="0" w:oddVBand="0" w:evenVBand="0" w:oddHBand="0" w:evenHBand="0" w:firstRowFirstColumn="0" w:firstRowLastColumn="0" w:lastRowFirstColumn="0" w:lastRowLastColumn="0"/>
            <w:tcW w:w="1885" w:type="dxa"/>
            <w:noWrap/>
            <w:hideMark/>
          </w:tcPr>
          <w:p w14:paraId="6250A24B" w14:textId="77777777" w:rsidR="00881548" w:rsidRPr="00594A66" w:rsidRDefault="00881548" w:rsidP="00247728">
            <w:pPr>
              <w:rPr>
                <w:rFonts w:ascii="Calibri" w:hAnsi="Calibri" w:cs="Calibri"/>
                <w:sz w:val="20"/>
                <w:szCs w:val="20"/>
              </w:rPr>
            </w:pPr>
            <w:r w:rsidRPr="00594A66">
              <w:rPr>
                <w:rFonts w:ascii="Calibri" w:hAnsi="Calibri" w:cs="Calibri"/>
                <w:sz w:val="20"/>
                <w:szCs w:val="20"/>
              </w:rPr>
              <w:t>North Lebanon</w:t>
            </w:r>
          </w:p>
        </w:tc>
        <w:tc>
          <w:tcPr>
            <w:tcW w:w="2175" w:type="dxa"/>
            <w:noWrap/>
            <w:hideMark/>
          </w:tcPr>
          <w:p w14:paraId="4A6EF4D5" w14:textId="77777777" w:rsidR="00881548" w:rsidRPr="00594A66" w:rsidRDefault="00881548" w:rsidP="0024772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594A66">
              <w:rPr>
                <w:rFonts w:ascii="Calibri" w:hAnsi="Calibri" w:cs="Calibri"/>
                <w:sz w:val="20"/>
                <w:szCs w:val="20"/>
              </w:rPr>
              <w:t>6</w:t>
            </w:r>
          </w:p>
        </w:tc>
      </w:tr>
      <w:tr w:rsidR="00A07D2F" w:rsidRPr="00594A66" w14:paraId="11110C1D" w14:textId="77777777" w:rsidTr="00247728">
        <w:trPr>
          <w:trHeight w:val="20"/>
        </w:trPr>
        <w:tc>
          <w:tcPr>
            <w:cnfStyle w:val="001000000000" w:firstRow="0" w:lastRow="0" w:firstColumn="1" w:lastColumn="0" w:oddVBand="0" w:evenVBand="0" w:oddHBand="0" w:evenHBand="0" w:firstRowFirstColumn="0" w:firstRowLastColumn="0" w:lastRowFirstColumn="0" w:lastRowLastColumn="0"/>
            <w:tcW w:w="1885" w:type="dxa"/>
            <w:noWrap/>
            <w:hideMark/>
          </w:tcPr>
          <w:p w14:paraId="0617C3AF" w14:textId="77777777" w:rsidR="00881548" w:rsidRPr="00594A66" w:rsidRDefault="00881548" w:rsidP="00247728">
            <w:pPr>
              <w:rPr>
                <w:rFonts w:ascii="Calibri" w:hAnsi="Calibri" w:cs="Calibri"/>
                <w:sz w:val="20"/>
                <w:szCs w:val="20"/>
              </w:rPr>
            </w:pPr>
            <w:r w:rsidRPr="00594A66">
              <w:rPr>
                <w:rFonts w:ascii="Calibri" w:hAnsi="Calibri" w:cs="Calibri"/>
                <w:sz w:val="20"/>
                <w:szCs w:val="20"/>
              </w:rPr>
              <w:t>South Lebanon</w:t>
            </w:r>
          </w:p>
        </w:tc>
        <w:tc>
          <w:tcPr>
            <w:tcW w:w="2175" w:type="dxa"/>
            <w:noWrap/>
            <w:hideMark/>
          </w:tcPr>
          <w:p w14:paraId="58BACB2B" w14:textId="77777777" w:rsidR="00881548" w:rsidRPr="00594A66" w:rsidRDefault="00881548" w:rsidP="0024772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594A66">
              <w:rPr>
                <w:rFonts w:ascii="Calibri" w:hAnsi="Calibri" w:cs="Calibri"/>
                <w:sz w:val="20"/>
                <w:szCs w:val="20"/>
              </w:rPr>
              <w:t>4</w:t>
            </w:r>
          </w:p>
        </w:tc>
      </w:tr>
      <w:tr w:rsidR="00A07D2F" w:rsidRPr="00594A66" w14:paraId="6B7F845D" w14:textId="77777777" w:rsidTr="00247728">
        <w:trPr>
          <w:trHeight w:val="20"/>
        </w:trPr>
        <w:tc>
          <w:tcPr>
            <w:cnfStyle w:val="001000000000" w:firstRow="0" w:lastRow="0" w:firstColumn="1" w:lastColumn="0" w:oddVBand="0" w:evenVBand="0" w:oddHBand="0" w:evenHBand="0" w:firstRowFirstColumn="0" w:firstRowLastColumn="0" w:lastRowFirstColumn="0" w:lastRowLastColumn="0"/>
            <w:tcW w:w="1885" w:type="dxa"/>
            <w:noWrap/>
            <w:hideMark/>
          </w:tcPr>
          <w:p w14:paraId="560A5FB1" w14:textId="77777777" w:rsidR="00881548" w:rsidRPr="00594A66" w:rsidRDefault="00881548" w:rsidP="00247728">
            <w:pPr>
              <w:rPr>
                <w:rFonts w:ascii="Calibri" w:hAnsi="Calibri" w:cs="Calibri"/>
                <w:b w:val="0"/>
                <w:bCs w:val="0"/>
                <w:sz w:val="20"/>
                <w:szCs w:val="20"/>
              </w:rPr>
            </w:pPr>
            <w:r w:rsidRPr="00594A66">
              <w:rPr>
                <w:rFonts w:ascii="Calibri" w:hAnsi="Calibri" w:cs="Calibri"/>
                <w:sz w:val="20"/>
                <w:szCs w:val="20"/>
              </w:rPr>
              <w:t>Grand Total</w:t>
            </w:r>
          </w:p>
        </w:tc>
        <w:tc>
          <w:tcPr>
            <w:tcW w:w="2175" w:type="dxa"/>
            <w:noWrap/>
            <w:hideMark/>
          </w:tcPr>
          <w:p w14:paraId="6705FB1D" w14:textId="4D026255" w:rsidR="00881548" w:rsidRPr="00594A66" w:rsidRDefault="00881548" w:rsidP="0024772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594A66">
              <w:rPr>
                <w:rFonts w:ascii="Calibri" w:hAnsi="Calibri" w:cs="Calibri"/>
                <w:b/>
                <w:bCs/>
                <w:sz w:val="20"/>
                <w:szCs w:val="20"/>
              </w:rPr>
              <w:t>3</w:t>
            </w:r>
            <w:r w:rsidR="00963D33">
              <w:rPr>
                <w:rFonts w:ascii="Calibri" w:hAnsi="Calibri" w:cs="Calibri"/>
                <w:b/>
                <w:bCs/>
                <w:sz w:val="20"/>
                <w:szCs w:val="20"/>
              </w:rPr>
              <w:t>3</w:t>
            </w:r>
          </w:p>
        </w:tc>
      </w:tr>
    </w:tbl>
    <w:p w14:paraId="78CF0C43" w14:textId="1AD3FBEF" w:rsidR="00881548" w:rsidRPr="00594A66" w:rsidRDefault="00881548" w:rsidP="00881548">
      <w:pPr>
        <w:rPr>
          <w:rFonts w:ascii="Calibri" w:hAnsi="Calibri" w:cs="Calibri"/>
          <w:sz w:val="20"/>
          <w:szCs w:val="20"/>
        </w:rPr>
      </w:pPr>
      <w:r w:rsidRPr="00594A66">
        <w:rPr>
          <w:rFonts w:ascii="Calibri" w:hAnsi="Calibri" w:cs="Calibri"/>
          <w:sz w:val="20"/>
          <w:szCs w:val="20"/>
        </w:rPr>
        <w:t>Refer to the Excel</w:t>
      </w:r>
      <w:r w:rsidR="003A18C4" w:rsidRPr="00594A66">
        <w:rPr>
          <w:rFonts w:ascii="Calibri" w:hAnsi="Calibri" w:cs="Calibri"/>
          <w:sz w:val="20"/>
          <w:szCs w:val="20"/>
        </w:rPr>
        <w:t xml:space="preserve"> of POSs</w:t>
      </w:r>
      <w:r w:rsidRPr="00594A66">
        <w:rPr>
          <w:rFonts w:ascii="Calibri" w:hAnsi="Calibri" w:cs="Calibri"/>
          <w:sz w:val="20"/>
          <w:szCs w:val="20"/>
        </w:rPr>
        <w:t xml:space="preserve"> attached with the RFT</w:t>
      </w:r>
    </w:p>
    <w:p w14:paraId="12E3F865" w14:textId="5FEADC29" w:rsidR="00881548" w:rsidRPr="00594A66" w:rsidRDefault="00881548" w:rsidP="00247728">
      <w:pPr>
        <w:spacing w:after="0"/>
        <w:rPr>
          <w:rFonts w:ascii="Calibri" w:hAnsi="Calibri" w:cs="Calibri"/>
          <w:b/>
          <w:bCs/>
          <w:sz w:val="20"/>
          <w:szCs w:val="20"/>
          <w:u w:val="single"/>
        </w:rPr>
      </w:pPr>
      <w:r w:rsidRPr="00594A66">
        <w:rPr>
          <w:rFonts w:ascii="Calibri" w:hAnsi="Calibri" w:cs="Calibri"/>
          <w:b/>
          <w:bCs/>
          <w:sz w:val="20"/>
          <w:szCs w:val="20"/>
          <w:u w:val="single"/>
        </w:rPr>
        <w:t>Article 2. Maintenance Service requirements.</w:t>
      </w:r>
    </w:p>
    <w:p w14:paraId="6A3BF58A" w14:textId="0F58E025" w:rsidR="00881548" w:rsidRPr="00594A66" w:rsidRDefault="00881548" w:rsidP="00247728">
      <w:pPr>
        <w:spacing w:after="0"/>
        <w:rPr>
          <w:rFonts w:ascii="Calibri" w:hAnsi="Calibri" w:cs="Calibri"/>
          <w:sz w:val="20"/>
          <w:szCs w:val="20"/>
        </w:rPr>
      </w:pPr>
      <w:r w:rsidRPr="00594A66">
        <w:rPr>
          <w:rFonts w:ascii="Calibri" w:hAnsi="Calibri" w:cs="Calibri"/>
          <w:sz w:val="20"/>
          <w:szCs w:val="20"/>
        </w:rPr>
        <w:t>1. The supplier shall provide Maintenance Service for 3</w:t>
      </w:r>
      <w:r w:rsidR="00963D33">
        <w:rPr>
          <w:rFonts w:ascii="Calibri" w:hAnsi="Calibri" w:cs="Calibri"/>
          <w:sz w:val="20"/>
          <w:szCs w:val="20"/>
        </w:rPr>
        <w:t>3</w:t>
      </w:r>
      <w:r w:rsidRPr="00594A66">
        <w:rPr>
          <w:rFonts w:ascii="Calibri" w:hAnsi="Calibri" w:cs="Calibri"/>
          <w:sz w:val="20"/>
          <w:szCs w:val="20"/>
        </w:rPr>
        <w:t xml:space="preserve"> Alfa signs across all Lebanese territories under the following conditions:</w:t>
      </w:r>
    </w:p>
    <w:p w14:paraId="69589EE0" w14:textId="77777777" w:rsidR="00881548" w:rsidRPr="00594A66" w:rsidRDefault="00881548" w:rsidP="00247728">
      <w:pPr>
        <w:numPr>
          <w:ilvl w:val="0"/>
          <w:numId w:val="6"/>
        </w:numPr>
        <w:spacing w:after="0" w:line="240" w:lineRule="auto"/>
        <w:rPr>
          <w:rFonts w:ascii="Calibri" w:hAnsi="Calibri" w:cs="Calibri"/>
          <w:sz w:val="20"/>
          <w:szCs w:val="20"/>
          <w:lang w:eastAsia="ar-SA"/>
        </w:rPr>
      </w:pPr>
      <w:r w:rsidRPr="00594A66">
        <w:rPr>
          <w:rFonts w:ascii="Calibri" w:hAnsi="Calibri" w:cs="Calibri"/>
          <w:sz w:val="20"/>
          <w:szCs w:val="20"/>
          <w:lang w:eastAsia="ar-SA"/>
        </w:rPr>
        <w:t xml:space="preserve">Dismantling and reinstalling the sign after maintenance </w:t>
      </w:r>
    </w:p>
    <w:p w14:paraId="07D3E9DF" w14:textId="6F04D3EF" w:rsidR="00881548" w:rsidRPr="00594A66" w:rsidRDefault="00A07D2F" w:rsidP="00247728">
      <w:pPr>
        <w:numPr>
          <w:ilvl w:val="0"/>
          <w:numId w:val="6"/>
        </w:numPr>
        <w:spacing w:after="0" w:line="240" w:lineRule="auto"/>
        <w:rPr>
          <w:rFonts w:ascii="Calibri" w:hAnsi="Calibri" w:cs="Calibri"/>
          <w:sz w:val="20"/>
          <w:szCs w:val="20"/>
          <w:lang w:eastAsia="ar-SA"/>
        </w:rPr>
      </w:pPr>
      <w:r w:rsidRPr="00594A66">
        <w:rPr>
          <w:rFonts w:ascii="Calibri" w:hAnsi="Calibri" w:cs="Calibri"/>
          <w:sz w:val="20"/>
          <w:szCs w:val="20"/>
          <w:lang w:eastAsia="ar-SA"/>
        </w:rPr>
        <w:t>C</w:t>
      </w:r>
      <w:r w:rsidR="00881548" w:rsidRPr="00594A66">
        <w:rPr>
          <w:rFonts w:ascii="Calibri" w:hAnsi="Calibri" w:cs="Calibri"/>
          <w:sz w:val="20"/>
          <w:szCs w:val="20"/>
          <w:lang w:eastAsia="ar-SA"/>
        </w:rPr>
        <w:t>leaning products and consumables shall be provided by the Supplier</w:t>
      </w:r>
      <w:r w:rsidR="00881548" w:rsidRPr="00594A66">
        <w:rPr>
          <w:rFonts w:ascii="Calibri" w:hAnsi="Calibri" w:cs="Calibri"/>
          <w:sz w:val="20"/>
          <w:szCs w:val="20"/>
          <w:rtl/>
          <w:lang w:eastAsia="ar-SA"/>
        </w:rPr>
        <w:t>.</w:t>
      </w:r>
    </w:p>
    <w:p w14:paraId="67BFB21A" w14:textId="602FEF6F" w:rsidR="00881548" w:rsidRPr="00594A66" w:rsidRDefault="00881548" w:rsidP="00247728">
      <w:pPr>
        <w:numPr>
          <w:ilvl w:val="0"/>
          <w:numId w:val="6"/>
        </w:numPr>
        <w:spacing w:after="0" w:line="240" w:lineRule="auto"/>
        <w:rPr>
          <w:rFonts w:ascii="Calibri" w:hAnsi="Calibri" w:cs="Calibri"/>
          <w:sz w:val="20"/>
          <w:szCs w:val="20"/>
          <w:lang w:eastAsia="ar-SA"/>
        </w:rPr>
      </w:pPr>
      <w:r w:rsidRPr="00594A66">
        <w:rPr>
          <w:rFonts w:ascii="Calibri" w:hAnsi="Calibri" w:cs="Calibri"/>
          <w:sz w:val="20"/>
          <w:szCs w:val="20"/>
          <w:lang w:eastAsia="ar-SA"/>
        </w:rPr>
        <w:t>Inspection of all electrical connections and lighting systems inside the sign (including ceiling spots, if applicable)</w:t>
      </w:r>
      <w:r w:rsidRPr="00594A66">
        <w:rPr>
          <w:rFonts w:ascii="Calibri" w:hAnsi="Calibri" w:cs="Calibri"/>
          <w:sz w:val="20"/>
          <w:szCs w:val="20"/>
          <w:rtl/>
          <w:lang w:eastAsia="ar-SA"/>
        </w:rPr>
        <w:t>.</w:t>
      </w:r>
    </w:p>
    <w:p w14:paraId="40208216" w14:textId="5CDE6684" w:rsidR="00881548" w:rsidRPr="00594A66" w:rsidRDefault="00881548" w:rsidP="00881548">
      <w:pPr>
        <w:numPr>
          <w:ilvl w:val="0"/>
          <w:numId w:val="6"/>
        </w:numPr>
        <w:spacing w:before="100" w:beforeAutospacing="1" w:after="100" w:afterAutospacing="1" w:line="240" w:lineRule="auto"/>
        <w:rPr>
          <w:rFonts w:ascii="Calibri" w:hAnsi="Calibri" w:cs="Calibri"/>
          <w:sz w:val="20"/>
          <w:szCs w:val="20"/>
          <w:lang w:eastAsia="ar-SA"/>
        </w:rPr>
      </w:pPr>
      <w:r w:rsidRPr="00594A66">
        <w:rPr>
          <w:rFonts w:ascii="Calibri" w:hAnsi="Calibri" w:cs="Calibri"/>
          <w:sz w:val="20"/>
          <w:szCs w:val="20"/>
          <w:lang w:eastAsia="ar-SA"/>
        </w:rPr>
        <w:t xml:space="preserve">Repair or replace faulty electrical components, such as fluorescent lamps, LED modules, bulbs, </w:t>
      </w:r>
      <w:r w:rsidR="00A07D2F" w:rsidRPr="00594A66">
        <w:rPr>
          <w:rFonts w:ascii="Calibri" w:hAnsi="Calibri" w:cs="Calibri"/>
          <w:sz w:val="20"/>
          <w:szCs w:val="20"/>
          <w:lang w:eastAsia="ar-SA"/>
        </w:rPr>
        <w:t>spotlights</w:t>
      </w:r>
      <w:r w:rsidRPr="00594A66">
        <w:rPr>
          <w:rFonts w:ascii="Calibri" w:hAnsi="Calibri" w:cs="Calibri"/>
          <w:sz w:val="20"/>
          <w:szCs w:val="20"/>
          <w:lang w:eastAsia="ar-SA"/>
        </w:rPr>
        <w:t xml:space="preserve"> or power supplies</w:t>
      </w:r>
      <w:r w:rsidRPr="00594A66">
        <w:rPr>
          <w:rFonts w:ascii="Calibri" w:hAnsi="Calibri" w:cs="Calibri"/>
          <w:sz w:val="20"/>
          <w:szCs w:val="20"/>
          <w:rtl/>
          <w:lang w:eastAsia="ar-SA"/>
        </w:rPr>
        <w:t>.</w:t>
      </w:r>
    </w:p>
    <w:p w14:paraId="3A2B5C63" w14:textId="78D440BA" w:rsidR="00881548" w:rsidRPr="00594A66" w:rsidRDefault="00881548" w:rsidP="00881548">
      <w:pPr>
        <w:numPr>
          <w:ilvl w:val="0"/>
          <w:numId w:val="6"/>
        </w:numPr>
        <w:spacing w:before="100" w:beforeAutospacing="1" w:after="100" w:afterAutospacing="1" w:line="240" w:lineRule="auto"/>
        <w:rPr>
          <w:rFonts w:ascii="Calibri" w:hAnsi="Calibri" w:cs="Calibri"/>
          <w:sz w:val="20"/>
          <w:szCs w:val="20"/>
          <w:lang w:eastAsia="ar-SA"/>
        </w:rPr>
      </w:pPr>
      <w:r w:rsidRPr="00594A66">
        <w:rPr>
          <w:rFonts w:ascii="Calibri" w:hAnsi="Calibri" w:cs="Calibri"/>
          <w:sz w:val="20"/>
          <w:szCs w:val="20"/>
          <w:lang w:eastAsia="ar-SA"/>
        </w:rPr>
        <w:t>Water Jet fascia cleaning with side pillars if needed</w:t>
      </w:r>
    </w:p>
    <w:p w14:paraId="7FDAECF0" w14:textId="226EE035" w:rsidR="00881548" w:rsidRPr="002F2AA2" w:rsidRDefault="00881548" w:rsidP="00F93568">
      <w:pPr>
        <w:numPr>
          <w:ilvl w:val="0"/>
          <w:numId w:val="6"/>
        </w:numPr>
        <w:spacing w:before="100" w:beforeAutospacing="1" w:after="100" w:afterAutospacing="1" w:line="240" w:lineRule="auto"/>
        <w:rPr>
          <w:rFonts w:ascii="Calibri" w:hAnsi="Calibri" w:cs="Calibri"/>
          <w:b/>
          <w:bCs/>
          <w:sz w:val="20"/>
          <w:szCs w:val="20"/>
        </w:rPr>
      </w:pPr>
      <w:r w:rsidRPr="00247728">
        <w:rPr>
          <w:rFonts w:ascii="Calibri" w:hAnsi="Calibri" w:cs="Calibri"/>
          <w:sz w:val="20"/>
          <w:szCs w:val="20"/>
        </w:rPr>
        <w:t>Use a crane for elevated signs when needed (subject to prior approval; costs billed separately).</w:t>
      </w:r>
    </w:p>
    <w:p w14:paraId="52320DF0" w14:textId="77777777" w:rsidR="00002FAC" w:rsidRPr="000E44E5" w:rsidRDefault="00002FAC" w:rsidP="002F2AA2">
      <w:pPr>
        <w:spacing w:before="100" w:beforeAutospacing="1" w:after="100" w:afterAutospacing="1" w:line="240" w:lineRule="auto"/>
        <w:ind w:left="450"/>
        <w:rPr>
          <w:rFonts w:ascii="Calibri" w:hAnsi="Calibri" w:cs="Calibri"/>
          <w:b/>
          <w:bCs/>
          <w:sz w:val="20"/>
          <w:szCs w:val="20"/>
        </w:rPr>
      </w:pPr>
    </w:p>
    <w:p w14:paraId="79A7941B" w14:textId="77777777" w:rsidR="000E44E5" w:rsidRPr="00247728" w:rsidRDefault="000E44E5" w:rsidP="000E44E5">
      <w:pPr>
        <w:spacing w:before="100" w:beforeAutospacing="1" w:after="100" w:afterAutospacing="1" w:line="240" w:lineRule="auto"/>
        <w:rPr>
          <w:rFonts w:ascii="Calibri" w:hAnsi="Calibri" w:cs="Calibri"/>
          <w:b/>
          <w:bCs/>
          <w:sz w:val="20"/>
          <w:szCs w:val="20"/>
        </w:rPr>
      </w:pPr>
    </w:p>
    <w:p w14:paraId="0CC0B26B" w14:textId="6E9D1798" w:rsidR="00881548" w:rsidRPr="00594A66" w:rsidRDefault="00881548" w:rsidP="00B12BC9">
      <w:pPr>
        <w:pStyle w:val="ListParagraph"/>
        <w:spacing w:after="0" w:line="240" w:lineRule="auto"/>
        <w:ind w:left="450"/>
        <w:contextualSpacing w:val="0"/>
        <w:rPr>
          <w:rFonts w:ascii="Calibri" w:hAnsi="Calibri" w:cs="Calibri"/>
          <w:b/>
          <w:bCs/>
          <w:sz w:val="20"/>
          <w:szCs w:val="20"/>
          <w:u w:val="single"/>
        </w:rPr>
      </w:pPr>
      <w:r w:rsidRPr="00594A66">
        <w:rPr>
          <w:rFonts w:ascii="Calibri" w:hAnsi="Calibri" w:cs="Calibri"/>
          <w:sz w:val="20"/>
          <w:szCs w:val="20"/>
          <w:u w:val="single"/>
        </w:rPr>
        <w:lastRenderedPageBreak/>
        <w:t>Spare Parts Specs used for Alucobond Signs</w:t>
      </w:r>
      <w:r w:rsidR="00B12BC9" w:rsidRPr="00B12BC9">
        <w:t xml:space="preserve"> </w:t>
      </w:r>
      <w:r w:rsidR="00B12BC9" w:rsidRPr="00B12BC9">
        <w:rPr>
          <w:rFonts w:ascii="Calibri" w:hAnsi="Calibri" w:cs="Calibri"/>
          <w:sz w:val="20"/>
          <w:szCs w:val="20"/>
          <w:u w:val="single"/>
        </w:rPr>
        <w:t>(including, but not limited to)</w:t>
      </w:r>
    </w:p>
    <w:p w14:paraId="578976D4" w14:textId="4941198E" w:rsidR="00881548" w:rsidRPr="00594A66" w:rsidRDefault="00881548" w:rsidP="00881548">
      <w:pPr>
        <w:pStyle w:val="ListParagraph"/>
        <w:numPr>
          <w:ilvl w:val="0"/>
          <w:numId w:val="6"/>
        </w:numPr>
        <w:spacing w:after="0" w:line="240" w:lineRule="auto"/>
        <w:contextualSpacing w:val="0"/>
        <w:rPr>
          <w:rFonts w:ascii="Calibri" w:hAnsi="Calibri" w:cs="Calibri"/>
          <w:b/>
          <w:bCs/>
          <w:sz w:val="20"/>
          <w:szCs w:val="20"/>
        </w:rPr>
      </w:pPr>
      <w:r w:rsidRPr="00594A66">
        <w:rPr>
          <w:rFonts w:ascii="Calibri" w:hAnsi="Calibri" w:cs="Calibri"/>
          <w:sz w:val="20"/>
          <w:szCs w:val="20"/>
        </w:rPr>
        <w:t>Structure: Parallelepiped shape made with a pre-painted metal frame using squar</w:t>
      </w:r>
      <w:r w:rsidR="00815C3B">
        <w:rPr>
          <w:rFonts w:ascii="Calibri" w:hAnsi="Calibri" w:cs="Calibri"/>
          <w:sz w:val="20"/>
          <w:szCs w:val="20"/>
        </w:rPr>
        <w:t>e</w:t>
      </w:r>
      <w:r w:rsidRPr="00594A66">
        <w:rPr>
          <w:rFonts w:ascii="Calibri" w:hAnsi="Calibri" w:cs="Calibri"/>
          <w:sz w:val="20"/>
          <w:szCs w:val="20"/>
        </w:rPr>
        <w:t xml:space="preserve"> </w:t>
      </w:r>
      <w:r w:rsidR="00815C3B">
        <w:rPr>
          <w:rFonts w:ascii="Calibri" w:hAnsi="Calibri" w:cs="Calibri"/>
          <w:sz w:val="20"/>
          <w:szCs w:val="20"/>
        </w:rPr>
        <w:t>metal</w:t>
      </w:r>
      <w:r w:rsidRPr="00594A66">
        <w:rPr>
          <w:rFonts w:ascii="Calibri" w:hAnsi="Calibri" w:cs="Calibri"/>
          <w:sz w:val="20"/>
          <w:szCs w:val="20"/>
        </w:rPr>
        <w:t xml:space="preserve"> profiles, coated with primer color paint.</w:t>
      </w:r>
    </w:p>
    <w:p w14:paraId="4FA0998D" w14:textId="7B4F8C12" w:rsidR="00881548" w:rsidRPr="00594A66" w:rsidRDefault="00881548" w:rsidP="00B12BC9">
      <w:pPr>
        <w:pStyle w:val="ListParagraph"/>
        <w:numPr>
          <w:ilvl w:val="0"/>
          <w:numId w:val="6"/>
        </w:numPr>
        <w:spacing w:after="0" w:line="240" w:lineRule="auto"/>
        <w:contextualSpacing w:val="0"/>
        <w:rPr>
          <w:rFonts w:ascii="Calibri" w:hAnsi="Calibri" w:cs="Calibri"/>
          <w:b/>
          <w:bCs/>
          <w:sz w:val="20"/>
          <w:szCs w:val="20"/>
        </w:rPr>
      </w:pPr>
      <w:r w:rsidRPr="00594A66">
        <w:rPr>
          <w:rFonts w:ascii="Calibri" w:hAnsi="Calibri" w:cs="Calibri"/>
          <w:sz w:val="20"/>
          <w:szCs w:val="20"/>
        </w:rPr>
        <w:t>Front Elevation: Combination of ACP white matte boards and colored acrylic boards, laser-engraved and die-cut to form the logo and shop letters</w:t>
      </w:r>
    </w:p>
    <w:p w14:paraId="5F2F9DB2" w14:textId="77777777" w:rsidR="00881548" w:rsidRPr="00594A66" w:rsidRDefault="00881548" w:rsidP="00881548">
      <w:pPr>
        <w:pStyle w:val="ListParagraph"/>
        <w:numPr>
          <w:ilvl w:val="0"/>
          <w:numId w:val="6"/>
        </w:numPr>
        <w:spacing w:after="0" w:line="240" w:lineRule="auto"/>
        <w:contextualSpacing w:val="0"/>
        <w:rPr>
          <w:rFonts w:ascii="Calibri" w:hAnsi="Calibri" w:cs="Calibri"/>
          <w:b/>
          <w:bCs/>
          <w:sz w:val="20"/>
          <w:szCs w:val="20"/>
          <w:u w:val="single"/>
        </w:rPr>
      </w:pPr>
      <w:r w:rsidRPr="00594A66">
        <w:rPr>
          <w:rFonts w:ascii="Calibri" w:hAnsi="Calibri" w:cs="Calibri"/>
          <w:sz w:val="20"/>
          <w:szCs w:val="20"/>
        </w:rPr>
        <w:t xml:space="preserve">Lighting System: Linear LED light </w:t>
      </w:r>
      <w:r w:rsidRPr="00247728">
        <w:rPr>
          <w:rFonts w:ascii="Calibri" w:hAnsi="Calibri" w:cs="Calibri"/>
          <w:sz w:val="20"/>
          <w:szCs w:val="20"/>
        </w:rPr>
        <w:t>with electronic ballast (factory standard).</w:t>
      </w:r>
    </w:p>
    <w:p w14:paraId="40C1AFF3" w14:textId="77777777" w:rsidR="00881548" w:rsidRPr="00594A66" w:rsidRDefault="00881548" w:rsidP="00881548">
      <w:pPr>
        <w:pStyle w:val="ListParagraph"/>
        <w:numPr>
          <w:ilvl w:val="0"/>
          <w:numId w:val="6"/>
        </w:numPr>
        <w:spacing w:after="0" w:line="240" w:lineRule="auto"/>
        <w:contextualSpacing w:val="0"/>
        <w:rPr>
          <w:rFonts w:ascii="Calibri" w:hAnsi="Calibri" w:cs="Calibri"/>
          <w:b/>
          <w:bCs/>
          <w:sz w:val="20"/>
          <w:szCs w:val="20"/>
        </w:rPr>
      </w:pPr>
      <w:r w:rsidRPr="00594A66">
        <w:rPr>
          <w:rFonts w:ascii="Calibri" w:hAnsi="Calibri" w:cs="Calibri"/>
          <w:sz w:val="20"/>
          <w:szCs w:val="20"/>
        </w:rPr>
        <w:t xml:space="preserve">Lamp: 18 up to 23 watt   - </w:t>
      </w:r>
      <w:r w:rsidRPr="00594A66">
        <w:rPr>
          <w:rFonts w:ascii="Calibri" w:hAnsi="Calibri" w:cs="Calibri"/>
          <w:sz w:val="20"/>
          <w:szCs w:val="20"/>
          <w:lang w:val="de-DE"/>
        </w:rPr>
        <w:t xml:space="preserve">Led light high quality IP67/ waterproof </w:t>
      </w:r>
    </w:p>
    <w:p w14:paraId="6187C189" w14:textId="77777777" w:rsidR="00881548" w:rsidRPr="000E44E5" w:rsidRDefault="00881548" w:rsidP="00881548">
      <w:pPr>
        <w:pStyle w:val="ListParagraph"/>
        <w:numPr>
          <w:ilvl w:val="0"/>
          <w:numId w:val="6"/>
        </w:numPr>
        <w:spacing w:after="0" w:line="240" w:lineRule="auto"/>
        <w:contextualSpacing w:val="0"/>
        <w:rPr>
          <w:rFonts w:ascii="Calibri" w:hAnsi="Calibri" w:cs="Calibri"/>
          <w:b/>
          <w:bCs/>
          <w:sz w:val="20"/>
          <w:szCs w:val="20"/>
        </w:rPr>
      </w:pPr>
      <w:r w:rsidRPr="00594A66">
        <w:rPr>
          <w:rFonts w:ascii="Calibri" w:hAnsi="Calibri" w:cs="Calibri"/>
          <w:sz w:val="20"/>
          <w:szCs w:val="20"/>
        </w:rPr>
        <w:t>Each 1 sqm of the sign there’s 4 to 5 lamps</w:t>
      </w:r>
    </w:p>
    <w:p w14:paraId="5794A57D" w14:textId="6E8E81AA" w:rsidR="00277F75" w:rsidRPr="000E44E5" w:rsidRDefault="00277F75" w:rsidP="00277F75">
      <w:pPr>
        <w:pStyle w:val="ListParagraph"/>
        <w:spacing w:after="0"/>
        <w:ind w:left="450"/>
        <w:rPr>
          <w:rFonts w:ascii="Calibri" w:hAnsi="Calibri" w:cs="Calibri"/>
          <w:sz w:val="20"/>
          <w:szCs w:val="20"/>
        </w:rPr>
      </w:pPr>
      <w:r w:rsidRPr="000E44E5">
        <w:rPr>
          <w:rFonts w:ascii="Calibri" w:hAnsi="Calibri" w:cs="Calibri"/>
          <w:sz w:val="20"/>
          <w:szCs w:val="20"/>
        </w:rPr>
        <w:t>A total estimated lamps required for 3</w:t>
      </w:r>
      <w:r w:rsidR="00963D33">
        <w:rPr>
          <w:rFonts w:ascii="Calibri" w:hAnsi="Calibri" w:cs="Calibri"/>
          <w:sz w:val="20"/>
          <w:szCs w:val="20"/>
        </w:rPr>
        <w:t>3</w:t>
      </w:r>
      <w:r w:rsidRPr="000E44E5">
        <w:rPr>
          <w:rFonts w:ascii="Calibri" w:hAnsi="Calibri" w:cs="Calibri"/>
          <w:sz w:val="20"/>
          <w:szCs w:val="20"/>
        </w:rPr>
        <w:t xml:space="preserve"> shops would be:</w:t>
      </w:r>
    </w:p>
    <w:p w14:paraId="7C9D996D" w14:textId="77777777" w:rsidR="00277F75" w:rsidRPr="000E44E5" w:rsidRDefault="00277F75" w:rsidP="000E44E5">
      <w:pPr>
        <w:pStyle w:val="ListParagraph"/>
        <w:numPr>
          <w:ilvl w:val="1"/>
          <w:numId w:val="6"/>
        </w:numPr>
        <w:spacing w:after="0"/>
        <w:rPr>
          <w:rFonts w:ascii="Calibri" w:hAnsi="Calibri" w:cs="Calibri"/>
          <w:sz w:val="20"/>
          <w:szCs w:val="20"/>
        </w:rPr>
      </w:pPr>
      <w:r w:rsidRPr="000E44E5">
        <w:rPr>
          <w:rFonts w:ascii="Calibri" w:hAnsi="Calibri" w:cs="Calibri"/>
          <w:sz w:val="20"/>
          <w:szCs w:val="20"/>
        </w:rPr>
        <w:t xml:space="preserve">Minimum: about 170 lamps </w:t>
      </w:r>
    </w:p>
    <w:p w14:paraId="4513F5D0" w14:textId="77777777" w:rsidR="00277F75" w:rsidRPr="000E44E5" w:rsidRDefault="00277F75" w:rsidP="000E44E5">
      <w:pPr>
        <w:pStyle w:val="ListParagraph"/>
        <w:numPr>
          <w:ilvl w:val="1"/>
          <w:numId w:val="6"/>
        </w:numPr>
        <w:spacing w:after="0"/>
        <w:rPr>
          <w:rFonts w:ascii="Calibri" w:hAnsi="Calibri" w:cs="Calibri"/>
          <w:sz w:val="20"/>
          <w:szCs w:val="20"/>
        </w:rPr>
      </w:pPr>
      <w:r w:rsidRPr="000E44E5">
        <w:rPr>
          <w:rFonts w:ascii="Calibri" w:hAnsi="Calibri" w:cs="Calibri"/>
          <w:sz w:val="20"/>
          <w:szCs w:val="20"/>
        </w:rPr>
        <w:t>Maximum: about 200 lamps</w:t>
      </w:r>
    </w:p>
    <w:p w14:paraId="301890D1" w14:textId="77777777" w:rsidR="00881548" w:rsidRPr="00594A66" w:rsidRDefault="00881548" w:rsidP="00881548">
      <w:pPr>
        <w:pStyle w:val="ListParagraph"/>
        <w:numPr>
          <w:ilvl w:val="0"/>
          <w:numId w:val="6"/>
        </w:numPr>
        <w:spacing w:after="0" w:line="240" w:lineRule="auto"/>
        <w:contextualSpacing w:val="0"/>
        <w:rPr>
          <w:rFonts w:ascii="Calibri" w:hAnsi="Calibri" w:cs="Calibri"/>
          <w:b/>
          <w:bCs/>
          <w:sz w:val="20"/>
          <w:szCs w:val="20"/>
        </w:rPr>
      </w:pPr>
      <w:r w:rsidRPr="00594A66">
        <w:rPr>
          <w:rFonts w:ascii="Calibri" w:hAnsi="Calibri" w:cs="Calibri"/>
          <w:sz w:val="20"/>
          <w:szCs w:val="20"/>
        </w:rPr>
        <w:t>Starter: 40Watt</w:t>
      </w:r>
    </w:p>
    <w:p w14:paraId="397878EB" w14:textId="77777777" w:rsidR="00881548" w:rsidRPr="00594A66" w:rsidRDefault="00881548" w:rsidP="00881548">
      <w:pPr>
        <w:pStyle w:val="ListParagraph"/>
        <w:numPr>
          <w:ilvl w:val="0"/>
          <w:numId w:val="6"/>
        </w:numPr>
        <w:spacing w:after="0" w:line="240" w:lineRule="auto"/>
        <w:contextualSpacing w:val="0"/>
        <w:rPr>
          <w:rFonts w:ascii="Calibri" w:hAnsi="Calibri" w:cs="Calibri"/>
          <w:b/>
          <w:bCs/>
          <w:sz w:val="20"/>
          <w:szCs w:val="20"/>
        </w:rPr>
      </w:pPr>
      <w:r w:rsidRPr="00594A66">
        <w:rPr>
          <w:rFonts w:ascii="Calibri" w:hAnsi="Calibri" w:cs="Calibri"/>
          <w:sz w:val="20"/>
          <w:szCs w:val="20"/>
        </w:rPr>
        <w:t>Check the Electrical transformers</w:t>
      </w:r>
    </w:p>
    <w:p w14:paraId="5DC3A4CA" w14:textId="22E04013" w:rsidR="00881548" w:rsidRPr="00594A66" w:rsidRDefault="00881548" w:rsidP="00881548">
      <w:pPr>
        <w:pStyle w:val="ListParagraph"/>
        <w:ind w:left="450"/>
        <w:rPr>
          <w:rFonts w:ascii="Calibri" w:hAnsi="Calibri" w:cs="Calibri"/>
          <w:b/>
          <w:bCs/>
          <w:sz w:val="20"/>
          <w:szCs w:val="20"/>
        </w:rPr>
      </w:pPr>
      <w:r w:rsidRPr="00594A66">
        <w:rPr>
          <w:rFonts w:ascii="Calibri" w:hAnsi="Calibri" w:cs="Calibri"/>
          <w:sz w:val="20"/>
          <w:szCs w:val="20"/>
        </w:rPr>
        <w:t xml:space="preserve">1 </w:t>
      </w:r>
      <w:r w:rsidR="004A2177" w:rsidRPr="00594A66">
        <w:rPr>
          <w:rFonts w:ascii="Calibri" w:hAnsi="Calibri" w:cs="Calibri"/>
          <w:sz w:val="20"/>
          <w:szCs w:val="20"/>
        </w:rPr>
        <w:t>trans</w:t>
      </w:r>
      <w:r w:rsidR="004A2177">
        <w:rPr>
          <w:rFonts w:ascii="Calibri" w:hAnsi="Calibri" w:cs="Calibri"/>
          <w:sz w:val="20"/>
          <w:szCs w:val="20"/>
        </w:rPr>
        <w:t>former</w:t>
      </w:r>
      <w:r w:rsidRPr="00594A66">
        <w:rPr>
          <w:rFonts w:ascii="Calibri" w:hAnsi="Calibri" w:cs="Calibri"/>
          <w:sz w:val="20"/>
          <w:szCs w:val="20"/>
        </w:rPr>
        <w:t xml:space="preserve"> for a normal sign size and 2 </w:t>
      </w:r>
      <w:r w:rsidR="00A07D2F" w:rsidRPr="00594A66">
        <w:rPr>
          <w:rFonts w:ascii="Calibri" w:hAnsi="Calibri" w:cs="Calibri"/>
          <w:sz w:val="20"/>
          <w:szCs w:val="20"/>
        </w:rPr>
        <w:t>trans</w:t>
      </w:r>
      <w:r w:rsidR="00815C3B">
        <w:rPr>
          <w:rFonts w:ascii="Calibri" w:hAnsi="Calibri" w:cs="Calibri"/>
          <w:sz w:val="20"/>
          <w:szCs w:val="20"/>
        </w:rPr>
        <w:t>formers</w:t>
      </w:r>
      <w:r w:rsidRPr="00594A66">
        <w:rPr>
          <w:rFonts w:ascii="Calibri" w:hAnsi="Calibri" w:cs="Calibri"/>
          <w:sz w:val="20"/>
          <w:szCs w:val="20"/>
        </w:rPr>
        <w:t xml:space="preserve"> for big signs.</w:t>
      </w:r>
    </w:p>
    <w:p w14:paraId="3595B5EC" w14:textId="77777777" w:rsidR="00881548" w:rsidRPr="00594A66" w:rsidRDefault="00881548" w:rsidP="00881548">
      <w:pPr>
        <w:pStyle w:val="ListParagraph"/>
        <w:numPr>
          <w:ilvl w:val="0"/>
          <w:numId w:val="6"/>
        </w:numPr>
        <w:spacing w:after="0" w:line="240" w:lineRule="auto"/>
        <w:contextualSpacing w:val="0"/>
        <w:rPr>
          <w:rFonts w:ascii="Calibri" w:hAnsi="Calibri" w:cs="Calibri"/>
          <w:b/>
          <w:bCs/>
          <w:sz w:val="20"/>
          <w:szCs w:val="20"/>
        </w:rPr>
      </w:pPr>
      <w:proofErr w:type="spellStart"/>
      <w:r w:rsidRPr="00594A66">
        <w:rPr>
          <w:rFonts w:ascii="Calibri" w:hAnsi="Calibri" w:cs="Calibri"/>
          <w:sz w:val="20"/>
          <w:szCs w:val="20"/>
        </w:rPr>
        <w:t>Florescent</w:t>
      </w:r>
      <w:proofErr w:type="spellEnd"/>
      <w:r w:rsidRPr="00594A66">
        <w:rPr>
          <w:rFonts w:ascii="Calibri" w:hAnsi="Calibri" w:cs="Calibri"/>
          <w:sz w:val="20"/>
          <w:szCs w:val="20"/>
        </w:rPr>
        <w:t xml:space="preserve"> bulbs with adequate transformers.</w:t>
      </w:r>
    </w:p>
    <w:p w14:paraId="4B70DEB9" w14:textId="77777777" w:rsidR="00881548" w:rsidRPr="00594A66" w:rsidRDefault="00881548" w:rsidP="00881548">
      <w:pPr>
        <w:pStyle w:val="ListParagraph"/>
        <w:numPr>
          <w:ilvl w:val="0"/>
          <w:numId w:val="6"/>
        </w:numPr>
        <w:spacing w:after="0" w:line="240" w:lineRule="auto"/>
        <w:contextualSpacing w:val="0"/>
        <w:rPr>
          <w:rFonts w:ascii="Calibri" w:hAnsi="Calibri" w:cs="Calibri"/>
          <w:b/>
          <w:bCs/>
          <w:sz w:val="20"/>
          <w:szCs w:val="20"/>
        </w:rPr>
      </w:pPr>
      <w:r w:rsidRPr="00594A66">
        <w:rPr>
          <w:rFonts w:ascii="Calibri" w:hAnsi="Calibri" w:cs="Calibri"/>
          <w:sz w:val="20"/>
          <w:szCs w:val="20"/>
        </w:rPr>
        <w:t>Replacing Spotlight lamp</w:t>
      </w:r>
    </w:p>
    <w:p w14:paraId="441D3DB1" w14:textId="77777777" w:rsidR="00881548" w:rsidRPr="00594A66" w:rsidRDefault="00881548" w:rsidP="00881548">
      <w:pPr>
        <w:pStyle w:val="ListParagraph"/>
        <w:numPr>
          <w:ilvl w:val="0"/>
          <w:numId w:val="6"/>
        </w:numPr>
        <w:spacing w:after="0" w:line="240" w:lineRule="auto"/>
        <w:contextualSpacing w:val="0"/>
        <w:rPr>
          <w:rFonts w:ascii="Calibri" w:hAnsi="Calibri" w:cs="Calibri"/>
          <w:b/>
          <w:bCs/>
          <w:sz w:val="20"/>
          <w:szCs w:val="20"/>
        </w:rPr>
      </w:pPr>
      <w:r w:rsidRPr="00594A66">
        <w:rPr>
          <w:rFonts w:ascii="Calibri" w:hAnsi="Calibri" w:cs="Calibri"/>
          <w:sz w:val="20"/>
          <w:szCs w:val="20"/>
        </w:rPr>
        <w:t>Replacing Spotlight Chassis</w:t>
      </w:r>
    </w:p>
    <w:p w14:paraId="30D48B04" w14:textId="77777777" w:rsidR="00881548" w:rsidRPr="00594A66" w:rsidRDefault="00881548" w:rsidP="00881548">
      <w:pPr>
        <w:pStyle w:val="ListParagraph"/>
        <w:numPr>
          <w:ilvl w:val="0"/>
          <w:numId w:val="6"/>
        </w:numPr>
        <w:spacing w:after="0" w:line="240" w:lineRule="auto"/>
        <w:contextualSpacing w:val="0"/>
        <w:rPr>
          <w:rFonts w:ascii="Calibri" w:hAnsi="Calibri" w:cs="Calibri"/>
          <w:b/>
          <w:bCs/>
          <w:sz w:val="20"/>
          <w:szCs w:val="20"/>
        </w:rPr>
      </w:pPr>
      <w:r w:rsidRPr="00594A66">
        <w:rPr>
          <w:rFonts w:ascii="Calibri" w:hAnsi="Calibri" w:cs="Calibri"/>
          <w:sz w:val="20"/>
          <w:szCs w:val="20"/>
        </w:rPr>
        <w:t xml:space="preserve">Replacement </w:t>
      </w:r>
      <w:proofErr w:type="gramStart"/>
      <w:r w:rsidRPr="00594A66">
        <w:rPr>
          <w:rFonts w:ascii="Calibri" w:hAnsi="Calibri" w:cs="Calibri"/>
          <w:sz w:val="20"/>
          <w:szCs w:val="20"/>
        </w:rPr>
        <w:t>if</w:t>
      </w:r>
      <w:proofErr w:type="gramEnd"/>
      <w:r w:rsidRPr="00594A66">
        <w:rPr>
          <w:rFonts w:ascii="Calibri" w:hAnsi="Calibri" w:cs="Calibri"/>
          <w:sz w:val="20"/>
          <w:szCs w:val="20"/>
        </w:rPr>
        <w:t xml:space="preserve"> old spotlight with new LED spotlight </w:t>
      </w:r>
    </w:p>
    <w:p w14:paraId="64E5D884" w14:textId="7344EA02" w:rsidR="00881548" w:rsidRPr="00247728" w:rsidRDefault="00881548" w:rsidP="00881548">
      <w:pPr>
        <w:pStyle w:val="ListParagraph"/>
        <w:numPr>
          <w:ilvl w:val="0"/>
          <w:numId w:val="6"/>
        </w:numPr>
        <w:spacing w:after="0" w:line="240" w:lineRule="auto"/>
        <w:contextualSpacing w:val="0"/>
        <w:rPr>
          <w:rFonts w:ascii="Calibri" w:hAnsi="Calibri" w:cs="Calibri"/>
          <w:b/>
          <w:bCs/>
          <w:sz w:val="20"/>
          <w:szCs w:val="20"/>
        </w:rPr>
      </w:pPr>
      <w:r w:rsidRPr="00594A66">
        <w:rPr>
          <w:rFonts w:ascii="Calibri" w:hAnsi="Calibri" w:cs="Calibri"/>
          <w:sz w:val="20"/>
          <w:szCs w:val="20"/>
        </w:rPr>
        <w:t>Changing power supply</w:t>
      </w:r>
    </w:p>
    <w:p w14:paraId="35D25094" w14:textId="77777777" w:rsidR="00247728" w:rsidRDefault="00247728" w:rsidP="00247728">
      <w:pPr>
        <w:pStyle w:val="ListParagraph"/>
        <w:spacing w:after="0" w:line="240" w:lineRule="auto"/>
        <w:ind w:left="450"/>
        <w:contextualSpacing w:val="0"/>
        <w:rPr>
          <w:rFonts w:ascii="Calibri" w:hAnsi="Calibri" w:cs="Calibri"/>
          <w:b/>
          <w:bCs/>
          <w:sz w:val="20"/>
          <w:szCs w:val="20"/>
        </w:rPr>
      </w:pPr>
    </w:p>
    <w:p w14:paraId="22BA8665" w14:textId="77777777" w:rsidR="00321602" w:rsidRPr="00594A66" w:rsidRDefault="00321602" w:rsidP="00321602">
      <w:pPr>
        <w:pStyle w:val="ListParagraph"/>
        <w:spacing w:after="0" w:line="240" w:lineRule="auto"/>
        <w:ind w:left="450"/>
        <w:contextualSpacing w:val="0"/>
        <w:rPr>
          <w:rFonts w:ascii="Calibri" w:hAnsi="Calibri" w:cs="Calibri"/>
          <w:b/>
          <w:bCs/>
          <w:sz w:val="20"/>
          <w:szCs w:val="20"/>
        </w:rPr>
      </w:pPr>
    </w:p>
    <w:p w14:paraId="6095F292" w14:textId="19EA0A1E" w:rsidR="003A18C4" w:rsidRPr="00594A66" w:rsidRDefault="003A18C4" w:rsidP="003A18C4">
      <w:pPr>
        <w:spacing w:after="0" w:line="240" w:lineRule="auto"/>
        <w:rPr>
          <w:rFonts w:ascii="Calibri" w:eastAsia="Times New Roman" w:hAnsi="Calibri" w:cs="Calibri"/>
          <w:b/>
          <w:bCs/>
          <w:kern w:val="0"/>
          <w:sz w:val="20"/>
          <w:szCs w:val="20"/>
          <w:lang w:val="de-DE" w:eastAsia="de-DE"/>
          <w14:ligatures w14:val="none"/>
        </w:rPr>
      </w:pPr>
      <w:r w:rsidRPr="0057209F">
        <w:rPr>
          <w:rFonts w:ascii="Calibri" w:eastAsia="Times New Roman" w:hAnsi="Calibri" w:cs="Calibri"/>
          <w:kern w:val="0"/>
          <w:sz w:val="20"/>
          <w:szCs w:val="20"/>
          <w:lang w:val="de-DE" w:eastAsia="de-DE"/>
          <w14:ligatures w14:val="none"/>
        </w:rPr>
        <w:t>The Bidder shall inspect a sample shop to verify the materials used in the signs, ensuring accurate quoting.</w:t>
      </w:r>
      <w:r w:rsidR="00332522">
        <w:rPr>
          <w:rFonts w:ascii="Calibri" w:eastAsia="Times New Roman" w:hAnsi="Calibri" w:cs="Calibri"/>
          <w:kern w:val="0"/>
          <w:sz w:val="20"/>
          <w:szCs w:val="20"/>
          <w:lang w:val="de-DE" w:eastAsia="de-DE"/>
          <w14:ligatures w14:val="none"/>
        </w:rPr>
        <w:t xml:space="preserve"> </w:t>
      </w:r>
    </w:p>
    <w:p w14:paraId="7387C0F9" w14:textId="77777777" w:rsidR="003A18C4" w:rsidRPr="00594A66" w:rsidRDefault="003A18C4" w:rsidP="003A18C4">
      <w:pPr>
        <w:spacing w:after="0" w:line="240" w:lineRule="auto"/>
        <w:rPr>
          <w:rFonts w:ascii="Calibri" w:eastAsia="Times New Roman" w:hAnsi="Calibri" w:cs="Calibri"/>
          <w:kern w:val="0"/>
          <w:sz w:val="20"/>
          <w:szCs w:val="20"/>
          <w:lang w:val="de-DE" w:eastAsia="de-DE"/>
          <w14:ligatures w14:val="none"/>
        </w:rPr>
      </w:pPr>
    </w:p>
    <w:p w14:paraId="3A030CEA" w14:textId="77777777" w:rsidR="003A18C4" w:rsidRPr="00594A66" w:rsidRDefault="003A18C4" w:rsidP="003A18C4">
      <w:pPr>
        <w:spacing w:after="0" w:line="240" w:lineRule="auto"/>
        <w:rPr>
          <w:rFonts w:ascii="Calibri" w:eastAsia="Times New Roman" w:hAnsi="Calibri" w:cs="Calibri"/>
          <w:b/>
          <w:bCs/>
          <w:kern w:val="0"/>
          <w:sz w:val="20"/>
          <w:szCs w:val="20"/>
          <w:u w:val="single"/>
          <w:lang w:val="de-DE" w:eastAsia="de-DE"/>
          <w14:ligatures w14:val="none"/>
        </w:rPr>
      </w:pPr>
      <w:r w:rsidRPr="00594A66">
        <w:rPr>
          <w:rFonts w:ascii="Calibri" w:eastAsia="Times New Roman" w:hAnsi="Calibri" w:cs="Calibri"/>
          <w:b/>
          <w:bCs/>
          <w:kern w:val="0"/>
          <w:sz w:val="20"/>
          <w:szCs w:val="20"/>
          <w:u w:val="single"/>
          <w:lang w:val="de-DE" w:eastAsia="de-DE"/>
          <w14:ligatures w14:val="none"/>
        </w:rPr>
        <w:t>Article 3. Supplier’s Obligation and Reporting Conditions</w:t>
      </w:r>
    </w:p>
    <w:p w14:paraId="22133B9C" w14:textId="6D22D110" w:rsidR="003A18C4" w:rsidRPr="00594A66" w:rsidRDefault="003A18C4" w:rsidP="003C5638">
      <w:pPr>
        <w:numPr>
          <w:ilvl w:val="0"/>
          <w:numId w:val="6"/>
        </w:numPr>
        <w:spacing w:after="0" w:line="240" w:lineRule="auto"/>
        <w:rPr>
          <w:rFonts w:ascii="Calibri" w:eastAsia="Times New Roman" w:hAnsi="Calibri" w:cs="Calibri"/>
          <w:b/>
          <w:bCs/>
          <w:kern w:val="0"/>
          <w:sz w:val="20"/>
          <w:lang w:eastAsia="ar-SA"/>
          <w14:ligatures w14:val="none"/>
        </w:rPr>
      </w:pPr>
      <w:r w:rsidRPr="00594A66">
        <w:rPr>
          <w:rFonts w:ascii="Calibri" w:eastAsia="Times New Roman" w:hAnsi="Calibri" w:cs="Calibri"/>
          <w:kern w:val="0"/>
          <w:sz w:val="20"/>
          <w:lang w:eastAsia="ar-SA"/>
          <w14:ligatures w14:val="none"/>
        </w:rPr>
        <w:t>The Supplier shall submit a detailed work timeline for completing the maintenance works required for the 3</w:t>
      </w:r>
      <w:r w:rsidR="00963D33">
        <w:rPr>
          <w:rFonts w:ascii="Calibri" w:eastAsia="Times New Roman" w:hAnsi="Calibri" w:cs="Calibri"/>
          <w:kern w:val="0"/>
          <w:sz w:val="20"/>
          <w:lang w:eastAsia="ar-SA"/>
          <w14:ligatures w14:val="none"/>
        </w:rPr>
        <w:t>3</w:t>
      </w:r>
      <w:r w:rsidRPr="00594A66">
        <w:rPr>
          <w:rFonts w:ascii="Calibri" w:eastAsia="Times New Roman" w:hAnsi="Calibri" w:cs="Calibri"/>
          <w:kern w:val="0"/>
          <w:sz w:val="20"/>
          <w:lang w:eastAsia="ar-SA"/>
          <w14:ligatures w14:val="none"/>
        </w:rPr>
        <w:t xml:space="preserve"> POSs distributed across various regions. This timeline must be provided as part of the RFT submission and, if awarded the service, prior to the commencement of implementation works.</w:t>
      </w:r>
    </w:p>
    <w:p w14:paraId="4DEA56A7" w14:textId="77777777" w:rsidR="003A18C4" w:rsidRPr="0057209F" w:rsidRDefault="003A18C4" w:rsidP="003C5638">
      <w:pPr>
        <w:numPr>
          <w:ilvl w:val="0"/>
          <w:numId w:val="6"/>
        </w:numPr>
        <w:spacing w:after="0" w:line="240" w:lineRule="auto"/>
        <w:rPr>
          <w:rFonts w:ascii="Calibri" w:eastAsia="Times New Roman" w:hAnsi="Calibri" w:cs="Calibri"/>
          <w:b/>
          <w:bCs/>
          <w:kern w:val="0"/>
          <w:sz w:val="20"/>
          <w:szCs w:val="20"/>
          <w:lang w:eastAsia="ar-SA"/>
          <w14:ligatures w14:val="none"/>
        </w:rPr>
      </w:pPr>
      <w:r w:rsidRPr="0057209F">
        <w:rPr>
          <w:rFonts w:ascii="Calibri" w:eastAsia="Times New Roman" w:hAnsi="Calibri" w:cs="Calibri"/>
          <w:kern w:val="0"/>
          <w:sz w:val="20"/>
          <w:szCs w:val="20"/>
          <w:lang w:eastAsia="ar-SA"/>
          <w14:ligatures w14:val="none"/>
        </w:rPr>
        <w:t>The Supplier must reply to urgent emails sent by MIC1 within 24 hours, excluding Sundays and holidays.</w:t>
      </w:r>
    </w:p>
    <w:p w14:paraId="70F44382" w14:textId="0CA04FE0" w:rsidR="003A18C4" w:rsidRPr="00594A66" w:rsidRDefault="003A18C4" w:rsidP="003C5638">
      <w:pPr>
        <w:numPr>
          <w:ilvl w:val="0"/>
          <w:numId w:val="6"/>
        </w:numPr>
        <w:spacing w:after="0" w:line="240" w:lineRule="auto"/>
        <w:rPr>
          <w:rFonts w:ascii="Calibri" w:eastAsia="Times New Roman" w:hAnsi="Calibri" w:cs="Calibri"/>
          <w:b/>
          <w:bCs/>
          <w:kern w:val="0"/>
          <w:sz w:val="20"/>
          <w:szCs w:val="20"/>
          <w:lang w:eastAsia="ar-SA"/>
          <w14:ligatures w14:val="none"/>
        </w:rPr>
      </w:pPr>
      <w:r w:rsidRPr="00594A66">
        <w:rPr>
          <w:rFonts w:ascii="Calibri" w:eastAsia="Times New Roman" w:hAnsi="Calibri" w:cs="Calibri"/>
          <w:kern w:val="0"/>
          <w:sz w:val="20"/>
          <w:szCs w:val="20"/>
          <w:lang w:eastAsia="ar-SA"/>
          <w14:ligatures w14:val="none"/>
        </w:rPr>
        <w:t>Provide a detailed work timeline covering the full maintenance scope for all 3</w:t>
      </w:r>
      <w:r w:rsidR="00963D33">
        <w:rPr>
          <w:rFonts w:ascii="Calibri" w:eastAsia="Times New Roman" w:hAnsi="Calibri" w:cs="Calibri"/>
          <w:kern w:val="0"/>
          <w:sz w:val="20"/>
          <w:szCs w:val="20"/>
          <w:lang w:eastAsia="ar-SA"/>
          <w14:ligatures w14:val="none"/>
        </w:rPr>
        <w:t>3</w:t>
      </w:r>
      <w:r w:rsidRPr="00594A66">
        <w:rPr>
          <w:rFonts w:ascii="Calibri" w:eastAsia="Times New Roman" w:hAnsi="Calibri" w:cs="Calibri"/>
          <w:kern w:val="0"/>
          <w:sz w:val="20"/>
          <w:szCs w:val="20"/>
          <w:lang w:eastAsia="ar-SA"/>
          <w14:ligatures w14:val="none"/>
        </w:rPr>
        <w:t xml:space="preserve"> POSs, submitted with the RFT and reconfirmed before execution.</w:t>
      </w:r>
    </w:p>
    <w:p w14:paraId="45D9AC45" w14:textId="77777777" w:rsidR="003A18C4" w:rsidRPr="00594A66" w:rsidRDefault="003A18C4" w:rsidP="003C5638">
      <w:pPr>
        <w:numPr>
          <w:ilvl w:val="0"/>
          <w:numId w:val="6"/>
        </w:numPr>
        <w:spacing w:after="0" w:line="240" w:lineRule="auto"/>
        <w:rPr>
          <w:rFonts w:ascii="Calibri" w:eastAsia="Times New Roman" w:hAnsi="Calibri" w:cs="Calibri"/>
          <w:b/>
          <w:bCs/>
          <w:kern w:val="0"/>
          <w:sz w:val="20"/>
          <w:szCs w:val="20"/>
          <w:lang w:eastAsia="ar-SA"/>
          <w14:ligatures w14:val="none"/>
        </w:rPr>
      </w:pPr>
      <w:r w:rsidRPr="00594A66">
        <w:rPr>
          <w:rFonts w:ascii="Calibri" w:eastAsia="Times New Roman" w:hAnsi="Calibri" w:cs="Calibri"/>
          <w:kern w:val="0"/>
          <w:sz w:val="20"/>
          <w:szCs w:val="20"/>
          <w:lang w:eastAsia="ar-SA"/>
          <w14:ligatures w14:val="none"/>
        </w:rPr>
        <w:t>Ensure that all maintenance receipts are completed, signed, and stamped by the POS owner. Unsigned receipts will be considered invalid. Each receipt must clearly specify:</w:t>
      </w:r>
    </w:p>
    <w:p w14:paraId="4AB2A1BE" w14:textId="77777777" w:rsidR="003A18C4" w:rsidRPr="00594A66" w:rsidRDefault="003A18C4" w:rsidP="003C5638">
      <w:pPr>
        <w:numPr>
          <w:ilvl w:val="0"/>
          <w:numId w:val="11"/>
        </w:numPr>
        <w:spacing w:after="0" w:line="240" w:lineRule="auto"/>
        <w:rPr>
          <w:rFonts w:ascii="Calibri" w:eastAsia="Times New Roman" w:hAnsi="Calibri" w:cs="Calibri"/>
          <w:b/>
          <w:bCs/>
          <w:kern w:val="0"/>
          <w:sz w:val="20"/>
          <w:szCs w:val="20"/>
          <w:lang w:eastAsia="ar-SA"/>
          <w14:ligatures w14:val="none"/>
        </w:rPr>
      </w:pPr>
      <w:r w:rsidRPr="00594A66">
        <w:rPr>
          <w:rFonts w:ascii="Calibri" w:eastAsia="Times New Roman" w:hAnsi="Calibri" w:cs="Calibri"/>
          <w:kern w:val="0"/>
          <w:sz w:val="20"/>
          <w:szCs w:val="20"/>
          <w:lang w:eastAsia="ar-SA"/>
          <w14:ligatures w14:val="none"/>
        </w:rPr>
        <w:t xml:space="preserve">The work </w:t>
      </w:r>
      <w:proofErr w:type="gramStart"/>
      <w:r w:rsidRPr="00594A66">
        <w:rPr>
          <w:rFonts w:ascii="Calibri" w:eastAsia="Times New Roman" w:hAnsi="Calibri" w:cs="Calibri"/>
          <w:kern w:val="0"/>
          <w:sz w:val="20"/>
          <w:szCs w:val="20"/>
          <w:lang w:eastAsia="ar-SA"/>
          <w14:ligatures w14:val="none"/>
        </w:rPr>
        <w:t>performed</w:t>
      </w:r>
      <w:proofErr w:type="gramEnd"/>
      <w:r w:rsidRPr="00594A66">
        <w:rPr>
          <w:rFonts w:ascii="Calibri" w:eastAsia="Times New Roman" w:hAnsi="Calibri" w:cs="Calibri"/>
          <w:kern w:val="0"/>
          <w:sz w:val="20"/>
          <w:szCs w:val="20"/>
          <w:lang w:eastAsia="ar-SA"/>
          <w14:ligatures w14:val="none"/>
        </w:rPr>
        <w:t xml:space="preserve"> (cleaning, repair, inspection, etc.)</w:t>
      </w:r>
    </w:p>
    <w:p w14:paraId="41F3C539" w14:textId="77777777" w:rsidR="003A18C4" w:rsidRPr="000E44E5" w:rsidRDefault="003A18C4" w:rsidP="003C5638">
      <w:pPr>
        <w:numPr>
          <w:ilvl w:val="0"/>
          <w:numId w:val="11"/>
        </w:numPr>
        <w:spacing w:after="0" w:line="240" w:lineRule="auto"/>
        <w:rPr>
          <w:rFonts w:ascii="Calibri" w:eastAsia="Times New Roman" w:hAnsi="Calibri" w:cs="Calibri"/>
          <w:b/>
          <w:bCs/>
          <w:kern w:val="0"/>
          <w:sz w:val="20"/>
          <w:lang w:eastAsia="ar-SA"/>
          <w14:ligatures w14:val="none"/>
        </w:rPr>
      </w:pPr>
      <w:r w:rsidRPr="00594A66">
        <w:rPr>
          <w:rFonts w:ascii="Calibri" w:eastAsia="Times New Roman" w:hAnsi="Calibri" w:cs="Calibri"/>
          <w:kern w:val="0"/>
          <w:sz w:val="20"/>
          <w:lang w:eastAsia="ar-SA"/>
          <w14:ligatures w14:val="none"/>
        </w:rPr>
        <w:t>The replaced parts, if any.</w:t>
      </w:r>
    </w:p>
    <w:p w14:paraId="5A8D2DEB" w14:textId="5785992A" w:rsidR="003A18C4" w:rsidRPr="00B12BC9" w:rsidRDefault="00CF2509" w:rsidP="00B40BFE">
      <w:pPr>
        <w:numPr>
          <w:ilvl w:val="0"/>
          <w:numId w:val="6"/>
        </w:numPr>
        <w:spacing w:after="0" w:line="240" w:lineRule="auto"/>
        <w:rPr>
          <w:rFonts w:ascii="Calibri" w:eastAsia="Times New Roman" w:hAnsi="Calibri" w:cs="Calibri"/>
          <w:b/>
          <w:bCs/>
          <w:kern w:val="0"/>
          <w:sz w:val="20"/>
          <w:szCs w:val="20"/>
          <w:lang w:eastAsia="ar-SA"/>
          <w14:ligatures w14:val="none"/>
        </w:rPr>
      </w:pPr>
      <w:r w:rsidRPr="00CF2509">
        <w:rPr>
          <w:rFonts w:ascii="Calibri" w:eastAsia="Times New Roman" w:hAnsi="Calibri" w:cs="Calibri"/>
          <w:kern w:val="0"/>
          <w:sz w:val="20"/>
          <w:lang w:eastAsia="ar-SA"/>
          <w14:ligatures w14:val="none"/>
        </w:rPr>
        <w:t xml:space="preserve">The Supplier must clearly list all replaced items in detail to ensure proper invoicing and warranty coverage, and to avoid any </w:t>
      </w:r>
      <w:r>
        <w:rPr>
          <w:rFonts w:ascii="Calibri" w:eastAsia="Times New Roman" w:hAnsi="Calibri" w:cs="Calibri"/>
          <w:kern w:val="0"/>
          <w:sz w:val="20"/>
          <w:lang w:eastAsia="ar-SA"/>
          <w14:ligatures w14:val="none"/>
        </w:rPr>
        <w:t>arguments</w:t>
      </w:r>
      <w:r w:rsidRPr="00CF2509">
        <w:rPr>
          <w:rFonts w:ascii="Calibri" w:eastAsia="Times New Roman" w:hAnsi="Calibri" w:cs="Calibri"/>
          <w:kern w:val="0"/>
          <w:sz w:val="20"/>
          <w:lang w:eastAsia="ar-SA"/>
          <w14:ligatures w14:val="none"/>
        </w:rPr>
        <w:t xml:space="preserve"> in case of failures after maintenance.</w:t>
      </w:r>
      <w:r w:rsidR="000E44E5">
        <w:rPr>
          <w:rFonts w:ascii="Calibri" w:eastAsia="Times New Roman" w:hAnsi="Calibri" w:cs="Calibri"/>
          <w:kern w:val="0"/>
          <w:sz w:val="20"/>
          <w:lang w:eastAsia="ar-SA"/>
          <w14:ligatures w14:val="none"/>
        </w:rPr>
        <w:t xml:space="preserve"> </w:t>
      </w:r>
      <w:r w:rsidR="003A18C4" w:rsidRPr="00B12BC9">
        <w:rPr>
          <w:rFonts w:ascii="Calibri" w:eastAsia="Times New Roman" w:hAnsi="Calibri" w:cs="Calibri"/>
          <w:kern w:val="0"/>
          <w:sz w:val="20"/>
          <w:szCs w:val="20"/>
          <w:lang w:eastAsia="ar-SA"/>
          <w14:ligatures w14:val="none"/>
        </w:rPr>
        <w:t>Submit weekly reports detailing completed work, supported by signed receipts and organized records for auditing, reconciliation, and payment processing.</w:t>
      </w:r>
      <w:r w:rsidR="00B12BC9" w:rsidRPr="00B12BC9">
        <w:rPr>
          <w:rFonts w:ascii="Calibri" w:eastAsia="Times New Roman" w:hAnsi="Calibri" w:cs="Calibri"/>
          <w:kern w:val="0"/>
          <w:sz w:val="20"/>
          <w:szCs w:val="20"/>
          <w:lang w:eastAsia="ar-SA"/>
          <w14:ligatures w14:val="none"/>
        </w:rPr>
        <w:t xml:space="preserve"> </w:t>
      </w:r>
      <w:r w:rsidR="003A18C4" w:rsidRPr="00B12BC9">
        <w:rPr>
          <w:rFonts w:ascii="Calibri" w:eastAsia="Times New Roman" w:hAnsi="Calibri" w:cs="Calibri"/>
          <w:kern w:val="0"/>
          <w:sz w:val="20"/>
          <w:szCs w:val="20"/>
          <w:lang w:eastAsia="ar-SA"/>
          <w14:ligatures w14:val="none"/>
        </w:rPr>
        <w:t xml:space="preserve">If a store employee cannot sign (e.g., the owner is absent), the </w:t>
      </w:r>
      <w:r w:rsidR="004B3516" w:rsidRPr="00B12BC9">
        <w:rPr>
          <w:rFonts w:ascii="Calibri" w:eastAsia="Times New Roman" w:hAnsi="Calibri" w:cs="Calibri"/>
          <w:kern w:val="0"/>
          <w:sz w:val="20"/>
          <w:szCs w:val="20"/>
          <w:lang w:eastAsia="ar-SA"/>
          <w14:ligatures w14:val="none"/>
        </w:rPr>
        <w:t>s</w:t>
      </w:r>
      <w:r w:rsidR="003A18C4" w:rsidRPr="00B12BC9">
        <w:rPr>
          <w:rFonts w:ascii="Calibri" w:eastAsia="Times New Roman" w:hAnsi="Calibri" w:cs="Calibri"/>
          <w:kern w:val="0"/>
          <w:sz w:val="20"/>
          <w:szCs w:val="20"/>
          <w:lang w:eastAsia="ar-SA"/>
          <w14:ligatures w14:val="none"/>
        </w:rPr>
        <w:t>upplier must inform MIC1 immediately for follow-up. Unreported cases will be considered unexecuted.</w:t>
      </w:r>
    </w:p>
    <w:p w14:paraId="7527761F" w14:textId="77777777" w:rsidR="003A18C4" w:rsidRPr="00594A66" w:rsidRDefault="003A18C4" w:rsidP="003C5638">
      <w:pPr>
        <w:numPr>
          <w:ilvl w:val="0"/>
          <w:numId w:val="6"/>
        </w:numPr>
        <w:spacing w:after="0" w:line="240" w:lineRule="auto"/>
        <w:rPr>
          <w:rFonts w:ascii="Calibri" w:eastAsia="Times New Roman" w:hAnsi="Calibri" w:cs="Calibri"/>
          <w:b/>
          <w:bCs/>
          <w:kern w:val="0"/>
          <w:sz w:val="20"/>
          <w:szCs w:val="20"/>
          <w:lang w:eastAsia="ar-SA"/>
          <w14:ligatures w14:val="none"/>
        </w:rPr>
      </w:pPr>
      <w:r w:rsidRPr="00594A66">
        <w:rPr>
          <w:rFonts w:ascii="Calibri" w:eastAsia="Times New Roman" w:hAnsi="Calibri" w:cs="Calibri"/>
          <w:kern w:val="0"/>
          <w:sz w:val="20"/>
          <w:szCs w:val="20"/>
          <w:lang w:eastAsia="ar-SA"/>
          <w14:ligatures w14:val="none"/>
        </w:rPr>
        <w:t>Perform all maintenance during store operating hours (9:00 AM – 6:00 PM).</w:t>
      </w:r>
    </w:p>
    <w:p w14:paraId="05EB76BB" w14:textId="646F90C2" w:rsidR="003A18C4" w:rsidRPr="00594A66" w:rsidRDefault="003A18C4" w:rsidP="003C5638">
      <w:pPr>
        <w:numPr>
          <w:ilvl w:val="0"/>
          <w:numId w:val="6"/>
        </w:numPr>
        <w:spacing w:after="0" w:line="240" w:lineRule="auto"/>
        <w:rPr>
          <w:rFonts w:ascii="Calibri" w:eastAsia="Times New Roman" w:hAnsi="Calibri" w:cs="Calibri"/>
          <w:b/>
          <w:bCs/>
          <w:kern w:val="0"/>
          <w:sz w:val="20"/>
          <w:szCs w:val="20"/>
          <w:lang w:eastAsia="ar-SA"/>
          <w14:ligatures w14:val="none"/>
        </w:rPr>
      </w:pPr>
      <w:r w:rsidRPr="00594A66">
        <w:rPr>
          <w:rFonts w:ascii="Calibri" w:eastAsia="Times New Roman" w:hAnsi="Calibri" w:cs="Calibri"/>
          <w:kern w:val="0"/>
          <w:sz w:val="20"/>
          <w:szCs w:val="20"/>
          <w:lang w:eastAsia="ar-SA"/>
          <w14:ligatures w14:val="none"/>
        </w:rPr>
        <w:t xml:space="preserve">In case of justified political or security circumstances preventing work in certain regions, the </w:t>
      </w:r>
      <w:r w:rsidR="004B3516">
        <w:rPr>
          <w:rFonts w:ascii="Calibri" w:eastAsia="Times New Roman" w:hAnsi="Calibri" w:cs="Calibri"/>
          <w:kern w:val="0"/>
          <w:sz w:val="20"/>
          <w:szCs w:val="20"/>
          <w:lang w:eastAsia="ar-SA"/>
          <w14:ligatures w14:val="none"/>
        </w:rPr>
        <w:t>s</w:t>
      </w:r>
      <w:r w:rsidRPr="00594A66">
        <w:rPr>
          <w:rFonts w:ascii="Calibri" w:eastAsia="Times New Roman" w:hAnsi="Calibri" w:cs="Calibri"/>
          <w:kern w:val="0"/>
          <w:sz w:val="20"/>
          <w:szCs w:val="20"/>
          <w:lang w:eastAsia="ar-SA"/>
          <w14:ligatures w14:val="none"/>
        </w:rPr>
        <w:t>upplier must inform MIC1 promptly for approval and rescheduling. Failure to do so may result in penalties.</w:t>
      </w:r>
    </w:p>
    <w:p w14:paraId="09D72EC5" w14:textId="77777777" w:rsidR="003A18C4" w:rsidRPr="00594A66" w:rsidRDefault="003A18C4" w:rsidP="003C5638">
      <w:pPr>
        <w:numPr>
          <w:ilvl w:val="0"/>
          <w:numId w:val="6"/>
        </w:numPr>
        <w:spacing w:after="0" w:line="240" w:lineRule="auto"/>
        <w:rPr>
          <w:rFonts w:ascii="Calibri" w:eastAsia="Times New Roman" w:hAnsi="Calibri" w:cs="Calibri"/>
          <w:b/>
          <w:bCs/>
          <w:kern w:val="0"/>
          <w:sz w:val="20"/>
          <w:szCs w:val="20"/>
          <w:lang w:eastAsia="ar-SA"/>
          <w14:ligatures w14:val="none"/>
        </w:rPr>
      </w:pPr>
      <w:r w:rsidRPr="00594A66">
        <w:rPr>
          <w:rFonts w:ascii="Calibri" w:eastAsia="Times New Roman" w:hAnsi="Calibri" w:cs="Calibri"/>
          <w:kern w:val="0"/>
          <w:sz w:val="20"/>
          <w:szCs w:val="20"/>
          <w:lang w:val="de-DE" w:eastAsia="ar-SA"/>
          <w14:ligatures w14:val="none"/>
        </w:rPr>
        <w:t>After the maintenance is completed, pictures of the Maintenance Service Receipts, including all details related to the maintenance performed for the POS, signed by the shop owner, shall be submitted to Alfa.</w:t>
      </w:r>
    </w:p>
    <w:p w14:paraId="1F29EC59" w14:textId="77777777" w:rsidR="003A18C4" w:rsidRPr="00594A66" w:rsidRDefault="003A18C4" w:rsidP="003A18C4">
      <w:pPr>
        <w:spacing w:after="0" w:line="240" w:lineRule="auto"/>
        <w:rPr>
          <w:rFonts w:ascii="Calibri" w:eastAsia="Times New Roman" w:hAnsi="Calibri" w:cs="Calibri"/>
          <w:kern w:val="0"/>
          <w:sz w:val="20"/>
          <w:szCs w:val="20"/>
          <w14:ligatures w14:val="none"/>
        </w:rPr>
      </w:pPr>
    </w:p>
    <w:p w14:paraId="518A7772" w14:textId="77777777" w:rsidR="003A18C4" w:rsidRPr="00594A66" w:rsidRDefault="003A18C4" w:rsidP="004B3516">
      <w:pPr>
        <w:spacing w:after="0" w:line="240" w:lineRule="auto"/>
        <w:rPr>
          <w:rFonts w:ascii="Calibri" w:eastAsia="Times New Roman" w:hAnsi="Calibri" w:cs="Calibri"/>
          <w:b/>
          <w:bCs/>
          <w:kern w:val="0"/>
          <w:sz w:val="20"/>
          <w:szCs w:val="20"/>
          <w:u w:val="single"/>
          <w:lang w:eastAsia="de-DE"/>
          <w14:ligatures w14:val="none"/>
        </w:rPr>
      </w:pPr>
      <w:r w:rsidRPr="00594A66">
        <w:rPr>
          <w:rFonts w:ascii="Calibri" w:eastAsia="Times New Roman" w:hAnsi="Calibri" w:cs="Calibri"/>
          <w:b/>
          <w:bCs/>
          <w:kern w:val="0"/>
          <w:sz w:val="20"/>
          <w:szCs w:val="20"/>
          <w:u w:val="single"/>
          <w:lang w:eastAsia="de-DE"/>
          <w14:ligatures w14:val="none"/>
        </w:rPr>
        <w:t xml:space="preserve">Article 4. Warranty </w:t>
      </w:r>
    </w:p>
    <w:p w14:paraId="48153784" w14:textId="77777777" w:rsidR="003A18C4" w:rsidRPr="00594A66" w:rsidRDefault="003A18C4" w:rsidP="004B3516">
      <w:pPr>
        <w:numPr>
          <w:ilvl w:val="0"/>
          <w:numId w:val="6"/>
        </w:numPr>
        <w:spacing w:after="0" w:line="240" w:lineRule="auto"/>
        <w:rPr>
          <w:rFonts w:ascii="Calibri" w:eastAsia="Times New Roman" w:hAnsi="Calibri" w:cs="Calibri"/>
          <w:b/>
          <w:bCs/>
          <w:kern w:val="0"/>
          <w:sz w:val="20"/>
          <w:szCs w:val="20"/>
          <w14:ligatures w14:val="none"/>
        </w:rPr>
      </w:pPr>
      <w:r w:rsidRPr="00594A66">
        <w:rPr>
          <w:rFonts w:ascii="Calibri" w:eastAsia="Times New Roman" w:hAnsi="Calibri" w:cs="Calibri"/>
          <w:kern w:val="0"/>
          <w:sz w:val="20"/>
          <w:szCs w:val="20"/>
          <w:lang w:val="de-DE" w:eastAsia="de-DE"/>
          <w14:ligatures w14:val="none"/>
        </w:rPr>
        <w:t>The Supplier shall provide a minimum six-month warranty from the date of maintenance completion.</w:t>
      </w:r>
    </w:p>
    <w:p w14:paraId="70FF9A64" w14:textId="77777777" w:rsidR="003A18C4" w:rsidRPr="000E44E5" w:rsidRDefault="003A18C4" w:rsidP="004B3516">
      <w:pPr>
        <w:numPr>
          <w:ilvl w:val="0"/>
          <w:numId w:val="6"/>
        </w:numPr>
        <w:spacing w:after="0" w:line="240" w:lineRule="auto"/>
        <w:rPr>
          <w:rFonts w:ascii="Calibri" w:eastAsia="Times New Roman" w:hAnsi="Calibri" w:cs="Calibri"/>
          <w:b/>
          <w:bCs/>
          <w:kern w:val="0"/>
          <w:sz w:val="20"/>
          <w:szCs w:val="20"/>
          <w:lang w:val="de-DE" w:eastAsia="de-DE"/>
          <w14:ligatures w14:val="none"/>
        </w:rPr>
      </w:pPr>
      <w:r w:rsidRPr="00594A66">
        <w:rPr>
          <w:rFonts w:ascii="Calibri" w:eastAsia="Times New Roman" w:hAnsi="Calibri" w:cs="Calibri"/>
          <w:kern w:val="0"/>
          <w:sz w:val="20"/>
          <w:szCs w:val="20"/>
          <w:lang w:val="de-DE" w:eastAsia="de-DE"/>
          <w14:ligatures w14:val="none"/>
        </w:rPr>
        <w:t>The warranty covers inspection fees and repairs of any maintenance-related defects identified during the warranty period.</w:t>
      </w:r>
    </w:p>
    <w:p w14:paraId="7E329707" w14:textId="5776E902" w:rsidR="004477D5" w:rsidRPr="00594A66" w:rsidRDefault="004477D5" w:rsidP="004B3516">
      <w:pPr>
        <w:numPr>
          <w:ilvl w:val="0"/>
          <w:numId w:val="6"/>
        </w:numPr>
        <w:spacing w:after="0" w:line="240" w:lineRule="auto"/>
        <w:rPr>
          <w:rFonts w:ascii="Calibri" w:eastAsia="Times New Roman" w:hAnsi="Calibri" w:cs="Calibri"/>
          <w:b/>
          <w:bCs/>
          <w:kern w:val="0"/>
          <w:sz w:val="20"/>
          <w:szCs w:val="20"/>
          <w:lang w:val="de-DE" w:eastAsia="de-DE"/>
          <w14:ligatures w14:val="none"/>
        </w:rPr>
      </w:pPr>
      <w:r w:rsidRPr="00AF4F94">
        <w:rPr>
          <w:rFonts w:ascii="Calibri" w:eastAsia="Times New Roman" w:hAnsi="Calibri" w:cs="Calibri"/>
          <w:kern w:val="0"/>
          <w:sz w:val="20"/>
          <w:szCs w:val="20"/>
          <w:lang w:eastAsia="de-DE"/>
          <w14:ligatures w14:val="none"/>
        </w:rPr>
        <w:t xml:space="preserve">The supplier shall, at their own expense, correct, repair, or replace any defective or unsatisfactory parts and re-perform any substandard work upon request. This applies to all items within the maintenance scope, </w:t>
      </w:r>
      <w:r w:rsidRPr="00AF4F94">
        <w:rPr>
          <w:rFonts w:ascii="Calibri" w:eastAsia="Times New Roman" w:hAnsi="Calibri" w:cs="Calibri"/>
          <w:kern w:val="0"/>
          <w:sz w:val="20"/>
          <w:szCs w:val="20"/>
          <w:lang w:eastAsia="de-DE"/>
          <w14:ligatures w14:val="none"/>
        </w:rPr>
        <w:lastRenderedPageBreak/>
        <w:t>including those not replaced during the maintenance activity. Any defects arising after completion shall not be treated as new interventions and shall not be invoiced separately under any circumstances</w:t>
      </w:r>
    </w:p>
    <w:p w14:paraId="6EF04AE8" w14:textId="63F8C336" w:rsidR="003A18C4" w:rsidRPr="00CF2509" w:rsidRDefault="003A18C4" w:rsidP="0068187A">
      <w:pPr>
        <w:numPr>
          <w:ilvl w:val="0"/>
          <w:numId w:val="6"/>
        </w:numPr>
        <w:spacing w:after="0" w:line="240" w:lineRule="auto"/>
        <w:rPr>
          <w:rFonts w:ascii="Calibri" w:eastAsia="Times New Roman" w:hAnsi="Calibri" w:cs="Calibri"/>
          <w:b/>
          <w:bCs/>
          <w:kern w:val="0"/>
          <w:sz w:val="20"/>
          <w:szCs w:val="20"/>
          <w:lang w:val="de-DE" w:eastAsia="de-DE"/>
          <w14:ligatures w14:val="none"/>
        </w:rPr>
      </w:pPr>
      <w:r w:rsidRPr="00CF2509">
        <w:rPr>
          <w:rFonts w:ascii="Calibri" w:eastAsia="Times New Roman" w:hAnsi="Calibri" w:cs="Calibri"/>
          <w:kern w:val="0"/>
          <w:sz w:val="20"/>
          <w:szCs w:val="20"/>
          <w:lang w:val="de-DE" w:eastAsia="de-DE"/>
          <w14:ligatures w14:val="none"/>
        </w:rPr>
        <w:t xml:space="preserve">Any damage to signage occurring during maintenance must be repaired or replaced by the </w:t>
      </w:r>
      <w:r w:rsidR="004B3516" w:rsidRPr="00CF2509">
        <w:rPr>
          <w:rFonts w:ascii="Calibri" w:eastAsia="Times New Roman" w:hAnsi="Calibri" w:cs="Calibri"/>
          <w:kern w:val="0"/>
          <w:sz w:val="20"/>
          <w:szCs w:val="20"/>
          <w:lang w:val="de-DE" w:eastAsia="de-DE"/>
          <w14:ligatures w14:val="none"/>
        </w:rPr>
        <w:t>s</w:t>
      </w:r>
      <w:r w:rsidRPr="00CF2509">
        <w:rPr>
          <w:rFonts w:ascii="Calibri" w:eastAsia="Times New Roman" w:hAnsi="Calibri" w:cs="Calibri"/>
          <w:kern w:val="0"/>
          <w:sz w:val="20"/>
          <w:szCs w:val="20"/>
          <w:lang w:val="de-DE" w:eastAsia="de-DE"/>
          <w14:ligatures w14:val="none"/>
        </w:rPr>
        <w:t>upplier unless previously documented and reported to MIC1.</w:t>
      </w:r>
    </w:p>
    <w:p w14:paraId="13769CD2" w14:textId="77777777" w:rsidR="003A18C4" w:rsidRPr="00594A66" w:rsidRDefault="003A18C4" w:rsidP="003A18C4">
      <w:pPr>
        <w:spacing w:after="0" w:line="240" w:lineRule="auto"/>
        <w:rPr>
          <w:rFonts w:ascii="Calibri" w:eastAsia="Times New Roman" w:hAnsi="Calibri" w:cs="Calibri"/>
          <w:kern w:val="0"/>
          <w:sz w:val="20"/>
          <w:szCs w:val="20"/>
          <w:lang w:eastAsia="de-DE"/>
          <w14:ligatures w14:val="none"/>
        </w:rPr>
      </w:pPr>
    </w:p>
    <w:p w14:paraId="486AE58D" w14:textId="77777777" w:rsidR="003A18C4" w:rsidRDefault="003A18C4" w:rsidP="003A18C4">
      <w:pPr>
        <w:spacing w:after="0" w:line="240" w:lineRule="auto"/>
        <w:rPr>
          <w:rFonts w:ascii="Calibri" w:eastAsia="Times New Roman" w:hAnsi="Calibri" w:cs="Calibri"/>
          <w:b/>
          <w:bCs/>
          <w:kern w:val="0"/>
          <w:sz w:val="20"/>
          <w:szCs w:val="20"/>
          <w:lang w:eastAsia="ar-SA"/>
          <w14:ligatures w14:val="none"/>
        </w:rPr>
      </w:pPr>
      <w:r w:rsidRPr="00594A66">
        <w:rPr>
          <w:rFonts w:ascii="Calibri" w:eastAsia="Times New Roman" w:hAnsi="Calibri" w:cs="Calibri"/>
          <w:b/>
          <w:bCs/>
          <w:kern w:val="0"/>
          <w:sz w:val="20"/>
          <w:szCs w:val="20"/>
          <w:u w:val="single"/>
          <w:lang w:val="de-DE" w:eastAsia="de-DE"/>
          <w14:ligatures w14:val="none"/>
        </w:rPr>
        <w:t>Article 5. Insurance Coverage</w:t>
      </w:r>
      <w:r w:rsidRPr="00594A66">
        <w:rPr>
          <w:rFonts w:ascii="Calibri" w:eastAsia="Times New Roman" w:hAnsi="Calibri" w:cs="Calibri"/>
          <w:b/>
          <w:bCs/>
          <w:kern w:val="0"/>
          <w:sz w:val="20"/>
          <w:szCs w:val="20"/>
          <w:lang w:eastAsia="ar-SA"/>
          <w14:ligatures w14:val="none"/>
        </w:rPr>
        <w:t xml:space="preserve"> </w:t>
      </w:r>
    </w:p>
    <w:p w14:paraId="78ABEE47" w14:textId="77777777" w:rsidR="002F2AA2" w:rsidRPr="002F2AA2" w:rsidRDefault="002F2AA2" w:rsidP="002F2AA2">
      <w:pPr>
        <w:pStyle w:val="ListParagraph"/>
        <w:numPr>
          <w:ilvl w:val="0"/>
          <w:numId w:val="31"/>
        </w:numPr>
        <w:spacing w:after="0" w:line="240" w:lineRule="auto"/>
        <w:rPr>
          <w:rFonts w:ascii="Calibri" w:eastAsia="Times New Roman" w:hAnsi="Calibri" w:cs="Calibri"/>
          <w:kern w:val="0"/>
          <w:sz w:val="20"/>
          <w:szCs w:val="20"/>
          <w:lang w:eastAsia="ar-SA"/>
          <w14:ligatures w14:val="none"/>
        </w:rPr>
      </w:pPr>
      <w:r w:rsidRPr="002F2AA2">
        <w:rPr>
          <w:rFonts w:ascii="Calibri" w:eastAsia="Times New Roman" w:hAnsi="Calibri" w:cs="Calibri"/>
          <w:kern w:val="0"/>
          <w:sz w:val="20"/>
          <w:szCs w:val="20"/>
          <w:lang w:eastAsia="ar-SA"/>
          <w14:ligatures w14:val="none"/>
        </w:rPr>
        <w:t xml:space="preserve">The supplier shall maintain valid and comprehensive insurance coverage throughout the entire project duration. </w:t>
      </w:r>
    </w:p>
    <w:p w14:paraId="27A5A3BF" w14:textId="77777777" w:rsidR="002F2AA2" w:rsidRPr="002F2AA2" w:rsidRDefault="002F2AA2" w:rsidP="002F2AA2">
      <w:pPr>
        <w:pStyle w:val="ListParagraph"/>
        <w:numPr>
          <w:ilvl w:val="0"/>
          <w:numId w:val="31"/>
        </w:numPr>
        <w:spacing w:after="0" w:line="240" w:lineRule="auto"/>
        <w:rPr>
          <w:rFonts w:ascii="Calibri" w:eastAsia="Times New Roman" w:hAnsi="Calibri" w:cs="Calibri"/>
          <w:kern w:val="0"/>
          <w:sz w:val="20"/>
          <w:szCs w:val="20"/>
          <w:lang w:eastAsia="ar-SA"/>
          <w14:ligatures w14:val="none"/>
        </w:rPr>
      </w:pPr>
      <w:r w:rsidRPr="002F2AA2">
        <w:rPr>
          <w:rFonts w:ascii="Calibri" w:eastAsia="Times New Roman" w:hAnsi="Calibri" w:cs="Calibri"/>
          <w:kern w:val="0"/>
          <w:sz w:val="20"/>
          <w:szCs w:val="20"/>
          <w:lang w:eastAsia="ar-SA"/>
          <w14:ligatures w14:val="none"/>
        </w:rPr>
        <w:t xml:space="preserve">The coverage shall include, at a minimum, employees, on-site personnel, and third parties, and shall extend to risks associated with transportation and maintenance activities. </w:t>
      </w:r>
    </w:p>
    <w:p w14:paraId="0E2AEF57" w14:textId="216E8309" w:rsidR="002F2AA2" w:rsidRPr="002F2AA2" w:rsidRDefault="002F2AA2" w:rsidP="002F2AA2">
      <w:pPr>
        <w:pStyle w:val="ListParagraph"/>
        <w:numPr>
          <w:ilvl w:val="0"/>
          <w:numId w:val="31"/>
        </w:numPr>
        <w:spacing w:after="0" w:line="240" w:lineRule="auto"/>
        <w:rPr>
          <w:rFonts w:ascii="Calibri" w:eastAsia="Times New Roman" w:hAnsi="Calibri" w:cs="Calibri"/>
          <w:kern w:val="0"/>
          <w:sz w:val="20"/>
          <w:szCs w:val="20"/>
          <w:lang w:eastAsia="ar-SA"/>
          <w14:ligatures w14:val="none"/>
        </w:rPr>
      </w:pPr>
      <w:r w:rsidRPr="002F2AA2">
        <w:rPr>
          <w:rFonts w:ascii="Calibri" w:eastAsia="Times New Roman" w:hAnsi="Calibri" w:cs="Calibri"/>
          <w:kern w:val="0"/>
          <w:sz w:val="20"/>
          <w:szCs w:val="20"/>
          <w:lang w:eastAsia="ar-SA"/>
          <w14:ligatures w14:val="none"/>
        </w:rPr>
        <w:t>Proof of valid insurance policies must be submitted as part of the tender documents.</w:t>
      </w:r>
    </w:p>
    <w:p w14:paraId="3A791D9C" w14:textId="77777777" w:rsidR="003A18C4" w:rsidRPr="00594A66" w:rsidRDefault="003A18C4" w:rsidP="003A18C4">
      <w:pPr>
        <w:spacing w:after="0" w:line="240" w:lineRule="auto"/>
        <w:rPr>
          <w:rFonts w:ascii="Calibri" w:eastAsia="Times New Roman" w:hAnsi="Calibri" w:cs="Calibri"/>
          <w:kern w:val="0"/>
          <w:sz w:val="20"/>
          <w:szCs w:val="20"/>
          <w:lang w:eastAsia="de-DE"/>
          <w14:ligatures w14:val="none"/>
        </w:rPr>
      </w:pPr>
    </w:p>
    <w:p w14:paraId="5371BC3E" w14:textId="77777777" w:rsidR="003A18C4" w:rsidRPr="00594A66" w:rsidRDefault="003A18C4" w:rsidP="003A18C4">
      <w:pPr>
        <w:spacing w:after="0" w:line="240" w:lineRule="auto"/>
        <w:rPr>
          <w:rFonts w:ascii="Calibri" w:eastAsia="Times New Roman" w:hAnsi="Calibri" w:cs="Calibri"/>
          <w:kern w:val="0"/>
          <w:sz w:val="20"/>
          <w:szCs w:val="20"/>
          <w:lang w:eastAsia="ar-SA"/>
          <w14:ligatures w14:val="none"/>
        </w:rPr>
      </w:pPr>
    </w:p>
    <w:p w14:paraId="7C8DA655" w14:textId="77777777" w:rsidR="003A18C4" w:rsidRPr="00594A66" w:rsidRDefault="003A18C4" w:rsidP="003A18C4">
      <w:pPr>
        <w:spacing w:after="0" w:line="240" w:lineRule="auto"/>
        <w:rPr>
          <w:rFonts w:ascii="Calibri" w:eastAsia="Times New Roman" w:hAnsi="Calibri" w:cs="Calibri"/>
          <w:b/>
          <w:bCs/>
          <w:kern w:val="0"/>
          <w:sz w:val="20"/>
          <w:szCs w:val="20"/>
          <w:lang w:eastAsia="ar-SA"/>
          <w14:ligatures w14:val="none"/>
        </w:rPr>
      </w:pPr>
      <w:r w:rsidRPr="00594A66">
        <w:rPr>
          <w:rFonts w:ascii="Calibri" w:eastAsia="Times New Roman" w:hAnsi="Calibri" w:cs="Calibri"/>
          <w:b/>
          <w:bCs/>
          <w:kern w:val="0"/>
          <w:sz w:val="20"/>
          <w:szCs w:val="20"/>
          <w:u w:val="single"/>
          <w:lang w:eastAsia="ar-SA"/>
          <w14:ligatures w14:val="none"/>
        </w:rPr>
        <w:t>Article 6. RFT Documentation and Submissions</w:t>
      </w:r>
      <w:r w:rsidRPr="00594A66">
        <w:rPr>
          <w:rFonts w:ascii="Calibri" w:eastAsia="Times New Roman" w:hAnsi="Calibri" w:cs="Calibri"/>
          <w:b/>
          <w:bCs/>
          <w:kern w:val="0"/>
          <w:sz w:val="20"/>
          <w:szCs w:val="20"/>
          <w:lang w:eastAsia="ar-SA"/>
          <w14:ligatures w14:val="none"/>
        </w:rPr>
        <w:t>:</w:t>
      </w:r>
    </w:p>
    <w:p w14:paraId="6133017D" w14:textId="48A722E1" w:rsidR="003A18C4" w:rsidRPr="00594A66" w:rsidRDefault="003A18C4" w:rsidP="003A18C4">
      <w:pPr>
        <w:spacing w:after="0" w:line="240" w:lineRule="auto"/>
        <w:rPr>
          <w:rFonts w:ascii="Calibri" w:eastAsia="Times New Roman" w:hAnsi="Calibri" w:cs="Calibri"/>
          <w:kern w:val="0"/>
          <w:sz w:val="20"/>
          <w:szCs w:val="20"/>
          <w:lang w:eastAsia="ar-SA"/>
          <w14:ligatures w14:val="none"/>
        </w:rPr>
      </w:pPr>
      <w:r w:rsidRPr="00594A66">
        <w:rPr>
          <w:rFonts w:ascii="Calibri" w:eastAsia="Times New Roman" w:hAnsi="Calibri" w:cs="Calibri"/>
          <w:kern w:val="0"/>
          <w:sz w:val="20"/>
          <w:szCs w:val="20"/>
          <w:lang w:eastAsia="ar-SA"/>
          <w14:ligatures w14:val="none"/>
        </w:rPr>
        <w:t xml:space="preserve">The </w:t>
      </w:r>
      <w:r w:rsidR="004B3516">
        <w:rPr>
          <w:rFonts w:ascii="Calibri" w:eastAsia="Times New Roman" w:hAnsi="Calibri" w:cs="Calibri"/>
          <w:kern w:val="0"/>
          <w:sz w:val="20"/>
          <w:szCs w:val="20"/>
          <w:lang w:eastAsia="ar-SA"/>
          <w14:ligatures w14:val="none"/>
        </w:rPr>
        <w:t>s</w:t>
      </w:r>
      <w:r w:rsidRPr="00594A66">
        <w:rPr>
          <w:rFonts w:ascii="Calibri" w:eastAsia="Times New Roman" w:hAnsi="Calibri" w:cs="Calibri"/>
          <w:kern w:val="0"/>
          <w:sz w:val="20"/>
          <w:szCs w:val="20"/>
          <w:lang w:eastAsia="ar-SA"/>
          <w14:ligatures w14:val="none"/>
        </w:rPr>
        <w:t>upplier shall submit the following:</w:t>
      </w:r>
    </w:p>
    <w:p w14:paraId="7CCD06ED" w14:textId="77777777" w:rsidR="003A18C4" w:rsidRPr="00594A66" w:rsidRDefault="003A18C4" w:rsidP="003A18C4">
      <w:pPr>
        <w:numPr>
          <w:ilvl w:val="0"/>
          <w:numId w:val="12"/>
        </w:numPr>
        <w:spacing w:after="0" w:line="240" w:lineRule="auto"/>
        <w:rPr>
          <w:rFonts w:ascii="Calibri" w:eastAsia="Times New Roman" w:hAnsi="Calibri" w:cs="Calibri"/>
          <w:kern w:val="0"/>
          <w:sz w:val="20"/>
          <w:szCs w:val="20"/>
          <w:lang w:eastAsia="ar-SA"/>
          <w14:ligatures w14:val="none"/>
        </w:rPr>
      </w:pPr>
      <w:r w:rsidRPr="00594A66">
        <w:rPr>
          <w:rFonts w:ascii="Calibri" w:eastAsia="Times New Roman" w:hAnsi="Calibri" w:cs="Calibri"/>
          <w:b/>
          <w:bCs/>
          <w:kern w:val="0"/>
          <w:sz w:val="20"/>
          <w:szCs w:val="20"/>
          <w:lang w:eastAsia="ar-SA"/>
          <w14:ligatures w14:val="none"/>
        </w:rPr>
        <w:t>A complete list</w:t>
      </w:r>
      <w:r w:rsidRPr="00594A66">
        <w:rPr>
          <w:rFonts w:ascii="Calibri" w:eastAsia="Times New Roman" w:hAnsi="Calibri" w:cs="Calibri"/>
          <w:kern w:val="0"/>
          <w:sz w:val="20"/>
          <w:szCs w:val="20"/>
          <w:lang w:eastAsia="ar-SA"/>
          <w14:ligatures w14:val="none"/>
        </w:rPr>
        <w:t xml:space="preserve"> of stores and corresponding regions (provided by MIC1) for scheduling and coordination.</w:t>
      </w:r>
    </w:p>
    <w:p w14:paraId="608FAF3A" w14:textId="77777777" w:rsidR="003A18C4" w:rsidRPr="00594A66" w:rsidRDefault="003A18C4" w:rsidP="003A18C4">
      <w:pPr>
        <w:numPr>
          <w:ilvl w:val="0"/>
          <w:numId w:val="12"/>
        </w:numPr>
        <w:spacing w:after="0" w:line="240" w:lineRule="auto"/>
        <w:rPr>
          <w:rFonts w:ascii="Calibri" w:eastAsia="Times New Roman" w:hAnsi="Calibri" w:cs="Calibri"/>
          <w:kern w:val="0"/>
          <w:sz w:val="20"/>
          <w:szCs w:val="20"/>
          <w:lang w:eastAsia="ar-SA"/>
          <w14:ligatures w14:val="none"/>
        </w:rPr>
      </w:pPr>
      <w:r w:rsidRPr="00594A66">
        <w:rPr>
          <w:rFonts w:ascii="Calibri" w:eastAsia="Times New Roman" w:hAnsi="Calibri" w:cs="Calibri"/>
          <w:b/>
          <w:bCs/>
          <w:kern w:val="0"/>
          <w:sz w:val="20"/>
          <w:szCs w:val="20"/>
          <w:lang w:eastAsia="ar-SA"/>
          <w14:ligatures w14:val="none"/>
        </w:rPr>
        <w:t>A detailed execution timeline</w:t>
      </w:r>
      <w:r w:rsidRPr="00594A66">
        <w:rPr>
          <w:rFonts w:ascii="Calibri" w:eastAsia="Times New Roman" w:hAnsi="Calibri" w:cs="Calibri"/>
          <w:kern w:val="0"/>
          <w:sz w:val="20"/>
          <w:szCs w:val="20"/>
          <w:lang w:eastAsia="ar-SA"/>
          <w14:ligatures w14:val="none"/>
        </w:rPr>
        <w:t>, from preparation to full implementation.</w:t>
      </w:r>
    </w:p>
    <w:p w14:paraId="03422B1A" w14:textId="5582347C" w:rsidR="003A18C4" w:rsidRPr="0057209F" w:rsidRDefault="003A18C4" w:rsidP="003A18C4">
      <w:pPr>
        <w:numPr>
          <w:ilvl w:val="0"/>
          <w:numId w:val="12"/>
        </w:numPr>
        <w:spacing w:after="0" w:line="240" w:lineRule="auto"/>
        <w:rPr>
          <w:rFonts w:ascii="Calibri" w:eastAsia="Times New Roman" w:hAnsi="Calibri" w:cs="Calibri"/>
          <w:kern w:val="0"/>
          <w:sz w:val="20"/>
          <w:szCs w:val="20"/>
          <w:lang w:eastAsia="ar-SA"/>
          <w14:ligatures w14:val="none"/>
        </w:rPr>
      </w:pPr>
      <w:r w:rsidRPr="0057209F">
        <w:rPr>
          <w:rFonts w:ascii="Calibri" w:eastAsia="Times New Roman" w:hAnsi="Calibri" w:cs="Calibri"/>
          <w:b/>
          <w:bCs/>
          <w:kern w:val="0"/>
          <w:sz w:val="20"/>
          <w:szCs w:val="20"/>
          <w:lang w:eastAsia="ar-SA"/>
          <w14:ligatures w14:val="none"/>
        </w:rPr>
        <w:t>Technical data sheets</w:t>
      </w:r>
      <w:r w:rsidRPr="0057209F">
        <w:rPr>
          <w:rFonts w:ascii="Calibri" w:eastAsia="Times New Roman" w:hAnsi="Calibri" w:cs="Calibri"/>
          <w:kern w:val="0"/>
          <w:sz w:val="20"/>
          <w:szCs w:val="20"/>
          <w:lang w:eastAsia="ar-SA"/>
          <w14:ligatures w14:val="none"/>
        </w:rPr>
        <w:t xml:space="preserve"> </w:t>
      </w:r>
      <w:r w:rsidR="00B53912" w:rsidRPr="0057209F">
        <w:rPr>
          <w:rFonts w:ascii="Calibri" w:hAnsi="Calibri" w:cs="Calibri"/>
          <w:sz w:val="20"/>
          <w:szCs w:val="20"/>
        </w:rPr>
        <w:t>for the materials and spare parts to be used during maintenance works (LED lamps, transformers, electrical components, cleaning materials, etc.) for MIC1 approval.</w:t>
      </w:r>
    </w:p>
    <w:p w14:paraId="1C7C2E8F" w14:textId="77777777" w:rsidR="003A18C4" w:rsidRPr="00594A66" w:rsidRDefault="003A18C4" w:rsidP="003A18C4">
      <w:pPr>
        <w:numPr>
          <w:ilvl w:val="0"/>
          <w:numId w:val="12"/>
        </w:numPr>
        <w:spacing w:after="0" w:line="240" w:lineRule="auto"/>
        <w:rPr>
          <w:rFonts w:ascii="Calibri" w:eastAsia="Times New Roman" w:hAnsi="Calibri" w:cs="Calibri"/>
          <w:kern w:val="0"/>
          <w:sz w:val="20"/>
          <w:szCs w:val="20"/>
          <w:lang w:eastAsia="ar-SA"/>
          <w14:ligatures w14:val="none"/>
        </w:rPr>
      </w:pPr>
      <w:r w:rsidRPr="00594A66">
        <w:rPr>
          <w:rFonts w:ascii="Calibri" w:eastAsia="Times New Roman" w:hAnsi="Calibri" w:cs="Calibri"/>
          <w:b/>
          <w:bCs/>
          <w:kern w:val="0"/>
          <w:sz w:val="20"/>
          <w:szCs w:val="20"/>
          <w:lang w:eastAsia="ar-SA"/>
          <w14:ligatures w14:val="none"/>
        </w:rPr>
        <w:t>A Comprehensive Price List (Unit Rates):</w:t>
      </w:r>
      <w:r w:rsidRPr="00594A66">
        <w:rPr>
          <w:rFonts w:ascii="Calibri" w:eastAsia="Times New Roman" w:hAnsi="Calibri" w:cs="Calibri"/>
          <w:kern w:val="0"/>
          <w:sz w:val="20"/>
          <w:szCs w:val="20"/>
          <w:lang w:eastAsia="ar-SA"/>
          <w14:ligatures w14:val="none"/>
        </w:rPr>
        <w:t xml:space="preserve"> A detailed financial breakdown including:</w:t>
      </w:r>
    </w:p>
    <w:p w14:paraId="655813D7" w14:textId="77777777" w:rsidR="003A18C4" w:rsidRPr="00594A66" w:rsidRDefault="003A18C4" w:rsidP="003A18C4">
      <w:pPr>
        <w:numPr>
          <w:ilvl w:val="1"/>
          <w:numId w:val="12"/>
        </w:numPr>
        <w:spacing w:after="0" w:line="240" w:lineRule="auto"/>
        <w:rPr>
          <w:rFonts w:ascii="Calibri" w:eastAsia="Times New Roman" w:hAnsi="Calibri" w:cs="Calibri"/>
          <w:kern w:val="0"/>
          <w:sz w:val="20"/>
          <w:szCs w:val="20"/>
          <w:lang w:eastAsia="ar-SA"/>
          <w14:ligatures w14:val="none"/>
        </w:rPr>
      </w:pPr>
      <w:r w:rsidRPr="00594A66">
        <w:rPr>
          <w:rFonts w:ascii="Calibri" w:eastAsia="Times New Roman" w:hAnsi="Calibri" w:cs="Calibri"/>
          <w:b/>
          <w:bCs/>
          <w:kern w:val="0"/>
          <w:sz w:val="20"/>
          <w:szCs w:val="20"/>
          <w:lang w:eastAsia="ar-SA"/>
          <w14:ligatures w14:val="none"/>
        </w:rPr>
        <w:t>Maintenance &amp; Refurbishment:</w:t>
      </w:r>
      <w:r w:rsidRPr="00594A66">
        <w:rPr>
          <w:rFonts w:ascii="Calibri" w:eastAsia="Times New Roman" w:hAnsi="Calibri" w:cs="Calibri"/>
          <w:kern w:val="0"/>
          <w:sz w:val="20"/>
          <w:szCs w:val="20"/>
          <w:lang w:eastAsia="ar-SA"/>
          <w14:ligatures w14:val="none"/>
        </w:rPr>
        <w:t xml:space="preserve"> Itemized costs for removal, cleaning, and damage-free reinstallation.</w:t>
      </w:r>
    </w:p>
    <w:p w14:paraId="7EFE0228" w14:textId="3BC1F45E" w:rsidR="003A18C4" w:rsidRDefault="003A18C4" w:rsidP="003A18C4">
      <w:pPr>
        <w:numPr>
          <w:ilvl w:val="1"/>
          <w:numId w:val="12"/>
        </w:numPr>
        <w:spacing w:after="0" w:line="240" w:lineRule="auto"/>
        <w:rPr>
          <w:rFonts w:ascii="Calibri" w:eastAsia="Times New Roman" w:hAnsi="Calibri" w:cs="Calibri"/>
          <w:kern w:val="0"/>
          <w:sz w:val="20"/>
          <w:szCs w:val="20"/>
          <w:lang w:eastAsia="ar-SA"/>
          <w14:ligatures w14:val="none"/>
        </w:rPr>
      </w:pPr>
      <w:r w:rsidRPr="00594A66">
        <w:rPr>
          <w:rFonts w:ascii="Calibri" w:eastAsia="Times New Roman" w:hAnsi="Calibri" w:cs="Calibri"/>
          <w:b/>
          <w:bCs/>
          <w:kern w:val="0"/>
          <w:sz w:val="20"/>
          <w:szCs w:val="20"/>
          <w:lang w:eastAsia="ar-SA"/>
          <w14:ligatures w14:val="none"/>
        </w:rPr>
        <w:t>Spare Parts:</w:t>
      </w:r>
      <w:r w:rsidRPr="00594A66">
        <w:rPr>
          <w:rFonts w:ascii="Calibri" w:eastAsia="Times New Roman" w:hAnsi="Calibri" w:cs="Calibri"/>
          <w:kern w:val="0"/>
          <w:sz w:val="20"/>
          <w:szCs w:val="20"/>
          <w:lang w:eastAsia="ar-SA"/>
          <w14:ligatures w14:val="none"/>
        </w:rPr>
        <w:t xml:space="preserve"> Fixed rates for electrical components (LEDs, transformers, etc.) to be used during the </w:t>
      </w:r>
      <w:r w:rsidR="00B53912">
        <w:rPr>
          <w:rFonts w:ascii="Calibri" w:eastAsia="Times New Roman" w:hAnsi="Calibri" w:cs="Calibri"/>
          <w:kern w:val="0"/>
          <w:sz w:val="20"/>
          <w:szCs w:val="20"/>
          <w:lang w:eastAsia="ar-SA"/>
          <w14:ligatures w14:val="none"/>
        </w:rPr>
        <w:t>maintenance</w:t>
      </w:r>
      <w:r w:rsidRPr="00594A66">
        <w:rPr>
          <w:rFonts w:ascii="Calibri" w:eastAsia="Times New Roman" w:hAnsi="Calibri" w:cs="Calibri"/>
          <w:kern w:val="0"/>
          <w:sz w:val="20"/>
          <w:szCs w:val="20"/>
          <w:lang w:eastAsia="ar-SA"/>
          <w14:ligatures w14:val="none"/>
        </w:rPr>
        <w:t xml:space="preserve"> period.</w:t>
      </w:r>
    </w:p>
    <w:p w14:paraId="615DF317" w14:textId="77777777" w:rsidR="00B53912" w:rsidRPr="00FA1342" w:rsidRDefault="00B53912" w:rsidP="00B53912">
      <w:pPr>
        <w:numPr>
          <w:ilvl w:val="1"/>
          <w:numId w:val="12"/>
        </w:numPr>
        <w:tabs>
          <w:tab w:val="num" w:pos="720"/>
        </w:tabs>
        <w:spacing w:after="0" w:line="240" w:lineRule="auto"/>
        <w:rPr>
          <w:rFonts w:ascii="Calibri" w:eastAsia="Times New Roman" w:hAnsi="Calibri" w:cs="Calibri"/>
          <w:b/>
          <w:bCs/>
          <w:kern w:val="0"/>
          <w:sz w:val="20"/>
          <w:szCs w:val="20"/>
          <w:lang w:eastAsia="ar-SA"/>
          <w14:ligatures w14:val="none"/>
        </w:rPr>
      </w:pPr>
      <w:r w:rsidRPr="00FA1342">
        <w:rPr>
          <w:rFonts w:ascii="Calibri" w:eastAsia="Times New Roman" w:hAnsi="Calibri" w:cs="Calibri"/>
          <w:b/>
          <w:bCs/>
          <w:kern w:val="0"/>
          <w:sz w:val="20"/>
          <w:szCs w:val="20"/>
          <w:lang w:eastAsia="ar-SA"/>
          <w14:ligatures w14:val="none"/>
        </w:rPr>
        <w:t>Access Equipment (if needed):</w:t>
      </w:r>
      <w:r>
        <w:rPr>
          <w:rFonts w:ascii="Calibri" w:eastAsia="Times New Roman" w:hAnsi="Calibri" w:cs="Calibri"/>
          <w:b/>
          <w:bCs/>
          <w:kern w:val="0"/>
          <w:sz w:val="20"/>
          <w:szCs w:val="20"/>
          <w:lang w:eastAsia="ar-SA"/>
          <w14:ligatures w14:val="none"/>
        </w:rPr>
        <w:t xml:space="preserve"> </w:t>
      </w:r>
      <w:r w:rsidRPr="00FA1342">
        <w:rPr>
          <w:rFonts w:ascii="Calibri" w:eastAsia="Times New Roman" w:hAnsi="Calibri" w:cs="Calibri"/>
          <w:kern w:val="0"/>
          <w:sz w:val="20"/>
          <w:szCs w:val="20"/>
          <w:lang w:eastAsia="ar-SA"/>
          <w14:ligatures w14:val="none"/>
        </w:rPr>
        <w:t>Unit rates for equipment such as cranes or lifting tools required for maintenance of elevated signage, subject to prior MIC1 approval.</w:t>
      </w:r>
    </w:p>
    <w:p w14:paraId="1A89321B" w14:textId="6C43961D" w:rsidR="00B53912" w:rsidRDefault="00B53912" w:rsidP="00B53912">
      <w:pPr>
        <w:spacing w:after="0" w:line="240" w:lineRule="auto"/>
        <w:ind w:left="1440"/>
        <w:rPr>
          <w:rFonts w:ascii="Calibri" w:eastAsia="Times New Roman" w:hAnsi="Calibri" w:cs="Calibri"/>
          <w:kern w:val="0"/>
          <w:sz w:val="20"/>
          <w:szCs w:val="20"/>
          <w:lang w:eastAsia="ar-SA"/>
          <w14:ligatures w14:val="none"/>
        </w:rPr>
      </w:pPr>
    </w:p>
    <w:p w14:paraId="7E2A2D85" w14:textId="77777777" w:rsidR="003C7A2B" w:rsidRPr="00594A66" w:rsidRDefault="003C7A2B" w:rsidP="00B53912">
      <w:pPr>
        <w:spacing w:after="0" w:line="240" w:lineRule="auto"/>
        <w:ind w:left="1440"/>
        <w:rPr>
          <w:rFonts w:ascii="Calibri" w:eastAsia="Times New Roman" w:hAnsi="Calibri" w:cs="Calibri"/>
          <w:kern w:val="0"/>
          <w:sz w:val="20"/>
          <w:szCs w:val="20"/>
          <w:lang w:eastAsia="ar-SA"/>
          <w14:ligatures w14:val="none"/>
        </w:rPr>
      </w:pPr>
    </w:p>
    <w:sectPr w:rsidR="003C7A2B" w:rsidRPr="00594A6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9B277" w14:textId="77777777" w:rsidR="006C7B39" w:rsidRDefault="006C7B39" w:rsidP="007F065E">
      <w:pPr>
        <w:spacing w:after="0" w:line="240" w:lineRule="auto"/>
      </w:pPr>
      <w:r>
        <w:separator/>
      </w:r>
    </w:p>
  </w:endnote>
  <w:endnote w:type="continuationSeparator" w:id="0">
    <w:p w14:paraId="3AD39B14" w14:textId="77777777" w:rsidR="006C7B39" w:rsidRDefault="006C7B39" w:rsidP="007F0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1079333"/>
      <w:docPartObj>
        <w:docPartGallery w:val="Page Numbers (Bottom of Page)"/>
        <w:docPartUnique/>
      </w:docPartObj>
    </w:sdtPr>
    <w:sdtEndPr>
      <w:rPr>
        <w:noProof/>
      </w:rPr>
    </w:sdtEndPr>
    <w:sdtContent>
      <w:p w14:paraId="520983D8" w14:textId="5ED6866B" w:rsidR="007F065E" w:rsidRDefault="007F065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21522A" w14:textId="77777777" w:rsidR="007F065E" w:rsidRDefault="007F0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EE0DD" w14:textId="77777777" w:rsidR="006C7B39" w:rsidRDefault="006C7B39" w:rsidP="007F065E">
      <w:pPr>
        <w:spacing w:after="0" w:line="240" w:lineRule="auto"/>
      </w:pPr>
      <w:r>
        <w:separator/>
      </w:r>
    </w:p>
  </w:footnote>
  <w:footnote w:type="continuationSeparator" w:id="0">
    <w:p w14:paraId="21FE5F93" w14:textId="77777777" w:rsidR="006C7B39" w:rsidRDefault="006C7B39" w:rsidP="007F0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378089"/>
      <w:docPartObj>
        <w:docPartGallery w:val="Page Numbers (Top of Page)"/>
        <w:docPartUnique/>
      </w:docPartObj>
    </w:sdtPr>
    <w:sdtEndPr>
      <w:rPr>
        <w:noProof/>
      </w:rPr>
    </w:sdtEndPr>
    <w:sdtContent>
      <w:p w14:paraId="7B91F253" w14:textId="0A8D0597" w:rsidR="007F065E" w:rsidRDefault="007F065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271823E" w14:textId="77777777" w:rsidR="007F065E" w:rsidRDefault="007F06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mso7E7D"/>
      </v:shape>
    </w:pict>
  </w:numPicBullet>
  <w:abstractNum w:abstractNumId="0" w15:restartNumberingAfterBreak="0">
    <w:nsid w:val="0F305764"/>
    <w:multiLevelType w:val="multilevel"/>
    <w:tmpl w:val="A74A6B1E"/>
    <w:lvl w:ilvl="0">
      <w:start w:val="1"/>
      <w:numFmt w:val="bullet"/>
      <w:lvlText w:val=""/>
      <w:lvlJc w:val="left"/>
      <w:pPr>
        <w:tabs>
          <w:tab w:val="num" w:pos="630"/>
        </w:tabs>
        <w:ind w:left="630" w:hanging="360"/>
      </w:pPr>
      <w:rPr>
        <w:rFonts w:ascii="Symbol" w:hAnsi="Symbol" w:hint="default"/>
        <w:sz w:val="20"/>
      </w:rPr>
    </w:lvl>
    <w:lvl w:ilvl="1">
      <w:start w:val="1"/>
      <w:numFmt w:val="bullet"/>
      <w:lvlText w:val="o"/>
      <w:lvlJc w:val="left"/>
      <w:pPr>
        <w:tabs>
          <w:tab w:val="num" w:pos="1350"/>
        </w:tabs>
        <w:ind w:left="1350" w:hanging="360"/>
      </w:pPr>
      <w:rPr>
        <w:rFonts w:ascii="Courier New" w:hAnsi="Courier New" w:cs="Times New Roman" w:hint="default"/>
        <w:sz w:val="20"/>
      </w:rPr>
    </w:lvl>
    <w:lvl w:ilvl="2">
      <w:start w:val="1"/>
      <w:numFmt w:val="bullet"/>
      <w:lvlText w:val=""/>
      <w:lvlJc w:val="left"/>
      <w:pPr>
        <w:tabs>
          <w:tab w:val="num" w:pos="2070"/>
        </w:tabs>
        <w:ind w:left="2070" w:hanging="360"/>
      </w:pPr>
      <w:rPr>
        <w:rFonts w:ascii="Wingdings" w:hAnsi="Wingdings" w:hint="default"/>
        <w:sz w:val="20"/>
      </w:rPr>
    </w:lvl>
    <w:lvl w:ilvl="3">
      <w:start w:val="1"/>
      <w:numFmt w:val="bullet"/>
      <w:lvlText w:val=""/>
      <w:lvlJc w:val="left"/>
      <w:pPr>
        <w:tabs>
          <w:tab w:val="num" w:pos="2790"/>
        </w:tabs>
        <w:ind w:left="2790" w:hanging="360"/>
      </w:pPr>
      <w:rPr>
        <w:rFonts w:ascii="Wingdings" w:hAnsi="Wingdings" w:hint="default"/>
        <w:sz w:val="20"/>
      </w:rPr>
    </w:lvl>
    <w:lvl w:ilvl="4">
      <w:start w:val="1"/>
      <w:numFmt w:val="bullet"/>
      <w:lvlText w:val=""/>
      <w:lvlJc w:val="left"/>
      <w:pPr>
        <w:tabs>
          <w:tab w:val="num" w:pos="3510"/>
        </w:tabs>
        <w:ind w:left="3510" w:hanging="360"/>
      </w:pPr>
      <w:rPr>
        <w:rFonts w:ascii="Wingdings" w:hAnsi="Wingdings" w:hint="default"/>
        <w:sz w:val="20"/>
      </w:rPr>
    </w:lvl>
    <w:lvl w:ilvl="5">
      <w:start w:val="1"/>
      <w:numFmt w:val="bullet"/>
      <w:lvlText w:val=""/>
      <w:lvlJc w:val="left"/>
      <w:pPr>
        <w:tabs>
          <w:tab w:val="num" w:pos="4230"/>
        </w:tabs>
        <w:ind w:left="4230" w:hanging="360"/>
      </w:pPr>
      <w:rPr>
        <w:rFonts w:ascii="Wingdings" w:hAnsi="Wingdings" w:hint="default"/>
        <w:sz w:val="20"/>
      </w:rPr>
    </w:lvl>
    <w:lvl w:ilvl="6">
      <w:start w:val="1"/>
      <w:numFmt w:val="bullet"/>
      <w:lvlText w:val=""/>
      <w:lvlJc w:val="left"/>
      <w:pPr>
        <w:tabs>
          <w:tab w:val="num" w:pos="4950"/>
        </w:tabs>
        <w:ind w:left="4950" w:hanging="360"/>
      </w:pPr>
      <w:rPr>
        <w:rFonts w:ascii="Wingdings" w:hAnsi="Wingdings" w:hint="default"/>
        <w:sz w:val="20"/>
      </w:rPr>
    </w:lvl>
    <w:lvl w:ilvl="7">
      <w:start w:val="1"/>
      <w:numFmt w:val="bullet"/>
      <w:lvlText w:val=""/>
      <w:lvlJc w:val="left"/>
      <w:pPr>
        <w:tabs>
          <w:tab w:val="num" w:pos="5670"/>
        </w:tabs>
        <w:ind w:left="5670" w:hanging="360"/>
      </w:pPr>
      <w:rPr>
        <w:rFonts w:ascii="Wingdings" w:hAnsi="Wingdings" w:hint="default"/>
        <w:sz w:val="20"/>
      </w:rPr>
    </w:lvl>
    <w:lvl w:ilvl="8">
      <w:start w:val="1"/>
      <w:numFmt w:val="bullet"/>
      <w:lvlText w:val=""/>
      <w:lvlJc w:val="left"/>
      <w:pPr>
        <w:tabs>
          <w:tab w:val="num" w:pos="6390"/>
        </w:tabs>
        <w:ind w:left="6390" w:hanging="360"/>
      </w:pPr>
      <w:rPr>
        <w:rFonts w:ascii="Wingdings" w:hAnsi="Wingdings" w:hint="default"/>
        <w:sz w:val="20"/>
      </w:rPr>
    </w:lvl>
  </w:abstractNum>
  <w:abstractNum w:abstractNumId="1" w15:restartNumberingAfterBreak="0">
    <w:nsid w:val="1609018F"/>
    <w:multiLevelType w:val="hybridMultilevel"/>
    <w:tmpl w:val="E3745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F0CCB"/>
    <w:multiLevelType w:val="hybridMultilevel"/>
    <w:tmpl w:val="39E0B39E"/>
    <w:lvl w:ilvl="0" w:tplc="04090003">
      <w:start w:val="1"/>
      <w:numFmt w:val="bullet"/>
      <w:lvlText w:val="o"/>
      <w:lvlJc w:val="left"/>
      <w:pPr>
        <w:ind w:left="795" w:hanging="360"/>
      </w:pPr>
      <w:rPr>
        <w:rFonts w:ascii="Courier New" w:hAnsi="Courier New" w:cs="Courier New"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15:restartNumberingAfterBreak="0">
    <w:nsid w:val="1E985DB0"/>
    <w:multiLevelType w:val="multilevel"/>
    <w:tmpl w:val="C5CA7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3307E0"/>
    <w:multiLevelType w:val="multilevel"/>
    <w:tmpl w:val="B272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9779A4"/>
    <w:multiLevelType w:val="multilevel"/>
    <w:tmpl w:val="A57E5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225253"/>
    <w:multiLevelType w:val="multilevel"/>
    <w:tmpl w:val="1E366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B2678B"/>
    <w:multiLevelType w:val="hybridMultilevel"/>
    <w:tmpl w:val="626EA19A"/>
    <w:lvl w:ilvl="0" w:tplc="AA16C2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98768C"/>
    <w:multiLevelType w:val="multilevel"/>
    <w:tmpl w:val="548014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727E4F"/>
    <w:multiLevelType w:val="multilevel"/>
    <w:tmpl w:val="EDC42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B11142"/>
    <w:multiLevelType w:val="multilevel"/>
    <w:tmpl w:val="90A20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DA0A63"/>
    <w:multiLevelType w:val="hybridMultilevel"/>
    <w:tmpl w:val="83FCD348"/>
    <w:lvl w:ilvl="0" w:tplc="1C26417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A9145E"/>
    <w:multiLevelType w:val="hybridMultilevel"/>
    <w:tmpl w:val="05B2E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91241D"/>
    <w:multiLevelType w:val="hybridMultilevel"/>
    <w:tmpl w:val="6F3CDB28"/>
    <w:lvl w:ilvl="0" w:tplc="B27017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E71DD6"/>
    <w:multiLevelType w:val="hybridMultilevel"/>
    <w:tmpl w:val="AAC01FAC"/>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85A67FE"/>
    <w:multiLevelType w:val="multilevel"/>
    <w:tmpl w:val="99C6E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AA6E52"/>
    <w:multiLevelType w:val="multilevel"/>
    <w:tmpl w:val="1820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B80A8D"/>
    <w:multiLevelType w:val="multilevel"/>
    <w:tmpl w:val="F72AC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68598D"/>
    <w:multiLevelType w:val="hybridMultilevel"/>
    <w:tmpl w:val="A29EF366"/>
    <w:lvl w:ilvl="0" w:tplc="0409000D">
      <w:start w:val="1"/>
      <w:numFmt w:val="bullet"/>
      <w:lvlText w:val=""/>
      <w:lvlJc w:val="left"/>
      <w:pPr>
        <w:ind w:left="81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51D933F0"/>
    <w:multiLevelType w:val="multilevel"/>
    <w:tmpl w:val="724C7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260178"/>
    <w:multiLevelType w:val="multilevel"/>
    <w:tmpl w:val="1C4E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6E2975"/>
    <w:multiLevelType w:val="multilevel"/>
    <w:tmpl w:val="58F8A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774FA4"/>
    <w:multiLevelType w:val="multilevel"/>
    <w:tmpl w:val="3A76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97074C"/>
    <w:multiLevelType w:val="multilevel"/>
    <w:tmpl w:val="3D4E5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1B5145"/>
    <w:multiLevelType w:val="multilevel"/>
    <w:tmpl w:val="F2820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844948"/>
    <w:multiLevelType w:val="multilevel"/>
    <w:tmpl w:val="453CA2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B6607EC"/>
    <w:multiLevelType w:val="multilevel"/>
    <w:tmpl w:val="186A1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24411C"/>
    <w:multiLevelType w:val="multilevel"/>
    <w:tmpl w:val="A234353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decimal"/>
      <w:lvlText w:val="%2-"/>
      <w:lvlJc w:val="left"/>
      <w:pPr>
        <w:ind w:left="1440" w:hanging="360"/>
      </w:pPr>
      <w:rPr>
        <w:rFonts w:hint="default"/>
      </w:rPr>
    </w:lvl>
    <w:lvl w:ilvl="2">
      <w:start w:val="1"/>
      <w:numFmt w:val="lowerLetter"/>
      <w:lvlText w:val="%3-"/>
      <w:lvlJc w:val="left"/>
      <w:pPr>
        <w:tabs>
          <w:tab w:val="num" w:pos="2160"/>
        </w:tabs>
        <w:ind w:left="2160" w:hanging="360"/>
      </w:pPr>
      <w:rPr>
        <w:rFonts w:asciiTheme="minorBidi" w:eastAsia="Times New Roman" w:hAnsiTheme="minorBidi" w:cstheme="minorBidi"/>
        <w:b/>
        <w:bCs/>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A158DE"/>
    <w:multiLevelType w:val="hybridMultilevel"/>
    <w:tmpl w:val="AADC2BF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3370E6"/>
    <w:multiLevelType w:val="multilevel"/>
    <w:tmpl w:val="C736E8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7831848">
    <w:abstractNumId w:val="11"/>
  </w:num>
  <w:num w:numId="2" w16cid:durableId="472337011">
    <w:abstractNumId w:val="7"/>
  </w:num>
  <w:num w:numId="3" w16cid:durableId="1005398780">
    <w:abstractNumId w:val="27"/>
  </w:num>
  <w:num w:numId="4" w16cid:durableId="1521774979">
    <w:abstractNumId w:val="13"/>
  </w:num>
  <w:num w:numId="5" w16cid:durableId="589698390">
    <w:abstractNumId w:val="8"/>
  </w:num>
  <w:num w:numId="6" w16cid:durableId="2062168281">
    <w:abstractNumId w:val="28"/>
  </w:num>
  <w:num w:numId="7" w16cid:durableId="1005597670">
    <w:abstractNumId w:val="23"/>
  </w:num>
  <w:num w:numId="8" w16cid:durableId="800153655">
    <w:abstractNumId w:val="22"/>
  </w:num>
  <w:num w:numId="9" w16cid:durableId="1503861067">
    <w:abstractNumId w:val="20"/>
  </w:num>
  <w:num w:numId="10" w16cid:durableId="1535994806">
    <w:abstractNumId w:val="1"/>
  </w:num>
  <w:num w:numId="11" w16cid:durableId="1570844837">
    <w:abstractNumId w:val="2"/>
  </w:num>
  <w:num w:numId="12" w16cid:durableId="1914386519">
    <w:abstractNumId w:val="5"/>
  </w:num>
  <w:num w:numId="13" w16cid:durableId="589197795">
    <w:abstractNumId w:val="0"/>
  </w:num>
  <w:num w:numId="14" w16cid:durableId="768281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9105083">
    <w:abstractNumId w:val="16"/>
  </w:num>
  <w:num w:numId="16" w16cid:durableId="814295833">
    <w:abstractNumId w:val="6"/>
  </w:num>
  <w:num w:numId="17" w16cid:durableId="1255553680">
    <w:abstractNumId w:val="26"/>
  </w:num>
  <w:num w:numId="18" w16cid:durableId="339742791">
    <w:abstractNumId w:val="24"/>
  </w:num>
  <w:num w:numId="19" w16cid:durableId="216665384">
    <w:abstractNumId w:val="9"/>
  </w:num>
  <w:num w:numId="20" w16cid:durableId="215238393">
    <w:abstractNumId w:val="15"/>
  </w:num>
  <w:num w:numId="21" w16cid:durableId="741100556">
    <w:abstractNumId w:val="0"/>
  </w:num>
  <w:num w:numId="22" w16cid:durableId="84151421">
    <w:abstractNumId w:val="19"/>
  </w:num>
  <w:num w:numId="23" w16cid:durableId="1343555575">
    <w:abstractNumId w:val="10"/>
  </w:num>
  <w:num w:numId="24" w16cid:durableId="1651445487">
    <w:abstractNumId w:val="3"/>
  </w:num>
  <w:num w:numId="25" w16cid:durableId="829490472">
    <w:abstractNumId w:val="18"/>
  </w:num>
  <w:num w:numId="26" w16cid:durableId="1776514536">
    <w:abstractNumId w:val="21"/>
  </w:num>
  <w:num w:numId="27" w16cid:durableId="1104375778">
    <w:abstractNumId w:val="4"/>
  </w:num>
  <w:num w:numId="28" w16cid:durableId="52167418">
    <w:abstractNumId w:val="29"/>
  </w:num>
  <w:num w:numId="29" w16cid:durableId="723531827">
    <w:abstractNumId w:val="17"/>
  </w:num>
  <w:num w:numId="30" w16cid:durableId="1255095534">
    <w:abstractNumId w:val="14"/>
  </w:num>
  <w:num w:numId="31" w16cid:durableId="13093584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E26"/>
    <w:rsid w:val="00002FAC"/>
    <w:rsid w:val="0000364C"/>
    <w:rsid w:val="00033154"/>
    <w:rsid w:val="00040CB1"/>
    <w:rsid w:val="0005577A"/>
    <w:rsid w:val="0006367A"/>
    <w:rsid w:val="00085B2E"/>
    <w:rsid w:val="000E44E5"/>
    <w:rsid w:val="00105390"/>
    <w:rsid w:val="0012159D"/>
    <w:rsid w:val="00146255"/>
    <w:rsid w:val="00155EA3"/>
    <w:rsid w:val="00157374"/>
    <w:rsid w:val="001613A2"/>
    <w:rsid w:val="001669EE"/>
    <w:rsid w:val="00197972"/>
    <w:rsid w:val="00221E26"/>
    <w:rsid w:val="00247728"/>
    <w:rsid w:val="00277F75"/>
    <w:rsid w:val="002A24B0"/>
    <w:rsid w:val="002F2AA2"/>
    <w:rsid w:val="002F53A9"/>
    <w:rsid w:val="00321602"/>
    <w:rsid w:val="00332522"/>
    <w:rsid w:val="00364BA8"/>
    <w:rsid w:val="00386CF5"/>
    <w:rsid w:val="003A18C4"/>
    <w:rsid w:val="003C5638"/>
    <w:rsid w:val="003C7A2B"/>
    <w:rsid w:val="003D6907"/>
    <w:rsid w:val="00442549"/>
    <w:rsid w:val="004477D5"/>
    <w:rsid w:val="004A2177"/>
    <w:rsid w:val="004B3516"/>
    <w:rsid w:val="00502296"/>
    <w:rsid w:val="00543776"/>
    <w:rsid w:val="0057209F"/>
    <w:rsid w:val="00581179"/>
    <w:rsid w:val="00594A66"/>
    <w:rsid w:val="0063154A"/>
    <w:rsid w:val="006A48B3"/>
    <w:rsid w:val="006C17FF"/>
    <w:rsid w:val="006C7B39"/>
    <w:rsid w:val="006D42B1"/>
    <w:rsid w:val="0073164B"/>
    <w:rsid w:val="007F065E"/>
    <w:rsid w:val="007F0FE2"/>
    <w:rsid w:val="007F1345"/>
    <w:rsid w:val="00815C3B"/>
    <w:rsid w:val="00881548"/>
    <w:rsid w:val="008E26F5"/>
    <w:rsid w:val="008E75EB"/>
    <w:rsid w:val="009109FE"/>
    <w:rsid w:val="00936F2A"/>
    <w:rsid w:val="0096191D"/>
    <w:rsid w:val="00963D33"/>
    <w:rsid w:val="0099195B"/>
    <w:rsid w:val="009A4673"/>
    <w:rsid w:val="009B7B3C"/>
    <w:rsid w:val="009F33C0"/>
    <w:rsid w:val="00A07D2F"/>
    <w:rsid w:val="00A17C55"/>
    <w:rsid w:val="00AA309D"/>
    <w:rsid w:val="00AB129B"/>
    <w:rsid w:val="00B12BC9"/>
    <w:rsid w:val="00B20F97"/>
    <w:rsid w:val="00B53912"/>
    <w:rsid w:val="00B60E3E"/>
    <w:rsid w:val="00B729DF"/>
    <w:rsid w:val="00B920C1"/>
    <w:rsid w:val="00BA6A49"/>
    <w:rsid w:val="00BC29C2"/>
    <w:rsid w:val="00BD1D3B"/>
    <w:rsid w:val="00CF2509"/>
    <w:rsid w:val="00CF4017"/>
    <w:rsid w:val="00D05418"/>
    <w:rsid w:val="00D459B8"/>
    <w:rsid w:val="00DF2E1E"/>
    <w:rsid w:val="00DF4DFA"/>
    <w:rsid w:val="00E1628A"/>
    <w:rsid w:val="00E3558E"/>
    <w:rsid w:val="00E61EE3"/>
    <w:rsid w:val="00F73DE2"/>
    <w:rsid w:val="00F74153"/>
    <w:rsid w:val="00FA1342"/>
    <w:rsid w:val="00FD14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9EAF6"/>
  <w15:chartTrackingRefBased/>
  <w15:docId w15:val="{8235B4D7-8AE5-40C0-8926-333C688A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1E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1E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1E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1E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1E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1E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E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E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E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E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E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1E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E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E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E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E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E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E26"/>
    <w:rPr>
      <w:rFonts w:eastAsiaTheme="majorEastAsia" w:cstheme="majorBidi"/>
      <w:color w:val="272727" w:themeColor="text1" w:themeTint="D8"/>
    </w:rPr>
  </w:style>
  <w:style w:type="paragraph" w:styleId="Title">
    <w:name w:val="Title"/>
    <w:basedOn w:val="Normal"/>
    <w:next w:val="Normal"/>
    <w:link w:val="TitleChar"/>
    <w:qFormat/>
    <w:rsid w:val="00221E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21E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E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E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E26"/>
    <w:pPr>
      <w:spacing w:before="160"/>
      <w:jc w:val="center"/>
    </w:pPr>
    <w:rPr>
      <w:i/>
      <w:iCs/>
      <w:color w:val="404040" w:themeColor="text1" w:themeTint="BF"/>
    </w:rPr>
  </w:style>
  <w:style w:type="character" w:customStyle="1" w:styleId="QuoteChar">
    <w:name w:val="Quote Char"/>
    <w:basedOn w:val="DefaultParagraphFont"/>
    <w:link w:val="Quote"/>
    <w:uiPriority w:val="29"/>
    <w:rsid w:val="00221E26"/>
    <w:rPr>
      <w:i/>
      <w:iCs/>
      <w:color w:val="404040" w:themeColor="text1" w:themeTint="BF"/>
    </w:rPr>
  </w:style>
  <w:style w:type="paragraph" w:styleId="ListParagraph">
    <w:name w:val="List Paragraph"/>
    <w:aliases w:val="List Paragraph (numbered (a)),Liste 1,Bullets,Proposal Heading 1.1,Bullet Styles para,Lapis Bulleted List,List_Paragraph,Multilevel para_II,List Paragraph1,Use Case List Paragraph,Paragraph,Resume Title,Citation List,Bullet 1,b1,Number_1"/>
    <w:basedOn w:val="Normal"/>
    <w:link w:val="ListParagraphChar"/>
    <w:uiPriority w:val="34"/>
    <w:qFormat/>
    <w:rsid w:val="00221E26"/>
    <w:pPr>
      <w:ind w:left="720"/>
      <w:contextualSpacing/>
    </w:pPr>
  </w:style>
  <w:style w:type="character" w:styleId="IntenseEmphasis">
    <w:name w:val="Intense Emphasis"/>
    <w:basedOn w:val="DefaultParagraphFont"/>
    <w:uiPriority w:val="21"/>
    <w:qFormat/>
    <w:rsid w:val="00221E26"/>
    <w:rPr>
      <w:i/>
      <w:iCs/>
      <w:color w:val="0F4761" w:themeColor="accent1" w:themeShade="BF"/>
    </w:rPr>
  </w:style>
  <w:style w:type="paragraph" w:styleId="IntenseQuote">
    <w:name w:val="Intense Quote"/>
    <w:basedOn w:val="Normal"/>
    <w:next w:val="Normal"/>
    <w:link w:val="IntenseQuoteChar"/>
    <w:uiPriority w:val="30"/>
    <w:qFormat/>
    <w:rsid w:val="00221E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1E26"/>
    <w:rPr>
      <w:i/>
      <w:iCs/>
      <w:color w:val="0F4761" w:themeColor="accent1" w:themeShade="BF"/>
    </w:rPr>
  </w:style>
  <w:style w:type="character" w:styleId="IntenseReference">
    <w:name w:val="Intense Reference"/>
    <w:basedOn w:val="DefaultParagraphFont"/>
    <w:uiPriority w:val="32"/>
    <w:qFormat/>
    <w:rsid w:val="00221E26"/>
    <w:rPr>
      <w:b/>
      <w:bCs/>
      <w:smallCaps/>
      <w:color w:val="0F4761" w:themeColor="accent1" w:themeShade="BF"/>
      <w:spacing w:val="5"/>
    </w:rPr>
  </w:style>
  <w:style w:type="paragraph" w:styleId="NormalWeb">
    <w:name w:val="Normal (Web)"/>
    <w:basedOn w:val="Normal"/>
    <w:uiPriority w:val="99"/>
    <w:unhideWhenUsed/>
    <w:rsid w:val="00221E26"/>
    <w:pPr>
      <w:spacing w:before="100" w:beforeAutospacing="1" w:after="100" w:afterAutospacing="1" w:line="240" w:lineRule="auto"/>
    </w:pPr>
    <w:rPr>
      <w:rFonts w:ascii="Times New Roman" w:eastAsiaTheme="minorEastAsia" w:hAnsi="Times New Roman" w:cs="Times New Roman"/>
      <w:kern w:val="0"/>
      <w:lang w:val=""/>
      <w14:ligatures w14:val="none"/>
    </w:rPr>
  </w:style>
  <w:style w:type="character" w:customStyle="1" w:styleId="ListParagraphChar">
    <w:name w:val="List Paragraph Char"/>
    <w:aliases w:val="List Paragraph (numbered (a)) Char,Liste 1 Char,Bullets Char,Proposal Heading 1.1 Char,Bullet Styles para Char,Lapis Bulleted List Char,List_Paragraph Char,Multilevel para_II Char,List Paragraph1 Char,Use Case List Paragraph Char"/>
    <w:link w:val="ListParagraph"/>
    <w:uiPriority w:val="34"/>
    <w:qFormat/>
    <w:rsid w:val="00221E26"/>
  </w:style>
  <w:style w:type="table" w:styleId="GridTable1Light-Accent5">
    <w:name w:val="Grid Table 1 Light Accent 5"/>
    <w:basedOn w:val="TableNormal"/>
    <w:uiPriority w:val="46"/>
    <w:rsid w:val="008E75EB"/>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364BA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7F06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65E"/>
  </w:style>
  <w:style w:type="paragraph" w:styleId="Footer">
    <w:name w:val="footer"/>
    <w:basedOn w:val="Normal"/>
    <w:link w:val="FooterChar"/>
    <w:uiPriority w:val="99"/>
    <w:unhideWhenUsed/>
    <w:rsid w:val="007F06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65E"/>
  </w:style>
  <w:style w:type="paragraph" w:styleId="Revision">
    <w:name w:val="Revision"/>
    <w:hidden/>
    <w:uiPriority w:val="99"/>
    <w:semiHidden/>
    <w:rsid w:val="009B7B3C"/>
    <w:pPr>
      <w:spacing w:after="0" w:line="240" w:lineRule="auto"/>
    </w:pPr>
  </w:style>
  <w:style w:type="character" w:styleId="CommentReference">
    <w:name w:val="annotation reference"/>
    <w:basedOn w:val="DefaultParagraphFont"/>
    <w:uiPriority w:val="99"/>
    <w:semiHidden/>
    <w:unhideWhenUsed/>
    <w:rsid w:val="007F1345"/>
    <w:rPr>
      <w:sz w:val="16"/>
      <w:szCs w:val="16"/>
    </w:rPr>
  </w:style>
  <w:style w:type="paragraph" w:styleId="CommentText">
    <w:name w:val="annotation text"/>
    <w:basedOn w:val="Normal"/>
    <w:link w:val="CommentTextChar"/>
    <w:uiPriority w:val="99"/>
    <w:unhideWhenUsed/>
    <w:rsid w:val="007F1345"/>
    <w:pPr>
      <w:spacing w:line="240" w:lineRule="auto"/>
    </w:pPr>
    <w:rPr>
      <w:sz w:val="20"/>
      <w:szCs w:val="20"/>
    </w:rPr>
  </w:style>
  <w:style w:type="character" w:customStyle="1" w:styleId="CommentTextChar">
    <w:name w:val="Comment Text Char"/>
    <w:basedOn w:val="DefaultParagraphFont"/>
    <w:link w:val="CommentText"/>
    <w:uiPriority w:val="99"/>
    <w:rsid w:val="007F1345"/>
    <w:rPr>
      <w:sz w:val="20"/>
      <w:szCs w:val="20"/>
    </w:rPr>
  </w:style>
  <w:style w:type="paragraph" w:styleId="CommentSubject">
    <w:name w:val="annotation subject"/>
    <w:basedOn w:val="CommentText"/>
    <w:next w:val="CommentText"/>
    <w:link w:val="CommentSubjectChar"/>
    <w:uiPriority w:val="99"/>
    <w:semiHidden/>
    <w:unhideWhenUsed/>
    <w:rsid w:val="007F1345"/>
    <w:rPr>
      <w:b/>
      <w:bCs/>
    </w:rPr>
  </w:style>
  <w:style w:type="character" w:customStyle="1" w:styleId="CommentSubjectChar">
    <w:name w:val="Comment Subject Char"/>
    <w:basedOn w:val="CommentTextChar"/>
    <w:link w:val="CommentSubject"/>
    <w:uiPriority w:val="99"/>
    <w:semiHidden/>
    <w:rsid w:val="007F13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20704">
      <w:bodyDiv w:val="1"/>
      <w:marLeft w:val="0"/>
      <w:marRight w:val="0"/>
      <w:marTop w:val="0"/>
      <w:marBottom w:val="0"/>
      <w:divBdr>
        <w:top w:val="none" w:sz="0" w:space="0" w:color="auto"/>
        <w:left w:val="none" w:sz="0" w:space="0" w:color="auto"/>
        <w:bottom w:val="none" w:sz="0" w:space="0" w:color="auto"/>
        <w:right w:val="none" w:sz="0" w:space="0" w:color="auto"/>
      </w:divBdr>
    </w:div>
    <w:div w:id="1745103396">
      <w:bodyDiv w:val="1"/>
      <w:marLeft w:val="0"/>
      <w:marRight w:val="0"/>
      <w:marTop w:val="0"/>
      <w:marBottom w:val="0"/>
      <w:divBdr>
        <w:top w:val="none" w:sz="0" w:space="0" w:color="auto"/>
        <w:left w:val="none" w:sz="0" w:space="0" w:color="auto"/>
        <w:bottom w:val="none" w:sz="0" w:space="0" w:color="auto"/>
        <w:right w:val="none" w:sz="0" w:space="0" w:color="auto"/>
      </w:divBdr>
    </w:div>
    <w:div w:id="180526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8</Pages>
  <Words>2592</Words>
  <Characters>14776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GHADA BAY</dc:creator>
  <cp:keywords/>
  <dc:description/>
  <cp:lastModifiedBy>GHADA BAY</cp:lastModifiedBy>
  <cp:revision>11</cp:revision>
  <dcterms:created xsi:type="dcterms:W3CDTF">2026-04-02T12:48:00Z</dcterms:created>
  <dcterms:modified xsi:type="dcterms:W3CDTF">2026-05-08T11:37:00Z</dcterms:modified>
</cp:coreProperties>
</file>