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6DF017ED" w:rsidR="006D1333" w:rsidRPr="000A402E" w:rsidRDefault="000A402E" w:rsidP="000A402E">
      <w:pPr>
        <w:jc w:val="center"/>
        <w:rPr>
          <w:rFonts w:cs="Times New Roman"/>
          <w:b/>
          <w:bCs/>
          <w:sz w:val="40"/>
          <w:szCs w:val="40"/>
          <w:rtl/>
          <w:lang w:bidi="ar-LB"/>
        </w:rPr>
      </w:pPr>
      <w:r w:rsidRPr="00353602">
        <w:rPr>
          <w:rFonts w:cs="Times New Roman"/>
          <w:b/>
          <w:bCs/>
          <w:sz w:val="40"/>
          <w:szCs w:val="40"/>
          <w:rtl/>
          <w:lang w:bidi="ar-LB"/>
        </w:rPr>
        <w:t>تمديد شبكة مائية في بلدة زوطر الشرقية</w:t>
      </w:r>
      <w:r>
        <w:rPr>
          <w:rFonts w:cs="Times New Roman" w:hint="cs"/>
          <w:b/>
          <w:bCs/>
          <w:sz w:val="40"/>
          <w:szCs w:val="40"/>
          <w:rtl/>
          <w:lang w:bidi="ar-LB"/>
        </w:rPr>
        <w:t xml:space="preserve">- </w:t>
      </w:r>
      <w:r w:rsidRPr="00335EFF">
        <w:rPr>
          <w:rFonts w:cs="Times New Roman"/>
          <w:b/>
          <w:bCs/>
          <w:sz w:val="40"/>
          <w:szCs w:val="40"/>
          <w:rtl/>
          <w:lang w:bidi="ar-LB"/>
        </w:rPr>
        <w:t>قضاء النبطية</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3169C7EF" w14:textId="77777777" w:rsidR="000A402E" w:rsidRDefault="000A402E" w:rsidP="00554F70">
      <w:pPr>
        <w:pStyle w:val="NoSpacing"/>
        <w:bidi/>
        <w:jc w:val="center"/>
        <w:rPr>
          <w:rFonts w:ascii="Arial" w:hAnsi="Arial" w:cs="Arial"/>
          <w:b/>
          <w:bCs/>
          <w:sz w:val="32"/>
          <w:szCs w:val="32"/>
          <w:u w:val="single"/>
          <w:rtl/>
          <w:lang w:bidi="ar-LB"/>
        </w:rPr>
      </w:pPr>
    </w:p>
    <w:p w14:paraId="73D2927C" w14:textId="1AAB1C4F" w:rsidR="006D1333" w:rsidRPr="000A655C" w:rsidRDefault="00193E2E" w:rsidP="000A402E">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8104ACD" w14:textId="77777777" w:rsidR="000A402E" w:rsidRPr="000A402E" w:rsidRDefault="000A402E" w:rsidP="000A402E">
            <w:pPr>
              <w:pStyle w:val="NoSpacing"/>
              <w:bidi/>
              <w:jc w:val="both"/>
              <w:rPr>
                <w:rFonts w:ascii="Arial" w:hAnsi="Arial" w:cs="Arial"/>
                <w:b/>
                <w:bCs/>
                <w:sz w:val="32"/>
                <w:szCs w:val="32"/>
                <w:rtl/>
                <w:lang w:bidi="ar-LB"/>
              </w:rPr>
            </w:pPr>
            <w:r w:rsidRPr="000A402E">
              <w:rPr>
                <w:rFonts w:ascii="Arial" w:hAnsi="Arial" w:cs="Arial"/>
                <w:b/>
                <w:bCs/>
                <w:sz w:val="32"/>
                <w:szCs w:val="32"/>
                <w:rtl/>
                <w:lang w:bidi="ar-LB"/>
              </w:rPr>
              <w:t>تمديد شبكة مائية في بلدة زوطر الشرقية</w:t>
            </w:r>
            <w:r w:rsidRPr="000A402E">
              <w:rPr>
                <w:rFonts w:ascii="Arial" w:hAnsi="Arial" w:cs="Arial" w:hint="cs"/>
                <w:b/>
                <w:bCs/>
                <w:sz w:val="32"/>
                <w:szCs w:val="32"/>
                <w:rtl/>
                <w:lang w:bidi="ar-LB"/>
              </w:rPr>
              <w:t xml:space="preserve">- </w:t>
            </w:r>
            <w:r w:rsidRPr="000A402E">
              <w:rPr>
                <w:rFonts w:ascii="Arial" w:hAnsi="Arial" w:cs="Arial"/>
                <w:b/>
                <w:bCs/>
                <w:sz w:val="32"/>
                <w:szCs w:val="32"/>
                <w:rtl/>
                <w:lang w:bidi="ar-LB"/>
              </w:rPr>
              <w:t>قضاء النبطية</w:t>
            </w:r>
          </w:p>
          <w:p w14:paraId="1659BB39" w14:textId="7A8B2B7D" w:rsidR="00FC0818" w:rsidRPr="000A402E" w:rsidRDefault="00FC0818" w:rsidP="000A402E">
            <w:pPr>
              <w:pStyle w:val="NoSpacing"/>
              <w:bidi/>
              <w:jc w:val="both"/>
              <w:rPr>
                <w:rFonts w:ascii="Arial" w:hAnsi="Arial" w:cs="Arial"/>
                <w:b/>
                <w:bCs/>
                <w:sz w:val="32"/>
                <w:szCs w:val="32"/>
                <w:rtl/>
                <w:lang w:bidi="ar-LB"/>
              </w:rPr>
            </w:pP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2BB57EFF" w:rsidR="004D423D" w:rsidRPr="00955FA9" w:rsidRDefault="00955FA9" w:rsidP="000A402E">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0A402E">
              <w:rPr>
                <w:rFonts w:asciiTheme="majorBidi" w:hAnsiTheme="majorBidi" w:cstheme="majorBidi" w:hint="cs"/>
                <w:color w:val="000000" w:themeColor="text1"/>
                <w:sz w:val="32"/>
                <w:szCs w:val="32"/>
                <w:u w:val="single"/>
                <w:rtl/>
                <w:lang w:bidi="ar-LB"/>
              </w:rPr>
              <w:t>400.000.000</w:t>
            </w:r>
            <w:r w:rsidRPr="00E97C54">
              <w:rPr>
                <w:rFonts w:asciiTheme="majorBidi" w:hAnsiTheme="majorBidi" w:cstheme="majorBidi"/>
                <w:b/>
                <w:bCs/>
                <w:color w:val="000000" w:themeColor="text1"/>
                <w:sz w:val="32"/>
                <w:szCs w:val="32"/>
                <w:u w:val="single"/>
                <w:rtl/>
                <w:lang w:bidi="ar-LB"/>
              </w:rPr>
              <w:t>/ل.ل.</w:t>
            </w:r>
          </w:p>
          <w:p w14:paraId="7435D277" w14:textId="0D8BA762" w:rsidR="00B214DD" w:rsidRPr="000A655C" w:rsidRDefault="00B214DD" w:rsidP="000A402E">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0A402E">
              <w:rPr>
                <w:rFonts w:asciiTheme="majorBidi" w:hAnsiTheme="majorBidi" w:cstheme="majorBidi" w:hint="cs"/>
                <w:b/>
                <w:bCs/>
                <w:color w:val="000000" w:themeColor="text1"/>
                <w:sz w:val="32"/>
                <w:szCs w:val="32"/>
                <w:u w:val="single"/>
                <w:rtl/>
                <w:lang w:bidi="ar-LB"/>
              </w:rPr>
              <w:t>أربعمائة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46D7769C" w:rsidR="00A47130" w:rsidRPr="000A655C" w:rsidRDefault="000A402E"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0A402E">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0CB834F5" w14:textId="3F6A6785" w:rsidR="000A402E" w:rsidRPr="000A402E" w:rsidRDefault="009E73D7" w:rsidP="000A402E">
      <w:pPr>
        <w:rPr>
          <w:rFonts w:ascii="Arial" w:hAnsi="Arial" w:cs="Arial"/>
          <w:rtl/>
          <w:lang w:bidi="ar-LB"/>
        </w:rPr>
      </w:pPr>
      <w:r w:rsidRPr="008466CA">
        <w:rPr>
          <w:rFonts w:ascii="Arial" w:hAnsi="Arial" w:cs="Arial"/>
          <w:rtl/>
          <w:lang w:bidi="ar-LB"/>
        </w:rPr>
        <w:t>يُجري مجلس الجنوب وفقاً لأحكام قانون الشراء العام وبطريقة الظرف المختوم</w:t>
      </w:r>
      <w:r w:rsidR="00FC0511" w:rsidRPr="008466CA">
        <w:rPr>
          <w:rFonts w:ascii="Arial" w:hAnsi="Arial" w:cs="Arial" w:hint="cs"/>
          <w:rtl/>
          <w:lang w:bidi="ar-LB"/>
        </w:rPr>
        <w:t xml:space="preserve"> </w:t>
      </w:r>
      <w:r w:rsidR="00B25DBD" w:rsidRPr="008466CA">
        <w:rPr>
          <w:rFonts w:ascii="Arial" w:hAnsi="Arial" w:cs="Arial" w:hint="cs"/>
          <w:rtl/>
          <w:lang w:bidi="ar-LB"/>
        </w:rPr>
        <w:t>طلب</w:t>
      </w:r>
      <w:r w:rsidR="00FC0511" w:rsidRPr="008466CA">
        <w:rPr>
          <w:rFonts w:ascii="Arial" w:hAnsi="Arial" w:cs="Arial" w:hint="cs"/>
          <w:rtl/>
          <w:lang w:bidi="ar-LB"/>
        </w:rPr>
        <w:t xml:space="preserve"> </w:t>
      </w:r>
      <w:r w:rsidR="00B25DBD" w:rsidRPr="008466CA">
        <w:rPr>
          <w:rFonts w:ascii="Arial" w:hAnsi="Arial" w:cs="Arial" w:hint="cs"/>
          <w:rtl/>
          <w:lang w:bidi="ar-LB"/>
        </w:rPr>
        <w:t>عروض</w:t>
      </w:r>
      <w:r w:rsidR="00FC0511" w:rsidRPr="008466CA">
        <w:rPr>
          <w:rFonts w:ascii="Arial" w:hAnsi="Arial" w:cs="Arial" w:hint="cs"/>
          <w:rtl/>
          <w:lang w:bidi="ar-LB"/>
        </w:rPr>
        <w:t xml:space="preserve"> </w:t>
      </w:r>
      <w:r w:rsidR="000A402E">
        <w:rPr>
          <w:rFonts w:ascii="Arial" w:hAnsi="Arial" w:cs="Arial" w:hint="cs"/>
          <w:rtl/>
          <w:lang w:bidi="ar-LB"/>
        </w:rPr>
        <w:t xml:space="preserve">على أساس </w:t>
      </w:r>
      <w:r w:rsidR="0060657A">
        <w:rPr>
          <w:rFonts w:ascii="Arial" w:hAnsi="Arial" w:cs="Arial" w:hint="cs"/>
          <w:rtl/>
          <w:lang w:bidi="ar-LB"/>
        </w:rPr>
        <w:t xml:space="preserve">التنزيل المئوي </w:t>
      </w:r>
      <w:r w:rsidR="00505E88" w:rsidRPr="008466CA">
        <w:rPr>
          <w:rFonts w:ascii="Arial" w:hAnsi="Arial" w:cs="Arial" w:hint="cs"/>
          <w:rtl/>
          <w:lang w:bidi="ar-LB"/>
        </w:rPr>
        <w:t>لأشغال:</w:t>
      </w:r>
      <w:r w:rsidR="00365C22" w:rsidRPr="000A402E">
        <w:rPr>
          <w:rFonts w:ascii="Arial" w:hAnsi="Arial" w:cs="Arial"/>
          <w:rtl/>
          <w:lang w:bidi="ar-LB"/>
        </w:rPr>
        <w:t xml:space="preserve"> </w:t>
      </w:r>
      <w:r w:rsidR="000A402E" w:rsidRPr="000A402E">
        <w:rPr>
          <w:rFonts w:ascii="Arial" w:hAnsi="Arial" w:cs="Arial"/>
          <w:rtl/>
          <w:lang w:bidi="ar-LB"/>
        </w:rPr>
        <w:t>تمديد شبكة مائية في بلدة زوطر الشرقية</w:t>
      </w:r>
      <w:r w:rsidR="000A402E" w:rsidRPr="000A402E">
        <w:rPr>
          <w:rFonts w:ascii="Arial" w:hAnsi="Arial" w:cs="Arial" w:hint="cs"/>
          <w:rtl/>
          <w:lang w:bidi="ar-LB"/>
        </w:rPr>
        <w:t xml:space="preserve">- </w:t>
      </w:r>
      <w:r w:rsidR="000A402E" w:rsidRPr="000A402E">
        <w:rPr>
          <w:rFonts w:ascii="Arial" w:hAnsi="Arial" w:cs="Arial"/>
          <w:rtl/>
          <w:lang w:bidi="ar-LB"/>
        </w:rPr>
        <w:t>قضاء النبطية</w:t>
      </w:r>
    </w:p>
    <w:p w14:paraId="79FA475F" w14:textId="18764816" w:rsidR="009E73D7" w:rsidRPr="000A402E" w:rsidRDefault="009E73D7" w:rsidP="000A402E">
      <w:pPr>
        <w:pStyle w:val="NoSpacing"/>
        <w:jc w:val="right"/>
        <w:rPr>
          <w:rFonts w:ascii="Arial" w:eastAsia="Simplified Arabic" w:hAnsi="Arial" w:cs="Arial"/>
          <w:sz w:val="28"/>
          <w:szCs w:val="28"/>
          <w:lang w:bidi="ar-LB"/>
        </w:rPr>
      </w:pPr>
      <w:r w:rsidRPr="000A402E">
        <w:rPr>
          <w:rFonts w:ascii="Arial" w:eastAsia="Simplified Arabic"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0A402E">
      <w:pPr>
        <w:pStyle w:val="NoSpacing"/>
        <w:numPr>
          <w:ilvl w:val="0"/>
          <w:numId w:val="19"/>
        </w:numPr>
        <w:bidi/>
        <w:spacing w:line="276" w:lineRule="auto"/>
        <w:jc w:val="both"/>
        <w:rPr>
          <w:rFonts w:ascii="Arial" w:hAnsi="Arial" w:cs="Arial"/>
          <w:b/>
          <w:bCs/>
          <w:sz w:val="32"/>
          <w:szCs w:val="32"/>
          <w:rtl/>
          <w:lang w:bidi="ar-LB"/>
        </w:rPr>
      </w:pPr>
      <w:r w:rsidRPr="000A402E">
        <w:rPr>
          <w:rFonts w:ascii="Arial" w:eastAsia="Simplified Arabic" w:hAnsi="Arial" w:cs="Arial"/>
          <w:sz w:val="28"/>
          <w:szCs w:val="28"/>
          <w:rtl/>
          <w:lang w:bidi="ar-LB"/>
        </w:rPr>
        <w:t xml:space="preserve">تتم الدعوة إلى هذا التلزيم عبر </w:t>
      </w:r>
      <w:r w:rsidR="000A7333" w:rsidRPr="000A402E">
        <w:rPr>
          <w:rFonts w:ascii="Arial" w:eastAsia="Simplified Arabic" w:hAnsi="Arial" w:cs="Arial" w:hint="cs"/>
          <w:sz w:val="28"/>
          <w:szCs w:val="28"/>
          <w:rtl/>
          <w:lang w:bidi="ar-LB"/>
        </w:rPr>
        <w:t>دعوات محصورة للعارضين المدعوين</w:t>
      </w:r>
      <w:r w:rsidR="008C3EA3" w:rsidRPr="000A402E">
        <w:rPr>
          <w:rFonts w:ascii="Arial" w:eastAsia="Simplified Arabic" w:hAnsi="Arial" w:cs="Arial" w:hint="cs"/>
          <w:sz w:val="28"/>
          <w:szCs w:val="28"/>
          <w:rtl/>
          <w:lang w:bidi="ar-LB"/>
        </w:rPr>
        <w:t xml:space="preserve"> </w:t>
      </w:r>
      <w:r w:rsidR="000A7333" w:rsidRPr="000A402E">
        <w:rPr>
          <w:rFonts w:ascii="Arial" w:eastAsia="Simplified Arabic" w:hAnsi="Arial" w:cs="Arial" w:hint="cs"/>
          <w:sz w:val="28"/>
          <w:szCs w:val="28"/>
          <w:rtl/>
          <w:lang w:bidi="ar-LB"/>
        </w:rPr>
        <w:t>من</w:t>
      </w:r>
      <w:r w:rsidR="000A7333" w:rsidRPr="008466CA">
        <w:rPr>
          <w:rFonts w:ascii="Arial" w:hAnsi="Arial" w:cs="Arial" w:hint="cs"/>
          <w:sz w:val="28"/>
          <w:szCs w:val="28"/>
          <w:rtl/>
          <w:lang w:bidi="ar-LB"/>
        </w:rPr>
        <w:t xml:space="preserve">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1A4BEDD8" w14:textId="39EFDEE8" w:rsidR="0075555F" w:rsidRPr="0075555F" w:rsidRDefault="0075555F" w:rsidP="0075555F">
      <w:pPr>
        <w:pStyle w:val="NoSpacing"/>
        <w:numPr>
          <w:ilvl w:val="0"/>
          <w:numId w:val="1"/>
        </w:numPr>
        <w:bidi/>
        <w:spacing w:line="276" w:lineRule="auto"/>
        <w:jc w:val="both"/>
        <w:rPr>
          <w:rFonts w:ascii="Arial" w:hAnsi="Arial" w:cs="Arial"/>
          <w:sz w:val="32"/>
          <w:szCs w:val="32"/>
          <w:highlight w:val="red"/>
          <w:lang w:bidi="ar-LB"/>
        </w:rPr>
      </w:pPr>
      <w:r w:rsidRPr="0075555F">
        <w:rPr>
          <w:rFonts w:ascii="Arial" w:hAnsi="Arial" w:cs="Arial" w:hint="cs"/>
          <w:sz w:val="32"/>
          <w:szCs w:val="32"/>
          <w:highlight w:val="red"/>
          <w:rtl/>
          <w:lang w:bidi="ar-LB"/>
        </w:rPr>
        <w:t>خرائط تنفيذية</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C7AA0CB" w:rsidR="00894895" w:rsidRPr="006D79A1" w:rsidRDefault="00894895" w:rsidP="00894895">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t xml:space="preserve">يتوجب على العارض الذي يرغب بالاشتراك </w:t>
      </w:r>
      <w:r w:rsidRPr="00505E88">
        <w:rPr>
          <w:rFonts w:ascii="Arial" w:hAnsi="Arial" w:cs="Arial"/>
          <w:b/>
          <w:bCs/>
          <w:sz w:val="31"/>
          <w:szCs w:val="31"/>
          <w:rtl/>
          <w:lang w:bidi="ar-LB"/>
        </w:rPr>
        <w:t xml:space="preserve">في </w:t>
      </w:r>
      <w:r w:rsidR="009A0E25" w:rsidRPr="00505E88">
        <w:rPr>
          <w:rFonts w:ascii="Arial" w:hAnsi="Arial" w:cs="Arial" w:hint="cs"/>
          <w:b/>
          <w:bCs/>
          <w:sz w:val="31"/>
          <w:szCs w:val="31"/>
          <w:rtl/>
          <w:lang w:bidi="ar-LB"/>
        </w:rPr>
        <w:t>تقديم العروض</w:t>
      </w:r>
      <w:r w:rsidRPr="00894895">
        <w:rPr>
          <w:rFonts w:ascii="Arial" w:hAnsi="Arial" w:cs="Arial"/>
          <w:b/>
          <w:bCs/>
          <w:sz w:val="31"/>
          <w:szCs w:val="31"/>
          <w:rtl/>
          <w:lang w:bidi="ar-LB"/>
        </w:rPr>
        <w:t xml:space="preserve"> ان يقدم المستندات التالية </w:t>
      </w:r>
      <w:r w:rsidR="00505E88" w:rsidRPr="00894895">
        <w:rPr>
          <w:rFonts w:ascii="Arial" w:hAnsi="Arial" w:cs="Arial" w:hint="cs"/>
          <w:b/>
          <w:bCs/>
          <w:sz w:val="31"/>
          <w:szCs w:val="31"/>
          <w:rtl/>
          <w:lang w:bidi="ar-LB"/>
        </w:rPr>
        <w:t>(صورة</w:t>
      </w:r>
      <w:r w:rsidRPr="00894895">
        <w:rPr>
          <w:rFonts w:ascii="Arial" w:hAnsi="Arial" w:cs="Arial"/>
          <w:b/>
          <w:bCs/>
          <w:sz w:val="31"/>
          <w:szCs w:val="31"/>
          <w:rtl/>
          <w:lang w:bidi="ar-LB"/>
        </w:rPr>
        <w:t xml:space="preserve"> او طبق الأصل </w:t>
      </w:r>
      <w:r w:rsidR="00505E88" w:rsidRPr="00894895">
        <w:rPr>
          <w:rFonts w:ascii="Arial" w:hAnsi="Arial" w:cs="Arial" w:hint="cs"/>
          <w:b/>
          <w:bCs/>
          <w:sz w:val="31"/>
          <w:szCs w:val="31"/>
          <w:rtl/>
          <w:lang w:bidi="ar-LB"/>
        </w:rPr>
        <w:t>عنها،</w:t>
      </w:r>
      <w:r w:rsidRPr="00894895">
        <w:rPr>
          <w:rFonts w:ascii="Arial" w:hAnsi="Arial" w:cs="Arial"/>
          <w:b/>
          <w:bCs/>
          <w:sz w:val="31"/>
          <w:szCs w:val="31"/>
          <w:rtl/>
          <w:lang w:bidi="ar-LB"/>
        </w:rPr>
        <w:t xml:space="preserve"> او صور عنها بعد مقارنتها بالأصل او بالمصدقة طبق الأصل خلال جلسة التلزيم على ان يكون عليها طابع </w:t>
      </w:r>
      <w:r w:rsidR="00505E88" w:rsidRPr="00894895">
        <w:rPr>
          <w:rFonts w:ascii="Arial" w:hAnsi="Arial" w:cs="Arial" w:hint="cs"/>
          <w:b/>
          <w:bCs/>
          <w:sz w:val="31"/>
          <w:szCs w:val="31"/>
          <w:rtl/>
          <w:lang w:bidi="ar-LB"/>
        </w:rPr>
        <w:t>مالي) لا</w:t>
      </w:r>
      <w:r w:rsidRPr="00894895">
        <w:rPr>
          <w:rFonts w:ascii="Arial" w:hAnsi="Arial" w:cs="Arial"/>
          <w:b/>
          <w:bCs/>
          <w:sz w:val="31"/>
          <w:szCs w:val="31"/>
          <w:rtl/>
          <w:lang w:bidi="ar-LB"/>
        </w:rPr>
        <w:t xml:space="preserve"> يعود تاريخها لأكثر من ستة </w:t>
      </w:r>
      <w:r w:rsidR="00505E88" w:rsidRPr="00894895">
        <w:rPr>
          <w:rFonts w:ascii="Arial" w:hAnsi="Arial" w:cs="Arial" w:hint="cs"/>
          <w:b/>
          <w:bCs/>
          <w:sz w:val="31"/>
          <w:szCs w:val="31"/>
          <w:rtl/>
          <w:lang w:bidi="ar-LB"/>
        </w:rPr>
        <w:t>أشهر</w:t>
      </w:r>
      <w:r w:rsidRPr="00894895">
        <w:rPr>
          <w:rFonts w:ascii="Arial" w:hAnsi="Arial" w:cs="Arial"/>
          <w:b/>
          <w:bCs/>
          <w:sz w:val="31"/>
          <w:szCs w:val="31"/>
          <w:rtl/>
          <w:lang w:bidi="ar-LB"/>
        </w:rPr>
        <w:t xml:space="preserve"> من تاريخ جلسة التلزيم </w:t>
      </w:r>
      <w:r w:rsidR="00505E88" w:rsidRPr="00894895">
        <w:rPr>
          <w:rFonts w:ascii="Arial" w:hAnsi="Arial" w:cs="Arial" w:hint="cs"/>
          <w:b/>
          <w:bCs/>
          <w:sz w:val="31"/>
          <w:szCs w:val="31"/>
          <w:rtl/>
          <w:lang w:bidi="ar-LB"/>
        </w:rPr>
        <w:t>وذلك</w:t>
      </w:r>
      <w:r w:rsidRPr="00894895">
        <w:rPr>
          <w:rFonts w:ascii="Arial" w:hAnsi="Arial" w:cs="Arial"/>
          <w:b/>
          <w:bCs/>
          <w:sz w:val="31"/>
          <w:szCs w:val="31"/>
          <w:rtl/>
          <w:lang w:bidi="ar-LB"/>
        </w:rPr>
        <w:t xml:space="preserve"> بالنسبة للمستندات التي تصدر دون تاريخ الصلاحية.</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7D94FF42" w14:textId="77777777" w:rsidR="00CA63F9" w:rsidRDefault="00CA63F9" w:rsidP="00CA63F9">
      <w:pPr>
        <w:pStyle w:val="NoSpacing"/>
        <w:bidi/>
        <w:spacing w:line="276" w:lineRule="auto"/>
        <w:jc w:val="both"/>
        <w:rPr>
          <w:rFonts w:ascii="Arial" w:hAnsi="Arial" w:cs="Arial"/>
          <w:sz w:val="32"/>
          <w:szCs w:val="32"/>
          <w:rtl/>
          <w:lang w:bidi="ar-LB"/>
        </w:rPr>
      </w:pP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lastRenderedPageBreak/>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0CC4FCE9" w:rsidR="009E73D7" w:rsidRPr="0033778E" w:rsidRDefault="009E73D7" w:rsidP="00275969">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275969">
        <w:rPr>
          <w:rFonts w:asciiTheme="majorBidi" w:hAnsiTheme="majorBidi" w:cstheme="majorBidi" w:hint="cs"/>
          <w:b/>
          <w:bCs/>
          <w:color w:val="000000" w:themeColor="text1"/>
          <w:sz w:val="32"/>
          <w:szCs w:val="32"/>
          <w:u w:val="single"/>
          <w:rtl/>
          <w:lang w:bidi="ar-LB"/>
        </w:rPr>
        <w:t>أربعمائة مليون</w:t>
      </w:r>
      <w:r w:rsidR="00275969" w:rsidRPr="0033778E">
        <w:rPr>
          <w:rFonts w:ascii="Arial" w:hAnsi="Arial" w:cs="Arial"/>
          <w:sz w:val="32"/>
          <w:szCs w:val="32"/>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w:t>
      </w:r>
      <w:r w:rsidRPr="0033778E">
        <w:rPr>
          <w:rFonts w:ascii="Arial" w:hAnsi="Arial" w:cs="Arial"/>
          <w:sz w:val="32"/>
          <w:szCs w:val="32"/>
          <w:rtl/>
          <w:lang w:bidi="ar-LB"/>
        </w:rPr>
        <w:lastRenderedPageBreak/>
        <w:t>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bookmarkStart w:id="0" w:name="_GoBack"/>
      <w:bookmarkEnd w:id="0"/>
    </w:p>
    <w:p w14:paraId="695746FA" w14:textId="4F2A352A" w:rsidR="009E73D7" w:rsidRPr="003741C9" w:rsidRDefault="009E73D7" w:rsidP="00275969">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275969">
        <w:rPr>
          <w:rFonts w:ascii="Arial" w:hAnsi="Arial" w:cs="Arial" w:hint="cs"/>
          <w:sz w:val="30"/>
          <w:szCs w:val="30"/>
          <w:rtl/>
          <w:lang w:bidi="ar-LB"/>
        </w:rPr>
        <w:t xml:space="preserve"> </w:t>
      </w:r>
      <w:r w:rsidR="00275969" w:rsidRPr="00275969">
        <w:rPr>
          <w:rFonts w:ascii="Arial" w:hAnsi="Arial" w:cs="Arial" w:hint="cs"/>
          <w:b/>
          <w:b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w:t>
      </w:r>
      <w:r w:rsidRPr="009066A5">
        <w:rPr>
          <w:rFonts w:ascii="Arial" w:hAnsi="Arial" w:cs="Arial"/>
          <w:sz w:val="31"/>
          <w:szCs w:val="31"/>
          <w:rtl/>
          <w:lang w:bidi="ar-LB"/>
        </w:rPr>
        <w:lastRenderedPageBreak/>
        <w:t>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lastRenderedPageBreak/>
        <w:t>المباشرة بالعمل.ويبقى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w:t>
      </w:r>
      <w:r w:rsidRPr="0033778E">
        <w:rPr>
          <w:rFonts w:ascii="Arial" w:hAnsi="Arial" w:cs="Arial"/>
          <w:sz w:val="32"/>
          <w:szCs w:val="32"/>
          <w:rtl/>
          <w:lang w:bidi="ar-LB"/>
        </w:rPr>
        <w:lastRenderedPageBreak/>
        <w:t>جزئي أو مجموعة ملفات جزئية بشكل منفرد بعد إنتهاء مدة الضمان لكل منها، وكذلك بالنسبة للإلتزامات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745B3" w14:textId="77777777" w:rsidR="0061463E" w:rsidRDefault="0061463E" w:rsidP="00262387">
      <w:r>
        <w:separator/>
      </w:r>
    </w:p>
  </w:endnote>
  <w:endnote w:type="continuationSeparator" w:id="0">
    <w:p w14:paraId="7AF92C1F" w14:textId="77777777" w:rsidR="0061463E" w:rsidRDefault="0061463E"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B25D" w14:textId="5B16605A"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275969">
      <w:rPr>
        <w:rFonts w:ascii="Arial" w:hAnsi="Arial" w:cs="Arial"/>
        <w:noProof/>
        <w:sz w:val="20"/>
        <w:szCs w:val="20"/>
      </w:rPr>
      <w:t>13</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61463E">
      <w:fldChar w:fldCharType="begin"/>
    </w:r>
    <w:r w:rsidR="0061463E">
      <w:instrText xml:space="preserve"> NUMPAGES  \* Arabic  \* MERGEFORMAT </w:instrText>
    </w:r>
    <w:r w:rsidR="0061463E">
      <w:fldChar w:fldCharType="separate"/>
    </w:r>
    <w:r w:rsidR="00275969" w:rsidRPr="00275969">
      <w:rPr>
        <w:rFonts w:ascii="Arial" w:hAnsi="Arial" w:cs="Arial"/>
        <w:noProof/>
        <w:sz w:val="20"/>
        <w:szCs w:val="20"/>
      </w:rPr>
      <w:t>21</w:t>
    </w:r>
    <w:r w:rsidR="0061463E">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5B211" w14:textId="3E7E6474"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0A402E">
      <w:rPr>
        <w:noProof/>
        <w:sz w:val="22"/>
        <w:szCs w:val="22"/>
      </w:rPr>
      <w:t>1</w:t>
    </w:r>
    <w:r w:rsidR="007B3A53" w:rsidRPr="00900B0F">
      <w:rPr>
        <w:sz w:val="22"/>
        <w:szCs w:val="22"/>
      </w:rPr>
      <w:fldChar w:fldCharType="end"/>
    </w:r>
    <w:r w:rsidRPr="00900B0F">
      <w:rPr>
        <w:sz w:val="22"/>
        <w:szCs w:val="22"/>
      </w:rPr>
      <w:t xml:space="preserve"> of </w:t>
    </w:r>
    <w:r w:rsidR="0061463E">
      <w:fldChar w:fldCharType="begin"/>
    </w:r>
    <w:r w:rsidR="0061463E">
      <w:instrText xml:space="preserve"> NUMPAGES  \* Arabic  \* MERGEFORMAT </w:instrText>
    </w:r>
    <w:r w:rsidR="0061463E">
      <w:fldChar w:fldCharType="separate"/>
    </w:r>
    <w:r w:rsidR="000A402E" w:rsidRPr="000A402E">
      <w:rPr>
        <w:noProof/>
        <w:sz w:val="22"/>
        <w:szCs w:val="22"/>
      </w:rPr>
      <w:t>21</w:t>
    </w:r>
    <w:r w:rsidR="0061463E">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3D5A2" w14:textId="77777777" w:rsidR="0061463E" w:rsidRDefault="0061463E" w:rsidP="00262387">
      <w:r>
        <w:separator/>
      </w:r>
    </w:p>
  </w:footnote>
  <w:footnote w:type="continuationSeparator" w:id="0">
    <w:p w14:paraId="24E0D199" w14:textId="77777777" w:rsidR="0061463E" w:rsidRDefault="0061463E"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02E"/>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5969"/>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1DF9"/>
    <w:rsid w:val="00612AD9"/>
    <w:rsid w:val="0061463E"/>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1">
    <w:name w:val="heading 1"/>
    <w:basedOn w:val="Normal"/>
    <w:next w:val="Normal"/>
    <w:link w:val="Heading1Char"/>
    <w:uiPriority w:val="9"/>
    <w:qFormat/>
    <w:rsid w:val="000A40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 w:type="character" w:customStyle="1" w:styleId="Heading1Char">
    <w:name w:val="Heading 1 Char"/>
    <w:basedOn w:val="DefaultParagraphFont"/>
    <w:link w:val="Heading1"/>
    <w:uiPriority w:val="9"/>
    <w:rsid w:val="000A402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8983D-E82E-48C0-892B-19129D6A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21</Pages>
  <Words>5765</Words>
  <Characters>32861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 Fattouh</cp:lastModifiedBy>
  <cp:revision>90</cp:revision>
  <cp:lastPrinted>2025-08-12T09:52:00Z</cp:lastPrinted>
  <dcterms:created xsi:type="dcterms:W3CDTF">2024-12-19T10:15:00Z</dcterms:created>
  <dcterms:modified xsi:type="dcterms:W3CDTF">2025-09-10T08:20:00Z</dcterms:modified>
</cp:coreProperties>
</file>