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39"/>
        <w:bidiVisual/>
        <w:tblW w:w="11420" w:type="dxa"/>
        <w:tblLook w:val="04A0" w:firstRow="1" w:lastRow="0" w:firstColumn="1" w:lastColumn="0" w:noHBand="0" w:noVBand="1"/>
      </w:tblPr>
      <w:tblGrid>
        <w:gridCol w:w="11420"/>
      </w:tblGrid>
      <w:tr w:rsidR="00D05F3C" w:rsidRPr="00C74BDC" w14:paraId="7D4BCBE7" w14:textId="77777777" w:rsidTr="00D05F3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83A92" w14:textId="77777777" w:rsidR="00D05F3C" w:rsidRPr="008B4B08" w:rsidRDefault="00D05F3C" w:rsidP="00D05F3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</w:rPr>
            </w:pPr>
            <w:r w:rsidRPr="008B4B0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الجمهورية اللبنانية</w:t>
            </w:r>
          </w:p>
        </w:tc>
      </w:tr>
      <w:tr w:rsidR="00D05F3C" w:rsidRPr="00C74BDC" w14:paraId="53E62608" w14:textId="77777777" w:rsidTr="00D05F3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A4717" w14:textId="00C22713" w:rsidR="00D05F3C" w:rsidRPr="008B4B08" w:rsidRDefault="00D05F3C" w:rsidP="00D05F3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</w:rPr>
            </w:pPr>
            <w:r w:rsidRPr="008B4B0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وزارة</w:t>
            </w:r>
            <w:r w:rsidR="00AC7CA6" w:rsidRPr="008B4B0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 w:rsidRPr="008B4B0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ال</w:t>
            </w:r>
            <w:r w:rsidR="00AC7CA6" w:rsidRPr="008B4B0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أ</w:t>
            </w:r>
            <w:r w:rsidRPr="008B4B0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شغال العامة والنقل</w:t>
            </w:r>
          </w:p>
        </w:tc>
      </w:tr>
      <w:tr w:rsidR="00D05F3C" w:rsidRPr="00C74BDC" w14:paraId="2760937C" w14:textId="77777777" w:rsidTr="00D05F3C">
        <w:trPr>
          <w:trHeight w:val="585"/>
        </w:trPr>
        <w:tc>
          <w:tcPr>
            <w:tcW w:w="1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D13B" w14:textId="451E48EC" w:rsidR="00D05F3C" w:rsidRPr="008B4B08" w:rsidRDefault="00D05F3C" w:rsidP="00D05F3C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</w:rPr>
            </w:pPr>
            <w:r w:rsidRPr="008B4B0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 xml:space="preserve">مصلحة </w:t>
            </w:r>
            <w:proofErr w:type="spellStart"/>
            <w:r w:rsidR="00AC7CA6" w:rsidRPr="008B4B0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إ</w:t>
            </w:r>
            <w:r w:rsidRPr="008B4B0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>ستثمار</w:t>
            </w:r>
            <w:proofErr w:type="spellEnd"/>
            <w:r w:rsidRPr="008B4B0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36"/>
                <w:szCs w:val="36"/>
                <w:rtl/>
              </w:rPr>
              <w:t xml:space="preserve"> مرفأ طرابلس</w:t>
            </w:r>
          </w:p>
        </w:tc>
      </w:tr>
    </w:tbl>
    <w:p w14:paraId="080D7BDA" w14:textId="721F29F3" w:rsidR="00914188" w:rsidRDefault="00914188" w:rsidP="00E4140B">
      <w:pPr>
        <w:bidi/>
        <w:jc w:val="center"/>
        <w:rPr>
          <w:rFonts w:asciiTheme="majorBidi" w:hAnsiTheme="majorBidi" w:cstheme="majorBidi"/>
          <w:rtl/>
          <w:lang w:bidi="ar-LB"/>
        </w:rPr>
      </w:pPr>
    </w:p>
    <w:p w14:paraId="30994238" w14:textId="61676993" w:rsidR="008C1D08" w:rsidRDefault="008C1D08" w:rsidP="008C1D08">
      <w:pPr>
        <w:bidi/>
        <w:jc w:val="center"/>
        <w:rPr>
          <w:rFonts w:asciiTheme="majorBidi" w:hAnsiTheme="majorBidi" w:cstheme="majorBidi"/>
          <w:lang w:bidi="ar-LB"/>
        </w:rPr>
      </w:pPr>
    </w:p>
    <w:p w14:paraId="574A130E" w14:textId="77777777" w:rsidR="00462C6C" w:rsidRPr="00EB048C" w:rsidRDefault="00462C6C" w:rsidP="00462C6C">
      <w:pPr>
        <w:bidi/>
        <w:jc w:val="center"/>
        <w:rPr>
          <w:rFonts w:asciiTheme="majorBidi" w:hAnsiTheme="majorBidi" w:cstheme="majorBidi"/>
          <w:rtl/>
          <w:lang w:bidi="ar-LB"/>
        </w:rPr>
      </w:pPr>
    </w:p>
    <w:p w14:paraId="336E8B97" w14:textId="5DB0B6A3" w:rsidR="00812E05" w:rsidRPr="008B4B08" w:rsidRDefault="006D5B4A" w:rsidP="00466D3B">
      <w:pPr>
        <w:pStyle w:val="Heading5"/>
        <w:spacing w:before="60"/>
        <w:jc w:val="center"/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</w:pPr>
      <w:r w:rsidRPr="008B4B08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لائحة الأسعار</w:t>
      </w:r>
      <w:r w:rsidR="0061249B" w:rsidRPr="008B4B08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 xml:space="preserve"> </w:t>
      </w:r>
      <w:r w:rsidR="00812E05" w:rsidRPr="008B4B08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"</w:t>
      </w:r>
      <w:r w:rsidR="009501D4" w:rsidRPr="008B4B08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 xml:space="preserve"> </w:t>
      </w:r>
      <w:r w:rsidR="000D4781" w:rsidRPr="008B4B08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ل</w:t>
      </w:r>
      <w:r w:rsidR="00466D3B" w:rsidRPr="008B4B08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 xml:space="preserve">تغطية أمن وحراسة مصلحة </w:t>
      </w:r>
      <w:proofErr w:type="spellStart"/>
      <w:r w:rsidR="00466D3B" w:rsidRPr="008B4B08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إستثمار</w:t>
      </w:r>
      <w:proofErr w:type="spellEnd"/>
      <w:r w:rsidR="00466D3B" w:rsidRPr="008B4B08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 xml:space="preserve"> </w:t>
      </w:r>
      <w:r w:rsidR="00812E05" w:rsidRPr="008B4B08">
        <w:rPr>
          <w:rFonts w:ascii="Simplified Arabic" w:hAnsi="Simplified Arabic" w:cs="Simplified Arabic"/>
          <w:i w:val="0"/>
          <w:iCs w:val="0"/>
          <w:sz w:val="36"/>
          <w:szCs w:val="36"/>
          <w:rtl/>
          <w:lang w:bidi="ar-LB"/>
        </w:rPr>
        <w:t>مرفأ طرابلس "</w:t>
      </w:r>
    </w:p>
    <w:p w14:paraId="0FF59E4E" w14:textId="4FC9D414" w:rsidR="00C55FC9" w:rsidRDefault="00C55FC9" w:rsidP="00C55FC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LB"/>
        </w:rPr>
      </w:pPr>
    </w:p>
    <w:p w14:paraId="0CD9F4DC" w14:textId="77777777" w:rsidR="00462C6C" w:rsidRDefault="00462C6C" w:rsidP="00462C6C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</w:p>
    <w:p w14:paraId="29A2410D" w14:textId="77777777" w:rsidR="0081471D" w:rsidRPr="00FF3CEC" w:rsidRDefault="0081471D" w:rsidP="00246360">
      <w:pPr>
        <w:bidi/>
        <w:spacing w:before="120" w:after="24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3CEC">
        <w:rPr>
          <w:rFonts w:ascii="Simplified Arabic" w:hAnsi="Simplified Arabic" w:cs="Simplified Arabic"/>
          <w:b/>
          <w:bCs/>
          <w:sz w:val="28"/>
          <w:szCs w:val="28"/>
          <w:rtl/>
        </w:rPr>
        <w:t>تمهيــ</w:t>
      </w:r>
      <w:r w:rsidRPr="00FF3C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ـــــــــ</w:t>
      </w:r>
      <w:r w:rsidRPr="00FF3CEC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</w:p>
    <w:p w14:paraId="50A667FD" w14:textId="41D16A97" w:rsidR="0081471D" w:rsidRPr="00FF3CEC" w:rsidRDefault="0081471D" w:rsidP="00D05F3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FF3CEC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ن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 الأسعار الواردة في لائحة الأسعار تتضم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="00FF3CEC" w:rsidRPr="00FF3CEC">
        <w:rPr>
          <w:rFonts w:ascii="Simplified Arabic" w:hAnsi="Simplified Arabic" w:cs="Simplified Arabic" w:hint="cs"/>
          <w:sz w:val="28"/>
          <w:szCs w:val="28"/>
          <w:rtl/>
        </w:rPr>
        <w:t xml:space="preserve">كامل </w:t>
      </w:r>
      <w:r w:rsidR="004C54E0" w:rsidRPr="00FF3CEC">
        <w:rPr>
          <w:rFonts w:ascii="Simplified Arabic" w:hAnsi="Simplified Arabic" w:cs="Simplified Arabic" w:hint="cs"/>
          <w:sz w:val="28"/>
          <w:szCs w:val="28"/>
          <w:rtl/>
        </w:rPr>
        <w:t>ا</w:t>
      </w:r>
      <w:proofErr w:type="spellStart"/>
      <w:r w:rsidR="004C54E0" w:rsidRPr="00FF3CEC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لأ</w:t>
      </w:r>
      <w:proofErr w:type="spellEnd"/>
      <w:r w:rsidR="008C1D08" w:rsidRPr="00FF3CEC">
        <w:rPr>
          <w:rFonts w:ascii="Simplified Arabic" w:hAnsi="Simplified Arabic" w:cs="Simplified Arabic" w:hint="cs"/>
          <w:sz w:val="28"/>
          <w:szCs w:val="28"/>
          <w:rtl/>
        </w:rPr>
        <w:t>تعاب و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ال</w:t>
      </w:r>
      <w:r w:rsidR="00FF3CEC" w:rsidRPr="00FF3CEC">
        <w:rPr>
          <w:rFonts w:ascii="Simplified Arabic" w:hAnsi="Simplified Arabic" w:cs="Simplified Arabic" w:hint="cs"/>
          <w:sz w:val="28"/>
          <w:szCs w:val="28"/>
          <w:rtl/>
        </w:rPr>
        <w:t>مصاريف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F3CEC" w:rsidRPr="00FF3CEC">
        <w:rPr>
          <w:rFonts w:ascii="Simplified Arabic" w:hAnsi="Simplified Arabic" w:cs="Simplified Arabic" w:hint="cs"/>
          <w:sz w:val="28"/>
          <w:szCs w:val="28"/>
          <w:rtl/>
        </w:rPr>
        <w:t xml:space="preserve">والأرباح 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والمقتضيات الضرورية التي تؤد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ي 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لى حسن سير العمل و</w:t>
      </w:r>
      <w:r w:rsidR="008C1D08" w:rsidRPr="00FF3CEC">
        <w:rPr>
          <w:rFonts w:ascii="Simplified Arabic" w:hAnsi="Simplified Arabic" w:cs="Simplified Arabic" w:hint="cs"/>
          <w:sz w:val="28"/>
          <w:szCs w:val="28"/>
          <w:rtl/>
        </w:rPr>
        <w:t>مراقبة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 xml:space="preserve"> الأعمال حسب أصول الصفقة وحسب الشروط العامة والخاص</w:t>
      </w:r>
      <w:r w:rsidRPr="00FF3CEC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FF3CEC">
        <w:rPr>
          <w:rFonts w:ascii="Simplified Arabic" w:hAnsi="Simplified Arabic" w:cs="Simplified Arabic"/>
          <w:sz w:val="28"/>
          <w:szCs w:val="28"/>
          <w:rtl/>
        </w:rPr>
        <w:t>ة الواردة في دفتر الشروط.</w:t>
      </w:r>
    </w:p>
    <w:p w14:paraId="37E08619" w14:textId="77777777" w:rsidR="00914188" w:rsidRPr="00EB048C" w:rsidRDefault="00914188" w:rsidP="00914188">
      <w:pPr>
        <w:pStyle w:val="ListParagraph"/>
        <w:bidi/>
        <w:ind w:left="1440"/>
        <w:rPr>
          <w:rFonts w:asciiTheme="majorBidi" w:hAnsiTheme="majorBidi" w:cstheme="majorBidi"/>
          <w:sz w:val="25"/>
          <w:szCs w:val="25"/>
          <w:rtl/>
        </w:rPr>
      </w:pPr>
    </w:p>
    <w:p w14:paraId="3B854BA4" w14:textId="0AB60A0D" w:rsidR="00914188" w:rsidRPr="00C55FC9" w:rsidRDefault="00914188" w:rsidP="008D3751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يدفع </w:t>
      </w:r>
      <w:r w:rsidR="00864D88" w:rsidRPr="00C55FC9">
        <w:rPr>
          <w:rFonts w:ascii="Simplified Arabic" w:hAnsi="Simplified Arabic" w:cs="Simplified Arabic" w:hint="cs"/>
          <w:sz w:val="28"/>
          <w:szCs w:val="28"/>
          <w:rtl/>
        </w:rPr>
        <w:t>بدل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66D3B">
        <w:rPr>
          <w:rFonts w:ascii="Simplified Arabic" w:hAnsi="Simplified Arabic" w:cs="Simplified Arabic" w:hint="cs"/>
          <w:sz w:val="28"/>
          <w:szCs w:val="28"/>
          <w:rtl/>
        </w:rPr>
        <w:t xml:space="preserve">حرّاس لتغطية أمن وحراسة مصلحة </w:t>
      </w:r>
      <w:proofErr w:type="spellStart"/>
      <w:r w:rsidR="00466D3B">
        <w:rPr>
          <w:rFonts w:ascii="Simplified Arabic" w:hAnsi="Simplified Arabic" w:cs="Simplified Arabic" w:hint="cs"/>
          <w:sz w:val="28"/>
          <w:szCs w:val="28"/>
          <w:rtl/>
        </w:rPr>
        <w:t>إستثمار</w:t>
      </w:r>
      <w:proofErr w:type="spellEnd"/>
      <w:r w:rsidR="00466D3B">
        <w:rPr>
          <w:rFonts w:ascii="Simplified Arabic" w:hAnsi="Simplified Arabic" w:cs="Simplified Arabic" w:hint="cs"/>
          <w:sz w:val="28"/>
          <w:szCs w:val="28"/>
          <w:rtl/>
        </w:rPr>
        <w:t xml:space="preserve"> مرفأ طرابلس 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عدد </w:t>
      </w:r>
      <w:r w:rsidR="00466D3B">
        <w:rPr>
          <w:rFonts w:ascii="Simplified Arabic" w:hAnsi="Simplified Arabic" w:cs="Simplified Arabic" w:hint="cs"/>
          <w:sz w:val="28"/>
          <w:szCs w:val="28"/>
          <w:rtl/>
        </w:rPr>
        <w:t>35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35EB9">
        <w:rPr>
          <w:rFonts w:ascii="Simplified Arabic" w:hAnsi="Simplified Arabic" w:cs="Simplified Arabic" w:hint="cs"/>
          <w:sz w:val="28"/>
          <w:szCs w:val="28"/>
          <w:rtl/>
        </w:rPr>
        <w:t xml:space="preserve">/ </w:t>
      </w:r>
      <w:r w:rsidR="00FF3CEC"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الشهر الواحد </w:t>
      </w:r>
      <w:r w:rsidR="00E4140B" w:rsidRPr="00C55FC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على أن </w:t>
      </w:r>
      <w:r w:rsidR="00AC7CA6" w:rsidRPr="00C55FC9">
        <w:rPr>
          <w:rFonts w:ascii="Simplified Arabic" w:hAnsi="Simplified Arabic" w:cs="Simplified Arabic" w:hint="cs"/>
          <w:sz w:val="28"/>
          <w:szCs w:val="28"/>
          <w:rtl/>
        </w:rPr>
        <w:t>يشمل: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D401AEC" w14:textId="331EB894" w:rsidR="00FF3CEC" w:rsidRPr="00C55FC9" w:rsidRDefault="00FF3CEC" w:rsidP="00462C6C">
      <w:pPr>
        <w:numPr>
          <w:ilvl w:val="0"/>
          <w:numId w:val="3"/>
        </w:numPr>
        <w:bidi/>
        <w:spacing w:before="12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55FC9">
        <w:rPr>
          <w:rFonts w:ascii="Simplified Arabic" w:hAnsi="Simplified Arabic" w:cs="Simplified Arabic"/>
          <w:sz w:val="28"/>
          <w:szCs w:val="28"/>
          <w:rtl/>
        </w:rPr>
        <w:t>ت</w:t>
      </w:r>
      <w:r w:rsidR="00466D3B">
        <w:rPr>
          <w:rFonts w:ascii="Simplified Arabic" w:hAnsi="Simplified Arabic" w:cs="Simplified Arabic" w:hint="cs"/>
          <w:sz w:val="28"/>
          <w:szCs w:val="28"/>
          <w:rtl/>
        </w:rPr>
        <w:t xml:space="preserve">أمين أمن وحراسة </w:t>
      </w:r>
      <w:r w:rsidRPr="00C55FC9">
        <w:rPr>
          <w:rFonts w:ascii="Simplified Arabic" w:hAnsi="Simplified Arabic" w:cs="Simplified Arabic"/>
          <w:sz w:val="28"/>
          <w:szCs w:val="28"/>
          <w:rtl/>
        </w:rPr>
        <w:t>مرفأ طرابلس</w:t>
      </w:r>
      <w:r w:rsidR="00466D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6D3B" w:rsidRPr="00466D3B">
        <w:rPr>
          <w:rFonts w:ascii="Simplified Arabic" w:hAnsi="Simplified Arabic" w:cs="Simplified Arabic" w:hint="cs"/>
          <w:sz w:val="28"/>
          <w:szCs w:val="28"/>
          <w:rtl/>
        </w:rPr>
        <w:t>بأكمله وما عليه من منشآت وتجهيزات وآليات وبضائع وافراد بما فيها مكاتب الإدارة خارج حرم المرفأ</w:t>
      </w:r>
      <w:r w:rsidR="007D3731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66D3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3731">
        <w:rPr>
          <w:rFonts w:ascii="Simplified Arabic" w:hAnsi="Simplified Arabic" w:cs="Simplified Arabic" w:hint="cs"/>
          <w:sz w:val="28"/>
          <w:szCs w:val="28"/>
          <w:rtl/>
        </w:rPr>
        <w:t>سبعة</w:t>
      </w:r>
      <w:r w:rsidR="00466D3B">
        <w:rPr>
          <w:rFonts w:ascii="Simplified Arabic" w:hAnsi="Simplified Arabic" w:cs="Simplified Arabic" w:hint="cs"/>
          <w:sz w:val="28"/>
          <w:szCs w:val="28"/>
          <w:rtl/>
        </w:rPr>
        <w:t xml:space="preserve"> أيام في الأسبوع 24/24 على </w:t>
      </w:r>
      <w:r w:rsidR="00AC7CA6">
        <w:rPr>
          <w:rFonts w:ascii="Simplified Arabic" w:hAnsi="Simplified Arabic" w:cs="Simplified Arabic" w:hint="cs"/>
          <w:sz w:val="28"/>
          <w:szCs w:val="28"/>
          <w:rtl/>
        </w:rPr>
        <w:t>ثلاث</w:t>
      </w:r>
      <w:r w:rsidR="00466D3B">
        <w:rPr>
          <w:rFonts w:ascii="Simplified Arabic" w:hAnsi="Simplified Arabic" w:cs="Simplified Arabic" w:hint="cs"/>
          <w:sz w:val="28"/>
          <w:szCs w:val="28"/>
          <w:rtl/>
        </w:rPr>
        <w:t xml:space="preserve"> مناوبات واحدة كل </w:t>
      </w:r>
      <w:r w:rsidR="00AC7CA6">
        <w:rPr>
          <w:rFonts w:ascii="Simplified Arabic" w:hAnsi="Simplified Arabic" w:cs="Simplified Arabic" w:hint="cs"/>
          <w:sz w:val="28"/>
          <w:szCs w:val="28"/>
          <w:rtl/>
        </w:rPr>
        <w:t>ثماني</w:t>
      </w:r>
      <w:r w:rsidR="00466D3B">
        <w:rPr>
          <w:rFonts w:ascii="Simplified Arabic" w:hAnsi="Simplified Arabic" w:cs="Simplified Arabic" w:hint="cs"/>
          <w:sz w:val="28"/>
          <w:szCs w:val="28"/>
          <w:rtl/>
        </w:rPr>
        <w:t xml:space="preserve"> ساعات</w:t>
      </w:r>
      <w:r w:rsidR="007D3731">
        <w:rPr>
          <w:rFonts w:ascii="Simplified Arabic" w:hAnsi="Simplified Arabic" w:cs="Simplified Arabic" w:hint="cs"/>
          <w:sz w:val="28"/>
          <w:szCs w:val="28"/>
          <w:rtl/>
        </w:rPr>
        <w:t xml:space="preserve"> (كل الأيام بما فيها الأعطال)</w:t>
      </w:r>
      <w:r w:rsid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0A69F9B" w14:textId="169AA004" w:rsidR="007D3731" w:rsidRPr="007D3731" w:rsidRDefault="007D3731" w:rsidP="00246360">
      <w:pPr>
        <w:numPr>
          <w:ilvl w:val="0"/>
          <w:numId w:val="3"/>
        </w:numPr>
        <w:bidi/>
        <w:spacing w:before="120"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7D3731">
        <w:rPr>
          <w:rFonts w:ascii="Simplified Arabic" w:hAnsi="Simplified Arabic" w:cs="Simplified Arabic" w:hint="cs"/>
          <w:sz w:val="28"/>
          <w:szCs w:val="28"/>
          <w:rtl/>
        </w:rPr>
        <w:t xml:space="preserve">التثبت من هوية الموجودين غير الموظفين داخل المرفأ في أوقات الدوام وخارجه وتفتيشهم عند الضرورة والتأكد من تصاريح الدخول. </w:t>
      </w:r>
    </w:p>
    <w:p w14:paraId="1345AD31" w14:textId="42AA5CCF" w:rsidR="007D3731" w:rsidRPr="007D3731" w:rsidRDefault="007D3731" w:rsidP="00246360">
      <w:pPr>
        <w:numPr>
          <w:ilvl w:val="0"/>
          <w:numId w:val="3"/>
        </w:numPr>
        <w:bidi/>
        <w:spacing w:before="120"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7D3731">
        <w:rPr>
          <w:rFonts w:ascii="Simplified Arabic" w:hAnsi="Simplified Arabic" w:cs="Simplified Arabic" w:hint="cs"/>
          <w:sz w:val="28"/>
          <w:szCs w:val="28"/>
          <w:rtl/>
        </w:rPr>
        <w:t xml:space="preserve">التأكد عند انتهاء الدوام من إقفال جميع ابواب الطوابق ومنع دخول أي شخص إلا المخولين بالدخول بموجب تصاريح </w:t>
      </w:r>
      <w:r w:rsidR="00AC7CA6" w:rsidRPr="007D3731">
        <w:rPr>
          <w:rFonts w:ascii="Simplified Arabic" w:hAnsi="Simplified Arabic" w:cs="Simplified Arabic" w:hint="cs"/>
          <w:sz w:val="28"/>
          <w:szCs w:val="28"/>
          <w:rtl/>
        </w:rPr>
        <w:t>خاصة.</w:t>
      </w:r>
      <w:r w:rsidRPr="007D373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7311E6E6" w14:textId="40841C42" w:rsidR="007D3731" w:rsidRDefault="007D3731" w:rsidP="00246360">
      <w:pPr>
        <w:numPr>
          <w:ilvl w:val="0"/>
          <w:numId w:val="3"/>
        </w:numPr>
        <w:bidi/>
        <w:spacing w:before="120"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7D3731">
        <w:rPr>
          <w:rFonts w:ascii="Simplified Arabic" w:hAnsi="Simplified Arabic" w:cs="Simplified Arabic" w:hint="cs"/>
          <w:sz w:val="28"/>
          <w:szCs w:val="28"/>
          <w:rtl/>
        </w:rPr>
        <w:t xml:space="preserve">تأمين لباس موحد لطاقم </w:t>
      </w:r>
      <w:r w:rsidR="00AC7CA6" w:rsidRPr="007D3731">
        <w:rPr>
          <w:rFonts w:ascii="Simplified Arabic" w:hAnsi="Simplified Arabic" w:cs="Simplified Arabic" w:hint="cs"/>
          <w:sz w:val="28"/>
          <w:szCs w:val="28"/>
          <w:rtl/>
        </w:rPr>
        <w:t>الحرس.</w:t>
      </w:r>
    </w:p>
    <w:p w14:paraId="10FE420A" w14:textId="77777777" w:rsidR="007D3731" w:rsidRPr="007D3731" w:rsidRDefault="007D3731" w:rsidP="007D3731">
      <w:pPr>
        <w:numPr>
          <w:ilvl w:val="0"/>
          <w:numId w:val="3"/>
        </w:num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7D3731"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تجهيز طاقم الحراسة بالمعدات اللازمة التي تتفق وغاية الأمن كتأمين جهاز </w:t>
      </w:r>
      <w:proofErr w:type="spellStart"/>
      <w:r w:rsidRPr="007D3731">
        <w:rPr>
          <w:rFonts w:ascii="Simplified Arabic" w:hAnsi="Simplified Arabic" w:cs="Simplified Arabic" w:hint="cs"/>
          <w:sz w:val="28"/>
          <w:szCs w:val="28"/>
          <w:rtl/>
        </w:rPr>
        <w:t>إتصال</w:t>
      </w:r>
      <w:proofErr w:type="spellEnd"/>
      <w:r w:rsidRPr="007D3731">
        <w:rPr>
          <w:rFonts w:ascii="Simplified Arabic" w:hAnsi="Simplified Arabic" w:cs="Simplified Arabic" w:hint="cs"/>
          <w:sz w:val="28"/>
          <w:szCs w:val="28"/>
          <w:rtl/>
        </w:rPr>
        <w:t xml:space="preserve"> لكل نقطة حراسة. </w:t>
      </w:r>
    </w:p>
    <w:p w14:paraId="6495F7E6" w14:textId="77777777" w:rsidR="007D3731" w:rsidRPr="007D3731" w:rsidRDefault="007D3731" w:rsidP="00246360">
      <w:pPr>
        <w:numPr>
          <w:ilvl w:val="0"/>
          <w:numId w:val="3"/>
        </w:numPr>
        <w:bidi/>
        <w:spacing w:before="120"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7D3731">
        <w:rPr>
          <w:rFonts w:ascii="Simplified Arabic" w:hAnsi="Simplified Arabic" w:cs="Simplified Arabic" w:hint="cs"/>
          <w:sz w:val="28"/>
          <w:szCs w:val="28"/>
          <w:rtl/>
        </w:rPr>
        <w:t xml:space="preserve">تأمين كافة الرخص المطلوبة في معرض تنفيذ العقد بما فيها رخص دخول طاقم الحراسة الى حرم المرفأ. </w:t>
      </w:r>
    </w:p>
    <w:p w14:paraId="5566F104" w14:textId="77777777" w:rsidR="007D3731" w:rsidRPr="007D3731" w:rsidRDefault="007D3731" w:rsidP="00246360">
      <w:pPr>
        <w:numPr>
          <w:ilvl w:val="0"/>
          <w:numId w:val="3"/>
        </w:numPr>
        <w:bidi/>
        <w:spacing w:before="120"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7D3731">
        <w:rPr>
          <w:rFonts w:ascii="Simplified Arabic" w:hAnsi="Simplified Arabic" w:cs="Simplified Arabic" w:hint="cs"/>
          <w:sz w:val="28"/>
          <w:szCs w:val="28"/>
          <w:rtl/>
        </w:rPr>
        <w:t xml:space="preserve">توزيع طاقم الحراسة داخل المرفأ حسب تعليمات الشخص المعين من قبل الإدارة.   </w:t>
      </w:r>
    </w:p>
    <w:p w14:paraId="4F171D84" w14:textId="77777777" w:rsidR="007D3731" w:rsidRDefault="007D3731" w:rsidP="00246360">
      <w:pPr>
        <w:numPr>
          <w:ilvl w:val="0"/>
          <w:numId w:val="3"/>
        </w:numPr>
        <w:bidi/>
        <w:spacing w:before="120"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تنفيذ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جميع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التوجيهات والتعليمات الصادرة عن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 xml:space="preserve">الجهة المعنية بمرفأ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طرابلس 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لجهة أعمال ال</w:t>
      </w:r>
      <w:r>
        <w:rPr>
          <w:rFonts w:ascii="Simplified Arabic" w:hAnsi="Simplified Arabic" w:cs="Simplified Arabic" w:hint="cs"/>
          <w:sz w:val="28"/>
          <w:szCs w:val="28"/>
          <w:rtl/>
        </w:rPr>
        <w:t>حراسة</w:t>
      </w:r>
      <w:r w:rsidRPr="00C55FC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45F3C37" w14:textId="77777777" w:rsidR="007D3731" w:rsidRPr="00C55FC9" w:rsidRDefault="007D3731" w:rsidP="00BB6B63">
      <w:pPr>
        <w:bidi/>
        <w:spacing w:after="0" w:line="240" w:lineRule="auto"/>
        <w:ind w:left="810"/>
        <w:jc w:val="both"/>
        <w:rPr>
          <w:rFonts w:ascii="Simplified Arabic" w:hAnsi="Simplified Arabic" w:cs="Simplified Arabic"/>
          <w:sz w:val="28"/>
          <w:szCs w:val="28"/>
        </w:rPr>
      </w:pPr>
    </w:p>
    <w:p w14:paraId="4F8D5436" w14:textId="21FB8D14" w:rsidR="00914188" w:rsidRPr="00C55FC9" w:rsidRDefault="004F5914" w:rsidP="00D05F3C">
      <w:pPr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C55FC9">
        <w:rPr>
          <w:rFonts w:ascii="Simplified Arabic" w:hAnsi="Simplified Arabic" w:cs="Simplified Arabic" w:hint="cs"/>
          <w:sz w:val="28"/>
          <w:szCs w:val="28"/>
          <w:rtl/>
        </w:rPr>
        <w:t>فقط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</w:t>
      </w:r>
      <w:r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</w:t>
      </w:r>
      <w:r w:rsidR="00C55FC9" w:rsidRPr="007D3731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6D5B4A" w:rsidRPr="00C55FC9">
        <w:rPr>
          <w:rFonts w:ascii="Simplified Arabic" w:hAnsi="Simplified Arabic" w:cs="Simplified Arabic" w:hint="cs"/>
          <w:sz w:val="28"/>
          <w:szCs w:val="28"/>
          <w:rtl/>
        </w:rPr>
        <w:t>$</w:t>
      </w:r>
    </w:p>
    <w:p w14:paraId="5F1EBFFC" w14:textId="39B81CC9" w:rsidR="009501D4" w:rsidRDefault="009501D4" w:rsidP="00D05F3C">
      <w:pPr>
        <w:bidi/>
        <w:spacing w:after="120"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39FBCDF6" w14:textId="77777777" w:rsidR="00D05F3C" w:rsidRDefault="00D05F3C" w:rsidP="00D05F3C">
      <w:pPr>
        <w:bidi/>
        <w:rPr>
          <w:rFonts w:asciiTheme="majorBidi" w:hAnsiTheme="majorBidi" w:cstheme="majorBidi"/>
          <w:sz w:val="25"/>
          <w:szCs w:val="25"/>
          <w:rtl/>
          <w:lang w:bidi="ar-LB"/>
        </w:rPr>
      </w:pPr>
    </w:p>
    <w:p w14:paraId="1FD85980" w14:textId="3A42D27F" w:rsidR="00D05F3C" w:rsidRPr="005377F1" w:rsidRDefault="00D05F3C" w:rsidP="00D05F3C">
      <w:pPr>
        <w:bidi/>
        <w:rPr>
          <w:rFonts w:ascii="Simplified Arabic" w:hAnsi="Simplified Arabic" w:cs="Simplified Arabic"/>
          <w:sz w:val="28"/>
          <w:szCs w:val="28"/>
          <w:u w:val="single"/>
        </w:rPr>
      </w:pPr>
      <w:r w:rsidRPr="007D373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ملاحظة:</w:t>
      </w:r>
      <w:r w:rsidRPr="005377F1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إن السعر ال</w:t>
      </w:r>
      <w:r w:rsidR="004F5914">
        <w:rPr>
          <w:rFonts w:ascii="Simplified Arabic" w:hAnsi="Simplified Arabic" w:cs="Simplified Arabic" w:hint="cs"/>
          <w:sz w:val="28"/>
          <w:szCs w:val="28"/>
          <w:u w:val="single"/>
          <w:rtl/>
          <w:lang w:bidi="ar-LB"/>
        </w:rPr>
        <w:t>إ</w:t>
      </w:r>
      <w:r w:rsidRPr="005377F1">
        <w:rPr>
          <w:rFonts w:ascii="Simplified Arabic" w:hAnsi="Simplified Arabic" w:cs="Simplified Arabic" w:hint="cs"/>
          <w:sz w:val="28"/>
          <w:szCs w:val="28"/>
          <w:u w:val="single"/>
          <w:rtl/>
        </w:rPr>
        <w:t>فراد</w:t>
      </w:r>
      <w:r w:rsidRPr="005377F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ي</w:t>
      </w:r>
      <w:r w:rsidRPr="005377F1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لا يتضمن الضريبة على القيمة المضافة.</w:t>
      </w:r>
    </w:p>
    <w:p w14:paraId="5076356A" w14:textId="77777777" w:rsidR="00462C6C" w:rsidRDefault="00D05F3C" w:rsidP="00D05F3C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</w:p>
    <w:p w14:paraId="34325EB7" w14:textId="77777777" w:rsidR="00462C6C" w:rsidRDefault="00462C6C" w:rsidP="00462C6C">
      <w:pPr>
        <w:bidi/>
        <w:rPr>
          <w:rFonts w:ascii="Simplified Arabic" w:hAnsi="Simplified Arabic" w:cs="Simplified Arabic"/>
          <w:sz w:val="28"/>
          <w:szCs w:val="28"/>
        </w:rPr>
      </w:pPr>
    </w:p>
    <w:p w14:paraId="06C88050" w14:textId="61EBF567" w:rsidR="00D05F3C" w:rsidRPr="00D05F3C" w:rsidRDefault="00D05F3C" w:rsidP="00462C6C">
      <w:pPr>
        <w:bidi/>
        <w:jc w:val="right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توقيع العارض</w:t>
      </w:r>
    </w:p>
    <w:sectPr w:rsidR="00D05F3C" w:rsidRPr="00D0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AF4"/>
    <w:multiLevelType w:val="hybridMultilevel"/>
    <w:tmpl w:val="EB68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16234"/>
    <w:multiLevelType w:val="hybridMultilevel"/>
    <w:tmpl w:val="7F00BA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B1D202C"/>
    <w:multiLevelType w:val="hybridMultilevel"/>
    <w:tmpl w:val="CF023750"/>
    <w:lvl w:ilvl="0" w:tplc="67629CEE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38B06D1A"/>
    <w:multiLevelType w:val="hybridMultilevel"/>
    <w:tmpl w:val="8BFEF204"/>
    <w:lvl w:ilvl="0" w:tplc="341432B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8E6926"/>
    <w:multiLevelType w:val="hybridMultilevel"/>
    <w:tmpl w:val="500EC220"/>
    <w:lvl w:ilvl="0" w:tplc="98CC606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" w15:restartNumberingAfterBreak="0">
    <w:nsid w:val="5DFE2792"/>
    <w:multiLevelType w:val="hybridMultilevel"/>
    <w:tmpl w:val="362A3A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F8188C"/>
    <w:multiLevelType w:val="hybridMultilevel"/>
    <w:tmpl w:val="D688B274"/>
    <w:lvl w:ilvl="0" w:tplc="32D0B50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AE31D5"/>
    <w:multiLevelType w:val="hybridMultilevel"/>
    <w:tmpl w:val="93D26C34"/>
    <w:lvl w:ilvl="0" w:tplc="AAB2F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A1D24"/>
    <w:multiLevelType w:val="hybridMultilevel"/>
    <w:tmpl w:val="2736B44A"/>
    <w:lvl w:ilvl="0" w:tplc="3F864450">
      <w:start w:val="2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118457">
    <w:abstractNumId w:val="0"/>
  </w:num>
  <w:num w:numId="2" w16cid:durableId="1541546958">
    <w:abstractNumId w:val="6"/>
  </w:num>
  <w:num w:numId="3" w16cid:durableId="1702514422">
    <w:abstractNumId w:val="8"/>
  </w:num>
  <w:num w:numId="4" w16cid:durableId="665329366">
    <w:abstractNumId w:val="5"/>
  </w:num>
  <w:num w:numId="5" w16cid:durableId="562639370">
    <w:abstractNumId w:val="1"/>
  </w:num>
  <w:num w:numId="6" w16cid:durableId="261229429">
    <w:abstractNumId w:val="2"/>
  </w:num>
  <w:num w:numId="7" w16cid:durableId="782193440">
    <w:abstractNumId w:val="4"/>
  </w:num>
  <w:num w:numId="8" w16cid:durableId="1652246555">
    <w:abstractNumId w:val="3"/>
  </w:num>
  <w:num w:numId="9" w16cid:durableId="956449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E5"/>
    <w:rsid w:val="0008408D"/>
    <w:rsid w:val="000A64C4"/>
    <w:rsid w:val="000B1BA9"/>
    <w:rsid w:val="000D4781"/>
    <w:rsid w:val="002347E5"/>
    <w:rsid w:val="00246360"/>
    <w:rsid w:val="003A08CA"/>
    <w:rsid w:val="00406CCE"/>
    <w:rsid w:val="00435EB9"/>
    <w:rsid w:val="00462C6C"/>
    <w:rsid w:val="00466D3B"/>
    <w:rsid w:val="004C54E0"/>
    <w:rsid w:val="004F5914"/>
    <w:rsid w:val="005377F1"/>
    <w:rsid w:val="00583906"/>
    <w:rsid w:val="005A2BB0"/>
    <w:rsid w:val="005E382B"/>
    <w:rsid w:val="005F2C41"/>
    <w:rsid w:val="0061249B"/>
    <w:rsid w:val="006D5B4A"/>
    <w:rsid w:val="00735827"/>
    <w:rsid w:val="00767159"/>
    <w:rsid w:val="00777E18"/>
    <w:rsid w:val="0078662E"/>
    <w:rsid w:val="007D3731"/>
    <w:rsid w:val="007F0355"/>
    <w:rsid w:val="00805CB3"/>
    <w:rsid w:val="00812E05"/>
    <w:rsid w:val="0081471D"/>
    <w:rsid w:val="0081745B"/>
    <w:rsid w:val="00864D88"/>
    <w:rsid w:val="00890AC9"/>
    <w:rsid w:val="008B4B08"/>
    <w:rsid w:val="008C1D08"/>
    <w:rsid w:val="008D3751"/>
    <w:rsid w:val="00914188"/>
    <w:rsid w:val="009501D4"/>
    <w:rsid w:val="009862E4"/>
    <w:rsid w:val="009E6CB2"/>
    <w:rsid w:val="00A01456"/>
    <w:rsid w:val="00AC7CA6"/>
    <w:rsid w:val="00B471BB"/>
    <w:rsid w:val="00B54F4A"/>
    <w:rsid w:val="00B57CDF"/>
    <w:rsid w:val="00BB6B63"/>
    <w:rsid w:val="00C55FC9"/>
    <w:rsid w:val="00CC346B"/>
    <w:rsid w:val="00D05F3C"/>
    <w:rsid w:val="00D40360"/>
    <w:rsid w:val="00D41F3A"/>
    <w:rsid w:val="00D431F9"/>
    <w:rsid w:val="00D54250"/>
    <w:rsid w:val="00E039B4"/>
    <w:rsid w:val="00E1320A"/>
    <w:rsid w:val="00E4140B"/>
    <w:rsid w:val="00E555D1"/>
    <w:rsid w:val="00F16857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82C5"/>
  <w15:docId w15:val="{CB19721B-A5DA-4729-BE69-F48AF20F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88"/>
  </w:style>
  <w:style w:type="paragraph" w:styleId="Heading5">
    <w:name w:val="heading 5"/>
    <w:basedOn w:val="Normal"/>
    <w:next w:val="Normal"/>
    <w:link w:val="Heading5Char"/>
    <w:qFormat/>
    <w:rsid w:val="009501D4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x-none" w:eastAsia="x-none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501D4"/>
    <w:rPr>
      <w:rFonts w:ascii="Calibri" w:eastAsia="Times New Roman" w:hAnsi="Calibri" w:cs="Arial"/>
      <w:b/>
      <w:bCs/>
      <w:i/>
      <w:iCs/>
      <w:sz w:val="26"/>
      <w:szCs w:val="26"/>
      <w:lang w:val="x-none" w:eastAsia="x-none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Samer Zakaria</cp:lastModifiedBy>
  <cp:revision>10</cp:revision>
  <dcterms:created xsi:type="dcterms:W3CDTF">2023-10-13T05:30:00Z</dcterms:created>
  <dcterms:modified xsi:type="dcterms:W3CDTF">2025-10-10T10:16:00Z</dcterms:modified>
</cp:coreProperties>
</file>