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45" w:type="dxa"/>
        <w:tblLook w:val="04A0" w:firstRow="1" w:lastRow="0" w:firstColumn="1" w:lastColumn="0" w:noHBand="0" w:noVBand="1"/>
      </w:tblPr>
      <w:tblGrid>
        <w:gridCol w:w="9175"/>
      </w:tblGrid>
      <w:tr w:rsidR="002C7AC1" w:rsidRPr="002C7AC1" w:rsidTr="002C7AC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Vendor must provide at least 5 references in telecom operators covering at least 30 million customers – commercial solution and not </w:t>
            </w:r>
            <w:proofErr w:type="spellStart"/>
            <w:r w:rsidRPr="002C7AC1">
              <w:rPr>
                <w:rFonts w:ascii="Arial" w:eastAsia="Times New Roman" w:hAnsi="Arial" w:cs="Arial"/>
                <w:color w:val="1A1A1A"/>
              </w:rPr>
              <w:t>PoC</w:t>
            </w:r>
            <w:proofErr w:type="spellEnd"/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References should include operators with multi-protocol solution (SS7 – Diameter -5G) deployed in live production </w:t>
            </w:r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Solution must not have any impact on the normal customers  </w:t>
            </w:r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Solution must cover multi-protocol coverage in a single platform </w:t>
            </w:r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Solution must be 5G SBA ready </w:t>
            </w:r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 xml:space="preserve">Solution must have </w:t>
            </w:r>
            <w:proofErr w:type="spellStart"/>
            <w:r w:rsidRPr="002C7AC1">
              <w:rPr>
                <w:rFonts w:ascii="Arial" w:eastAsia="Times New Roman" w:hAnsi="Arial" w:cs="Arial"/>
                <w:color w:val="1A1A1A"/>
              </w:rPr>
              <w:t>state</w:t>
            </w:r>
            <w:bookmarkStart w:id="0" w:name="_GoBack"/>
            <w:bookmarkEnd w:id="0"/>
            <w:r w:rsidRPr="002C7AC1">
              <w:rPr>
                <w:rFonts w:ascii="Arial" w:eastAsia="Times New Roman" w:hAnsi="Arial" w:cs="Arial"/>
                <w:color w:val="1A1A1A"/>
              </w:rPr>
              <w:t>ful</w:t>
            </w:r>
            <w:proofErr w:type="spellEnd"/>
            <w:r w:rsidRPr="002C7AC1">
              <w:rPr>
                <w:rFonts w:ascii="Arial" w:eastAsia="Times New Roman" w:hAnsi="Arial" w:cs="Arial"/>
                <w:color w:val="1A1A1A"/>
              </w:rPr>
              <w:t xml:space="preserve"> inspection across all three protocol domains</w:t>
            </w:r>
          </w:p>
        </w:tc>
      </w:tr>
      <w:tr w:rsidR="002C7AC1" w:rsidRPr="002C7AC1" w:rsidTr="002C7A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7AC1" w:rsidRPr="002C7AC1" w:rsidRDefault="002C7AC1" w:rsidP="002C7AC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1A1A1A"/>
              </w:rPr>
            </w:pPr>
            <w:r w:rsidRPr="002C7AC1">
              <w:rPr>
                <w:rFonts w:ascii="Arial" w:eastAsia="Times New Roman" w:hAnsi="Arial" w:cs="Arial"/>
                <w:color w:val="1A1A1A"/>
              </w:rPr>
              <w:t>Vendor must provide 24*7 support as per the SLA</w:t>
            </w:r>
          </w:p>
        </w:tc>
      </w:tr>
    </w:tbl>
    <w:p w:rsidR="00D36A63" w:rsidRDefault="00D36A63"/>
    <w:sectPr w:rsidR="00D36A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C1"/>
    <w:rsid w:val="002C7AC1"/>
    <w:rsid w:val="00D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93616-3217-4E39-9FAD-E26EDAE2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Shibli</dc:creator>
  <cp:keywords/>
  <dc:description/>
  <cp:lastModifiedBy>Haitham Shibli</cp:lastModifiedBy>
  <cp:revision>1</cp:revision>
  <dcterms:created xsi:type="dcterms:W3CDTF">2026-03-10T12:04:00Z</dcterms:created>
  <dcterms:modified xsi:type="dcterms:W3CDTF">2026-03-10T12:06:00Z</dcterms:modified>
</cp:coreProperties>
</file>