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784D6E" w:rsidRDefault="003B4DF3">
      <w:pPr>
        <w:pStyle w:val="Title"/>
        <w:rPr>
          <w:rFonts w:ascii="Arial" w:eastAsia="Arial" w:hAnsi="Arial" w:cs="Arial"/>
          <w:sz w:val="24"/>
          <w:szCs w:val="24"/>
          <w:u w:val="none"/>
        </w:rPr>
      </w:pPr>
      <w:r>
        <w:rPr>
          <w:rFonts w:ascii="Arial" w:eastAsia="Arial" w:hAnsi="Arial" w:cs="Arial"/>
          <w:sz w:val="24"/>
          <w:szCs w:val="24"/>
          <w:u w:val="none"/>
        </w:rPr>
        <w:t>GUARDING AGREEMENT</w:t>
      </w:r>
    </w:p>
    <w:p w14:paraId="00000002" w14:textId="77777777" w:rsidR="00784D6E" w:rsidRDefault="00784D6E">
      <w:pPr>
        <w:jc w:val="both"/>
        <w:rPr>
          <w:sz w:val="28"/>
          <w:szCs w:val="28"/>
        </w:rPr>
      </w:pPr>
    </w:p>
    <w:p w14:paraId="00000003" w14:textId="77777777" w:rsidR="00784D6E" w:rsidRDefault="003B4DF3">
      <w:pPr>
        <w:tabs>
          <w:tab w:val="right" w:pos="180"/>
        </w:tabs>
        <w:jc w:val="both"/>
        <w:rPr>
          <w:rFonts w:ascii="Arial" w:eastAsia="Arial" w:hAnsi="Arial" w:cs="Arial"/>
          <w:sz w:val="22"/>
          <w:szCs w:val="22"/>
        </w:rPr>
      </w:pPr>
      <w:r>
        <w:rPr>
          <w:rFonts w:ascii="Arial" w:eastAsia="Arial" w:hAnsi="Arial" w:cs="Arial"/>
          <w:sz w:val="22"/>
          <w:szCs w:val="22"/>
        </w:rPr>
        <w:t>Between the undersigned:</w:t>
      </w:r>
    </w:p>
    <w:p w14:paraId="00000004" w14:textId="77777777" w:rsidR="00784D6E" w:rsidRDefault="00784D6E">
      <w:pPr>
        <w:tabs>
          <w:tab w:val="right" w:pos="180"/>
        </w:tabs>
        <w:jc w:val="both"/>
        <w:rPr>
          <w:rFonts w:ascii="Arial" w:eastAsia="Arial" w:hAnsi="Arial" w:cs="Arial"/>
          <w:sz w:val="22"/>
          <w:szCs w:val="22"/>
        </w:rPr>
      </w:pPr>
    </w:p>
    <w:p w14:paraId="268AF3F5" w14:textId="69AA40D6" w:rsidR="0023596A" w:rsidRPr="0023596A" w:rsidRDefault="003B4DF3" w:rsidP="0023596A">
      <w:pPr>
        <w:jc w:val="both"/>
        <w:rPr>
          <w:rFonts w:ascii="Arial" w:eastAsia="Arial" w:hAnsi="Arial" w:cs="Arial"/>
          <w:sz w:val="22"/>
          <w:szCs w:val="22"/>
          <w:lang w:val="en-US"/>
        </w:rPr>
      </w:pPr>
      <w:bookmarkStart w:id="0" w:name="_heading=h.gjdgxs" w:colFirst="0" w:colLast="0"/>
      <w:bookmarkEnd w:id="0"/>
      <w:r>
        <w:rPr>
          <w:rFonts w:ascii="Arial" w:eastAsia="Arial" w:hAnsi="Arial" w:cs="Arial"/>
          <w:b/>
          <w:sz w:val="22"/>
          <w:szCs w:val="22"/>
        </w:rPr>
        <w:t xml:space="preserve">Mobile Interim Company 1 S.A.L (MIC1), </w:t>
      </w:r>
      <w:r>
        <w:rPr>
          <w:rFonts w:ascii="Arial" w:eastAsia="Arial" w:hAnsi="Arial" w:cs="Arial"/>
          <w:sz w:val="22"/>
          <w:szCs w:val="22"/>
        </w:rPr>
        <w:t xml:space="preserve">a Lebanese company registered with the Commercial Register of Baabda under No /72514/, and with the Ministry of Finance VAT department under No /296116-601/, having its head office located at Parallel Towers, Block A, Dekwaneh, Beirut, Lebanon and represented by its Chairman &amp; CEO, </w:t>
      </w:r>
      <w:r w:rsidR="0023596A">
        <w:rPr>
          <w:rFonts w:ascii="Arial" w:eastAsia="Arial" w:hAnsi="Arial" w:cs="Arial"/>
          <w:sz w:val="22"/>
          <w:szCs w:val="22"/>
        </w:rPr>
        <w:t>Mr. Rafic El Haddad</w:t>
      </w:r>
      <w:r w:rsidR="0023596A" w:rsidRPr="0023596A">
        <w:rPr>
          <w:rFonts w:ascii="Arial" w:eastAsia="Arial" w:hAnsi="Arial" w:cs="Arial"/>
          <w:sz w:val="22"/>
          <w:szCs w:val="22"/>
        </w:rPr>
        <w:t xml:space="preserve"> </w:t>
      </w:r>
      <w:r w:rsidR="0023596A">
        <w:rPr>
          <w:rFonts w:ascii="Arial" w:eastAsia="Arial" w:hAnsi="Arial" w:cs="Arial"/>
          <w:sz w:val="22"/>
          <w:szCs w:val="22"/>
        </w:rPr>
        <w:t>and its</w:t>
      </w:r>
      <w:r w:rsidR="0023596A" w:rsidRPr="0023596A">
        <w:rPr>
          <w:rFonts w:asciiTheme="minorBidi" w:eastAsiaTheme="minorHAnsi" w:hAnsiTheme="minorBidi" w:cstheme="minorBidi"/>
          <w:sz w:val="22"/>
          <w:szCs w:val="22"/>
          <w:lang w:val="en-US"/>
        </w:rPr>
        <w:t xml:space="preserve"> </w:t>
      </w:r>
      <w:r w:rsidR="0023596A" w:rsidRPr="0023596A">
        <w:rPr>
          <w:rFonts w:ascii="Arial" w:eastAsia="Arial" w:hAnsi="Arial" w:cs="Arial"/>
          <w:sz w:val="22"/>
          <w:szCs w:val="22"/>
          <w:lang w:val="en-US"/>
        </w:rPr>
        <w:t>Director &amp; Board Member, Mr. Fredy Keyrouz,</w:t>
      </w:r>
    </w:p>
    <w:p w14:paraId="00000006" w14:textId="77777777" w:rsidR="00784D6E" w:rsidRDefault="00784D6E">
      <w:pPr>
        <w:jc w:val="both"/>
        <w:rPr>
          <w:rFonts w:ascii="Arial" w:eastAsia="Arial" w:hAnsi="Arial" w:cs="Arial"/>
          <w:sz w:val="22"/>
          <w:szCs w:val="22"/>
        </w:rPr>
      </w:pPr>
    </w:p>
    <w:p w14:paraId="00000007" w14:textId="77777777" w:rsidR="00784D6E" w:rsidRDefault="003B4DF3">
      <w:pPr>
        <w:ind w:left="4320" w:firstLine="720"/>
        <w:jc w:val="both"/>
        <w:rPr>
          <w:rFonts w:ascii="Arial" w:eastAsia="Arial" w:hAnsi="Arial" w:cs="Arial"/>
          <w:sz w:val="22"/>
          <w:szCs w:val="22"/>
        </w:rPr>
      </w:pPr>
      <w:r>
        <w:rPr>
          <w:rFonts w:ascii="Arial" w:eastAsia="Arial" w:hAnsi="Arial" w:cs="Arial"/>
          <w:sz w:val="22"/>
          <w:szCs w:val="22"/>
        </w:rPr>
        <w:t>Hereinafter referred to as “</w:t>
      </w:r>
      <w:r>
        <w:rPr>
          <w:rFonts w:ascii="Arial" w:eastAsia="Arial" w:hAnsi="Arial" w:cs="Arial"/>
          <w:b/>
          <w:sz w:val="22"/>
          <w:szCs w:val="22"/>
        </w:rPr>
        <w:t>MIC1</w:t>
      </w:r>
      <w:r>
        <w:rPr>
          <w:rFonts w:ascii="Arial" w:eastAsia="Arial" w:hAnsi="Arial" w:cs="Arial"/>
          <w:sz w:val="22"/>
          <w:szCs w:val="22"/>
        </w:rPr>
        <w:t>”</w:t>
      </w:r>
    </w:p>
    <w:p w14:paraId="00000008" w14:textId="77777777" w:rsidR="00784D6E" w:rsidRDefault="003B4DF3">
      <w:pPr>
        <w:tabs>
          <w:tab w:val="right" w:pos="180"/>
        </w:tabs>
        <w:jc w:val="both"/>
        <w:rPr>
          <w:rFonts w:ascii="Arial" w:eastAsia="Arial" w:hAnsi="Arial" w:cs="Arial"/>
          <w:sz w:val="22"/>
          <w:szCs w:val="22"/>
        </w:rPr>
      </w:pPr>
      <w:r>
        <w:rPr>
          <w:rFonts w:ascii="Arial" w:eastAsia="Arial" w:hAnsi="Arial" w:cs="Arial"/>
          <w:sz w:val="22"/>
          <w:szCs w:val="22"/>
        </w:rPr>
        <w:t>and</w:t>
      </w:r>
    </w:p>
    <w:p w14:paraId="00000009" w14:textId="77777777" w:rsidR="00784D6E" w:rsidRDefault="003B4DF3">
      <w:pPr>
        <w:tabs>
          <w:tab w:val="right" w:pos="180"/>
        </w:tabs>
        <w:jc w:val="both"/>
        <w:rPr>
          <w:rFonts w:ascii="Arial" w:eastAsia="Arial" w:hAnsi="Arial" w:cs="Arial"/>
          <w:sz w:val="22"/>
          <w:szCs w:val="22"/>
        </w:rPr>
      </w:pPr>
      <w:r>
        <w:rPr>
          <w:rFonts w:ascii="Arial" w:eastAsia="Arial" w:hAnsi="Arial" w:cs="Arial"/>
          <w:sz w:val="22"/>
          <w:szCs w:val="22"/>
        </w:rPr>
        <w:tab/>
      </w:r>
    </w:p>
    <w:p w14:paraId="0000000A" w14:textId="0074653C" w:rsidR="00784D6E" w:rsidRDefault="00F95A13">
      <w:pPr>
        <w:tabs>
          <w:tab w:val="right" w:pos="180"/>
        </w:tabs>
        <w:jc w:val="both"/>
        <w:rPr>
          <w:rFonts w:ascii="Arial" w:eastAsia="Arial" w:hAnsi="Arial" w:cs="Arial"/>
          <w:sz w:val="22"/>
          <w:szCs w:val="22"/>
        </w:rPr>
      </w:pPr>
      <w:r w:rsidRPr="00F95A13">
        <w:rPr>
          <w:rFonts w:ascii="Arial" w:eastAsia="Arial" w:hAnsi="Arial" w:cs="Arial"/>
          <w:b/>
          <w:i/>
          <w:iCs/>
          <w:sz w:val="22"/>
          <w:szCs w:val="22"/>
          <w:highlight w:val="yellow"/>
        </w:rPr>
        <w:t>Security Company</w:t>
      </w:r>
      <w:r w:rsidR="003B4DF3">
        <w:rPr>
          <w:rFonts w:ascii="Arial" w:eastAsia="Arial" w:hAnsi="Arial" w:cs="Arial"/>
          <w:b/>
          <w:sz w:val="22"/>
          <w:szCs w:val="22"/>
        </w:rPr>
        <w:t>,</w:t>
      </w:r>
      <w:r w:rsidR="003B4DF3">
        <w:rPr>
          <w:rFonts w:ascii="Arial" w:eastAsia="Arial" w:hAnsi="Arial" w:cs="Arial"/>
          <w:sz w:val="22"/>
          <w:szCs w:val="22"/>
        </w:rPr>
        <w:t xml:space="preserve"> registered with the Commercial Register of </w:t>
      </w:r>
      <w:r w:rsidR="0023596A">
        <w:rPr>
          <w:rFonts w:ascii="Arial" w:eastAsia="Arial" w:hAnsi="Arial" w:cs="Arial"/>
          <w:sz w:val="22"/>
          <w:szCs w:val="22"/>
        </w:rPr>
        <w:t>xxxxxx</w:t>
      </w:r>
      <w:r w:rsidR="003B4DF3">
        <w:rPr>
          <w:rFonts w:ascii="Arial" w:eastAsia="Arial" w:hAnsi="Arial" w:cs="Arial"/>
          <w:sz w:val="22"/>
          <w:szCs w:val="22"/>
        </w:rPr>
        <w:t>, under the number/</w:t>
      </w:r>
      <w:r w:rsidRPr="00F95A13">
        <w:rPr>
          <w:rFonts w:ascii="Arial" w:eastAsia="Arial" w:hAnsi="Arial" w:cs="Arial"/>
          <w:sz w:val="22"/>
          <w:szCs w:val="22"/>
          <w:highlight w:val="yellow"/>
        </w:rPr>
        <w:t>xxxxxxx</w:t>
      </w:r>
      <w:r w:rsidR="003B4DF3">
        <w:rPr>
          <w:rFonts w:ascii="Arial" w:eastAsia="Arial" w:hAnsi="Arial" w:cs="Arial"/>
          <w:sz w:val="22"/>
          <w:szCs w:val="22"/>
        </w:rPr>
        <w:t>/ and with the Ministry of Finance VAT department under number /</w:t>
      </w:r>
      <w:r w:rsidRPr="00F95A13">
        <w:rPr>
          <w:rFonts w:ascii="Arial" w:eastAsia="Arial" w:hAnsi="Arial" w:cs="Arial"/>
          <w:sz w:val="22"/>
          <w:szCs w:val="22"/>
          <w:highlight w:val="yellow"/>
        </w:rPr>
        <w:t>xxxxxx</w:t>
      </w:r>
      <w:r w:rsidR="003B4DF3">
        <w:rPr>
          <w:rFonts w:ascii="Arial" w:eastAsia="Arial" w:hAnsi="Arial" w:cs="Arial"/>
          <w:sz w:val="22"/>
          <w:szCs w:val="22"/>
        </w:rPr>
        <w:t xml:space="preserve">/, having its head office located at, </w:t>
      </w:r>
      <w:r w:rsidRPr="00F95A13">
        <w:rPr>
          <w:rFonts w:ascii="Arial" w:eastAsia="Arial" w:hAnsi="Arial" w:cs="Arial"/>
          <w:i/>
          <w:iCs/>
          <w:sz w:val="22"/>
          <w:szCs w:val="22"/>
          <w:highlight w:val="yellow"/>
        </w:rPr>
        <w:t>Location</w:t>
      </w:r>
      <w:r w:rsidR="003B4DF3">
        <w:rPr>
          <w:rFonts w:ascii="Arial" w:eastAsia="Arial" w:hAnsi="Arial" w:cs="Arial"/>
          <w:sz w:val="22"/>
          <w:szCs w:val="22"/>
        </w:rPr>
        <w:t xml:space="preserve">, Lebanon and represented by its Managing Director Assistant General Manager, </w:t>
      </w:r>
      <w:r w:rsidRPr="00F95A13">
        <w:rPr>
          <w:rFonts w:ascii="Arial" w:eastAsia="Arial" w:hAnsi="Arial" w:cs="Arial"/>
          <w:sz w:val="22"/>
          <w:szCs w:val="22"/>
          <w:highlight w:val="yellow"/>
        </w:rPr>
        <w:t>xxxxxx</w:t>
      </w:r>
      <w:r w:rsidR="003B4DF3">
        <w:rPr>
          <w:rFonts w:ascii="Arial" w:eastAsia="Arial" w:hAnsi="Arial" w:cs="Arial"/>
          <w:sz w:val="22"/>
          <w:szCs w:val="22"/>
        </w:rPr>
        <w:t>,</w:t>
      </w:r>
    </w:p>
    <w:p w14:paraId="0000000B" w14:textId="77777777" w:rsidR="00784D6E" w:rsidRDefault="00784D6E">
      <w:pPr>
        <w:tabs>
          <w:tab w:val="right" w:pos="180"/>
        </w:tabs>
        <w:jc w:val="both"/>
        <w:rPr>
          <w:rFonts w:ascii="Arial" w:eastAsia="Arial" w:hAnsi="Arial" w:cs="Arial"/>
          <w:sz w:val="22"/>
          <w:szCs w:val="22"/>
        </w:rPr>
      </w:pPr>
    </w:p>
    <w:p w14:paraId="0000000C" w14:textId="1338775B" w:rsidR="00784D6E" w:rsidRDefault="003B4DF3">
      <w:pPr>
        <w:ind w:left="4320" w:firstLine="720"/>
        <w:jc w:val="both"/>
        <w:rPr>
          <w:rFonts w:ascii="Arial" w:eastAsia="Arial" w:hAnsi="Arial" w:cs="Arial"/>
          <w:sz w:val="22"/>
          <w:szCs w:val="22"/>
        </w:rPr>
      </w:pPr>
      <w:r>
        <w:rPr>
          <w:rFonts w:ascii="Arial" w:eastAsia="Arial" w:hAnsi="Arial" w:cs="Arial"/>
          <w:sz w:val="22"/>
          <w:szCs w:val="22"/>
        </w:rPr>
        <w:t>Hereinafter referred to as “</w:t>
      </w:r>
      <w:r w:rsidR="00F95A13" w:rsidRPr="00F95A13">
        <w:rPr>
          <w:rFonts w:ascii="Arial" w:eastAsia="Arial" w:hAnsi="Arial" w:cs="Arial"/>
          <w:b/>
          <w:i/>
          <w:iCs/>
          <w:sz w:val="22"/>
          <w:szCs w:val="22"/>
          <w:highlight w:val="yellow"/>
        </w:rPr>
        <w:t>Security Company</w:t>
      </w:r>
      <w:r>
        <w:rPr>
          <w:rFonts w:ascii="Arial" w:eastAsia="Arial" w:hAnsi="Arial" w:cs="Arial"/>
          <w:sz w:val="22"/>
          <w:szCs w:val="22"/>
        </w:rPr>
        <w:t xml:space="preserve">” </w:t>
      </w:r>
    </w:p>
    <w:p w14:paraId="0000000D" w14:textId="77777777" w:rsidR="00784D6E" w:rsidRDefault="00784D6E">
      <w:pPr>
        <w:tabs>
          <w:tab w:val="right" w:pos="180"/>
        </w:tabs>
        <w:jc w:val="both"/>
        <w:rPr>
          <w:rFonts w:ascii="Arial" w:eastAsia="Arial" w:hAnsi="Arial" w:cs="Arial"/>
          <w:sz w:val="22"/>
          <w:szCs w:val="22"/>
        </w:rPr>
      </w:pPr>
    </w:p>
    <w:p w14:paraId="0000000E" w14:textId="77777777" w:rsidR="00784D6E" w:rsidRDefault="003B4DF3">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Each a “Party” and collectively called the “Parties”.</w:t>
      </w:r>
    </w:p>
    <w:p w14:paraId="0000000F" w14:textId="77777777" w:rsidR="00784D6E" w:rsidRDefault="00784D6E">
      <w:pPr>
        <w:tabs>
          <w:tab w:val="right" w:pos="180"/>
        </w:tabs>
        <w:jc w:val="both"/>
        <w:rPr>
          <w:rFonts w:ascii="Arial" w:eastAsia="Arial" w:hAnsi="Arial" w:cs="Arial"/>
          <w:sz w:val="22"/>
          <w:szCs w:val="22"/>
        </w:rPr>
      </w:pPr>
    </w:p>
    <w:p w14:paraId="4B97826F" w14:textId="77777777" w:rsidR="00CA71E3" w:rsidRDefault="00CA71E3">
      <w:pPr>
        <w:tabs>
          <w:tab w:val="right" w:pos="180"/>
        </w:tabs>
        <w:jc w:val="both"/>
        <w:rPr>
          <w:rFonts w:ascii="Arial" w:eastAsia="Arial" w:hAnsi="Arial" w:cs="Arial"/>
          <w:sz w:val="22"/>
          <w:szCs w:val="22"/>
        </w:rPr>
      </w:pPr>
    </w:p>
    <w:p w14:paraId="00000010" w14:textId="77777777" w:rsidR="00784D6E" w:rsidRDefault="003B4DF3">
      <w:pPr>
        <w:pStyle w:val="Heading2"/>
        <w:rPr>
          <w:b/>
          <w:u w:val="none"/>
        </w:rPr>
      </w:pPr>
      <w:r>
        <w:rPr>
          <w:b/>
          <w:u w:val="none"/>
        </w:rPr>
        <w:t>Preamble</w:t>
      </w:r>
    </w:p>
    <w:p w14:paraId="00000011" w14:textId="77777777" w:rsidR="00784D6E" w:rsidRDefault="00784D6E">
      <w:pPr>
        <w:tabs>
          <w:tab w:val="right" w:pos="180"/>
        </w:tabs>
        <w:jc w:val="both"/>
        <w:rPr>
          <w:rFonts w:ascii="Arial" w:eastAsia="Arial" w:hAnsi="Arial" w:cs="Arial"/>
          <w:b/>
          <w:sz w:val="22"/>
          <w:szCs w:val="22"/>
          <w:u w:val="single"/>
        </w:rPr>
      </w:pPr>
    </w:p>
    <w:p w14:paraId="00000012" w14:textId="77777777" w:rsidR="00784D6E" w:rsidRDefault="003B4DF3">
      <w:pPr>
        <w:jc w:val="both"/>
        <w:rPr>
          <w:rFonts w:ascii="Arial" w:eastAsia="Arial" w:hAnsi="Arial" w:cs="Arial"/>
          <w:sz w:val="22"/>
          <w:szCs w:val="22"/>
        </w:rPr>
      </w:pPr>
      <w:r>
        <w:rPr>
          <w:rFonts w:ascii="Arial" w:eastAsia="Arial" w:hAnsi="Arial" w:cs="Arial"/>
          <w:sz w:val="22"/>
          <w:szCs w:val="22"/>
        </w:rPr>
        <w:t>Whereas MIC1 is managing one of the two national mobile networks for the benefit of the Republic of Lebanon / Ministry of Telecommunications,</w:t>
      </w:r>
    </w:p>
    <w:p w14:paraId="00000013" w14:textId="77777777" w:rsidR="00784D6E" w:rsidRDefault="00784D6E">
      <w:pPr>
        <w:jc w:val="both"/>
        <w:rPr>
          <w:rFonts w:ascii="Arial" w:eastAsia="Arial" w:hAnsi="Arial" w:cs="Arial"/>
          <w:sz w:val="22"/>
          <w:szCs w:val="22"/>
        </w:rPr>
      </w:pPr>
    </w:p>
    <w:p w14:paraId="00000014" w14:textId="22E9B18E" w:rsidR="00784D6E" w:rsidRDefault="003B4DF3">
      <w:pPr>
        <w:pBdr>
          <w:top w:val="nil"/>
          <w:left w:val="nil"/>
          <w:bottom w:val="nil"/>
          <w:right w:val="nil"/>
          <w:between w:val="nil"/>
        </w:pBdr>
        <w:tabs>
          <w:tab w:val="right" w:pos="180"/>
        </w:tabs>
        <w:jc w:val="both"/>
        <w:rPr>
          <w:rFonts w:ascii="Arial" w:eastAsia="Arial" w:hAnsi="Arial" w:cs="Arial"/>
          <w:color w:val="000000"/>
          <w:sz w:val="22"/>
          <w:szCs w:val="22"/>
        </w:rPr>
      </w:pPr>
      <w:r>
        <w:rPr>
          <w:rFonts w:ascii="Arial" w:eastAsia="Arial" w:hAnsi="Arial" w:cs="Arial"/>
          <w:color w:val="000000"/>
          <w:sz w:val="22"/>
          <w:szCs w:val="22"/>
        </w:rPr>
        <w:t xml:space="preserve">Whereas MIC1 wishes to outsource its security and static guards’ system which is designed to service its </w:t>
      </w:r>
      <w:r w:rsidR="00F95A13">
        <w:rPr>
          <w:rFonts w:ascii="Arial" w:eastAsia="Arial" w:hAnsi="Arial" w:cs="Arial"/>
          <w:color w:val="000000"/>
          <w:sz w:val="22"/>
          <w:szCs w:val="22"/>
        </w:rPr>
        <w:t>sites</w:t>
      </w:r>
      <w:r>
        <w:rPr>
          <w:rFonts w:ascii="Arial" w:eastAsia="Arial" w:hAnsi="Arial" w:cs="Arial"/>
          <w:color w:val="000000"/>
          <w:sz w:val="22"/>
          <w:szCs w:val="22"/>
        </w:rPr>
        <w:t xml:space="preserve"> and any other posts that might be determined at a later date. </w:t>
      </w:r>
    </w:p>
    <w:p w14:paraId="00000015" w14:textId="77777777" w:rsidR="00784D6E" w:rsidRDefault="00784D6E">
      <w:pPr>
        <w:tabs>
          <w:tab w:val="right" w:pos="180"/>
        </w:tabs>
        <w:jc w:val="both"/>
        <w:rPr>
          <w:rFonts w:ascii="Arial" w:eastAsia="Arial" w:hAnsi="Arial" w:cs="Arial"/>
          <w:sz w:val="22"/>
          <w:szCs w:val="22"/>
        </w:rPr>
      </w:pPr>
    </w:p>
    <w:p w14:paraId="00000016" w14:textId="0A184983" w:rsidR="00784D6E" w:rsidRDefault="003B4DF3">
      <w:pPr>
        <w:tabs>
          <w:tab w:val="right" w:pos="180"/>
        </w:tabs>
        <w:jc w:val="both"/>
        <w:rPr>
          <w:rFonts w:ascii="Arial" w:eastAsia="Arial" w:hAnsi="Arial" w:cs="Arial"/>
          <w:sz w:val="22"/>
          <w:szCs w:val="22"/>
        </w:rPr>
      </w:pPr>
      <w:r>
        <w:rPr>
          <w:rFonts w:ascii="Arial" w:eastAsia="Arial" w:hAnsi="Arial" w:cs="Arial"/>
          <w:sz w:val="22"/>
          <w:szCs w:val="22"/>
        </w:rPr>
        <w:t xml:space="preserve">Whereas </w:t>
      </w:r>
      <w:r w:rsidR="00F95A13" w:rsidRPr="00F95A13">
        <w:rPr>
          <w:rFonts w:ascii="Arial" w:eastAsia="Arial" w:hAnsi="Arial" w:cs="Arial"/>
          <w:b/>
          <w:i/>
          <w:iCs/>
          <w:sz w:val="22"/>
          <w:szCs w:val="22"/>
          <w:highlight w:val="yellow"/>
        </w:rPr>
        <w:t>Security Company</w:t>
      </w:r>
      <w:r>
        <w:rPr>
          <w:rFonts w:ascii="Arial" w:eastAsia="Arial" w:hAnsi="Arial" w:cs="Arial"/>
          <w:sz w:val="22"/>
          <w:szCs w:val="22"/>
        </w:rPr>
        <w:t xml:space="preserve">, among its services, ensures the security of private properties and the close protection of the personnel, and given that </w:t>
      </w:r>
      <w:r w:rsidR="00F95A13" w:rsidRPr="00F95A13">
        <w:rPr>
          <w:rFonts w:ascii="Arial" w:eastAsia="Arial" w:hAnsi="Arial" w:cs="Arial"/>
          <w:b/>
          <w:i/>
          <w:iCs/>
          <w:sz w:val="22"/>
          <w:szCs w:val="22"/>
          <w:highlight w:val="yellow"/>
        </w:rPr>
        <w:t>Security Company</w:t>
      </w:r>
      <w:r w:rsidR="00F95A13">
        <w:rPr>
          <w:rFonts w:ascii="Arial" w:eastAsia="Arial" w:hAnsi="Arial" w:cs="Arial"/>
          <w:sz w:val="22"/>
          <w:szCs w:val="22"/>
        </w:rPr>
        <w:t xml:space="preserve"> </w:t>
      </w:r>
      <w:r>
        <w:rPr>
          <w:rFonts w:ascii="Arial" w:eastAsia="Arial" w:hAnsi="Arial" w:cs="Arial"/>
          <w:sz w:val="22"/>
          <w:szCs w:val="22"/>
        </w:rPr>
        <w:t>is able and willing to perform such services, declaring that it possesses the experience, the manpower, the necessary efficient equipment, and know-how,</w:t>
      </w:r>
    </w:p>
    <w:p w14:paraId="00000017" w14:textId="77777777" w:rsidR="00784D6E" w:rsidRDefault="00784D6E">
      <w:pPr>
        <w:tabs>
          <w:tab w:val="right" w:pos="180"/>
        </w:tabs>
        <w:jc w:val="both"/>
        <w:rPr>
          <w:rFonts w:ascii="Arial" w:eastAsia="Arial" w:hAnsi="Arial" w:cs="Arial"/>
          <w:sz w:val="22"/>
          <w:szCs w:val="22"/>
        </w:rPr>
      </w:pPr>
    </w:p>
    <w:p w14:paraId="00000018" w14:textId="16C11490" w:rsidR="00784D6E" w:rsidRDefault="003B4DF3">
      <w:pPr>
        <w:tabs>
          <w:tab w:val="right" w:pos="180"/>
        </w:tabs>
        <w:jc w:val="both"/>
        <w:rPr>
          <w:rFonts w:ascii="Arial" w:eastAsia="Arial" w:hAnsi="Arial" w:cs="Arial"/>
          <w:sz w:val="22"/>
          <w:szCs w:val="22"/>
        </w:rPr>
      </w:pPr>
      <w:r>
        <w:rPr>
          <w:rFonts w:ascii="Arial" w:eastAsia="Arial" w:hAnsi="Arial" w:cs="Arial"/>
          <w:sz w:val="22"/>
          <w:szCs w:val="22"/>
        </w:rPr>
        <w:t xml:space="preserve">Whereas MIC1 wishes to contract the services of </w:t>
      </w:r>
      <w:r w:rsidR="00F95A13" w:rsidRPr="00F95A13">
        <w:rPr>
          <w:rFonts w:ascii="Arial" w:eastAsia="Arial" w:hAnsi="Arial" w:cs="Arial"/>
          <w:b/>
          <w:i/>
          <w:iCs/>
          <w:sz w:val="22"/>
          <w:szCs w:val="22"/>
          <w:highlight w:val="yellow"/>
        </w:rPr>
        <w:t>Security Company</w:t>
      </w:r>
      <w:r>
        <w:rPr>
          <w:rFonts w:ascii="Arial" w:eastAsia="Arial" w:hAnsi="Arial" w:cs="Arial"/>
          <w:sz w:val="22"/>
          <w:szCs w:val="22"/>
        </w:rPr>
        <w:t>,</w:t>
      </w:r>
    </w:p>
    <w:p w14:paraId="00000019" w14:textId="77777777" w:rsidR="00784D6E" w:rsidRDefault="00784D6E">
      <w:pPr>
        <w:tabs>
          <w:tab w:val="right" w:pos="180"/>
        </w:tabs>
        <w:jc w:val="both"/>
        <w:rPr>
          <w:rFonts w:ascii="Arial" w:eastAsia="Arial" w:hAnsi="Arial" w:cs="Arial"/>
          <w:sz w:val="22"/>
          <w:szCs w:val="22"/>
        </w:rPr>
      </w:pPr>
    </w:p>
    <w:p w14:paraId="0000001A" w14:textId="77777777" w:rsidR="00784D6E" w:rsidRDefault="003B4DF3">
      <w:pPr>
        <w:tabs>
          <w:tab w:val="right" w:pos="180"/>
        </w:tabs>
        <w:jc w:val="both"/>
        <w:rPr>
          <w:rFonts w:ascii="Arial" w:eastAsia="Arial" w:hAnsi="Arial" w:cs="Arial"/>
          <w:sz w:val="22"/>
          <w:szCs w:val="22"/>
        </w:rPr>
      </w:pPr>
      <w:r>
        <w:rPr>
          <w:rFonts w:ascii="Arial" w:eastAsia="Arial" w:hAnsi="Arial" w:cs="Arial"/>
          <w:sz w:val="22"/>
          <w:szCs w:val="22"/>
        </w:rPr>
        <w:t>Therefore, in consideration of the foregoing and the mutual covenants and conditions contained herein, it is agreed as follows:</w:t>
      </w:r>
    </w:p>
    <w:p w14:paraId="0000001B" w14:textId="77777777" w:rsidR="00784D6E" w:rsidRDefault="00784D6E">
      <w:pPr>
        <w:tabs>
          <w:tab w:val="right" w:pos="180"/>
        </w:tabs>
        <w:jc w:val="both"/>
        <w:rPr>
          <w:rFonts w:ascii="Arial" w:eastAsia="Arial" w:hAnsi="Arial" w:cs="Arial"/>
          <w:b/>
          <w:sz w:val="22"/>
          <w:szCs w:val="22"/>
          <w:u w:val="single"/>
        </w:rPr>
      </w:pPr>
    </w:p>
    <w:sdt>
      <w:sdtPr>
        <w:tag w:val="goog_rdk_1"/>
        <w:id w:val="-632566637"/>
      </w:sdtPr>
      <w:sdtEndPr/>
      <w:sdtContent>
        <w:p w14:paraId="0000001C" w14:textId="634E89F2" w:rsidR="00784D6E" w:rsidRPr="00A35CA6" w:rsidRDefault="00375167">
          <w:pPr>
            <w:tabs>
              <w:tab w:val="right" w:pos="180"/>
            </w:tabs>
            <w:jc w:val="both"/>
            <w:rPr>
              <w:b/>
              <w:sz w:val="22"/>
              <w:szCs w:val="22"/>
              <w:u w:val="single"/>
            </w:rPr>
          </w:pPr>
          <w:sdt>
            <w:sdtPr>
              <w:tag w:val="goog_rdk_0"/>
              <w:id w:val="-670335783"/>
              <w:showingPlcHdr/>
            </w:sdtPr>
            <w:sdtEndPr/>
            <w:sdtContent>
              <w:r w:rsidR="00551FCE">
                <w:t xml:space="preserve">     </w:t>
              </w:r>
            </w:sdtContent>
          </w:sdt>
        </w:p>
      </w:sdtContent>
    </w:sdt>
    <w:sdt>
      <w:sdtPr>
        <w:tag w:val="goog_rdk_5"/>
        <w:id w:val="1665743650"/>
      </w:sdtPr>
      <w:sdtEndPr/>
      <w:sdtContent>
        <w:p w14:paraId="0000001D" w14:textId="77777777" w:rsidR="00784D6E" w:rsidRPr="00A35CA6" w:rsidRDefault="00375167">
          <w:pPr>
            <w:tabs>
              <w:tab w:val="left" w:pos="-360"/>
            </w:tabs>
            <w:jc w:val="both"/>
            <w:rPr>
              <w:rFonts w:ascii="Arial" w:eastAsia="Arial" w:hAnsi="Arial" w:cs="Arial"/>
              <w:b/>
              <w:sz w:val="22"/>
              <w:szCs w:val="22"/>
            </w:rPr>
          </w:pPr>
          <w:sdt>
            <w:sdtPr>
              <w:rPr>
                <w:rFonts w:ascii="Arial" w:eastAsia="Arial" w:hAnsi="Arial" w:cs="Arial"/>
                <w:b/>
                <w:sz w:val="22"/>
                <w:szCs w:val="22"/>
                <w:u w:val="single"/>
              </w:rPr>
              <w:tag w:val="goog_rdk_2"/>
              <w:id w:val="-1874303482"/>
            </w:sdtPr>
            <w:sdtEndPr/>
            <w:sdtContent>
              <w:r w:rsidR="003B4DF3" w:rsidRPr="00A35CA6">
                <w:rPr>
                  <w:rFonts w:ascii="Arial" w:eastAsia="Arial" w:hAnsi="Arial" w:cs="Arial"/>
                  <w:b/>
                  <w:sz w:val="22"/>
                  <w:szCs w:val="22"/>
                  <w:u w:val="single"/>
                </w:rPr>
                <w:t>Article 1</w:t>
              </w:r>
            </w:sdtContent>
          </w:sdt>
          <w:sdt>
            <w:sdtPr>
              <w:rPr>
                <w:rFonts w:ascii="Arial" w:eastAsia="Arial" w:hAnsi="Arial" w:cs="Arial"/>
                <w:b/>
                <w:sz w:val="22"/>
                <w:szCs w:val="22"/>
                <w:u w:val="single"/>
              </w:rPr>
              <w:tag w:val="goog_rdk_3"/>
              <w:id w:val="1104548281"/>
            </w:sdtPr>
            <w:sdtEndPr/>
            <w:sdtContent>
              <w:r w:rsidR="003B4DF3" w:rsidRPr="00A35CA6">
                <w:rPr>
                  <w:rFonts w:ascii="Arial" w:eastAsia="Arial" w:hAnsi="Arial" w:cs="Arial"/>
                  <w:b/>
                  <w:sz w:val="22"/>
                  <w:szCs w:val="22"/>
                </w:rPr>
                <w:tab/>
              </w:r>
            </w:sdtContent>
          </w:sdt>
          <w:sdt>
            <w:sdtPr>
              <w:tag w:val="goog_rdk_4"/>
              <w:id w:val="1089426696"/>
            </w:sdtPr>
            <w:sdtEndPr/>
            <w:sdtContent>
              <w:r w:rsidR="003B4DF3" w:rsidRPr="00A35CA6">
                <w:rPr>
                  <w:rFonts w:ascii="Arial" w:eastAsia="Arial" w:hAnsi="Arial" w:cs="Arial"/>
                  <w:b/>
                  <w:sz w:val="22"/>
                  <w:szCs w:val="22"/>
                </w:rPr>
                <w:t>Entire Agreement</w:t>
              </w:r>
            </w:sdtContent>
          </w:sdt>
        </w:p>
      </w:sdtContent>
    </w:sdt>
    <w:p w14:paraId="0000001E" w14:textId="77777777" w:rsidR="00784D6E" w:rsidRDefault="00784D6E">
      <w:pPr>
        <w:tabs>
          <w:tab w:val="right" w:pos="180"/>
        </w:tabs>
        <w:jc w:val="both"/>
        <w:rPr>
          <w:rFonts w:ascii="Arial" w:eastAsia="Arial" w:hAnsi="Arial" w:cs="Arial"/>
          <w:b/>
          <w:sz w:val="22"/>
          <w:szCs w:val="22"/>
          <w:u w:val="single"/>
        </w:rPr>
      </w:pPr>
    </w:p>
    <w:p w14:paraId="0000001F" w14:textId="77777777" w:rsidR="00784D6E" w:rsidRDefault="003B4DF3">
      <w:pPr>
        <w:tabs>
          <w:tab w:val="right" w:pos="180"/>
        </w:tabs>
        <w:jc w:val="both"/>
        <w:rPr>
          <w:rFonts w:ascii="Arial" w:eastAsia="Arial" w:hAnsi="Arial" w:cs="Arial"/>
          <w:sz w:val="22"/>
          <w:szCs w:val="22"/>
        </w:rPr>
      </w:pPr>
      <w:r>
        <w:rPr>
          <w:rFonts w:ascii="Arial" w:eastAsia="Arial" w:hAnsi="Arial" w:cs="Arial"/>
          <w:sz w:val="22"/>
          <w:szCs w:val="22"/>
        </w:rPr>
        <w:t>The above preamble and all annexes are an integral part of the present agreement.</w:t>
      </w:r>
    </w:p>
    <w:p w14:paraId="00000020" w14:textId="77777777" w:rsidR="00784D6E" w:rsidRDefault="00784D6E">
      <w:pPr>
        <w:tabs>
          <w:tab w:val="left" w:pos="-1800"/>
        </w:tabs>
        <w:jc w:val="both"/>
        <w:rPr>
          <w:rFonts w:ascii="Arial" w:eastAsia="Arial" w:hAnsi="Arial" w:cs="Arial"/>
          <w:b/>
          <w:sz w:val="22"/>
          <w:szCs w:val="22"/>
          <w:u w:val="single"/>
        </w:rPr>
      </w:pPr>
    </w:p>
    <w:p w14:paraId="00000021" w14:textId="77777777" w:rsidR="00784D6E" w:rsidRDefault="00784D6E">
      <w:pPr>
        <w:tabs>
          <w:tab w:val="left" w:pos="-1800"/>
        </w:tabs>
        <w:jc w:val="both"/>
        <w:rPr>
          <w:rFonts w:ascii="Arial" w:eastAsia="Arial" w:hAnsi="Arial" w:cs="Arial"/>
          <w:b/>
          <w:sz w:val="22"/>
          <w:szCs w:val="22"/>
          <w:u w:val="single"/>
        </w:rPr>
      </w:pPr>
    </w:p>
    <w:p w14:paraId="6CE7DBC2" w14:textId="77777777" w:rsidR="0023596A" w:rsidRDefault="0023596A">
      <w:pPr>
        <w:tabs>
          <w:tab w:val="left" w:pos="-1800"/>
        </w:tabs>
        <w:jc w:val="both"/>
        <w:rPr>
          <w:rFonts w:ascii="Arial" w:eastAsia="Arial" w:hAnsi="Arial" w:cs="Arial"/>
          <w:b/>
          <w:sz w:val="22"/>
          <w:szCs w:val="22"/>
          <w:u w:val="single"/>
        </w:rPr>
      </w:pPr>
    </w:p>
    <w:p w14:paraId="686FE1B5" w14:textId="77777777" w:rsidR="0023596A" w:rsidRDefault="0023596A">
      <w:pPr>
        <w:tabs>
          <w:tab w:val="left" w:pos="-1800"/>
        </w:tabs>
        <w:jc w:val="both"/>
        <w:rPr>
          <w:rFonts w:ascii="Arial" w:eastAsia="Arial" w:hAnsi="Arial" w:cs="Arial"/>
          <w:b/>
          <w:sz w:val="22"/>
          <w:szCs w:val="22"/>
          <w:u w:val="single"/>
        </w:rPr>
      </w:pPr>
    </w:p>
    <w:sdt>
      <w:sdtPr>
        <w:tag w:val="goog_rdk_7"/>
        <w:id w:val="1344364504"/>
      </w:sdtPr>
      <w:sdtEndPr/>
      <w:sdtContent>
        <w:p w14:paraId="00000023" w14:textId="77777777" w:rsidR="00784D6E" w:rsidRPr="00A35CA6" w:rsidRDefault="003B4DF3">
          <w:pPr>
            <w:tabs>
              <w:tab w:val="left" w:pos="-1800"/>
            </w:tabs>
            <w:jc w:val="both"/>
            <w:rPr>
              <w:rFonts w:ascii="Arial" w:eastAsia="Arial" w:hAnsi="Arial" w:cs="Arial"/>
              <w:b/>
              <w:sz w:val="22"/>
              <w:szCs w:val="22"/>
            </w:rPr>
          </w:pPr>
          <w:r>
            <w:rPr>
              <w:rFonts w:ascii="Arial" w:eastAsia="Arial" w:hAnsi="Arial" w:cs="Arial"/>
              <w:b/>
              <w:sz w:val="22"/>
              <w:szCs w:val="22"/>
              <w:u w:val="single"/>
            </w:rPr>
            <w:t>Article 2</w:t>
          </w:r>
          <w:r>
            <w:rPr>
              <w:rFonts w:ascii="Arial" w:eastAsia="Arial" w:hAnsi="Arial" w:cs="Arial"/>
              <w:b/>
              <w:sz w:val="22"/>
              <w:szCs w:val="22"/>
            </w:rPr>
            <w:tab/>
          </w:r>
          <w:sdt>
            <w:sdtPr>
              <w:tag w:val="goog_rdk_6"/>
              <w:id w:val="-806157495"/>
            </w:sdtPr>
            <w:sdtEndPr/>
            <w:sdtContent>
              <w:r w:rsidRPr="00A35CA6">
                <w:rPr>
                  <w:rFonts w:ascii="Arial" w:eastAsia="Arial" w:hAnsi="Arial" w:cs="Arial"/>
                  <w:b/>
                  <w:sz w:val="22"/>
                  <w:szCs w:val="22"/>
                </w:rPr>
                <w:t>Scope of the agreement</w:t>
              </w:r>
            </w:sdtContent>
          </w:sdt>
        </w:p>
      </w:sdtContent>
    </w:sdt>
    <w:p w14:paraId="00000024" w14:textId="77777777" w:rsidR="00784D6E" w:rsidRDefault="00784D6E">
      <w:pPr>
        <w:tabs>
          <w:tab w:val="right" w:pos="180"/>
        </w:tabs>
        <w:jc w:val="both"/>
        <w:rPr>
          <w:rFonts w:ascii="Arial" w:eastAsia="Arial" w:hAnsi="Arial" w:cs="Arial"/>
          <w:b/>
          <w:sz w:val="22"/>
          <w:szCs w:val="22"/>
          <w:u w:val="single"/>
        </w:rPr>
      </w:pPr>
    </w:p>
    <w:p w14:paraId="00000025" w14:textId="77C8AB57" w:rsidR="00784D6E" w:rsidRDefault="003B4DF3">
      <w:pPr>
        <w:tabs>
          <w:tab w:val="right" w:pos="-180"/>
        </w:tabs>
        <w:ind w:left="540" w:hanging="540"/>
        <w:jc w:val="both"/>
        <w:rPr>
          <w:rFonts w:ascii="Arial" w:eastAsia="Arial" w:hAnsi="Arial" w:cs="Arial"/>
          <w:sz w:val="22"/>
          <w:szCs w:val="22"/>
        </w:rPr>
      </w:pPr>
      <w:r>
        <w:rPr>
          <w:rFonts w:ascii="Arial" w:eastAsia="Arial" w:hAnsi="Arial" w:cs="Arial"/>
          <w:sz w:val="22"/>
          <w:szCs w:val="22"/>
        </w:rPr>
        <w:t xml:space="preserve">2.1 </w:t>
      </w:r>
      <w:r>
        <w:rPr>
          <w:rFonts w:ascii="Arial" w:eastAsia="Arial" w:hAnsi="Arial" w:cs="Arial"/>
          <w:sz w:val="22"/>
          <w:szCs w:val="22"/>
        </w:rPr>
        <w:tab/>
      </w:r>
      <w:r w:rsidR="009935DD" w:rsidRPr="00F95A13">
        <w:rPr>
          <w:rFonts w:ascii="Arial" w:eastAsia="Arial" w:hAnsi="Arial" w:cs="Arial"/>
          <w:b/>
          <w:i/>
          <w:iCs/>
          <w:sz w:val="22"/>
          <w:szCs w:val="22"/>
          <w:highlight w:val="yellow"/>
        </w:rPr>
        <w:t>Security Company</w:t>
      </w:r>
      <w:r w:rsidR="009935DD">
        <w:rPr>
          <w:rFonts w:ascii="Arial" w:eastAsia="Arial" w:hAnsi="Arial" w:cs="Arial"/>
          <w:sz w:val="22"/>
          <w:szCs w:val="22"/>
        </w:rPr>
        <w:t xml:space="preserve"> </w:t>
      </w:r>
      <w:r>
        <w:rPr>
          <w:rFonts w:ascii="Arial" w:eastAsia="Arial" w:hAnsi="Arial" w:cs="Arial"/>
          <w:sz w:val="22"/>
          <w:szCs w:val="22"/>
        </w:rPr>
        <w:t xml:space="preserve">pledges that it shall make available guards to secure the </w:t>
      </w:r>
      <w:r w:rsidR="009935DD">
        <w:rPr>
          <w:rFonts w:ascii="Arial" w:eastAsia="Arial" w:hAnsi="Arial" w:cs="Arial"/>
          <w:sz w:val="22"/>
          <w:szCs w:val="22"/>
        </w:rPr>
        <w:t xml:space="preserve">sites </w:t>
      </w:r>
      <w:r w:rsidR="009935DD" w:rsidRPr="009935DD">
        <w:rPr>
          <w:rFonts w:ascii="Arial" w:eastAsia="Arial" w:hAnsi="Arial" w:cs="Arial"/>
          <w:sz w:val="22"/>
          <w:szCs w:val="22"/>
          <w:highlight w:val="yellow"/>
        </w:rPr>
        <w:t xml:space="preserve">(will be </w:t>
      </w:r>
      <w:r w:rsidR="00A676C3">
        <w:rPr>
          <w:rFonts w:ascii="Arial" w:eastAsia="Arial" w:hAnsi="Arial" w:cs="Arial"/>
          <w:sz w:val="22"/>
          <w:szCs w:val="22"/>
          <w:highlight w:val="yellow"/>
        </w:rPr>
        <w:t>specified</w:t>
      </w:r>
      <w:r w:rsidR="009935DD" w:rsidRPr="009935DD">
        <w:rPr>
          <w:rFonts w:ascii="Arial" w:eastAsia="Arial" w:hAnsi="Arial" w:cs="Arial"/>
          <w:sz w:val="22"/>
          <w:szCs w:val="22"/>
          <w:highlight w:val="yellow"/>
        </w:rPr>
        <w:t xml:space="preserve"> later)</w:t>
      </w:r>
      <w:r w:rsidR="009935DD">
        <w:rPr>
          <w:rFonts w:ascii="Arial" w:eastAsia="Arial" w:hAnsi="Arial" w:cs="Arial"/>
          <w:sz w:val="22"/>
          <w:szCs w:val="22"/>
        </w:rPr>
        <w:t xml:space="preserve"> </w:t>
      </w:r>
      <w:r>
        <w:rPr>
          <w:rFonts w:ascii="Arial" w:eastAsia="Arial" w:hAnsi="Arial" w:cs="Arial"/>
          <w:sz w:val="22"/>
          <w:szCs w:val="22"/>
        </w:rPr>
        <w:t>detailed in attached Annex</w:t>
      </w:r>
      <w:r w:rsidR="009935DD">
        <w:rPr>
          <w:rFonts w:ascii="Arial" w:eastAsia="Arial" w:hAnsi="Arial" w:cs="Arial"/>
          <w:sz w:val="22"/>
          <w:szCs w:val="22"/>
        </w:rPr>
        <w:t xml:space="preserve"> 1</w:t>
      </w:r>
      <w:r w:rsidR="00A676C3">
        <w:rPr>
          <w:rFonts w:ascii="Arial" w:eastAsia="Arial" w:hAnsi="Arial" w:cs="Arial"/>
          <w:sz w:val="22"/>
          <w:szCs w:val="22"/>
        </w:rPr>
        <w:t xml:space="preserve"> </w:t>
      </w:r>
      <w:r w:rsidR="00A676C3" w:rsidRPr="00A676C3">
        <w:rPr>
          <w:rFonts w:ascii="Arial" w:eastAsia="Arial" w:hAnsi="Arial" w:cs="Arial"/>
          <w:sz w:val="22"/>
          <w:szCs w:val="22"/>
          <w:highlight w:val="yellow"/>
        </w:rPr>
        <w:t>(will be specified later)</w:t>
      </w:r>
      <w:r>
        <w:rPr>
          <w:rFonts w:ascii="Arial" w:eastAsia="Arial" w:hAnsi="Arial" w:cs="Arial"/>
          <w:sz w:val="22"/>
          <w:szCs w:val="22"/>
        </w:rPr>
        <w:t xml:space="preserve"> or any other location put into service anytime in the future with the prior written approval of both parties.</w:t>
      </w:r>
    </w:p>
    <w:p w14:paraId="00000026" w14:textId="77777777" w:rsidR="00784D6E" w:rsidRDefault="00784D6E">
      <w:pPr>
        <w:tabs>
          <w:tab w:val="right" w:pos="180"/>
        </w:tabs>
        <w:jc w:val="both"/>
        <w:rPr>
          <w:rFonts w:ascii="Arial" w:eastAsia="Arial" w:hAnsi="Arial" w:cs="Arial"/>
          <w:sz w:val="22"/>
          <w:szCs w:val="22"/>
        </w:rPr>
      </w:pPr>
    </w:p>
    <w:p w14:paraId="00000027" w14:textId="09A0B37B" w:rsidR="00784D6E" w:rsidRDefault="003B4DF3">
      <w:pPr>
        <w:tabs>
          <w:tab w:val="right" w:pos="-360"/>
        </w:tabs>
        <w:ind w:left="540" w:hanging="540"/>
        <w:jc w:val="both"/>
        <w:rPr>
          <w:rFonts w:ascii="Arial" w:eastAsia="Arial" w:hAnsi="Arial" w:cs="Arial"/>
          <w:sz w:val="22"/>
          <w:szCs w:val="22"/>
        </w:rPr>
      </w:pPr>
      <w:r>
        <w:rPr>
          <w:rFonts w:ascii="Arial" w:eastAsia="Arial" w:hAnsi="Arial" w:cs="Arial"/>
          <w:sz w:val="22"/>
          <w:szCs w:val="22"/>
        </w:rPr>
        <w:t xml:space="preserve">2.2 </w:t>
      </w:r>
      <w:r>
        <w:rPr>
          <w:rFonts w:ascii="Arial" w:eastAsia="Arial" w:hAnsi="Arial" w:cs="Arial"/>
          <w:sz w:val="22"/>
          <w:szCs w:val="22"/>
        </w:rPr>
        <w:tab/>
        <w:t xml:space="preserve">Any request or modification brought to any location under the care of </w:t>
      </w:r>
      <w:r w:rsidR="009935DD" w:rsidRPr="00F95A13">
        <w:rPr>
          <w:rFonts w:ascii="Arial" w:eastAsia="Arial" w:hAnsi="Arial" w:cs="Arial"/>
          <w:b/>
          <w:i/>
          <w:iCs/>
          <w:sz w:val="22"/>
          <w:szCs w:val="22"/>
          <w:highlight w:val="yellow"/>
        </w:rPr>
        <w:t>Security Company</w:t>
      </w:r>
      <w:r w:rsidR="009935DD">
        <w:rPr>
          <w:rFonts w:ascii="Arial" w:eastAsia="Arial" w:hAnsi="Arial" w:cs="Arial"/>
          <w:sz w:val="22"/>
          <w:szCs w:val="22"/>
        </w:rPr>
        <w:t xml:space="preserve"> </w:t>
      </w:r>
      <w:r>
        <w:rPr>
          <w:rFonts w:ascii="Arial" w:eastAsia="Arial" w:hAnsi="Arial" w:cs="Arial"/>
          <w:sz w:val="22"/>
          <w:szCs w:val="22"/>
        </w:rPr>
        <w:t>shall be made in writing and a written addendum shall be made and signed by both parties.</w:t>
      </w:r>
    </w:p>
    <w:p w14:paraId="00000028" w14:textId="77777777" w:rsidR="00784D6E" w:rsidRDefault="00784D6E">
      <w:pPr>
        <w:tabs>
          <w:tab w:val="right" w:pos="180"/>
        </w:tabs>
        <w:jc w:val="both"/>
        <w:rPr>
          <w:rFonts w:ascii="Arial" w:eastAsia="Arial" w:hAnsi="Arial" w:cs="Arial"/>
          <w:sz w:val="22"/>
          <w:szCs w:val="22"/>
        </w:rPr>
      </w:pPr>
    </w:p>
    <w:p w14:paraId="00000029" w14:textId="156293B0" w:rsidR="00784D6E" w:rsidRDefault="003B4DF3">
      <w:pPr>
        <w:tabs>
          <w:tab w:val="right" w:pos="-180"/>
        </w:tabs>
        <w:ind w:left="540" w:hanging="540"/>
        <w:jc w:val="both"/>
        <w:rPr>
          <w:rFonts w:ascii="Arial" w:eastAsia="Arial" w:hAnsi="Arial" w:cs="Arial"/>
          <w:sz w:val="22"/>
          <w:szCs w:val="22"/>
        </w:rPr>
      </w:pPr>
      <w:r>
        <w:rPr>
          <w:rFonts w:ascii="Arial" w:eastAsia="Arial" w:hAnsi="Arial" w:cs="Arial"/>
          <w:sz w:val="22"/>
          <w:szCs w:val="22"/>
        </w:rPr>
        <w:t xml:space="preserve">2.3 </w:t>
      </w:r>
      <w:r>
        <w:rPr>
          <w:rFonts w:ascii="Arial" w:eastAsia="Arial" w:hAnsi="Arial" w:cs="Arial"/>
          <w:sz w:val="22"/>
          <w:szCs w:val="22"/>
        </w:rPr>
        <w:tab/>
      </w:r>
      <w:r w:rsidR="009935DD" w:rsidRPr="00F95A13">
        <w:rPr>
          <w:rFonts w:ascii="Arial" w:eastAsia="Arial" w:hAnsi="Arial" w:cs="Arial"/>
          <w:b/>
          <w:i/>
          <w:iCs/>
          <w:sz w:val="22"/>
          <w:szCs w:val="22"/>
          <w:highlight w:val="yellow"/>
        </w:rPr>
        <w:t>Security Company</w:t>
      </w:r>
      <w:r w:rsidR="009935DD">
        <w:rPr>
          <w:rFonts w:ascii="Arial" w:eastAsia="Arial" w:hAnsi="Arial" w:cs="Arial"/>
          <w:sz w:val="22"/>
          <w:szCs w:val="22"/>
        </w:rPr>
        <w:t xml:space="preserve"> </w:t>
      </w:r>
      <w:r>
        <w:rPr>
          <w:rFonts w:ascii="Arial" w:eastAsia="Arial" w:hAnsi="Arial" w:cs="Arial"/>
          <w:sz w:val="22"/>
          <w:szCs w:val="22"/>
        </w:rPr>
        <w:t xml:space="preserve">assigned guards shall present themselves with promptness and punctuality to their assigned posts as defined in Annex </w:t>
      </w:r>
      <w:r w:rsidR="009935DD">
        <w:rPr>
          <w:rFonts w:ascii="Arial" w:eastAsia="Arial" w:hAnsi="Arial" w:cs="Arial"/>
          <w:sz w:val="22"/>
          <w:szCs w:val="22"/>
        </w:rPr>
        <w:t>1</w:t>
      </w:r>
      <w:r>
        <w:rPr>
          <w:rFonts w:ascii="Arial" w:eastAsia="Arial" w:hAnsi="Arial" w:cs="Arial"/>
          <w:sz w:val="22"/>
          <w:szCs w:val="22"/>
        </w:rPr>
        <w:t>. MIC1 shall have the right during the period of the present agreement to increase or decrease the number of posts (decrease shall not go below 25% from the contract total guard force mentioned) according to its business interest</w:t>
      </w:r>
      <w:r w:rsidR="008F3C37">
        <w:rPr>
          <w:rFonts w:ascii="Arial" w:eastAsia="Arial" w:hAnsi="Arial" w:cs="Arial"/>
          <w:sz w:val="22"/>
          <w:szCs w:val="22"/>
        </w:rPr>
        <w:t>/need</w:t>
      </w:r>
      <w:r>
        <w:rPr>
          <w:rFonts w:ascii="Arial" w:eastAsia="Arial" w:hAnsi="Arial" w:cs="Arial"/>
          <w:sz w:val="22"/>
          <w:szCs w:val="22"/>
        </w:rPr>
        <w:t xml:space="preserve"> and Annex </w:t>
      </w:r>
      <w:r w:rsidR="00A676C3">
        <w:rPr>
          <w:rFonts w:ascii="Arial" w:eastAsia="Arial" w:hAnsi="Arial" w:cs="Arial"/>
          <w:sz w:val="22"/>
          <w:szCs w:val="22"/>
        </w:rPr>
        <w:t>1</w:t>
      </w:r>
      <w:r>
        <w:rPr>
          <w:rFonts w:ascii="Arial" w:eastAsia="Arial" w:hAnsi="Arial" w:cs="Arial"/>
          <w:sz w:val="22"/>
          <w:szCs w:val="22"/>
        </w:rPr>
        <w:t xml:space="preserve"> shall be amended accordingly.</w:t>
      </w:r>
    </w:p>
    <w:p w14:paraId="0000002A" w14:textId="77777777" w:rsidR="00784D6E" w:rsidRDefault="00784D6E">
      <w:pPr>
        <w:tabs>
          <w:tab w:val="right" w:pos="180"/>
        </w:tabs>
        <w:jc w:val="both"/>
        <w:rPr>
          <w:rFonts w:ascii="Arial" w:eastAsia="Arial" w:hAnsi="Arial" w:cs="Arial"/>
          <w:sz w:val="22"/>
          <w:szCs w:val="22"/>
        </w:rPr>
      </w:pPr>
    </w:p>
    <w:p w14:paraId="0000002B" w14:textId="77777777" w:rsidR="00784D6E" w:rsidRDefault="00784D6E">
      <w:pPr>
        <w:tabs>
          <w:tab w:val="right" w:pos="180"/>
        </w:tabs>
        <w:jc w:val="both"/>
        <w:rPr>
          <w:rFonts w:ascii="Arial" w:eastAsia="Arial" w:hAnsi="Arial" w:cs="Arial"/>
          <w:sz w:val="22"/>
          <w:szCs w:val="22"/>
        </w:rPr>
      </w:pPr>
    </w:p>
    <w:p w14:paraId="0000002C" w14:textId="77777777" w:rsidR="00784D6E" w:rsidRDefault="003B4DF3">
      <w:pPr>
        <w:tabs>
          <w:tab w:val="right" w:pos="180"/>
        </w:tabs>
        <w:jc w:val="both"/>
        <w:rPr>
          <w:rFonts w:ascii="Arial" w:eastAsia="Arial" w:hAnsi="Arial" w:cs="Arial"/>
          <w:b/>
          <w:sz w:val="22"/>
          <w:szCs w:val="22"/>
          <w:u w:val="single"/>
        </w:rPr>
      </w:pPr>
      <w:r>
        <w:rPr>
          <w:rFonts w:ascii="Arial" w:eastAsia="Arial" w:hAnsi="Arial" w:cs="Arial"/>
          <w:b/>
          <w:sz w:val="22"/>
          <w:szCs w:val="22"/>
          <w:u w:val="single"/>
        </w:rPr>
        <w:t>Article 3</w:t>
      </w:r>
      <w:r>
        <w:rPr>
          <w:rFonts w:ascii="Arial" w:eastAsia="Arial" w:hAnsi="Arial" w:cs="Arial"/>
          <w:sz w:val="22"/>
          <w:szCs w:val="22"/>
        </w:rPr>
        <w:tab/>
      </w:r>
      <w:r>
        <w:rPr>
          <w:rFonts w:ascii="Arial" w:eastAsia="Arial" w:hAnsi="Arial" w:cs="Arial"/>
          <w:b/>
          <w:sz w:val="22"/>
          <w:szCs w:val="22"/>
          <w:u w:val="single"/>
        </w:rPr>
        <w:t>Descriptions</w:t>
      </w:r>
    </w:p>
    <w:p w14:paraId="0000002D" w14:textId="77777777" w:rsidR="00784D6E" w:rsidRDefault="00784D6E">
      <w:pPr>
        <w:tabs>
          <w:tab w:val="right" w:pos="180"/>
        </w:tabs>
        <w:jc w:val="both"/>
        <w:rPr>
          <w:rFonts w:ascii="Arial" w:eastAsia="Arial" w:hAnsi="Arial" w:cs="Arial"/>
          <w:b/>
          <w:sz w:val="22"/>
          <w:szCs w:val="22"/>
          <w:u w:val="single"/>
        </w:rPr>
      </w:pPr>
    </w:p>
    <w:p w14:paraId="0000002E" w14:textId="026D8CF9" w:rsidR="00784D6E" w:rsidRDefault="003B4DF3">
      <w:pPr>
        <w:tabs>
          <w:tab w:val="right" w:pos="-180"/>
        </w:tabs>
        <w:ind w:left="540" w:hanging="540"/>
        <w:jc w:val="both"/>
        <w:rPr>
          <w:rFonts w:ascii="Arial" w:eastAsia="Arial" w:hAnsi="Arial" w:cs="Arial"/>
          <w:sz w:val="22"/>
          <w:szCs w:val="22"/>
        </w:rPr>
      </w:pPr>
      <w:r>
        <w:rPr>
          <w:rFonts w:ascii="Arial" w:eastAsia="Arial" w:hAnsi="Arial" w:cs="Arial"/>
          <w:sz w:val="22"/>
          <w:szCs w:val="22"/>
        </w:rPr>
        <w:t xml:space="preserve">3.1 </w:t>
      </w:r>
      <w:r>
        <w:rPr>
          <w:rFonts w:ascii="Arial" w:eastAsia="Arial" w:hAnsi="Arial" w:cs="Arial"/>
          <w:sz w:val="22"/>
          <w:szCs w:val="22"/>
        </w:rPr>
        <w:tab/>
      </w:r>
      <w:r w:rsidR="00A676C3" w:rsidRPr="00F95A13">
        <w:rPr>
          <w:rFonts w:ascii="Arial" w:eastAsia="Arial" w:hAnsi="Arial" w:cs="Arial"/>
          <w:b/>
          <w:i/>
          <w:iCs/>
          <w:sz w:val="22"/>
          <w:szCs w:val="22"/>
          <w:highlight w:val="yellow"/>
        </w:rPr>
        <w:t>Security Company</w:t>
      </w:r>
      <w:r w:rsidR="00A676C3">
        <w:rPr>
          <w:rFonts w:ascii="Arial" w:eastAsia="Arial" w:hAnsi="Arial" w:cs="Arial"/>
          <w:sz w:val="22"/>
          <w:szCs w:val="22"/>
        </w:rPr>
        <w:t xml:space="preserve"> </w:t>
      </w:r>
      <w:r>
        <w:rPr>
          <w:rFonts w:ascii="Arial" w:eastAsia="Arial" w:hAnsi="Arial" w:cs="Arial"/>
          <w:sz w:val="22"/>
          <w:szCs w:val="22"/>
        </w:rPr>
        <w:t xml:space="preserve">shall execute its obligations as defined in the articles of the present agreement and the locations detailed in attached Annex </w:t>
      </w:r>
      <w:r w:rsidR="00A676C3">
        <w:rPr>
          <w:rFonts w:ascii="Arial" w:eastAsia="Arial" w:hAnsi="Arial" w:cs="Arial"/>
          <w:sz w:val="22"/>
          <w:szCs w:val="22"/>
        </w:rPr>
        <w:t>1</w:t>
      </w:r>
      <w:r>
        <w:rPr>
          <w:rFonts w:ascii="Arial" w:eastAsia="Arial" w:hAnsi="Arial" w:cs="Arial"/>
          <w:sz w:val="22"/>
          <w:szCs w:val="22"/>
        </w:rPr>
        <w:t>.</w:t>
      </w:r>
    </w:p>
    <w:p w14:paraId="0000002F" w14:textId="77777777" w:rsidR="00784D6E" w:rsidRDefault="00784D6E">
      <w:pPr>
        <w:tabs>
          <w:tab w:val="right" w:pos="180"/>
        </w:tabs>
        <w:jc w:val="both"/>
        <w:rPr>
          <w:rFonts w:ascii="Arial" w:eastAsia="Arial" w:hAnsi="Arial" w:cs="Arial"/>
          <w:sz w:val="22"/>
          <w:szCs w:val="22"/>
        </w:rPr>
      </w:pPr>
    </w:p>
    <w:p w14:paraId="00000032" w14:textId="23228307" w:rsidR="00784D6E" w:rsidRDefault="003B4DF3" w:rsidP="00A676C3">
      <w:pPr>
        <w:tabs>
          <w:tab w:val="right" w:pos="-360"/>
        </w:tabs>
        <w:ind w:left="540" w:hanging="540"/>
        <w:jc w:val="both"/>
        <w:rPr>
          <w:rFonts w:ascii="Arial" w:eastAsia="Arial" w:hAnsi="Arial" w:cs="Arial"/>
          <w:sz w:val="22"/>
          <w:szCs w:val="22"/>
        </w:rPr>
      </w:pPr>
      <w:r>
        <w:rPr>
          <w:rFonts w:ascii="Arial" w:eastAsia="Arial" w:hAnsi="Arial" w:cs="Arial"/>
          <w:sz w:val="22"/>
          <w:szCs w:val="22"/>
        </w:rPr>
        <w:t xml:space="preserve">3.2 </w:t>
      </w:r>
      <w:r>
        <w:rPr>
          <w:rFonts w:ascii="Arial" w:eastAsia="Arial" w:hAnsi="Arial" w:cs="Arial"/>
          <w:sz w:val="22"/>
          <w:szCs w:val="22"/>
        </w:rPr>
        <w:tab/>
        <w:t>The guards assigned to the service of MIC1 are exclusive to MIC1 and shall not be assigned to any other client, without prior written consent of MIC1.</w:t>
      </w:r>
    </w:p>
    <w:p w14:paraId="00000033" w14:textId="77777777" w:rsidR="00784D6E" w:rsidRDefault="00784D6E">
      <w:pPr>
        <w:tabs>
          <w:tab w:val="right" w:pos="180"/>
        </w:tabs>
        <w:jc w:val="both"/>
        <w:rPr>
          <w:rFonts w:ascii="Arial" w:eastAsia="Arial" w:hAnsi="Arial" w:cs="Arial"/>
          <w:sz w:val="22"/>
          <w:szCs w:val="22"/>
        </w:rPr>
      </w:pPr>
    </w:p>
    <w:p w14:paraId="00000034" w14:textId="77777777" w:rsidR="00784D6E" w:rsidRDefault="00784D6E">
      <w:pPr>
        <w:tabs>
          <w:tab w:val="right" w:pos="180"/>
        </w:tabs>
        <w:jc w:val="both"/>
        <w:rPr>
          <w:rFonts w:ascii="Arial" w:eastAsia="Arial" w:hAnsi="Arial" w:cs="Arial"/>
          <w:sz w:val="22"/>
          <w:szCs w:val="22"/>
        </w:rPr>
      </w:pPr>
    </w:p>
    <w:p w14:paraId="6DE254DF" w14:textId="4D94FBBA" w:rsidR="00C41C52" w:rsidRDefault="003B4DF3" w:rsidP="0023596A">
      <w:pPr>
        <w:tabs>
          <w:tab w:val="right" w:pos="180"/>
        </w:tabs>
        <w:jc w:val="both"/>
        <w:rPr>
          <w:rFonts w:ascii="Arial" w:eastAsia="Arial" w:hAnsi="Arial" w:cs="Arial"/>
          <w:b/>
          <w:color w:val="000000"/>
          <w:sz w:val="22"/>
          <w:szCs w:val="22"/>
          <w:u w:val="single"/>
        </w:rPr>
      </w:pPr>
      <w:r>
        <w:rPr>
          <w:rFonts w:ascii="Arial" w:eastAsia="Arial" w:hAnsi="Arial" w:cs="Arial"/>
          <w:b/>
          <w:color w:val="000000"/>
          <w:sz w:val="22"/>
          <w:szCs w:val="22"/>
          <w:u w:val="single"/>
        </w:rPr>
        <w:t>Article 4</w:t>
      </w:r>
      <w:r>
        <w:rPr>
          <w:rFonts w:ascii="Arial" w:eastAsia="Arial" w:hAnsi="Arial" w:cs="Arial"/>
          <w:b/>
          <w:color w:val="000000"/>
          <w:sz w:val="22"/>
          <w:szCs w:val="22"/>
        </w:rPr>
        <w:tab/>
      </w:r>
      <w:r w:rsidR="00A676C3" w:rsidRPr="00F95A13">
        <w:rPr>
          <w:rFonts w:ascii="Arial" w:eastAsia="Arial" w:hAnsi="Arial" w:cs="Arial"/>
          <w:b/>
          <w:i/>
          <w:iCs/>
          <w:sz w:val="22"/>
          <w:szCs w:val="22"/>
          <w:highlight w:val="yellow"/>
        </w:rPr>
        <w:t>Security Company</w:t>
      </w:r>
      <w:r w:rsidR="00A676C3">
        <w:rPr>
          <w:rFonts w:ascii="Arial" w:eastAsia="Arial" w:hAnsi="Arial" w:cs="Arial"/>
          <w:sz w:val="22"/>
          <w:szCs w:val="22"/>
        </w:rPr>
        <w:t xml:space="preserve"> </w:t>
      </w:r>
      <w:r>
        <w:rPr>
          <w:rFonts w:ascii="Arial" w:eastAsia="Arial" w:hAnsi="Arial" w:cs="Arial"/>
          <w:b/>
          <w:sz w:val="22"/>
          <w:szCs w:val="22"/>
          <w:u w:val="single"/>
        </w:rPr>
        <w:t>and MIC1</w:t>
      </w:r>
      <w:r>
        <w:rPr>
          <w:rFonts w:ascii="Arial" w:eastAsia="Arial" w:hAnsi="Arial" w:cs="Arial"/>
          <w:b/>
          <w:color w:val="000000"/>
          <w:sz w:val="22"/>
          <w:szCs w:val="22"/>
          <w:u w:val="single"/>
        </w:rPr>
        <w:t xml:space="preserve"> Obligation</w:t>
      </w:r>
    </w:p>
    <w:p w14:paraId="00000036" w14:textId="77777777" w:rsidR="00784D6E" w:rsidRDefault="00784D6E">
      <w:pPr>
        <w:tabs>
          <w:tab w:val="right" w:pos="180"/>
        </w:tabs>
        <w:jc w:val="both"/>
        <w:rPr>
          <w:rFonts w:ascii="Arial" w:eastAsia="Arial" w:hAnsi="Arial" w:cs="Arial"/>
          <w:color w:val="000000"/>
          <w:sz w:val="22"/>
          <w:szCs w:val="22"/>
        </w:rPr>
      </w:pPr>
    </w:p>
    <w:p w14:paraId="00000037" w14:textId="0B5CBE42" w:rsidR="00784D6E" w:rsidRDefault="003B4DF3">
      <w:pPr>
        <w:tabs>
          <w:tab w:val="right" w:pos="-180"/>
        </w:tabs>
        <w:ind w:left="540" w:hanging="540"/>
        <w:jc w:val="both"/>
        <w:rPr>
          <w:rFonts w:ascii="Arial" w:hAnsi="Arial" w:cs="Arial"/>
          <w:sz w:val="22"/>
          <w:lang w:val="en-US"/>
        </w:rPr>
      </w:pPr>
      <w:r>
        <w:rPr>
          <w:rFonts w:ascii="Arial" w:eastAsia="Arial" w:hAnsi="Arial" w:cs="Arial"/>
          <w:color w:val="000000"/>
          <w:sz w:val="22"/>
          <w:szCs w:val="22"/>
        </w:rPr>
        <w:t xml:space="preserve">4.1 </w:t>
      </w:r>
      <w:r>
        <w:rPr>
          <w:rFonts w:ascii="Arial" w:eastAsia="Arial" w:hAnsi="Arial" w:cs="Arial"/>
          <w:color w:val="000000"/>
          <w:sz w:val="22"/>
          <w:szCs w:val="22"/>
        </w:rPr>
        <w:tab/>
      </w:r>
      <w:r w:rsidR="00C41C52" w:rsidRPr="00C41C52">
        <w:rPr>
          <w:rFonts w:ascii="Arial" w:hAnsi="Arial" w:cs="Arial"/>
          <w:i/>
          <w:iCs/>
          <w:sz w:val="22"/>
          <w:highlight w:val="yellow"/>
          <w:lang w:val="en-US"/>
        </w:rPr>
        <w:t>security company</w:t>
      </w:r>
      <w:r w:rsidR="00C41C52" w:rsidRPr="003F6BB0">
        <w:rPr>
          <w:rFonts w:ascii="Arial" w:hAnsi="Arial" w:cs="Arial"/>
          <w:sz w:val="22"/>
          <w:lang w:val="en-US"/>
        </w:rPr>
        <w:t xml:space="preserve"> </w:t>
      </w:r>
      <w:r>
        <w:rPr>
          <w:rFonts w:ascii="Arial" w:eastAsia="Arial" w:hAnsi="Arial" w:cs="Arial"/>
          <w:color w:val="000000"/>
          <w:sz w:val="22"/>
          <w:szCs w:val="22"/>
        </w:rPr>
        <w:t xml:space="preserve">pledges to assign to the service of MIC1, qualified and well-trained personnel. Means of communication </w:t>
      </w:r>
      <w:r w:rsidR="00C41C52" w:rsidRPr="003F6BB0">
        <w:rPr>
          <w:rFonts w:ascii="Arial" w:hAnsi="Arial" w:cs="Arial"/>
          <w:sz w:val="22"/>
          <w:lang w:val="en-US"/>
        </w:rPr>
        <w:t xml:space="preserve">shall be put at the disposal of the </w:t>
      </w:r>
      <w:bookmarkStart w:id="1" w:name="_Hlk150430048"/>
      <w:r w:rsidR="00C41C52" w:rsidRPr="00C41C52">
        <w:rPr>
          <w:rFonts w:ascii="Arial" w:hAnsi="Arial" w:cs="Arial"/>
          <w:i/>
          <w:iCs/>
          <w:sz w:val="22"/>
          <w:highlight w:val="yellow"/>
          <w:lang w:val="en-US"/>
        </w:rPr>
        <w:t>security company</w:t>
      </w:r>
      <w:r w:rsidR="00C41C52" w:rsidRPr="003F6BB0">
        <w:rPr>
          <w:rFonts w:ascii="Arial" w:hAnsi="Arial" w:cs="Arial"/>
          <w:sz w:val="22"/>
          <w:lang w:val="en-US"/>
        </w:rPr>
        <w:t xml:space="preserve"> </w:t>
      </w:r>
      <w:bookmarkEnd w:id="1"/>
      <w:r w:rsidR="00C41C52" w:rsidRPr="003F6BB0">
        <w:rPr>
          <w:rFonts w:ascii="Arial" w:hAnsi="Arial" w:cs="Arial"/>
          <w:sz w:val="22"/>
          <w:lang w:val="en-US"/>
        </w:rPr>
        <w:t xml:space="preserve">agents to ensure the link between the posts and the </w:t>
      </w:r>
      <w:r w:rsidR="00C41C52" w:rsidRPr="00C41C52">
        <w:rPr>
          <w:rFonts w:ascii="Arial" w:hAnsi="Arial" w:cs="Arial"/>
          <w:i/>
          <w:iCs/>
          <w:sz w:val="22"/>
          <w:highlight w:val="yellow"/>
          <w:lang w:val="en-US"/>
        </w:rPr>
        <w:t>security company’s</w:t>
      </w:r>
      <w:r w:rsidR="00C41C52" w:rsidRPr="003F6BB0">
        <w:rPr>
          <w:rFonts w:ascii="Arial" w:hAnsi="Arial" w:cs="Arial"/>
          <w:sz w:val="22"/>
          <w:lang w:val="en-US"/>
        </w:rPr>
        <w:t xml:space="preserve"> patrols and its central operations’ room. </w:t>
      </w:r>
      <w:r w:rsidR="00C41C52" w:rsidRPr="002F14A9">
        <w:rPr>
          <w:rFonts w:ascii="Arial" w:hAnsi="Arial" w:cs="Arial"/>
          <w:sz w:val="22"/>
          <w:lang w:val="en-US"/>
        </w:rPr>
        <w:t>Mobile phones can be used for voice calls, text messages, and, if necessary, data transmission for sharing reports, images, or videos.</w:t>
      </w:r>
    </w:p>
    <w:p w14:paraId="34B08F4E" w14:textId="3FD462B6" w:rsidR="00C41C52" w:rsidRDefault="00C41C52">
      <w:pPr>
        <w:tabs>
          <w:tab w:val="right" w:pos="-180"/>
        </w:tabs>
        <w:ind w:left="540" w:hanging="540"/>
        <w:jc w:val="both"/>
        <w:rPr>
          <w:rFonts w:ascii="Arial" w:eastAsia="Arial" w:hAnsi="Arial" w:cs="Arial"/>
          <w:color w:val="000000"/>
          <w:sz w:val="22"/>
          <w:szCs w:val="22"/>
        </w:rPr>
      </w:pPr>
      <w:r>
        <w:rPr>
          <w:rFonts w:ascii="Arial" w:eastAsia="Arial" w:hAnsi="Arial" w:cs="Arial"/>
          <w:color w:val="000000"/>
          <w:sz w:val="22"/>
          <w:szCs w:val="22"/>
        </w:rPr>
        <w:tab/>
        <w:t xml:space="preserve">Defensive </w:t>
      </w:r>
      <w:r w:rsidRPr="003F6BB0">
        <w:rPr>
          <w:rFonts w:ascii="Arial" w:hAnsi="Arial" w:cs="Arial"/>
          <w:sz w:val="22"/>
          <w:lang w:val="en-US"/>
        </w:rPr>
        <w:t xml:space="preserve">equipment might be put at the disposal of </w:t>
      </w:r>
      <w:r w:rsidR="00ED0DC3" w:rsidRPr="00ED0DC3">
        <w:rPr>
          <w:rFonts w:ascii="Arial" w:hAnsi="Arial" w:cs="Arial"/>
          <w:i/>
          <w:iCs/>
          <w:sz w:val="22"/>
          <w:highlight w:val="yellow"/>
          <w:lang w:val="en-US"/>
        </w:rPr>
        <w:t>security company</w:t>
      </w:r>
      <w:r w:rsidRPr="003F6BB0">
        <w:rPr>
          <w:rFonts w:ascii="Arial" w:hAnsi="Arial" w:cs="Arial"/>
          <w:sz w:val="22"/>
          <w:lang w:val="en-US"/>
        </w:rPr>
        <w:t xml:space="preserve"> </w:t>
      </w:r>
      <w:r>
        <w:rPr>
          <w:rFonts w:ascii="Arial" w:hAnsi="Arial" w:cs="Arial"/>
          <w:sz w:val="22"/>
          <w:lang w:val="en-US"/>
        </w:rPr>
        <w:t>agent</w:t>
      </w:r>
      <w:r w:rsidRPr="003F6BB0">
        <w:rPr>
          <w:rFonts w:ascii="Arial" w:hAnsi="Arial" w:cs="Arial"/>
          <w:sz w:val="22"/>
          <w:lang w:val="en-US"/>
        </w:rPr>
        <w:t xml:space="preserve">. However, any defensive equipment within MIC1 premises, or during missions, should be </w:t>
      </w:r>
      <w:r>
        <w:rPr>
          <w:rFonts w:ascii="Arial" w:hAnsi="Arial" w:cs="Arial"/>
          <w:sz w:val="22"/>
          <w:lang w:val="en-US"/>
        </w:rPr>
        <w:t>approved</w:t>
      </w:r>
      <w:r w:rsidRPr="003F6BB0">
        <w:rPr>
          <w:rFonts w:ascii="Arial" w:hAnsi="Arial" w:cs="Arial"/>
          <w:sz w:val="22"/>
          <w:lang w:val="en-US"/>
        </w:rPr>
        <w:t xml:space="preserve"> </w:t>
      </w:r>
      <w:r>
        <w:rPr>
          <w:rFonts w:ascii="Arial" w:hAnsi="Arial" w:cs="Arial"/>
          <w:sz w:val="22"/>
          <w:lang w:val="en-US"/>
        </w:rPr>
        <w:t xml:space="preserve">by </w:t>
      </w:r>
      <w:r w:rsidRPr="003F6BB0">
        <w:rPr>
          <w:rFonts w:ascii="Arial" w:hAnsi="Arial" w:cs="Arial"/>
          <w:sz w:val="22"/>
          <w:lang w:val="en-US"/>
        </w:rPr>
        <w:t xml:space="preserve">MIC1’s management. </w:t>
      </w:r>
    </w:p>
    <w:p w14:paraId="69B97461" w14:textId="77777777" w:rsidR="00C41C52" w:rsidRDefault="00C41C52">
      <w:pPr>
        <w:tabs>
          <w:tab w:val="right" w:pos="-180"/>
        </w:tabs>
        <w:ind w:left="540" w:hanging="540"/>
        <w:jc w:val="both"/>
        <w:rPr>
          <w:rFonts w:ascii="Arial" w:eastAsia="Arial" w:hAnsi="Arial" w:cs="Arial"/>
          <w:color w:val="000000"/>
          <w:sz w:val="22"/>
          <w:szCs w:val="22"/>
        </w:rPr>
      </w:pPr>
    </w:p>
    <w:p w14:paraId="00284298" w14:textId="6EF28B50" w:rsidR="00C41C52" w:rsidRDefault="00ED0DC3">
      <w:pPr>
        <w:tabs>
          <w:tab w:val="right" w:pos="-180"/>
        </w:tabs>
        <w:ind w:left="540" w:hanging="540"/>
        <w:jc w:val="both"/>
        <w:rPr>
          <w:rFonts w:ascii="Arial" w:hAnsi="Arial" w:cs="Arial"/>
          <w:sz w:val="22"/>
          <w:lang w:val="en-US"/>
        </w:rPr>
      </w:pPr>
      <w:r>
        <w:rPr>
          <w:rFonts w:ascii="Arial" w:eastAsia="Arial" w:hAnsi="Arial" w:cs="Arial"/>
          <w:color w:val="000000"/>
          <w:sz w:val="22"/>
          <w:szCs w:val="22"/>
        </w:rPr>
        <w:t xml:space="preserve">4.2    An operational </w:t>
      </w:r>
      <w:r w:rsidRPr="003F6BB0">
        <w:rPr>
          <w:rFonts w:ascii="Arial" w:hAnsi="Arial" w:cs="Arial"/>
          <w:sz w:val="22"/>
          <w:lang w:val="en-US"/>
        </w:rPr>
        <w:t>control room with specialists should be available 24/7 in the security company to communicate with guards and to inform</w:t>
      </w:r>
      <w:r>
        <w:rPr>
          <w:rFonts w:ascii="Arial" w:hAnsi="Arial" w:cs="Arial"/>
          <w:sz w:val="22"/>
          <w:lang w:val="en-US"/>
        </w:rPr>
        <w:t xml:space="preserve"> </w:t>
      </w:r>
      <w:r w:rsidRPr="003F6BB0">
        <w:rPr>
          <w:rFonts w:ascii="Arial" w:hAnsi="Arial" w:cs="Arial"/>
          <w:sz w:val="22"/>
          <w:lang w:val="en-US"/>
        </w:rPr>
        <w:t>/</w:t>
      </w:r>
      <w:r>
        <w:rPr>
          <w:rFonts w:ascii="Arial" w:hAnsi="Arial" w:cs="Arial"/>
          <w:sz w:val="22"/>
          <w:lang w:val="en-US"/>
        </w:rPr>
        <w:t xml:space="preserve"> </w:t>
      </w:r>
      <w:r w:rsidRPr="003F6BB0">
        <w:rPr>
          <w:rFonts w:ascii="Arial" w:hAnsi="Arial" w:cs="Arial"/>
          <w:sz w:val="22"/>
          <w:lang w:val="en-US"/>
        </w:rPr>
        <w:t>send missions on the spot when needed.</w:t>
      </w:r>
      <w:r>
        <w:rPr>
          <w:rFonts w:ascii="Arial" w:hAnsi="Arial" w:cs="Arial"/>
          <w:sz w:val="22"/>
          <w:lang w:val="en-US"/>
        </w:rPr>
        <w:t xml:space="preserve"> It </w:t>
      </w:r>
      <w:r w:rsidRPr="003972F2">
        <w:rPr>
          <w:rFonts w:ascii="Arial" w:hAnsi="Arial" w:cs="Arial"/>
          <w:sz w:val="22"/>
          <w:lang w:val="en-US"/>
        </w:rPr>
        <w:t>shall be equipped with</w:t>
      </w:r>
      <w:r>
        <w:rPr>
          <w:rFonts w:ascii="Arial" w:hAnsi="Arial" w:cs="Arial"/>
          <w:sz w:val="22"/>
          <w:lang w:val="en-US"/>
        </w:rPr>
        <w:t>:</w:t>
      </w:r>
    </w:p>
    <w:p w14:paraId="660639B4" w14:textId="77777777" w:rsidR="00ED0DC3" w:rsidRPr="00ED0DC3" w:rsidRDefault="00ED0DC3" w:rsidP="00ED0DC3">
      <w:pPr>
        <w:pStyle w:val="Heading3"/>
        <w:numPr>
          <w:ilvl w:val="0"/>
          <w:numId w:val="4"/>
        </w:numPr>
        <w:tabs>
          <w:tab w:val="num" w:pos="360"/>
        </w:tabs>
        <w:ind w:left="1890" w:firstLine="0"/>
        <w:rPr>
          <w:rFonts w:ascii="Arial" w:eastAsia="Arial" w:hAnsi="Arial" w:cs="Arial"/>
          <w:color w:val="000000"/>
          <w:sz w:val="22"/>
          <w:szCs w:val="22"/>
        </w:rPr>
      </w:pPr>
      <w:r w:rsidRPr="00ED0DC3">
        <w:rPr>
          <w:rFonts w:ascii="Arial" w:eastAsia="Arial" w:hAnsi="Arial" w:cs="Arial"/>
          <w:color w:val="000000"/>
          <w:sz w:val="22"/>
          <w:szCs w:val="22"/>
        </w:rPr>
        <w:t>Way of communication to ensure availability of communication with operation room 24/7 (hotline).</w:t>
      </w:r>
    </w:p>
    <w:p w14:paraId="17E08AA1" w14:textId="77777777" w:rsidR="00ED0DC3" w:rsidRPr="00ED0DC3" w:rsidRDefault="00ED0DC3" w:rsidP="00ED0DC3">
      <w:pPr>
        <w:pStyle w:val="Heading3"/>
        <w:numPr>
          <w:ilvl w:val="0"/>
          <w:numId w:val="4"/>
        </w:numPr>
        <w:tabs>
          <w:tab w:val="num" w:pos="360"/>
        </w:tabs>
        <w:ind w:left="1890" w:firstLine="0"/>
        <w:rPr>
          <w:rFonts w:ascii="Arial" w:eastAsia="Arial" w:hAnsi="Arial" w:cs="Arial"/>
          <w:color w:val="000000"/>
          <w:sz w:val="22"/>
          <w:szCs w:val="22"/>
        </w:rPr>
      </w:pPr>
      <w:r w:rsidRPr="00ED0DC3">
        <w:rPr>
          <w:rFonts w:ascii="Arial" w:eastAsia="Arial" w:hAnsi="Arial" w:cs="Arial"/>
          <w:color w:val="000000"/>
          <w:sz w:val="22"/>
          <w:szCs w:val="22"/>
        </w:rPr>
        <w:t>Easy and reliable tracking system to trace all patrol cars.</w:t>
      </w:r>
    </w:p>
    <w:p w14:paraId="1C330CF8" w14:textId="77777777" w:rsidR="00ED0DC3" w:rsidRPr="00ED0DC3" w:rsidRDefault="00ED0DC3" w:rsidP="00ED0DC3">
      <w:pPr>
        <w:pStyle w:val="Heading3"/>
        <w:numPr>
          <w:ilvl w:val="0"/>
          <w:numId w:val="4"/>
        </w:numPr>
        <w:tabs>
          <w:tab w:val="num" w:pos="360"/>
        </w:tabs>
        <w:ind w:left="1890" w:firstLine="0"/>
        <w:rPr>
          <w:rFonts w:ascii="Arial" w:eastAsia="Arial" w:hAnsi="Arial" w:cs="Arial"/>
          <w:color w:val="000000"/>
          <w:sz w:val="22"/>
          <w:szCs w:val="22"/>
        </w:rPr>
      </w:pPr>
      <w:r w:rsidRPr="00ED0DC3">
        <w:rPr>
          <w:rFonts w:ascii="Arial" w:eastAsia="Arial" w:hAnsi="Arial" w:cs="Arial"/>
          <w:color w:val="000000"/>
          <w:sz w:val="22"/>
          <w:szCs w:val="22"/>
        </w:rPr>
        <w:t>Technical team shall be at disposal 24/7 to support when needed.</w:t>
      </w:r>
    </w:p>
    <w:p w14:paraId="6D854EB2" w14:textId="77777777" w:rsidR="00ED0DC3" w:rsidRPr="00ED0DC3" w:rsidRDefault="00ED0DC3" w:rsidP="00ED0DC3">
      <w:pPr>
        <w:pStyle w:val="Heading3"/>
        <w:numPr>
          <w:ilvl w:val="0"/>
          <w:numId w:val="4"/>
        </w:numPr>
        <w:tabs>
          <w:tab w:val="num" w:pos="360"/>
        </w:tabs>
        <w:ind w:left="1890" w:firstLine="0"/>
        <w:rPr>
          <w:rFonts w:ascii="Arial" w:eastAsia="Arial" w:hAnsi="Arial" w:cs="Arial"/>
          <w:color w:val="000000"/>
          <w:sz w:val="22"/>
          <w:szCs w:val="22"/>
        </w:rPr>
      </w:pPr>
      <w:r w:rsidRPr="00ED0DC3">
        <w:rPr>
          <w:rFonts w:ascii="Arial" w:eastAsia="Arial" w:hAnsi="Arial" w:cs="Arial"/>
          <w:color w:val="000000"/>
          <w:sz w:val="22"/>
          <w:szCs w:val="22"/>
        </w:rPr>
        <w:t>Reports of history visits regarding the Patrol team are required. An audit system that provides proof of concept.</w:t>
      </w:r>
    </w:p>
    <w:p w14:paraId="2E29033E" w14:textId="77777777" w:rsidR="00ED0DC3" w:rsidRPr="00ED0DC3" w:rsidRDefault="00ED0DC3" w:rsidP="00ED0DC3">
      <w:pPr>
        <w:pStyle w:val="Heading3"/>
        <w:numPr>
          <w:ilvl w:val="0"/>
          <w:numId w:val="4"/>
        </w:numPr>
        <w:tabs>
          <w:tab w:val="num" w:pos="360"/>
        </w:tabs>
        <w:ind w:left="1890" w:firstLine="0"/>
        <w:rPr>
          <w:rFonts w:ascii="Arial" w:eastAsia="Arial" w:hAnsi="Arial" w:cs="Arial"/>
          <w:color w:val="000000"/>
          <w:sz w:val="22"/>
          <w:szCs w:val="22"/>
        </w:rPr>
      </w:pPr>
      <w:r w:rsidRPr="00ED0DC3">
        <w:rPr>
          <w:rFonts w:ascii="Arial" w:eastAsia="Arial" w:hAnsi="Arial" w:cs="Arial"/>
          <w:color w:val="000000"/>
          <w:sz w:val="22"/>
          <w:szCs w:val="22"/>
        </w:rPr>
        <w:t>In case of emergency, an easy access to all info / requirements of agents on duty is a must; in other words, the end user in the control room, and in a certain situation, shall be able to respond and solve a specific problem or complaint received from MIC1 and reported by site responsible.</w:t>
      </w:r>
    </w:p>
    <w:p w14:paraId="0B59190A" w14:textId="77777777" w:rsidR="00ED0DC3" w:rsidRDefault="00ED0DC3">
      <w:pPr>
        <w:tabs>
          <w:tab w:val="right" w:pos="180"/>
        </w:tabs>
        <w:jc w:val="both"/>
        <w:rPr>
          <w:rFonts w:ascii="Arial" w:eastAsia="Arial" w:hAnsi="Arial" w:cs="Arial"/>
          <w:color w:val="000000"/>
          <w:sz w:val="22"/>
          <w:szCs w:val="22"/>
        </w:rPr>
      </w:pPr>
    </w:p>
    <w:p w14:paraId="13543DEC" w14:textId="06C80315" w:rsidR="00ED0DC3" w:rsidRDefault="00ED0DC3" w:rsidP="00ED0DC3">
      <w:pPr>
        <w:tabs>
          <w:tab w:val="right" w:pos="-180"/>
        </w:tabs>
        <w:ind w:left="540" w:hanging="540"/>
        <w:jc w:val="both"/>
        <w:rPr>
          <w:rFonts w:ascii="Arial" w:eastAsia="Arial" w:hAnsi="Arial" w:cs="Arial"/>
          <w:color w:val="000000"/>
          <w:sz w:val="22"/>
          <w:szCs w:val="22"/>
        </w:rPr>
      </w:pPr>
      <w:r>
        <w:rPr>
          <w:rFonts w:ascii="Arial" w:eastAsia="Arial" w:hAnsi="Arial" w:cs="Arial"/>
          <w:color w:val="000000"/>
          <w:sz w:val="22"/>
          <w:szCs w:val="22"/>
        </w:rPr>
        <w:lastRenderedPageBreak/>
        <w:t xml:space="preserve">4.2 </w:t>
      </w:r>
      <w:r>
        <w:rPr>
          <w:rFonts w:ascii="Arial" w:eastAsia="Arial" w:hAnsi="Arial" w:cs="Arial"/>
          <w:color w:val="000000"/>
          <w:sz w:val="22"/>
          <w:szCs w:val="22"/>
        </w:rPr>
        <w:tab/>
      </w:r>
      <w:r w:rsidRPr="00ED0DC3">
        <w:rPr>
          <w:rFonts w:ascii="Arial" w:eastAsia="Arial" w:hAnsi="Arial" w:cs="Arial"/>
          <w:bCs/>
          <w:color w:val="000000"/>
          <w:sz w:val="22"/>
          <w:szCs w:val="22"/>
        </w:rPr>
        <w:t>MIC1</w:t>
      </w:r>
      <w:r>
        <w:rPr>
          <w:rFonts w:ascii="Arial" w:eastAsia="Arial" w:hAnsi="Arial" w:cs="Arial"/>
          <w:bCs/>
          <w:color w:val="000000"/>
          <w:sz w:val="22"/>
          <w:szCs w:val="22"/>
        </w:rPr>
        <w:t xml:space="preserve"> shall </w:t>
      </w:r>
      <w:bookmarkStart w:id="2" w:name="_Hlk150430550"/>
      <w:r>
        <w:rPr>
          <w:rFonts w:ascii="Arial" w:hAnsi="Arial" w:cs="Arial"/>
          <w:sz w:val="22"/>
          <w:lang w:val="en-US"/>
        </w:rPr>
        <w:t xml:space="preserve">be able to communicate at any time with any agent on site and ask for appropriate report. </w:t>
      </w:r>
      <w:bookmarkEnd w:id="2"/>
      <w:r>
        <w:rPr>
          <w:rFonts w:ascii="Arial" w:eastAsia="Arial" w:hAnsi="Arial" w:cs="Arial"/>
          <w:b/>
          <w:color w:val="000000"/>
          <w:sz w:val="22"/>
          <w:szCs w:val="22"/>
        </w:rPr>
        <w:t xml:space="preserve"> </w:t>
      </w:r>
    </w:p>
    <w:p w14:paraId="4F9146C1" w14:textId="77777777" w:rsidR="00ED0DC3" w:rsidRDefault="00ED0DC3">
      <w:pPr>
        <w:tabs>
          <w:tab w:val="right" w:pos="180"/>
        </w:tabs>
        <w:jc w:val="both"/>
        <w:rPr>
          <w:rFonts w:ascii="Arial" w:eastAsia="Arial" w:hAnsi="Arial" w:cs="Arial"/>
          <w:color w:val="000000"/>
          <w:sz w:val="22"/>
          <w:szCs w:val="22"/>
        </w:rPr>
      </w:pPr>
    </w:p>
    <w:p w14:paraId="3A500D0E" w14:textId="3C0270D2" w:rsidR="001C6B8F" w:rsidRPr="00EF69C4" w:rsidRDefault="001C6B8F" w:rsidP="00EF69C4">
      <w:pPr>
        <w:tabs>
          <w:tab w:val="right" w:pos="-180"/>
        </w:tabs>
        <w:ind w:left="540" w:hanging="540"/>
        <w:jc w:val="both"/>
        <w:rPr>
          <w:rFonts w:ascii="Arial" w:eastAsia="Arial" w:hAnsi="Arial" w:cs="Arial"/>
          <w:color w:val="000000"/>
          <w:sz w:val="22"/>
          <w:szCs w:val="22"/>
        </w:rPr>
      </w:pPr>
      <w:r>
        <w:rPr>
          <w:rFonts w:ascii="Arial" w:eastAsia="Arial" w:hAnsi="Arial" w:cs="Arial"/>
          <w:color w:val="000000"/>
          <w:sz w:val="22"/>
          <w:szCs w:val="22"/>
        </w:rPr>
        <w:t xml:space="preserve">4.3 </w:t>
      </w:r>
      <w:r>
        <w:rPr>
          <w:rFonts w:ascii="Arial" w:eastAsia="Arial" w:hAnsi="Arial" w:cs="Arial"/>
          <w:color w:val="000000"/>
          <w:sz w:val="22"/>
          <w:szCs w:val="22"/>
        </w:rPr>
        <w:tab/>
      </w:r>
      <w:r>
        <w:rPr>
          <w:rFonts w:ascii="Arial" w:eastAsia="Arial" w:hAnsi="Arial" w:cs="Arial"/>
          <w:bCs/>
          <w:color w:val="000000"/>
          <w:sz w:val="22"/>
          <w:szCs w:val="22"/>
        </w:rPr>
        <w:t xml:space="preserve">Security agents </w:t>
      </w:r>
      <w:r w:rsidRPr="003F6BB0">
        <w:rPr>
          <w:rFonts w:ascii="Arial" w:hAnsi="Arial" w:cs="Arial"/>
          <w:sz w:val="22"/>
          <w:lang w:val="en-US"/>
        </w:rPr>
        <w:t>must be capable of reading</w:t>
      </w:r>
      <w:r>
        <w:rPr>
          <w:rFonts w:ascii="Arial" w:hAnsi="Arial" w:cs="Arial"/>
          <w:sz w:val="22"/>
          <w:lang w:val="en-US"/>
        </w:rPr>
        <w:t xml:space="preserve"> </w:t>
      </w:r>
      <w:r w:rsidRPr="003F6BB0">
        <w:rPr>
          <w:rFonts w:ascii="Arial" w:hAnsi="Arial" w:cs="Arial"/>
          <w:sz w:val="22"/>
          <w:lang w:val="en-US"/>
        </w:rPr>
        <w:t>/</w:t>
      </w:r>
      <w:r>
        <w:rPr>
          <w:rFonts w:ascii="Arial" w:hAnsi="Arial" w:cs="Arial"/>
          <w:sz w:val="22"/>
          <w:lang w:val="en-US"/>
        </w:rPr>
        <w:t xml:space="preserve"> </w:t>
      </w:r>
      <w:r w:rsidRPr="003F6BB0">
        <w:rPr>
          <w:rFonts w:ascii="Arial" w:hAnsi="Arial" w:cs="Arial"/>
          <w:sz w:val="22"/>
          <w:lang w:val="en-US"/>
        </w:rPr>
        <w:t xml:space="preserve">writing as they might be asked to submit reports or any other request. </w:t>
      </w:r>
      <w:r>
        <w:rPr>
          <w:rFonts w:ascii="Arial" w:hAnsi="Arial" w:cs="Arial"/>
          <w:sz w:val="22"/>
          <w:lang w:val="en-US"/>
        </w:rPr>
        <w:t xml:space="preserve"> </w:t>
      </w:r>
      <w:r>
        <w:rPr>
          <w:rFonts w:ascii="Arial" w:eastAsia="Arial" w:hAnsi="Arial" w:cs="Arial"/>
          <w:b/>
          <w:color w:val="000000"/>
          <w:sz w:val="22"/>
          <w:szCs w:val="22"/>
        </w:rPr>
        <w:t xml:space="preserve"> </w:t>
      </w:r>
    </w:p>
    <w:p w14:paraId="2681FC2C" w14:textId="77777777" w:rsidR="001C6B8F" w:rsidRDefault="001C6B8F">
      <w:pPr>
        <w:tabs>
          <w:tab w:val="right" w:pos="180"/>
        </w:tabs>
        <w:jc w:val="both"/>
        <w:rPr>
          <w:rFonts w:ascii="Arial" w:eastAsia="Arial" w:hAnsi="Arial" w:cs="Arial"/>
          <w:color w:val="000000"/>
          <w:sz w:val="22"/>
          <w:szCs w:val="22"/>
        </w:rPr>
      </w:pPr>
    </w:p>
    <w:p w14:paraId="77E479DE" w14:textId="0AD467F0" w:rsidR="001C6B8F" w:rsidRDefault="001C6B8F" w:rsidP="001C6B8F">
      <w:pPr>
        <w:tabs>
          <w:tab w:val="right" w:pos="-180"/>
        </w:tabs>
        <w:ind w:left="540" w:hanging="540"/>
        <w:jc w:val="both"/>
        <w:rPr>
          <w:rFonts w:ascii="Arial" w:eastAsia="Arial" w:hAnsi="Arial" w:cs="Arial"/>
          <w:color w:val="000000"/>
          <w:sz w:val="22"/>
          <w:szCs w:val="22"/>
        </w:rPr>
      </w:pPr>
      <w:r>
        <w:rPr>
          <w:rFonts w:ascii="Arial" w:eastAsia="Arial" w:hAnsi="Arial" w:cs="Arial"/>
          <w:color w:val="000000"/>
          <w:sz w:val="22"/>
          <w:szCs w:val="22"/>
        </w:rPr>
        <w:t>4.</w:t>
      </w:r>
      <w:r w:rsidR="00EF69C4">
        <w:rPr>
          <w:rFonts w:ascii="Arial" w:eastAsia="Arial" w:hAnsi="Arial" w:cs="Arial"/>
          <w:color w:val="000000"/>
          <w:sz w:val="22"/>
          <w:szCs w:val="22"/>
        </w:rPr>
        <w:t>4</w:t>
      </w:r>
      <w:r>
        <w:rPr>
          <w:rFonts w:ascii="Arial" w:eastAsia="Arial" w:hAnsi="Arial" w:cs="Arial"/>
          <w:color w:val="000000"/>
          <w:sz w:val="22"/>
          <w:szCs w:val="22"/>
        </w:rPr>
        <w:t xml:space="preserve"> </w:t>
      </w:r>
      <w:r>
        <w:rPr>
          <w:rFonts w:ascii="Arial" w:eastAsia="Arial" w:hAnsi="Arial" w:cs="Arial"/>
          <w:color w:val="000000"/>
          <w:sz w:val="22"/>
          <w:szCs w:val="22"/>
        </w:rPr>
        <w:tab/>
      </w:r>
      <w:r>
        <w:rPr>
          <w:rFonts w:ascii="Arial" w:eastAsia="Arial" w:hAnsi="Arial" w:cs="Arial"/>
          <w:bCs/>
          <w:color w:val="000000"/>
          <w:sz w:val="22"/>
          <w:szCs w:val="22"/>
        </w:rPr>
        <w:t xml:space="preserve">The </w:t>
      </w:r>
      <w:r w:rsidRPr="001C6B8F">
        <w:rPr>
          <w:rFonts w:ascii="Arial" w:eastAsia="Arial" w:hAnsi="Arial" w:cs="Arial"/>
          <w:bCs/>
          <w:i/>
          <w:iCs/>
          <w:color w:val="000000"/>
          <w:sz w:val="22"/>
          <w:szCs w:val="22"/>
          <w:highlight w:val="yellow"/>
        </w:rPr>
        <w:t xml:space="preserve">security </w:t>
      </w:r>
      <w:r w:rsidRPr="001C6B8F">
        <w:rPr>
          <w:rFonts w:ascii="Arial" w:hAnsi="Arial" w:cs="Arial"/>
          <w:i/>
          <w:iCs/>
          <w:sz w:val="22"/>
          <w:highlight w:val="yellow"/>
          <w:lang w:val="en-US"/>
        </w:rPr>
        <w:t>company</w:t>
      </w:r>
      <w:r w:rsidRPr="006648C5">
        <w:rPr>
          <w:rFonts w:ascii="Arial" w:hAnsi="Arial" w:cs="Arial"/>
          <w:sz w:val="22"/>
          <w:lang w:val="en-US"/>
        </w:rPr>
        <w:t xml:space="preserve"> should use an attendance management and check-in tracking application to ensure the availability of officers during their shifts as well as to check the history for a certain period</w:t>
      </w:r>
      <w:r>
        <w:rPr>
          <w:rFonts w:ascii="Arial" w:hAnsi="Arial" w:cs="Arial"/>
          <w:sz w:val="22"/>
          <w:lang w:val="en-US"/>
        </w:rPr>
        <w:t xml:space="preserve"> (attendance history not less than 2 months) </w:t>
      </w:r>
      <w:r w:rsidRPr="006648C5">
        <w:rPr>
          <w:rFonts w:ascii="Arial" w:hAnsi="Arial" w:cs="Arial"/>
          <w:sz w:val="22"/>
          <w:lang w:val="en-US"/>
        </w:rPr>
        <w:t>. MIC1 must have access to the tracking system mentioned above</w:t>
      </w:r>
      <w:r>
        <w:rPr>
          <w:rFonts w:ascii="Arial" w:hAnsi="Arial" w:cs="Arial"/>
          <w:sz w:val="22"/>
          <w:lang w:val="en-US"/>
        </w:rPr>
        <w:t xml:space="preserve"> to ensure the availability of</w:t>
      </w:r>
      <w:r w:rsidRPr="001C6B8F">
        <w:rPr>
          <w:rFonts w:ascii="Arial" w:hAnsi="Arial" w:cs="Arial"/>
          <w:sz w:val="22"/>
          <w:lang w:val="en-US"/>
        </w:rPr>
        <w:t xml:space="preserve"> </w:t>
      </w:r>
      <w:r>
        <w:rPr>
          <w:rFonts w:ascii="Arial" w:hAnsi="Arial" w:cs="Arial"/>
          <w:sz w:val="22"/>
          <w:lang w:val="en-US"/>
        </w:rPr>
        <w:t>security agents 24/7 on sites.</w:t>
      </w:r>
      <w:r w:rsidRPr="003F6BB0">
        <w:rPr>
          <w:rFonts w:ascii="Arial" w:hAnsi="Arial" w:cs="Arial"/>
          <w:sz w:val="22"/>
          <w:lang w:val="en-US"/>
        </w:rPr>
        <w:t xml:space="preserve"> </w:t>
      </w:r>
      <w:r>
        <w:rPr>
          <w:rFonts w:ascii="Arial" w:hAnsi="Arial" w:cs="Arial"/>
          <w:sz w:val="22"/>
          <w:lang w:val="en-US"/>
        </w:rPr>
        <w:t xml:space="preserve"> </w:t>
      </w:r>
      <w:r>
        <w:rPr>
          <w:rFonts w:ascii="Arial" w:eastAsia="Arial" w:hAnsi="Arial" w:cs="Arial"/>
          <w:b/>
          <w:color w:val="000000"/>
          <w:sz w:val="22"/>
          <w:szCs w:val="22"/>
        </w:rPr>
        <w:t xml:space="preserve"> </w:t>
      </w:r>
    </w:p>
    <w:p w14:paraId="5C02F100" w14:textId="77777777" w:rsidR="001C6B8F" w:rsidRDefault="001C6B8F">
      <w:pPr>
        <w:tabs>
          <w:tab w:val="right" w:pos="180"/>
        </w:tabs>
        <w:jc w:val="both"/>
        <w:rPr>
          <w:rFonts w:ascii="Arial" w:eastAsia="Arial" w:hAnsi="Arial" w:cs="Arial"/>
          <w:color w:val="000000"/>
          <w:sz w:val="22"/>
          <w:szCs w:val="22"/>
        </w:rPr>
      </w:pPr>
    </w:p>
    <w:p w14:paraId="00000039" w14:textId="5E89B04F" w:rsidR="00784D6E" w:rsidRDefault="003B4DF3">
      <w:pPr>
        <w:tabs>
          <w:tab w:val="right" w:pos="-180"/>
        </w:tabs>
        <w:ind w:left="540" w:hanging="540"/>
        <w:jc w:val="both"/>
        <w:rPr>
          <w:rFonts w:ascii="Arial" w:eastAsia="Arial" w:hAnsi="Arial" w:cs="Arial"/>
          <w:color w:val="000000"/>
          <w:sz w:val="22"/>
          <w:szCs w:val="22"/>
        </w:rPr>
      </w:pPr>
      <w:r>
        <w:rPr>
          <w:rFonts w:ascii="Arial" w:eastAsia="Arial" w:hAnsi="Arial" w:cs="Arial"/>
          <w:color w:val="000000"/>
          <w:sz w:val="22"/>
          <w:szCs w:val="22"/>
        </w:rPr>
        <w:t>4.</w:t>
      </w:r>
      <w:r w:rsidR="00EF69C4">
        <w:rPr>
          <w:rFonts w:ascii="Arial" w:eastAsia="Arial" w:hAnsi="Arial" w:cs="Arial"/>
          <w:color w:val="000000"/>
          <w:sz w:val="22"/>
          <w:szCs w:val="22"/>
        </w:rPr>
        <w:t>5</w:t>
      </w:r>
      <w:r>
        <w:rPr>
          <w:rFonts w:ascii="Arial" w:eastAsia="Arial" w:hAnsi="Arial" w:cs="Arial"/>
          <w:color w:val="000000"/>
          <w:sz w:val="22"/>
          <w:szCs w:val="22"/>
        </w:rPr>
        <w:t xml:space="preserve"> </w:t>
      </w:r>
      <w:r>
        <w:rPr>
          <w:rFonts w:ascii="Arial" w:eastAsia="Arial" w:hAnsi="Arial" w:cs="Arial"/>
          <w:color w:val="000000"/>
          <w:sz w:val="22"/>
          <w:szCs w:val="22"/>
        </w:rPr>
        <w:tab/>
      </w:r>
      <w:r w:rsidR="001C6B8F" w:rsidRPr="001C6B8F">
        <w:rPr>
          <w:rFonts w:ascii="Arial" w:eastAsia="Arial" w:hAnsi="Arial" w:cs="Arial"/>
          <w:bCs/>
          <w:i/>
          <w:iCs/>
          <w:color w:val="000000"/>
          <w:sz w:val="22"/>
          <w:szCs w:val="22"/>
          <w:highlight w:val="yellow"/>
        </w:rPr>
        <w:t xml:space="preserve">security </w:t>
      </w:r>
      <w:r w:rsidR="001C6B8F" w:rsidRPr="001C6B8F">
        <w:rPr>
          <w:rFonts w:ascii="Arial" w:hAnsi="Arial" w:cs="Arial"/>
          <w:i/>
          <w:iCs/>
          <w:sz w:val="22"/>
          <w:highlight w:val="yellow"/>
          <w:lang w:val="en-US"/>
        </w:rPr>
        <w:t>company</w:t>
      </w:r>
      <w:r w:rsidR="001C6B8F" w:rsidRPr="006648C5">
        <w:rPr>
          <w:rFonts w:ascii="Arial" w:hAnsi="Arial" w:cs="Arial"/>
          <w:sz w:val="22"/>
          <w:lang w:val="en-US"/>
        </w:rPr>
        <w:t xml:space="preserve"> </w:t>
      </w:r>
      <w:r w:rsidR="001C6B8F" w:rsidRPr="003972F2">
        <w:rPr>
          <w:rFonts w:ascii="Arial" w:hAnsi="Arial" w:cs="Arial"/>
          <w:sz w:val="22"/>
          <w:lang w:val="en-US"/>
        </w:rPr>
        <w:t>employees are subordinated to Security Company and their directives come out of the security company’s management. However, MIC1’s management can and has all the right to issue directives it sees fit to secure the good performance of the post. These directives shall be issued in writing</w:t>
      </w:r>
      <w:r w:rsidR="001C6B8F">
        <w:rPr>
          <w:rFonts w:ascii="Arial" w:hAnsi="Arial" w:cs="Arial"/>
          <w:sz w:val="22"/>
          <w:lang w:val="en-US"/>
        </w:rPr>
        <w:t xml:space="preserve"> (email)</w:t>
      </w:r>
      <w:r w:rsidR="001C6B8F" w:rsidRPr="003972F2">
        <w:rPr>
          <w:rFonts w:ascii="Arial" w:hAnsi="Arial" w:cs="Arial"/>
          <w:sz w:val="22"/>
          <w:lang w:val="en-US"/>
        </w:rPr>
        <w:t>, except when they are meant to be put forth immediately.</w:t>
      </w:r>
    </w:p>
    <w:p w14:paraId="0000003A" w14:textId="77777777" w:rsidR="00784D6E" w:rsidRDefault="00784D6E">
      <w:pPr>
        <w:tabs>
          <w:tab w:val="right" w:pos="180"/>
        </w:tabs>
        <w:jc w:val="both"/>
        <w:rPr>
          <w:rFonts w:ascii="Arial" w:eastAsia="Arial" w:hAnsi="Arial" w:cs="Arial"/>
          <w:color w:val="000000"/>
          <w:sz w:val="22"/>
          <w:szCs w:val="22"/>
        </w:rPr>
      </w:pPr>
    </w:p>
    <w:p w14:paraId="0000003B" w14:textId="4F7B11D6" w:rsidR="00784D6E" w:rsidRDefault="003B4DF3">
      <w:pPr>
        <w:tabs>
          <w:tab w:val="right" w:pos="-360"/>
        </w:tabs>
        <w:ind w:left="540" w:hanging="540"/>
        <w:jc w:val="both"/>
        <w:rPr>
          <w:rFonts w:ascii="Arial" w:eastAsia="Arial" w:hAnsi="Arial" w:cs="Arial"/>
          <w:color w:val="000000"/>
          <w:sz w:val="22"/>
          <w:szCs w:val="22"/>
        </w:rPr>
      </w:pPr>
      <w:r>
        <w:rPr>
          <w:rFonts w:ascii="Arial" w:eastAsia="Arial" w:hAnsi="Arial" w:cs="Arial"/>
          <w:color w:val="000000"/>
          <w:sz w:val="22"/>
          <w:szCs w:val="22"/>
        </w:rPr>
        <w:t>4.</w:t>
      </w:r>
      <w:r w:rsidR="00EF69C4">
        <w:rPr>
          <w:rFonts w:ascii="Arial" w:eastAsia="Arial" w:hAnsi="Arial" w:cs="Arial"/>
          <w:color w:val="000000"/>
          <w:sz w:val="22"/>
          <w:szCs w:val="22"/>
        </w:rPr>
        <w:t>6</w:t>
      </w:r>
      <w:r>
        <w:rPr>
          <w:rFonts w:ascii="Arial" w:eastAsia="Arial" w:hAnsi="Arial" w:cs="Arial"/>
          <w:color w:val="000000"/>
          <w:sz w:val="22"/>
          <w:szCs w:val="22"/>
        </w:rPr>
        <w:t xml:space="preserve"> </w:t>
      </w:r>
      <w:r>
        <w:rPr>
          <w:rFonts w:ascii="Arial" w:eastAsia="Arial" w:hAnsi="Arial" w:cs="Arial"/>
          <w:color w:val="000000"/>
          <w:sz w:val="22"/>
          <w:szCs w:val="22"/>
        </w:rPr>
        <w:tab/>
      </w:r>
      <w:r w:rsidR="00DB7FE6" w:rsidRPr="001C6B8F">
        <w:rPr>
          <w:rFonts w:ascii="Arial" w:eastAsia="Arial" w:hAnsi="Arial" w:cs="Arial"/>
          <w:bCs/>
          <w:i/>
          <w:iCs/>
          <w:color w:val="000000"/>
          <w:sz w:val="22"/>
          <w:szCs w:val="22"/>
          <w:highlight w:val="yellow"/>
        </w:rPr>
        <w:t xml:space="preserve">security </w:t>
      </w:r>
      <w:r w:rsidR="00DB7FE6" w:rsidRPr="001C6B8F">
        <w:rPr>
          <w:rFonts w:ascii="Arial" w:hAnsi="Arial" w:cs="Arial"/>
          <w:i/>
          <w:iCs/>
          <w:sz w:val="22"/>
          <w:highlight w:val="yellow"/>
          <w:lang w:val="en-US"/>
        </w:rPr>
        <w:t>company</w:t>
      </w:r>
      <w:r w:rsidR="00DB7FE6" w:rsidRPr="006648C5">
        <w:rPr>
          <w:rFonts w:ascii="Arial" w:hAnsi="Arial" w:cs="Arial"/>
          <w:sz w:val="22"/>
          <w:lang w:val="en-US"/>
        </w:rPr>
        <w:t xml:space="preserve"> </w:t>
      </w:r>
      <w:r>
        <w:rPr>
          <w:rFonts w:ascii="Arial" w:eastAsia="Arial" w:hAnsi="Arial" w:cs="Arial"/>
          <w:color w:val="000000"/>
          <w:sz w:val="22"/>
          <w:szCs w:val="22"/>
        </w:rPr>
        <w:t xml:space="preserve">is entitled to choose and appoint anyone to the service of MIC1. However, once this person has been approved and started working at MIC1, </w:t>
      </w:r>
      <w:r w:rsidR="00DB7FE6" w:rsidRPr="001C6B8F">
        <w:rPr>
          <w:rFonts w:ascii="Arial" w:eastAsia="Arial" w:hAnsi="Arial" w:cs="Arial"/>
          <w:bCs/>
          <w:i/>
          <w:iCs/>
          <w:color w:val="000000"/>
          <w:sz w:val="22"/>
          <w:szCs w:val="22"/>
          <w:highlight w:val="yellow"/>
        </w:rPr>
        <w:t xml:space="preserve">security </w:t>
      </w:r>
      <w:r w:rsidR="00DB7FE6" w:rsidRPr="001C6B8F">
        <w:rPr>
          <w:rFonts w:ascii="Arial" w:hAnsi="Arial" w:cs="Arial"/>
          <w:i/>
          <w:iCs/>
          <w:sz w:val="22"/>
          <w:highlight w:val="yellow"/>
          <w:lang w:val="en-US"/>
        </w:rPr>
        <w:t>company</w:t>
      </w:r>
      <w:r w:rsidR="00DB7FE6" w:rsidRPr="006648C5">
        <w:rPr>
          <w:rFonts w:ascii="Arial" w:hAnsi="Arial" w:cs="Arial"/>
          <w:sz w:val="22"/>
          <w:lang w:val="en-US"/>
        </w:rPr>
        <w:t xml:space="preserve"> </w:t>
      </w:r>
      <w:r>
        <w:rPr>
          <w:rFonts w:ascii="Arial" w:eastAsia="Arial" w:hAnsi="Arial" w:cs="Arial"/>
          <w:color w:val="000000"/>
          <w:sz w:val="22"/>
          <w:szCs w:val="22"/>
        </w:rPr>
        <w:t xml:space="preserve">shall need the approval of MIC1 to change him, and which approval shall not to be unreasonably withheld or delayed. If for any reason the change of an agent might affect the business continuity, MIC1 has the right to reject any change without justification. </w:t>
      </w:r>
    </w:p>
    <w:p w14:paraId="0000003E" w14:textId="77777777" w:rsidR="00784D6E" w:rsidRDefault="00784D6E">
      <w:pPr>
        <w:pBdr>
          <w:top w:val="nil"/>
          <w:left w:val="nil"/>
          <w:bottom w:val="nil"/>
          <w:right w:val="nil"/>
          <w:between w:val="nil"/>
        </w:pBdr>
        <w:tabs>
          <w:tab w:val="right" w:pos="-540"/>
        </w:tabs>
        <w:ind w:left="540"/>
        <w:jc w:val="both"/>
        <w:rPr>
          <w:rFonts w:ascii="Arial" w:eastAsia="Arial" w:hAnsi="Arial" w:cs="Arial"/>
          <w:color w:val="000000"/>
          <w:sz w:val="22"/>
          <w:szCs w:val="22"/>
        </w:rPr>
      </w:pPr>
    </w:p>
    <w:p w14:paraId="0000003F" w14:textId="27E1E653" w:rsidR="00784D6E" w:rsidRPr="00FE330B" w:rsidRDefault="00DB7FE6" w:rsidP="00EF69C4">
      <w:pPr>
        <w:numPr>
          <w:ilvl w:val="1"/>
          <w:numId w:val="1"/>
        </w:numPr>
        <w:pBdr>
          <w:top w:val="nil"/>
          <w:left w:val="nil"/>
          <w:bottom w:val="nil"/>
          <w:right w:val="nil"/>
          <w:between w:val="nil"/>
        </w:pBdr>
        <w:tabs>
          <w:tab w:val="right" w:pos="-540"/>
        </w:tabs>
        <w:jc w:val="both"/>
        <w:rPr>
          <w:rFonts w:asciiTheme="minorBidi" w:eastAsia="Arial" w:hAnsiTheme="minorBidi" w:cstheme="minorBidi"/>
          <w:color w:val="000000"/>
          <w:sz w:val="22"/>
          <w:szCs w:val="22"/>
        </w:rPr>
      </w:pPr>
      <w:r w:rsidRPr="00DB7FE6">
        <w:rPr>
          <w:rFonts w:asciiTheme="minorBidi" w:eastAsia="Arial" w:hAnsiTheme="minorBidi" w:cstheme="minorBidi"/>
          <w:bCs/>
          <w:color w:val="000000"/>
          <w:sz w:val="22"/>
          <w:szCs w:val="22"/>
        </w:rPr>
        <w:t>MIC1</w:t>
      </w:r>
      <w:r w:rsidR="003B4DF3" w:rsidRPr="00FE330B">
        <w:rPr>
          <w:rFonts w:asciiTheme="minorBidi" w:eastAsia="Arial" w:hAnsiTheme="minorBidi" w:cstheme="minorBidi"/>
          <w:color w:val="000000"/>
          <w:sz w:val="22"/>
          <w:szCs w:val="22"/>
        </w:rPr>
        <w:t xml:space="preserve"> </w:t>
      </w:r>
      <w:r>
        <w:rPr>
          <w:rFonts w:ascii="Arial" w:eastAsia="Arial" w:hAnsi="Arial" w:cs="Arial"/>
          <w:color w:val="000000"/>
          <w:sz w:val="22"/>
          <w:szCs w:val="22"/>
        </w:rPr>
        <w:t xml:space="preserve">is entitled to ask for the replacement of any agent appointed to its service for any reason, especially if this agent has committed a fault. The timeframe accepted by MIC1 to make the replacement of an undesired agent should be by max 24 hours from its request. Any </w:t>
      </w:r>
      <w:r w:rsidRPr="003972F2">
        <w:rPr>
          <w:rFonts w:ascii="Arial" w:hAnsi="Arial" w:cs="Arial"/>
          <w:sz w:val="22"/>
          <w:lang w:val="en-US"/>
        </w:rPr>
        <w:t>request or modification brought to any point under the care of the security company shall be made in writing</w:t>
      </w:r>
      <w:r>
        <w:rPr>
          <w:rFonts w:ascii="Arial" w:hAnsi="Arial" w:cs="Arial"/>
          <w:sz w:val="22"/>
          <w:lang w:val="en-US"/>
        </w:rPr>
        <w:t xml:space="preserve"> (email)</w:t>
      </w:r>
      <w:r w:rsidRPr="003972F2">
        <w:rPr>
          <w:rFonts w:ascii="Arial" w:hAnsi="Arial" w:cs="Arial"/>
          <w:sz w:val="22"/>
          <w:lang w:val="en-US"/>
        </w:rPr>
        <w:t>.</w:t>
      </w:r>
    </w:p>
    <w:p w14:paraId="00000040" w14:textId="77777777" w:rsidR="00784D6E" w:rsidRPr="00FE330B" w:rsidRDefault="00784D6E">
      <w:pPr>
        <w:pBdr>
          <w:top w:val="nil"/>
          <w:left w:val="nil"/>
          <w:bottom w:val="nil"/>
          <w:right w:val="nil"/>
          <w:between w:val="nil"/>
        </w:pBdr>
        <w:ind w:left="720"/>
        <w:rPr>
          <w:rFonts w:asciiTheme="minorBidi" w:eastAsia="Arial" w:hAnsiTheme="minorBidi" w:cstheme="minorBidi"/>
          <w:color w:val="000000"/>
          <w:sz w:val="22"/>
          <w:szCs w:val="22"/>
        </w:rPr>
      </w:pPr>
    </w:p>
    <w:p w14:paraId="00000041" w14:textId="60EDD6E1" w:rsidR="00784D6E" w:rsidRPr="00FE330B" w:rsidRDefault="00DB7FE6">
      <w:pPr>
        <w:numPr>
          <w:ilvl w:val="1"/>
          <w:numId w:val="1"/>
        </w:numPr>
        <w:pBdr>
          <w:top w:val="nil"/>
          <w:left w:val="nil"/>
          <w:bottom w:val="nil"/>
          <w:right w:val="nil"/>
          <w:between w:val="nil"/>
        </w:pBdr>
        <w:tabs>
          <w:tab w:val="right" w:pos="-540"/>
        </w:tabs>
        <w:ind w:left="540" w:hanging="540"/>
        <w:jc w:val="both"/>
        <w:rPr>
          <w:rFonts w:asciiTheme="minorBidi" w:eastAsia="Arial" w:hAnsiTheme="minorBidi" w:cstheme="minorBidi"/>
          <w:color w:val="000000"/>
          <w:sz w:val="22"/>
          <w:szCs w:val="22"/>
        </w:rPr>
      </w:pPr>
      <w:r w:rsidRPr="00DB7FE6">
        <w:rPr>
          <w:rFonts w:asciiTheme="minorBidi" w:eastAsia="Arial" w:hAnsiTheme="minorBidi" w:cstheme="minorBidi"/>
          <w:b/>
          <w:i/>
          <w:iCs/>
          <w:color w:val="000000"/>
          <w:sz w:val="22"/>
          <w:szCs w:val="22"/>
          <w:highlight w:val="yellow"/>
        </w:rPr>
        <w:t>Security Company</w:t>
      </w:r>
      <w:r w:rsidR="003B4DF3" w:rsidRPr="00FE330B">
        <w:rPr>
          <w:rFonts w:asciiTheme="minorBidi" w:eastAsia="Arial" w:hAnsiTheme="minorBidi" w:cstheme="minorBidi"/>
          <w:color w:val="000000"/>
          <w:sz w:val="22"/>
          <w:szCs w:val="22"/>
        </w:rPr>
        <w:t xml:space="preserve"> shall conduct on continuous basis a “condition report”, assessing any potential risk or breach for personnel working in MIC1 </w:t>
      </w:r>
      <w:r w:rsidR="00A620F6">
        <w:rPr>
          <w:rFonts w:asciiTheme="minorBidi" w:eastAsia="Arial" w:hAnsiTheme="minorBidi" w:cstheme="minorBidi"/>
          <w:color w:val="000000"/>
          <w:sz w:val="22"/>
          <w:szCs w:val="22"/>
        </w:rPr>
        <w:t>sites</w:t>
      </w:r>
      <w:r w:rsidR="003B4DF3" w:rsidRPr="00FE330B">
        <w:rPr>
          <w:rFonts w:asciiTheme="minorBidi" w:eastAsia="Arial" w:hAnsiTheme="minorBidi" w:cstheme="minorBidi"/>
          <w:color w:val="000000"/>
          <w:sz w:val="22"/>
          <w:szCs w:val="22"/>
        </w:rPr>
        <w:t xml:space="preserve">. </w:t>
      </w:r>
    </w:p>
    <w:p w14:paraId="00000042" w14:textId="77777777" w:rsidR="00784D6E" w:rsidRPr="00FE330B" w:rsidRDefault="00784D6E">
      <w:pPr>
        <w:pBdr>
          <w:top w:val="nil"/>
          <w:left w:val="nil"/>
          <w:bottom w:val="nil"/>
          <w:right w:val="nil"/>
          <w:between w:val="nil"/>
        </w:pBdr>
        <w:ind w:left="720"/>
        <w:rPr>
          <w:rFonts w:asciiTheme="minorBidi" w:eastAsia="Arial" w:hAnsiTheme="minorBidi" w:cstheme="minorBidi"/>
          <w:color w:val="000000"/>
          <w:sz w:val="22"/>
          <w:szCs w:val="22"/>
        </w:rPr>
      </w:pPr>
    </w:p>
    <w:p w14:paraId="00000043" w14:textId="519817EC" w:rsidR="00784D6E" w:rsidRPr="00FE330B" w:rsidRDefault="00A620F6">
      <w:pPr>
        <w:numPr>
          <w:ilvl w:val="1"/>
          <w:numId w:val="1"/>
        </w:numPr>
        <w:pBdr>
          <w:top w:val="nil"/>
          <w:left w:val="nil"/>
          <w:bottom w:val="nil"/>
          <w:right w:val="nil"/>
          <w:between w:val="nil"/>
        </w:pBdr>
        <w:tabs>
          <w:tab w:val="right" w:pos="-540"/>
        </w:tabs>
        <w:ind w:left="450" w:hanging="540"/>
        <w:jc w:val="both"/>
        <w:rPr>
          <w:rFonts w:asciiTheme="minorBidi" w:eastAsia="Calibri" w:hAnsiTheme="minorBidi" w:cstheme="minorBidi"/>
          <w:color w:val="000000"/>
          <w:sz w:val="22"/>
          <w:szCs w:val="22"/>
        </w:rPr>
      </w:pPr>
      <w:r w:rsidRPr="00DB7FE6">
        <w:rPr>
          <w:rFonts w:asciiTheme="minorBidi" w:eastAsia="Arial" w:hAnsiTheme="minorBidi" w:cstheme="minorBidi"/>
          <w:b/>
          <w:i/>
          <w:iCs/>
          <w:color w:val="000000"/>
          <w:sz w:val="22"/>
          <w:szCs w:val="22"/>
          <w:highlight w:val="yellow"/>
        </w:rPr>
        <w:t>Security Company</w:t>
      </w:r>
      <w:r w:rsidRPr="00FE330B">
        <w:rPr>
          <w:rFonts w:asciiTheme="minorBidi" w:eastAsia="Arial" w:hAnsiTheme="minorBidi" w:cstheme="minorBidi"/>
          <w:color w:val="000000"/>
          <w:sz w:val="22"/>
          <w:szCs w:val="22"/>
        </w:rPr>
        <w:t xml:space="preserve"> </w:t>
      </w:r>
      <w:r w:rsidR="003B4DF3" w:rsidRPr="00FE330B">
        <w:rPr>
          <w:rFonts w:asciiTheme="minorBidi" w:eastAsia="Arial" w:hAnsiTheme="minorBidi" w:cstheme="minorBidi"/>
          <w:color w:val="000000"/>
          <w:sz w:val="22"/>
          <w:szCs w:val="22"/>
        </w:rPr>
        <w:t xml:space="preserve">responsibility to report </w:t>
      </w:r>
      <w:r>
        <w:rPr>
          <w:rFonts w:asciiTheme="minorBidi" w:eastAsia="Arial" w:hAnsiTheme="minorBidi" w:cstheme="minorBidi"/>
          <w:color w:val="000000"/>
          <w:sz w:val="22"/>
          <w:szCs w:val="22"/>
        </w:rPr>
        <w:t>immediately</w:t>
      </w:r>
      <w:r w:rsidR="003B4DF3" w:rsidRPr="00FE330B">
        <w:rPr>
          <w:rFonts w:asciiTheme="minorBidi" w:eastAsia="Arial" w:hAnsiTheme="minorBidi" w:cstheme="minorBidi"/>
          <w:color w:val="000000"/>
          <w:sz w:val="22"/>
          <w:szCs w:val="22"/>
        </w:rPr>
        <w:t xml:space="preserve"> any operational incident/problem/accident occurring at MIC1 </w:t>
      </w:r>
      <w:r>
        <w:rPr>
          <w:rFonts w:asciiTheme="minorBidi" w:eastAsia="Arial" w:hAnsiTheme="minorBidi" w:cstheme="minorBidi"/>
          <w:color w:val="000000"/>
          <w:sz w:val="22"/>
          <w:szCs w:val="22"/>
        </w:rPr>
        <w:t>sites</w:t>
      </w:r>
      <w:r w:rsidR="003B4DF3" w:rsidRPr="00FE330B">
        <w:rPr>
          <w:rFonts w:asciiTheme="minorBidi" w:eastAsia="Arial" w:hAnsiTheme="minorBidi" w:cstheme="minorBidi"/>
          <w:color w:val="000000"/>
          <w:sz w:val="22"/>
          <w:szCs w:val="22"/>
        </w:rPr>
        <w:t xml:space="preserve"> with accurate details, explanations and reasons analysis and propose solutions to avoid repetition.</w:t>
      </w:r>
    </w:p>
    <w:p w14:paraId="00000048" w14:textId="77777777" w:rsidR="00784D6E" w:rsidRPr="00FE330B" w:rsidRDefault="00784D6E" w:rsidP="00A620F6">
      <w:pPr>
        <w:pBdr>
          <w:top w:val="nil"/>
          <w:left w:val="nil"/>
          <w:bottom w:val="nil"/>
          <w:right w:val="nil"/>
          <w:between w:val="nil"/>
        </w:pBdr>
        <w:rPr>
          <w:rFonts w:asciiTheme="minorBidi" w:eastAsia="Arial" w:hAnsiTheme="minorBidi" w:cstheme="minorBidi"/>
          <w:color w:val="000000"/>
          <w:sz w:val="22"/>
          <w:szCs w:val="22"/>
        </w:rPr>
      </w:pPr>
    </w:p>
    <w:p w14:paraId="00000049" w14:textId="60D937C5" w:rsidR="00784D6E" w:rsidRPr="00FE330B" w:rsidRDefault="00375167">
      <w:pPr>
        <w:numPr>
          <w:ilvl w:val="1"/>
          <w:numId w:val="1"/>
        </w:numPr>
        <w:pBdr>
          <w:top w:val="nil"/>
          <w:left w:val="nil"/>
          <w:bottom w:val="nil"/>
          <w:right w:val="nil"/>
          <w:between w:val="nil"/>
        </w:pBdr>
        <w:tabs>
          <w:tab w:val="right" w:pos="-540"/>
        </w:tabs>
        <w:ind w:left="450" w:hanging="540"/>
        <w:jc w:val="both"/>
        <w:rPr>
          <w:rFonts w:asciiTheme="minorBidi" w:eastAsia="Calibri" w:hAnsiTheme="minorBidi" w:cstheme="minorBidi"/>
          <w:color w:val="000000"/>
          <w:sz w:val="22"/>
          <w:szCs w:val="22"/>
        </w:rPr>
      </w:pPr>
      <w:sdt>
        <w:sdtPr>
          <w:rPr>
            <w:rFonts w:asciiTheme="minorBidi" w:hAnsiTheme="minorBidi" w:cstheme="minorBidi"/>
          </w:rPr>
          <w:tag w:val="goog_rdk_19"/>
          <w:id w:val="-93791394"/>
        </w:sdtPr>
        <w:sdtEndPr/>
        <w:sdtContent>
          <w:r w:rsidR="00A620F6" w:rsidRPr="00DB7FE6">
            <w:rPr>
              <w:rFonts w:asciiTheme="minorBidi" w:eastAsia="Arial" w:hAnsiTheme="minorBidi" w:cstheme="minorBidi"/>
              <w:b/>
              <w:i/>
              <w:iCs/>
              <w:color w:val="000000"/>
              <w:sz w:val="22"/>
              <w:szCs w:val="22"/>
              <w:highlight w:val="yellow"/>
            </w:rPr>
            <w:t>Security Company</w:t>
          </w:r>
        </w:sdtContent>
      </w:sdt>
      <w:sdt>
        <w:sdtPr>
          <w:rPr>
            <w:rFonts w:asciiTheme="minorBidi" w:hAnsiTheme="minorBidi" w:cstheme="minorBidi"/>
          </w:rPr>
          <w:tag w:val="goog_rdk_20"/>
          <w:id w:val="352395866"/>
        </w:sdtPr>
        <w:sdtEndPr/>
        <w:sdtContent>
          <w:r w:rsidR="003B4DF3" w:rsidRPr="00FE330B">
            <w:rPr>
              <w:rFonts w:asciiTheme="minorBidi" w:eastAsia="Arial" w:hAnsiTheme="minorBidi" w:cstheme="minorBidi"/>
              <w:color w:val="000000"/>
              <w:sz w:val="22"/>
              <w:szCs w:val="22"/>
            </w:rPr>
            <w:t xml:space="preserve"> </w:t>
          </w:r>
        </w:sdtContent>
      </w:sdt>
      <w:r w:rsidR="003B4DF3" w:rsidRPr="00FE330B">
        <w:rPr>
          <w:rFonts w:asciiTheme="minorBidi" w:eastAsia="Arial" w:hAnsiTheme="minorBidi" w:cstheme="minorBidi"/>
          <w:color w:val="000000"/>
          <w:sz w:val="22"/>
          <w:szCs w:val="22"/>
        </w:rPr>
        <w:t>shall have the capacity to meet site manning capability in case of absenteeism.</w:t>
      </w:r>
    </w:p>
    <w:p w14:paraId="0000004C" w14:textId="77777777" w:rsidR="00784D6E" w:rsidRPr="00FE330B" w:rsidRDefault="00784D6E" w:rsidP="00A620F6">
      <w:pPr>
        <w:pBdr>
          <w:top w:val="nil"/>
          <w:left w:val="nil"/>
          <w:bottom w:val="nil"/>
          <w:right w:val="nil"/>
          <w:between w:val="nil"/>
        </w:pBdr>
        <w:rPr>
          <w:rFonts w:asciiTheme="minorBidi" w:eastAsia="Calibri" w:hAnsiTheme="minorBidi" w:cstheme="minorBidi"/>
          <w:b/>
          <w:color w:val="000000"/>
          <w:sz w:val="22"/>
          <w:szCs w:val="22"/>
        </w:rPr>
      </w:pPr>
    </w:p>
    <w:p w14:paraId="0000004D" w14:textId="6A58EFA4" w:rsidR="00784D6E" w:rsidRPr="00FE330B" w:rsidRDefault="003B4DF3">
      <w:pPr>
        <w:numPr>
          <w:ilvl w:val="1"/>
          <w:numId w:val="1"/>
        </w:numPr>
        <w:pBdr>
          <w:top w:val="nil"/>
          <w:left w:val="nil"/>
          <w:bottom w:val="nil"/>
          <w:right w:val="nil"/>
          <w:between w:val="nil"/>
        </w:pBdr>
        <w:tabs>
          <w:tab w:val="right" w:pos="-540"/>
        </w:tabs>
        <w:ind w:left="450" w:hanging="540"/>
        <w:jc w:val="both"/>
        <w:rPr>
          <w:rFonts w:asciiTheme="minorBidi" w:eastAsia="Calibri" w:hAnsiTheme="minorBidi" w:cstheme="minorBidi"/>
          <w:color w:val="000000"/>
          <w:sz w:val="22"/>
          <w:szCs w:val="22"/>
        </w:rPr>
      </w:pPr>
      <w:r w:rsidRPr="00FE330B">
        <w:rPr>
          <w:rFonts w:asciiTheme="minorBidi" w:eastAsia="Arial" w:hAnsiTheme="minorBidi" w:cstheme="minorBidi"/>
          <w:color w:val="000000"/>
          <w:sz w:val="22"/>
          <w:szCs w:val="22"/>
        </w:rPr>
        <w:t xml:space="preserve"> </w:t>
      </w:r>
      <w:r w:rsidR="00F84F94">
        <w:rPr>
          <w:rFonts w:asciiTheme="minorBidi" w:eastAsia="Arial" w:hAnsiTheme="minorBidi" w:cstheme="minorBidi"/>
          <w:color w:val="000000"/>
          <w:sz w:val="22"/>
          <w:szCs w:val="22"/>
        </w:rPr>
        <w:tab/>
      </w:r>
      <w:r w:rsidRPr="00FE330B">
        <w:rPr>
          <w:rFonts w:asciiTheme="minorBidi" w:eastAsia="Arial" w:hAnsiTheme="minorBidi" w:cstheme="minorBidi"/>
          <w:color w:val="000000"/>
          <w:sz w:val="22"/>
          <w:szCs w:val="22"/>
        </w:rPr>
        <w:t xml:space="preserve">MIC1 shall inform </w:t>
      </w:r>
      <w:r w:rsidR="00A620F6" w:rsidRPr="00DB7FE6">
        <w:rPr>
          <w:rFonts w:asciiTheme="minorBidi" w:eastAsia="Arial" w:hAnsiTheme="minorBidi" w:cstheme="minorBidi"/>
          <w:b/>
          <w:i/>
          <w:iCs/>
          <w:color w:val="000000"/>
          <w:sz w:val="22"/>
          <w:szCs w:val="22"/>
          <w:highlight w:val="yellow"/>
        </w:rPr>
        <w:t>Security Company</w:t>
      </w:r>
      <w:r w:rsidR="00A620F6" w:rsidRPr="00FE330B">
        <w:rPr>
          <w:rFonts w:asciiTheme="minorBidi" w:eastAsia="Arial" w:hAnsiTheme="minorBidi" w:cstheme="minorBidi"/>
          <w:color w:val="000000"/>
          <w:sz w:val="22"/>
          <w:szCs w:val="22"/>
        </w:rPr>
        <w:t xml:space="preserve"> </w:t>
      </w:r>
      <w:r w:rsidRPr="00FE330B">
        <w:rPr>
          <w:rFonts w:asciiTheme="minorBidi" w:eastAsia="Arial" w:hAnsiTheme="minorBidi" w:cstheme="minorBidi"/>
          <w:color w:val="000000"/>
          <w:sz w:val="22"/>
          <w:szCs w:val="22"/>
        </w:rPr>
        <w:t xml:space="preserve">of all health and safety rules and regulations and any other reasonable security requirements, policies and procedures that apply at </w:t>
      </w:r>
      <w:r w:rsidRPr="00FE330B">
        <w:rPr>
          <w:rFonts w:asciiTheme="minorBidi" w:eastAsia="Calibri" w:hAnsiTheme="minorBidi" w:cstheme="minorBidi"/>
          <w:color w:val="000000"/>
          <w:sz w:val="22"/>
          <w:szCs w:val="22"/>
        </w:rPr>
        <w:t xml:space="preserve">MIC1's </w:t>
      </w:r>
      <w:sdt>
        <w:sdtPr>
          <w:rPr>
            <w:rFonts w:asciiTheme="minorBidi" w:hAnsiTheme="minorBidi" w:cstheme="minorBidi"/>
          </w:rPr>
          <w:tag w:val="goog_rdk_22"/>
          <w:id w:val="-1023008823"/>
        </w:sdtPr>
        <w:sdtEndPr/>
        <w:sdtContent>
          <w:r w:rsidRPr="00FE330B">
            <w:rPr>
              <w:rFonts w:asciiTheme="minorBidi" w:eastAsia="Arial" w:hAnsiTheme="minorBidi" w:cstheme="minorBidi"/>
              <w:color w:val="000000"/>
              <w:sz w:val="22"/>
              <w:szCs w:val="22"/>
            </w:rPr>
            <w:t>premises.</w:t>
          </w:r>
        </w:sdtContent>
      </w:sdt>
      <w:r w:rsidRPr="00FE330B">
        <w:rPr>
          <w:rFonts w:asciiTheme="minorBidi" w:eastAsia="Arial" w:hAnsiTheme="minorBidi" w:cstheme="minorBidi"/>
          <w:color w:val="000000"/>
          <w:sz w:val="22"/>
          <w:szCs w:val="22"/>
        </w:rPr>
        <w:t xml:space="preserve"> </w:t>
      </w:r>
      <w:r w:rsidR="00A620F6" w:rsidRPr="00DB7FE6">
        <w:rPr>
          <w:rFonts w:asciiTheme="minorBidi" w:eastAsia="Arial" w:hAnsiTheme="minorBidi" w:cstheme="minorBidi"/>
          <w:b/>
          <w:i/>
          <w:iCs/>
          <w:color w:val="000000"/>
          <w:sz w:val="22"/>
          <w:szCs w:val="22"/>
          <w:highlight w:val="yellow"/>
        </w:rPr>
        <w:t>Security Company</w:t>
      </w:r>
      <w:r w:rsidR="00A620F6" w:rsidRPr="00FE330B">
        <w:rPr>
          <w:rFonts w:asciiTheme="minorBidi" w:eastAsia="Arial" w:hAnsiTheme="minorBidi" w:cstheme="minorBidi"/>
          <w:color w:val="000000"/>
          <w:sz w:val="22"/>
          <w:szCs w:val="22"/>
        </w:rPr>
        <w:t xml:space="preserve"> </w:t>
      </w:r>
      <w:r w:rsidRPr="00FE330B">
        <w:rPr>
          <w:rFonts w:asciiTheme="minorBidi" w:eastAsia="Arial" w:hAnsiTheme="minorBidi" w:cstheme="minorBidi"/>
          <w:color w:val="000000"/>
          <w:sz w:val="22"/>
          <w:szCs w:val="22"/>
        </w:rPr>
        <w:t xml:space="preserve">is bound to comply with MIC1 requirements regarding the “Environment and Occupational Health and Safety”, which shall be provided to </w:t>
      </w:r>
      <w:r w:rsidR="00A620F6" w:rsidRPr="00DB7FE6">
        <w:rPr>
          <w:rFonts w:asciiTheme="minorBidi" w:eastAsia="Arial" w:hAnsiTheme="minorBidi" w:cstheme="minorBidi"/>
          <w:b/>
          <w:i/>
          <w:iCs/>
          <w:color w:val="000000"/>
          <w:sz w:val="22"/>
          <w:szCs w:val="22"/>
          <w:highlight w:val="yellow"/>
        </w:rPr>
        <w:t>Security Company</w:t>
      </w:r>
      <w:r w:rsidR="00A620F6" w:rsidRPr="00FE330B">
        <w:rPr>
          <w:rFonts w:asciiTheme="minorBidi" w:eastAsia="Arial" w:hAnsiTheme="minorBidi" w:cstheme="minorBidi"/>
          <w:color w:val="000000"/>
          <w:sz w:val="22"/>
          <w:szCs w:val="22"/>
        </w:rPr>
        <w:t xml:space="preserve"> </w:t>
      </w:r>
      <w:r w:rsidRPr="00FE330B">
        <w:rPr>
          <w:rFonts w:asciiTheme="minorBidi" w:eastAsia="Arial" w:hAnsiTheme="minorBidi" w:cstheme="minorBidi"/>
          <w:color w:val="000000"/>
          <w:sz w:val="22"/>
          <w:szCs w:val="22"/>
        </w:rPr>
        <w:t xml:space="preserve">prior to the commencement of the services and mentioned in the </w:t>
      </w:r>
      <w:sdt>
        <w:sdtPr>
          <w:rPr>
            <w:rFonts w:asciiTheme="minorBidi" w:hAnsiTheme="minorBidi" w:cstheme="minorBidi"/>
          </w:rPr>
          <w:tag w:val="goog_rdk_23"/>
          <w:id w:val="-1530026820"/>
        </w:sdtPr>
        <w:sdtEndPr/>
        <w:sdtContent/>
      </w:sdt>
      <w:sdt>
        <w:sdtPr>
          <w:rPr>
            <w:rFonts w:asciiTheme="minorBidi" w:hAnsiTheme="minorBidi" w:cstheme="minorBidi"/>
          </w:rPr>
          <w:tag w:val="goog_rdk_24"/>
          <w:id w:val="391088879"/>
        </w:sdtPr>
        <w:sdtEndPr/>
        <w:sdtContent/>
      </w:sdt>
      <w:r w:rsidRPr="00FE330B">
        <w:rPr>
          <w:rFonts w:asciiTheme="minorBidi" w:eastAsia="Arial" w:hAnsiTheme="minorBidi" w:cstheme="minorBidi"/>
          <w:color w:val="000000"/>
          <w:sz w:val="22"/>
          <w:szCs w:val="22"/>
        </w:rPr>
        <w:t>Supplier Compliance Form.</w:t>
      </w:r>
    </w:p>
    <w:p w14:paraId="00000050" w14:textId="77777777" w:rsidR="00784D6E" w:rsidRPr="00FE330B" w:rsidRDefault="00784D6E" w:rsidP="00A620F6">
      <w:pPr>
        <w:pBdr>
          <w:top w:val="nil"/>
          <w:left w:val="nil"/>
          <w:bottom w:val="nil"/>
          <w:right w:val="nil"/>
          <w:between w:val="nil"/>
        </w:pBdr>
        <w:rPr>
          <w:rFonts w:asciiTheme="minorBidi" w:eastAsia="Calibri" w:hAnsiTheme="minorBidi" w:cstheme="minorBidi"/>
          <w:color w:val="000000"/>
          <w:sz w:val="22"/>
          <w:szCs w:val="22"/>
        </w:rPr>
      </w:pPr>
    </w:p>
    <w:p w14:paraId="69B69075" w14:textId="77777777" w:rsidR="00FE330B" w:rsidRDefault="00FE330B">
      <w:pPr>
        <w:tabs>
          <w:tab w:val="right" w:pos="180"/>
        </w:tabs>
        <w:jc w:val="both"/>
        <w:rPr>
          <w:rFonts w:asciiTheme="minorBidi" w:eastAsia="Arial" w:hAnsiTheme="minorBidi" w:cstheme="minorBidi"/>
          <w:b/>
          <w:color w:val="000000"/>
          <w:sz w:val="22"/>
          <w:szCs w:val="22"/>
          <w:u w:val="single"/>
        </w:rPr>
      </w:pPr>
      <w:bookmarkStart w:id="3" w:name="_heading=h.30j0zll" w:colFirst="0" w:colLast="0"/>
      <w:bookmarkEnd w:id="3"/>
    </w:p>
    <w:p w14:paraId="0AB82EB6" w14:textId="77777777" w:rsidR="0023596A" w:rsidRDefault="0023596A">
      <w:pPr>
        <w:tabs>
          <w:tab w:val="right" w:pos="180"/>
        </w:tabs>
        <w:jc w:val="both"/>
        <w:rPr>
          <w:rFonts w:asciiTheme="minorBidi" w:eastAsia="Arial" w:hAnsiTheme="minorBidi" w:cstheme="minorBidi"/>
          <w:b/>
          <w:color w:val="000000"/>
          <w:sz w:val="22"/>
          <w:szCs w:val="22"/>
          <w:u w:val="single"/>
        </w:rPr>
      </w:pPr>
    </w:p>
    <w:p w14:paraId="4656A705" w14:textId="77777777" w:rsidR="001E5102" w:rsidRDefault="001E5102">
      <w:pPr>
        <w:tabs>
          <w:tab w:val="right" w:pos="180"/>
        </w:tabs>
        <w:jc w:val="both"/>
        <w:rPr>
          <w:rFonts w:asciiTheme="minorBidi" w:eastAsia="Arial" w:hAnsiTheme="minorBidi" w:cstheme="minorBidi"/>
          <w:b/>
          <w:color w:val="000000"/>
          <w:sz w:val="22"/>
          <w:szCs w:val="22"/>
          <w:u w:val="single"/>
        </w:rPr>
      </w:pPr>
    </w:p>
    <w:p w14:paraId="3EF947AC" w14:textId="77777777" w:rsidR="001E5102" w:rsidRDefault="001E5102">
      <w:pPr>
        <w:tabs>
          <w:tab w:val="right" w:pos="180"/>
        </w:tabs>
        <w:jc w:val="both"/>
        <w:rPr>
          <w:rFonts w:asciiTheme="minorBidi" w:eastAsia="Arial" w:hAnsiTheme="minorBidi" w:cstheme="minorBidi"/>
          <w:b/>
          <w:color w:val="000000"/>
          <w:sz w:val="22"/>
          <w:szCs w:val="22"/>
          <w:u w:val="single"/>
        </w:rPr>
      </w:pPr>
    </w:p>
    <w:p w14:paraId="0000005A" w14:textId="77777777" w:rsidR="00784D6E" w:rsidRPr="00FE330B" w:rsidRDefault="003B4DF3">
      <w:pPr>
        <w:tabs>
          <w:tab w:val="right" w:pos="180"/>
        </w:tabs>
        <w:jc w:val="both"/>
        <w:rPr>
          <w:rFonts w:asciiTheme="minorBidi" w:eastAsia="Arial" w:hAnsiTheme="minorBidi" w:cstheme="minorBidi"/>
          <w:b/>
          <w:sz w:val="22"/>
          <w:szCs w:val="22"/>
          <w:u w:val="single"/>
        </w:rPr>
      </w:pPr>
      <w:r w:rsidRPr="00FE330B">
        <w:rPr>
          <w:rFonts w:asciiTheme="minorBidi" w:eastAsia="Arial" w:hAnsiTheme="minorBidi" w:cstheme="minorBidi"/>
          <w:b/>
          <w:sz w:val="22"/>
          <w:szCs w:val="22"/>
          <w:u w:val="single"/>
        </w:rPr>
        <w:lastRenderedPageBreak/>
        <w:t>Article 5</w:t>
      </w:r>
      <w:r w:rsidRPr="00FE330B">
        <w:rPr>
          <w:rFonts w:asciiTheme="minorBidi" w:eastAsia="Arial" w:hAnsiTheme="minorBidi" w:cstheme="minorBidi"/>
          <w:sz w:val="22"/>
          <w:szCs w:val="22"/>
        </w:rPr>
        <w:tab/>
      </w:r>
      <w:r w:rsidRPr="00FE330B">
        <w:rPr>
          <w:rFonts w:asciiTheme="minorBidi" w:eastAsia="Arial" w:hAnsiTheme="minorBidi" w:cstheme="minorBidi"/>
          <w:b/>
          <w:sz w:val="22"/>
          <w:szCs w:val="22"/>
          <w:u w:val="single"/>
        </w:rPr>
        <w:t>Pledge</w:t>
      </w:r>
    </w:p>
    <w:p w14:paraId="0000005B" w14:textId="77777777" w:rsidR="00784D6E" w:rsidRPr="00FE330B" w:rsidRDefault="00784D6E">
      <w:pPr>
        <w:tabs>
          <w:tab w:val="right" w:pos="180"/>
        </w:tabs>
        <w:jc w:val="both"/>
        <w:rPr>
          <w:rFonts w:asciiTheme="minorBidi" w:eastAsia="Arial" w:hAnsiTheme="minorBidi" w:cstheme="minorBidi"/>
          <w:sz w:val="22"/>
          <w:szCs w:val="22"/>
        </w:rPr>
      </w:pPr>
    </w:p>
    <w:p w14:paraId="0000005C" w14:textId="77777777" w:rsidR="00784D6E" w:rsidRPr="00FE330B" w:rsidRDefault="003B4DF3">
      <w:pPr>
        <w:tabs>
          <w:tab w:val="right" w:pos="180"/>
        </w:tabs>
        <w:jc w:val="both"/>
        <w:rPr>
          <w:rFonts w:asciiTheme="minorBidi" w:eastAsia="Arial" w:hAnsiTheme="minorBidi" w:cstheme="minorBidi"/>
          <w:sz w:val="22"/>
          <w:szCs w:val="22"/>
        </w:rPr>
      </w:pPr>
      <w:r w:rsidRPr="00FE330B">
        <w:rPr>
          <w:rFonts w:asciiTheme="minorBidi" w:eastAsia="Arial" w:hAnsiTheme="minorBidi" w:cstheme="minorBidi"/>
          <w:color w:val="000000"/>
          <w:sz w:val="22"/>
          <w:szCs w:val="22"/>
        </w:rPr>
        <w:t>The</w:t>
      </w:r>
      <w:r w:rsidRPr="00FE330B">
        <w:rPr>
          <w:rFonts w:asciiTheme="minorBidi" w:eastAsia="Arial" w:hAnsiTheme="minorBidi" w:cstheme="minorBidi"/>
          <w:b/>
          <w:color w:val="000000"/>
          <w:sz w:val="22"/>
          <w:szCs w:val="22"/>
        </w:rPr>
        <w:t xml:space="preserve"> Parties</w:t>
      </w:r>
      <w:r w:rsidRPr="00FE330B">
        <w:rPr>
          <w:rFonts w:asciiTheme="minorBidi" w:eastAsia="Arial" w:hAnsiTheme="minorBidi" w:cstheme="minorBidi"/>
          <w:color w:val="000000"/>
          <w:sz w:val="22"/>
          <w:szCs w:val="22"/>
        </w:rPr>
        <w:t xml:space="preserve"> </w:t>
      </w:r>
      <w:r w:rsidRPr="00FE330B">
        <w:rPr>
          <w:rFonts w:asciiTheme="minorBidi" w:eastAsia="Arial" w:hAnsiTheme="minorBidi" w:cstheme="minorBidi"/>
          <w:sz w:val="22"/>
          <w:szCs w:val="22"/>
        </w:rPr>
        <w:t>pledges to execute their obligations ‘‘En Bon Père De Famille”, knowing that this obligation is an obligation of means put forth and defined in the articles of the present agreement and its annexes.</w:t>
      </w:r>
    </w:p>
    <w:p w14:paraId="0000005D" w14:textId="77777777" w:rsidR="00784D6E" w:rsidRPr="00FE330B" w:rsidRDefault="00784D6E">
      <w:pPr>
        <w:tabs>
          <w:tab w:val="right" w:pos="180"/>
        </w:tabs>
        <w:jc w:val="both"/>
        <w:rPr>
          <w:rFonts w:asciiTheme="minorBidi" w:eastAsia="Arial" w:hAnsiTheme="minorBidi" w:cstheme="minorBidi"/>
          <w:sz w:val="22"/>
          <w:szCs w:val="22"/>
        </w:rPr>
      </w:pPr>
    </w:p>
    <w:p w14:paraId="0000005E" w14:textId="77777777" w:rsidR="00784D6E" w:rsidRPr="00FE330B" w:rsidRDefault="00784D6E">
      <w:pPr>
        <w:tabs>
          <w:tab w:val="right" w:pos="180"/>
        </w:tabs>
        <w:jc w:val="both"/>
        <w:rPr>
          <w:rFonts w:asciiTheme="minorBidi" w:eastAsia="Arial" w:hAnsiTheme="minorBidi" w:cstheme="minorBidi"/>
          <w:b/>
          <w:sz w:val="22"/>
          <w:szCs w:val="22"/>
          <w:u w:val="single"/>
        </w:rPr>
      </w:pPr>
    </w:p>
    <w:p w14:paraId="0000005F" w14:textId="3DD6BFC1" w:rsidR="00784D6E" w:rsidRPr="00FE330B" w:rsidRDefault="003B4DF3">
      <w:pPr>
        <w:tabs>
          <w:tab w:val="right" w:pos="180"/>
        </w:tabs>
        <w:jc w:val="both"/>
        <w:rPr>
          <w:rFonts w:asciiTheme="minorBidi" w:eastAsia="Arial" w:hAnsiTheme="minorBidi" w:cstheme="minorBidi"/>
          <w:b/>
          <w:sz w:val="22"/>
          <w:szCs w:val="22"/>
          <w:u w:val="single"/>
        </w:rPr>
      </w:pPr>
      <w:r w:rsidRPr="00FE330B">
        <w:rPr>
          <w:rFonts w:asciiTheme="minorBidi" w:eastAsia="Arial" w:hAnsiTheme="minorBidi" w:cstheme="minorBidi"/>
          <w:b/>
          <w:sz w:val="22"/>
          <w:szCs w:val="22"/>
          <w:u w:val="single"/>
        </w:rPr>
        <w:t>Article 6</w:t>
      </w:r>
      <w:r w:rsidRPr="00FE330B">
        <w:rPr>
          <w:rFonts w:asciiTheme="minorBidi" w:eastAsia="Arial" w:hAnsiTheme="minorBidi" w:cstheme="minorBidi"/>
          <w:sz w:val="22"/>
          <w:szCs w:val="22"/>
        </w:rPr>
        <w:tab/>
      </w:r>
      <w:r w:rsidRPr="00FE330B">
        <w:rPr>
          <w:rFonts w:asciiTheme="minorBidi" w:eastAsia="Arial" w:hAnsiTheme="minorBidi" w:cstheme="minorBidi"/>
          <w:b/>
          <w:sz w:val="22"/>
          <w:szCs w:val="22"/>
          <w:u w:val="single"/>
        </w:rPr>
        <w:t>Responsibility</w:t>
      </w:r>
      <w:r w:rsidR="00B047A2">
        <w:rPr>
          <w:rFonts w:asciiTheme="minorBidi" w:eastAsia="Arial" w:hAnsiTheme="minorBidi" w:cstheme="minorBidi"/>
          <w:b/>
          <w:sz w:val="22"/>
          <w:szCs w:val="22"/>
          <w:u w:val="single"/>
        </w:rPr>
        <w:t xml:space="preserve"> and Penalties</w:t>
      </w:r>
    </w:p>
    <w:p w14:paraId="0000006A" w14:textId="6DDB8CD7" w:rsidR="00784D6E" w:rsidRDefault="00784D6E">
      <w:pPr>
        <w:tabs>
          <w:tab w:val="right" w:pos="180"/>
        </w:tabs>
        <w:jc w:val="both"/>
        <w:rPr>
          <w:rFonts w:asciiTheme="minorBidi" w:eastAsia="Arial" w:hAnsiTheme="minorBidi" w:cstheme="minorBidi"/>
          <w:sz w:val="22"/>
          <w:szCs w:val="22"/>
        </w:rPr>
      </w:pPr>
    </w:p>
    <w:p w14:paraId="111C0F8A" w14:textId="6789DF14" w:rsidR="00B047A2" w:rsidRPr="00EC1DC9" w:rsidRDefault="00B047A2">
      <w:pPr>
        <w:tabs>
          <w:tab w:val="right" w:pos="180"/>
        </w:tabs>
        <w:jc w:val="both"/>
        <w:rPr>
          <w:rFonts w:asciiTheme="minorBidi" w:eastAsia="Arial" w:hAnsiTheme="minorBidi" w:cstheme="minorBidi"/>
          <w:b/>
          <w:bCs/>
          <w:sz w:val="22"/>
          <w:szCs w:val="22"/>
        </w:rPr>
      </w:pPr>
      <w:r>
        <w:rPr>
          <w:rFonts w:asciiTheme="minorBidi" w:eastAsia="Arial" w:hAnsiTheme="minorBidi" w:cstheme="minorBidi"/>
          <w:sz w:val="22"/>
          <w:szCs w:val="22"/>
        </w:rPr>
        <w:t>6.1</w:t>
      </w:r>
      <w:r>
        <w:rPr>
          <w:rFonts w:asciiTheme="minorBidi" w:eastAsia="Arial" w:hAnsiTheme="minorBidi" w:cstheme="minorBidi"/>
          <w:sz w:val="22"/>
          <w:szCs w:val="22"/>
        </w:rPr>
        <w:tab/>
      </w:r>
      <w:r w:rsidRPr="00EC1DC9">
        <w:rPr>
          <w:rFonts w:asciiTheme="minorBidi" w:eastAsia="Arial" w:hAnsiTheme="minorBidi" w:cstheme="minorBidi"/>
          <w:b/>
          <w:bCs/>
          <w:sz w:val="22"/>
          <w:szCs w:val="22"/>
        </w:rPr>
        <w:t>RESPONSIBILITY</w:t>
      </w:r>
    </w:p>
    <w:p w14:paraId="1BC8DCCD" w14:textId="4FBDA17F" w:rsidR="006C2466" w:rsidRPr="006C2466" w:rsidRDefault="006C2466">
      <w:pPr>
        <w:tabs>
          <w:tab w:val="right" w:pos="180"/>
        </w:tabs>
        <w:jc w:val="both"/>
        <w:rPr>
          <w:rFonts w:asciiTheme="minorBidi" w:eastAsia="Arial" w:hAnsiTheme="minorBidi" w:cstheme="minorBidi"/>
          <w:sz w:val="22"/>
          <w:szCs w:val="22"/>
        </w:rPr>
      </w:pPr>
      <w:r w:rsidRPr="006C2466">
        <w:rPr>
          <w:rFonts w:asciiTheme="minorBidi" w:eastAsia="Arial" w:hAnsiTheme="minorBidi" w:cstheme="minorBidi"/>
          <w:sz w:val="22"/>
          <w:szCs w:val="22"/>
        </w:rPr>
        <w:t xml:space="preserve">The security company </w:t>
      </w:r>
      <w:bookmarkStart w:id="4" w:name="_Hlk150430828"/>
      <w:r w:rsidRPr="006C2466">
        <w:rPr>
          <w:rFonts w:asciiTheme="minorBidi" w:eastAsia="Arial" w:hAnsiTheme="minorBidi" w:cstheme="minorBidi"/>
          <w:sz w:val="22"/>
          <w:szCs w:val="22"/>
        </w:rPr>
        <w:t>agents working at Alfa sites, are held responsible and liable for any loss/damage/breach related to negligence, including but not limited to:</w:t>
      </w:r>
      <w:bookmarkEnd w:id="4"/>
    </w:p>
    <w:p w14:paraId="765B5464" w14:textId="77777777" w:rsidR="006C2466" w:rsidRPr="006C2466" w:rsidRDefault="006C2466">
      <w:pPr>
        <w:tabs>
          <w:tab w:val="right" w:pos="180"/>
        </w:tabs>
        <w:jc w:val="both"/>
        <w:rPr>
          <w:rFonts w:asciiTheme="minorBidi" w:eastAsia="Arial" w:hAnsiTheme="minorBidi" w:cstheme="minorBidi"/>
          <w:sz w:val="22"/>
          <w:szCs w:val="22"/>
        </w:rPr>
      </w:pPr>
    </w:p>
    <w:p w14:paraId="21B4BB6F" w14:textId="25E01E47" w:rsidR="006C2466" w:rsidRPr="006C2466" w:rsidRDefault="006C2466" w:rsidP="00EC1DC9">
      <w:pPr>
        <w:pStyle w:val="ListParagraph"/>
        <w:numPr>
          <w:ilvl w:val="0"/>
          <w:numId w:val="9"/>
        </w:numPr>
        <w:tabs>
          <w:tab w:val="right" w:pos="180"/>
        </w:tabs>
        <w:ind w:left="1080"/>
        <w:jc w:val="both"/>
        <w:rPr>
          <w:rFonts w:asciiTheme="minorBidi" w:eastAsia="Arial" w:hAnsiTheme="minorBidi" w:cstheme="minorBidi"/>
          <w:lang w:val="en-GB"/>
        </w:rPr>
      </w:pPr>
      <w:r w:rsidRPr="006C2466">
        <w:rPr>
          <w:rFonts w:asciiTheme="minorBidi" w:eastAsia="Arial" w:hAnsiTheme="minorBidi" w:cstheme="minorBidi"/>
          <w:lang w:val="en-GB"/>
        </w:rPr>
        <w:t xml:space="preserve">If the </w:t>
      </w:r>
      <w:bookmarkStart w:id="5" w:name="_Hlk150430903"/>
      <w:r w:rsidRPr="006C2466">
        <w:rPr>
          <w:rFonts w:asciiTheme="minorBidi" w:eastAsia="Arial" w:hAnsiTheme="minorBidi" w:cstheme="minorBidi"/>
          <w:lang w:val="en-GB"/>
        </w:rPr>
        <w:t>security agent was not available on site during the incident. Proof of attendance according to the implemented tracking systems is required.</w:t>
      </w:r>
      <w:bookmarkEnd w:id="5"/>
    </w:p>
    <w:p w14:paraId="7004EB6D" w14:textId="1982389A" w:rsidR="006C2466" w:rsidRPr="006C2466" w:rsidRDefault="006C2466" w:rsidP="00EC1DC9">
      <w:pPr>
        <w:pStyle w:val="ListParagraph"/>
        <w:numPr>
          <w:ilvl w:val="0"/>
          <w:numId w:val="9"/>
        </w:numPr>
        <w:tabs>
          <w:tab w:val="right" w:pos="180"/>
        </w:tabs>
        <w:ind w:left="1080"/>
        <w:jc w:val="both"/>
        <w:rPr>
          <w:rFonts w:asciiTheme="minorBidi" w:eastAsia="Arial" w:hAnsiTheme="minorBidi" w:cstheme="minorBidi"/>
          <w:lang w:val="en-GB"/>
        </w:rPr>
      </w:pPr>
      <w:r w:rsidRPr="006C2466">
        <w:rPr>
          <w:rFonts w:asciiTheme="minorBidi" w:eastAsia="Arial" w:hAnsiTheme="minorBidi" w:cstheme="minorBidi"/>
          <w:lang w:val="en-GB"/>
        </w:rPr>
        <w:t xml:space="preserve">If </w:t>
      </w:r>
      <w:bookmarkStart w:id="6" w:name="_Hlk150430914"/>
      <w:r w:rsidRPr="006C2466">
        <w:rPr>
          <w:rFonts w:asciiTheme="minorBidi" w:eastAsia="Arial" w:hAnsiTheme="minorBidi" w:cstheme="minorBidi"/>
          <w:lang w:val="en-GB"/>
        </w:rPr>
        <w:t>MIC1 will not be notified instantly when an incident occurs. Proof of concept of the notification is required e.g., Instant images or live videos. The on-site security agent must remain awake and notify immediately according to an emergency response process which shall be described in the bidder’s response.</w:t>
      </w:r>
      <w:bookmarkEnd w:id="6"/>
    </w:p>
    <w:p w14:paraId="0000006B" w14:textId="77777777" w:rsidR="00784D6E" w:rsidRDefault="00784D6E">
      <w:pPr>
        <w:tabs>
          <w:tab w:val="right" w:pos="180"/>
        </w:tabs>
        <w:jc w:val="both"/>
        <w:rPr>
          <w:rFonts w:ascii="Arial" w:eastAsia="Arial" w:hAnsi="Arial" w:cs="Arial"/>
          <w:b/>
          <w:sz w:val="22"/>
          <w:szCs w:val="22"/>
          <w:u w:val="single"/>
        </w:rPr>
      </w:pPr>
    </w:p>
    <w:p w14:paraId="01921137" w14:textId="722BDE68" w:rsidR="00B047A2" w:rsidRDefault="00B047A2">
      <w:pPr>
        <w:tabs>
          <w:tab w:val="right" w:pos="180"/>
        </w:tabs>
        <w:jc w:val="both"/>
        <w:rPr>
          <w:rFonts w:ascii="Arial" w:eastAsia="Arial" w:hAnsi="Arial" w:cs="Arial"/>
          <w:b/>
          <w:sz w:val="22"/>
          <w:szCs w:val="22"/>
          <w:u w:val="single"/>
        </w:rPr>
      </w:pPr>
      <w:r>
        <w:rPr>
          <w:rFonts w:ascii="Arial" w:eastAsia="Arial" w:hAnsi="Arial" w:cs="Arial"/>
          <w:b/>
          <w:sz w:val="22"/>
          <w:szCs w:val="22"/>
          <w:u w:val="single"/>
        </w:rPr>
        <w:t>6.2</w:t>
      </w:r>
      <w:r>
        <w:rPr>
          <w:rFonts w:ascii="Arial" w:eastAsia="Arial" w:hAnsi="Arial" w:cs="Arial"/>
          <w:b/>
          <w:sz w:val="22"/>
          <w:szCs w:val="22"/>
          <w:u w:val="single"/>
        </w:rPr>
        <w:tab/>
        <w:t>PENALTIES</w:t>
      </w:r>
    </w:p>
    <w:p w14:paraId="59AE70BB" w14:textId="5785F83E" w:rsidR="00B047A2" w:rsidRPr="00EC1DC9" w:rsidRDefault="00595884" w:rsidP="00EC1DC9">
      <w:pPr>
        <w:tabs>
          <w:tab w:val="right" w:pos="180"/>
        </w:tabs>
        <w:ind w:left="540" w:hanging="540"/>
        <w:jc w:val="both"/>
        <w:rPr>
          <w:rFonts w:asciiTheme="minorBidi" w:eastAsia="Arial" w:hAnsiTheme="minorBidi" w:cstheme="minorBidi"/>
          <w:sz w:val="22"/>
          <w:szCs w:val="22"/>
        </w:rPr>
      </w:pPr>
      <w:r>
        <w:rPr>
          <w:rFonts w:asciiTheme="minorBidi" w:eastAsia="Arial" w:hAnsiTheme="minorBidi" w:cstheme="minorBidi"/>
          <w:sz w:val="22"/>
          <w:szCs w:val="22"/>
        </w:rPr>
        <w:t>6.2.1</w:t>
      </w:r>
      <w:r>
        <w:rPr>
          <w:rFonts w:asciiTheme="minorBidi" w:eastAsia="Arial" w:hAnsiTheme="minorBidi" w:cstheme="minorBidi"/>
          <w:sz w:val="22"/>
          <w:szCs w:val="22"/>
        </w:rPr>
        <w:tab/>
      </w:r>
      <w:r w:rsidR="00B047A2" w:rsidRPr="00EC1DC9">
        <w:rPr>
          <w:rFonts w:asciiTheme="minorBidi" w:eastAsia="Arial" w:hAnsiTheme="minorBidi" w:cstheme="minorBidi"/>
          <w:sz w:val="22"/>
          <w:szCs w:val="22"/>
        </w:rPr>
        <w:t xml:space="preserve">The </w:t>
      </w:r>
      <w:r w:rsidR="00B047A2" w:rsidRPr="00EC1DC9">
        <w:rPr>
          <w:rFonts w:ascii="Arial" w:eastAsia="Arial" w:hAnsi="Arial" w:cs="Arial"/>
          <w:b/>
          <w:i/>
          <w:iCs/>
          <w:sz w:val="22"/>
          <w:szCs w:val="22"/>
          <w:highlight w:val="yellow"/>
        </w:rPr>
        <w:t>Security company</w:t>
      </w:r>
      <w:r w:rsidR="00B047A2" w:rsidRPr="00EC1DC9">
        <w:rPr>
          <w:rFonts w:ascii="Arial" w:eastAsia="Arial" w:hAnsi="Arial" w:cs="Arial"/>
          <w:sz w:val="22"/>
          <w:szCs w:val="22"/>
        </w:rPr>
        <w:t xml:space="preserve"> </w:t>
      </w:r>
      <w:r w:rsidR="00B047A2" w:rsidRPr="00EC1DC9">
        <w:rPr>
          <w:rFonts w:asciiTheme="minorBidi" w:eastAsia="Arial" w:hAnsiTheme="minorBidi" w:cstheme="minorBidi"/>
          <w:sz w:val="22"/>
          <w:szCs w:val="22"/>
        </w:rPr>
        <w:t xml:space="preserve">shall comply with the time limits set forth in the contract, subject to payment of the penalties specified therein. </w:t>
      </w:r>
    </w:p>
    <w:p w14:paraId="14279864" w14:textId="77777777" w:rsidR="00B047A2" w:rsidRPr="00EC1DC9" w:rsidRDefault="00B047A2" w:rsidP="00EC1DC9">
      <w:pPr>
        <w:pStyle w:val="ListParagraph"/>
        <w:numPr>
          <w:ilvl w:val="0"/>
          <w:numId w:val="10"/>
        </w:numPr>
        <w:tabs>
          <w:tab w:val="right" w:pos="180"/>
          <w:tab w:val="left" w:pos="1710"/>
        </w:tabs>
        <w:ind w:left="1080"/>
        <w:jc w:val="both"/>
        <w:rPr>
          <w:rFonts w:asciiTheme="minorBidi" w:eastAsia="Arial" w:hAnsiTheme="minorBidi" w:cstheme="minorBidi"/>
        </w:rPr>
      </w:pPr>
      <w:r w:rsidRPr="00EC1DC9">
        <w:rPr>
          <w:rFonts w:asciiTheme="minorBidi" w:eastAsia="Arial" w:hAnsiTheme="minorBidi" w:cstheme="minorBidi"/>
          <w:lang w:val="en-GB"/>
        </w:rPr>
        <w:t>Penalties shall necessarily be incurred by the bidder as soon as the bidder violates the provisions of the contract, without the need to prove the damages occurred.</w:t>
      </w:r>
    </w:p>
    <w:p w14:paraId="4E0E01BB" w14:textId="77777777" w:rsidR="00B047A2" w:rsidRDefault="00B047A2" w:rsidP="00EC1DC9">
      <w:pPr>
        <w:pStyle w:val="ListParagraph"/>
        <w:numPr>
          <w:ilvl w:val="0"/>
          <w:numId w:val="10"/>
        </w:numPr>
        <w:tabs>
          <w:tab w:val="right" w:pos="180"/>
          <w:tab w:val="left" w:pos="1710"/>
        </w:tabs>
        <w:ind w:left="1080"/>
        <w:jc w:val="both"/>
        <w:rPr>
          <w:rFonts w:asciiTheme="minorBidi" w:eastAsia="Arial" w:hAnsiTheme="minorBidi" w:cstheme="minorBidi"/>
          <w:lang w:val="en-GB"/>
        </w:rPr>
      </w:pPr>
      <w:r w:rsidRPr="00EC1DC9">
        <w:rPr>
          <w:rFonts w:asciiTheme="minorBidi" w:eastAsia="Arial" w:hAnsiTheme="minorBidi" w:cstheme="minorBidi"/>
          <w:lang w:val="en-GB"/>
        </w:rPr>
        <w:t>A monetary delay penalty is calculated at a rate of (</w:t>
      </w:r>
      <w:r w:rsidRPr="00EC1DC9">
        <w:rPr>
          <w:rFonts w:asciiTheme="minorBidi" w:eastAsia="Arial" w:hAnsiTheme="minorBidi" w:cstheme="minorBidi"/>
          <w:rtl/>
          <w:lang w:val="en-GB"/>
        </w:rPr>
        <w:t>2</w:t>
      </w:r>
      <w:r w:rsidRPr="00EC1DC9">
        <w:rPr>
          <w:rFonts w:asciiTheme="minorBidi" w:eastAsia="Arial" w:hAnsiTheme="minorBidi" w:cstheme="minorBidi"/>
          <w:lang w:val="en-GB"/>
        </w:rPr>
        <w:t xml:space="preserve">%) of the contract value for each day of delay in completing the required work. Each part of a day is considered a full day, provided that these penalties do not exceed (20%) of the contract value. If the delay penalties exceed the specified percentage, the provisions of Article 33 of the Public Procurement Law apply in this regard. In all cases, the performance guarantee is temporarily seized until the settlement of the commitment. </w:t>
      </w:r>
    </w:p>
    <w:p w14:paraId="06E77F8E" w14:textId="77777777" w:rsidR="00595884" w:rsidRPr="00EC1DC9" w:rsidRDefault="00595884" w:rsidP="00EC1DC9">
      <w:pPr>
        <w:pStyle w:val="ListParagraph"/>
        <w:tabs>
          <w:tab w:val="right" w:pos="180"/>
          <w:tab w:val="left" w:pos="1710"/>
        </w:tabs>
        <w:ind w:left="810"/>
        <w:jc w:val="both"/>
        <w:rPr>
          <w:rFonts w:asciiTheme="minorBidi" w:eastAsia="Arial" w:hAnsiTheme="minorBidi" w:cstheme="minorBidi"/>
        </w:rPr>
      </w:pPr>
    </w:p>
    <w:p w14:paraId="1A6042D8" w14:textId="0F54AFC8" w:rsidR="00595884" w:rsidRPr="00EC1DC9" w:rsidRDefault="00B047A2" w:rsidP="00EC1DC9">
      <w:pPr>
        <w:pStyle w:val="ListParagraph"/>
        <w:numPr>
          <w:ilvl w:val="2"/>
          <w:numId w:val="13"/>
        </w:numPr>
        <w:tabs>
          <w:tab w:val="right" w:pos="180"/>
          <w:tab w:val="left" w:pos="1710"/>
        </w:tabs>
        <w:jc w:val="both"/>
        <w:rPr>
          <w:rFonts w:asciiTheme="minorBidi" w:eastAsia="Arial" w:hAnsiTheme="minorBidi" w:cstheme="minorBidi"/>
          <w:lang w:val="en-GB"/>
        </w:rPr>
      </w:pPr>
      <w:bookmarkStart w:id="7" w:name="_Hlk212807708"/>
      <w:r w:rsidRPr="00EC1DC9">
        <w:rPr>
          <w:rFonts w:asciiTheme="minorBidi" w:eastAsia="Arial" w:hAnsiTheme="minorBidi" w:cstheme="minorBidi"/>
        </w:rPr>
        <w:t xml:space="preserve">If </w:t>
      </w:r>
      <w:r w:rsidR="00595884" w:rsidRPr="00EC1DC9">
        <w:rPr>
          <w:rFonts w:asciiTheme="minorBidi" w:eastAsia="Arial" w:hAnsiTheme="minorBidi" w:cstheme="minorBidi"/>
          <w:b/>
          <w:i/>
          <w:iCs/>
          <w:highlight w:val="yellow"/>
          <w:lang w:val="en-GB"/>
        </w:rPr>
        <w:t>Security company</w:t>
      </w:r>
      <w:r w:rsidR="00595884" w:rsidRPr="00595884">
        <w:rPr>
          <w:rFonts w:asciiTheme="minorBidi" w:eastAsia="Arial" w:hAnsiTheme="minorBidi" w:cstheme="minorBidi"/>
          <w:lang w:val="en-GB"/>
        </w:rPr>
        <w:t xml:space="preserve"> </w:t>
      </w:r>
      <w:r w:rsidRPr="00EC1DC9">
        <w:rPr>
          <w:rFonts w:asciiTheme="minorBidi" w:eastAsia="Arial" w:hAnsiTheme="minorBidi" w:cstheme="minorBidi"/>
        </w:rPr>
        <w:t>fails to deliver a feature, functionality or item marked as</w:t>
      </w:r>
      <w:r w:rsidR="00595884" w:rsidRPr="00EC1DC9">
        <w:rPr>
          <w:rFonts w:asciiTheme="minorBidi" w:eastAsia="Arial" w:hAnsiTheme="minorBidi" w:cstheme="minorBidi"/>
        </w:rPr>
        <w:t xml:space="preserve"> “</w:t>
      </w:r>
      <w:r w:rsidRPr="00EC1DC9">
        <w:rPr>
          <w:rFonts w:asciiTheme="minorBidi" w:eastAsia="Arial" w:hAnsiTheme="minorBidi" w:cstheme="minorBidi"/>
        </w:rPr>
        <w:t xml:space="preserve">compliant” in the compliance matrix and included in the RFP response, then the following </w:t>
      </w:r>
      <w:r w:rsidR="00595884" w:rsidRPr="00EC1DC9">
        <w:rPr>
          <w:rFonts w:asciiTheme="minorBidi" w:eastAsia="Arial" w:hAnsiTheme="minorBidi" w:cstheme="minorBidi"/>
        </w:rPr>
        <w:t>shall</w:t>
      </w:r>
      <w:r w:rsidRPr="00EC1DC9">
        <w:rPr>
          <w:rFonts w:asciiTheme="minorBidi" w:eastAsia="Arial" w:hAnsiTheme="minorBidi" w:cstheme="minorBidi"/>
        </w:rPr>
        <w:t xml:space="preserve"> be applied:</w:t>
      </w:r>
    </w:p>
    <w:p w14:paraId="657A18C7" w14:textId="3774E41F" w:rsidR="00B047A2" w:rsidRPr="00595884" w:rsidRDefault="00B047A2" w:rsidP="00EC1DC9">
      <w:pPr>
        <w:pStyle w:val="ListParagraph"/>
        <w:numPr>
          <w:ilvl w:val="0"/>
          <w:numId w:val="12"/>
        </w:numPr>
        <w:tabs>
          <w:tab w:val="right" w:pos="180"/>
          <w:tab w:val="left" w:pos="1710"/>
        </w:tabs>
        <w:ind w:left="1080"/>
        <w:jc w:val="both"/>
        <w:rPr>
          <w:rFonts w:asciiTheme="minorBidi" w:eastAsia="Arial" w:hAnsiTheme="minorBidi" w:cstheme="minorBidi"/>
          <w:lang w:val="en-GB"/>
        </w:rPr>
      </w:pPr>
      <w:r w:rsidRPr="00EC1DC9">
        <w:rPr>
          <w:rFonts w:asciiTheme="minorBidi" w:eastAsia="Arial" w:hAnsiTheme="minorBidi" w:cstheme="minorBidi"/>
          <w:lang w:val="en-GB"/>
        </w:rPr>
        <w:t>A penalty of 2% of the total project cost will be applied for each undelivered feature, functionality or item. This amount will be deducted from the final acceptance payment.</w:t>
      </w:r>
    </w:p>
    <w:p w14:paraId="1815858E" w14:textId="6E037FC6" w:rsidR="00B047A2" w:rsidRPr="00EC1DC9" w:rsidRDefault="00B047A2" w:rsidP="00EC1DC9">
      <w:pPr>
        <w:pStyle w:val="ListParagraph"/>
        <w:numPr>
          <w:ilvl w:val="0"/>
          <w:numId w:val="12"/>
        </w:numPr>
        <w:tabs>
          <w:tab w:val="right" w:pos="180"/>
          <w:tab w:val="left" w:pos="1710"/>
        </w:tabs>
        <w:ind w:left="1080"/>
        <w:jc w:val="both"/>
        <w:rPr>
          <w:rFonts w:asciiTheme="minorBidi" w:eastAsia="Arial" w:hAnsiTheme="minorBidi" w:cstheme="minorBidi"/>
        </w:rPr>
      </w:pPr>
      <w:r w:rsidRPr="00EC1DC9">
        <w:rPr>
          <w:rFonts w:asciiTheme="minorBidi" w:eastAsia="Arial" w:hAnsiTheme="minorBidi" w:cstheme="minorBidi"/>
        </w:rPr>
        <w:t xml:space="preserve">If the penalty exceeds the remaining amount to be paid, MIC1 has the right to cancel the project and the bidder must refund the total amount paid without any legal recourse.  </w:t>
      </w:r>
      <w:bookmarkEnd w:id="7"/>
    </w:p>
    <w:p w14:paraId="47B8AA61" w14:textId="77777777" w:rsidR="0023596A" w:rsidRDefault="0023596A" w:rsidP="00EC1DC9">
      <w:pPr>
        <w:pStyle w:val="ListParagraph"/>
        <w:tabs>
          <w:tab w:val="right" w:pos="180"/>
        </w:tabs>
        <w:ind w:left="810" w:hanging="360"/>
        <w:jc w:val="both"/>
        <w:rPr>
          <w:rFonts w:asciiTheme="minorBidi" w:eastAsia="Arial" w:hAnsiTheme="minorBidi" w:cstheme="minorBidi"/>
          <w:lang w:val="en-GB"/>
        </w:rPr>
      </w:pPr>
    </w:p>
    <w:p w14:paraId="52E4A5D7" w14:textId="77777777" w:rsidR="00595884" w:rsidRPr="00EC1DC9" w:rsidRDefault="00595884" w:rsidP="00EC1DC9">
      <w:pPr>
        <w:pStyle w:val="ListParagraph"/>
        <w:tabs>
          <w:tab w:val="right" w:pos="180"/>
        </w:tabs>
        <w:ind w:left="810" w:hanging="360"/>
        <w:jc w:val="both"/>
        <w:rPr>
          <w:rFonts w:asciiTheme="minorBidi" w:eastAsia="Arial" w:hAnsiTheme="minorBidi" w:cstheme="minorBidi"/>
        </w:rPr>
      </w:pPr>
    </w:p>
    <w:p w14:paraId="0000006C" w14:textId="77777777" w:rsidR="00784D6E" w:rsidRDefault="003B4DF3">
      <w:pPr>
        <w:tabs>
          <w:tab w:val="right" w:pos="180"/>
        </w:tabs>
        <w:jc w:val="both"/>
        <w:rPr>
          <w:rFonts w:ascii="Arial" w:eastAsia="Arial" w:hAnsi="Arial" w:cs="Arial"/>
          <w:b/>
          <w:sz w:val="22"/>
          <w:szCs w:val="22"/>
          <w:u w:val="single"/>
        </w:rPr>
      </w:pPr>
      <w:r>
        <w:rPr>
          <w:rFonts w:ascii="Arial" w:eastAsia="Arial" w:hAnsi="Arial" w:cs="Arial"/>
          <w:b/>
          <w:sz w:val="22"/>
          <w:szCs w:val="22"/>
          <w:u w:val="single"/>
        </w:rPr>
        <w:t>Article 7</w:t>
      </w:r>
      <w:r>
        <w:rPr>
          <w:rFonts w:ascii="Arial" w:eastAsia="Arial" w:hAnsi="Arial" w:cs="Arial"/>
          <w:b/>
          <w:sz w:val="22"/>
          <w:szCs w:val="22"/>
        </w:rPr>
        <w:tab/>
      </w:r>
      <w:r>
        <w:rPr>
          <w:rFonts w:ascii="Arial" w:eastAsia="Arial" w:hAnsi="Arial" w:cs="Arial"/>
          <w:b/>
          <w:sz w:val="22"/>
          <w:szCs w:val="22"/>
          <w:u w:val="single"/>
        </w:rPr>
        <w:t>Fees</w:t>
      </w:r>
    </w:p>
    <w:p w14:paraId="0000006D" w14:textId="77777777" w:rsidR="00784D6E" w:rsidRDefault="00784D6E">
      <w:pPr>
        <w:tabs>
          <w:tab w:val="right" w:pos="180"/>
        </w:tabs>
        <w:jc w:val="both"/>
        <w:rPr>
          <w:rFonts w:ascii="Arial" w:eastAsia="Arial" w:hAnsi="Arial" w:cs="Arial"/>
          <w:b/>
          <w:sz w:val="22"/>
          <w:szCs w:val="22"/>
          <w:u w:val="single"/>
        </w:rPr>
      </w:pPr>
    </w:p>
    <w:p w14:paraId="0000006F" w14:textId="2F3FF5F5" w:rsidR="00784D6E" w:rsidRDefault="00375167">
      <w:pPr>
        <w:tabs>
          <w:tab w:val="left" w:pos="-540"/>
        </w:tabs>
        <w:ind w:left="540" w:hanging="540"/>
        <w:jc w:val="both"/>
        <w:rPr>
          <w:rFonts w:ascii="Arial" w:eastAsia="Arial" w:hAnsi="Arial" w:cs="Arial"/>
          <w:sz w:val="22"/>
          <w:szCs w:val="22"/>
        </w:rPr>
      </w:pPr>
      <w:sdt>
        <w:sdtPr>
          <w:tag w:val="goog_rdk_50"/>
          <w:id w:val="1624348576"/>
        </w:sdtPr>
        <w:sdtEndPr/>
        <w:sdtContent>
          <w:r w:rsidR="003B4DF3">
            <w:rPr>
              <w:rFonts w:ascii="Arial" w:eastAsia="Arial" w:hAnsi="Arial" w:cs="Arial"/>
              <w:sz w:val="22"/>
              <w:szCs w:val="22"/>
            </w:rPr>
            <w:t xml:space="preserve">7.1 </w:t>
          </w:r>
          <w:r w:rsidR="003B4DF3">
            <w:rPr>
              <w:rFonts w:ascii="Arial" w:eastAsia="Arial" w:hAnsi="Arial" w:cs="Arial"/>
              <w:sz w:val="22"/>
              <w:szCs w:val="22"/>
            </w:rPr>
            <w:tab/>
          </w:r>
          <w:sdt>
            <w:sdtPr>
              <w:tag w:val="goog_rdk_49"/>
              <w:id w:val="497387671"/>
            </w:sdtPr>
            <w:sdtEndPr/>
            <w:sdtContent/>
          </w:sdt>
        </w:sdtContent>
      </w:sdt>
      <w:r w:rsidR="003B4DF3">
        <w:rPr>
          <w:rFonts w:ascii="Arial" w:eastAsia="Arial" w:hAnsi="Arial" w:cs="Arial"/>
          <w:sz w:val="22"/>
          <w:szCs w:val="22"/>
        </w:rPr>
        <w:t xml:space="preserve">As remuneration for the services rendered and as described in Annex </w:t>
      </w:r>
      <w:r w:rsidR="006C2466">
        <w:rPr>
          <w:rFonts w:ascii="Arial" w:eastAsia="Arial" w:hAnsi="Arial" w:cs="Arial"/>
          <w:sz w:val="22"/>
          <w:szCs w:val="22"/>
        </w:rPr>
        <w:t>1</w:t>
      </w:r>
      <w:r w:rsidR="003B4DF3">
        <w:rPr>
          <w:rFonts w:ascii="Arial" w:eastAsia="Arial" w:hAnsi="Arial" w:cs="Arial"/>
          <w:sz w:val="22"/>
          <w:szCs w:val="22"/>
        </w:rPr>
        <w:t xml:space="preserve">, MIC1 pledges to pay </w:t>
      </w:r>
      <w:r w:rsidR="006C2466" w:rsidRPr="006C2466">
        <w:rPr>
          <w:rFonts w:ascii="Arial" w:eastAsia="Arial" w:hAnsi="Arial" w:cs="Arial"/>
          <w:b/>
          <w:i/>
          <w:iCs/>
          <w:sz w:val="22"/>
          <w:szCs w:val="22"/>
          <w:highlight w:val="yellow"/>
        </w:rPr>
        <w:t>Security company</w:t>
      </w:r>
      <w:r w:rsidR="003B4DF3">
        <w:rPr>
          <w:rFonts w:ascii="Arial" w:eastAsia="Arial" w:hAnsi="Arial" w:cs="Arial"/>
          <w:sz w:val="22"/>
          <w:szCs w:val="22"/>
        </w:rPr>
        <w:t xml:space="preserve"> as per below details: </w:t>
      </w:r>
    </w:p>
    <w:p w14:paraId="00000070" w14:textId="77777777" w:rsidR="00784D6E" w:rsidRDefault="00784D6E">
      <w:pPr>
        <w:tabs>
          <w:tab w:val="left" w:pos="-540"/>
        </w:tabs>
        <w:ind w:left="540" w:hanging="540"/>
        <w:jc w:val="both"/>
        <w:rPr>
          <w:rFonts w:ascii="Arial" w:eastAsia="Arial" w:hAnsi="Arial" w:cs="Arial"/>
          <w:sz w:val="22"/>
          <w:szCs w:val="22"/>
        </w:rPr>
      </w:pPr>
    </w:p>
    <w:sdt>
      <w:sdtPr>
        <w:tag w:val="goog_rdk_52"/>
        <w:id w:val="917673837"/>
      </w:sdtPr>
      <w:sdtEndPr/>
      <w:sdtContent>
        <w:p w14:paraId="00000071" w14:textId="2A2A3D77" w:rsidR="00784D6E" w:rsidRPr="00A35CA6" w:rsidRDefault="00375167">
          <w:pPr>
            <w:numPr>
              <w:ilvl w:val="0"/>
              <w:numId w:val="3"/>
            </w:numPr>
            <w:pBdr>
              <w:top w:val="nil"/>
              <w:left w:val="nil"/>
              <w:bottom w:val="nil"/>
              <w:right w:val="nil"/>
              <w:between w:val="nil"/>
            </w:pBdr>
            <w:tabs>
              <w:tab w:val="left" w:pos="-540"/>
            </w:tabs>
            <w:jc w:val="both"/>
            <w:rPr>
              <w:rFonts w:ascii="Arial" w:eastAsia="Arial" w:hAnsi="Arial" w:cs="Arial"/>
              <w:b/>
              <w:color w:val="000000"/>
              <w:sz w:val="22"/>
              <w:szCs w:val="22"/>
            </w:rPr>
          </w:pPr>
          <w:sdt>
            <w:sdtPr>
              <w:tag w:val="goog_rdk_51"/>
              <w:id w:val="1093676192"/>
            </w:sdtPr>
            <w:sdtEndPr/>
            <w:sdtContent>
              <w:r w:rsidR="003B4DF3" w:rsidRPr="00A35CA6">
                <w:rPr>
                  <w:rFonts w:ascii="Arial" w:eastAsia="Arial" w:hAnsi="Arial" w:cs="Arial"/>
                  <w:b/>
                  <w:color w:val="000000"/>
                  <w:sz w:val="22"/>
                  <w:szCs w:val="22"/>
                </w:rPr>
                <w:t xml:space="preserve">Year 1: </w:t>
              </w:r>
            </w:sdtContent>
          </w:sdt>
        </w:p>
      </w:sdtContent>
    </w:sdt>
    <w:sdt>
      <w:sdtPr>
        <w:tag w:val="goog_rdk_54"/>
        <w:id w:val="1211919374"/>
      </w:sdtPr>
      <w:sdtEndPr/>
      <w:sdtContent>
        <w:sdt>
          <w:sdtPr>
            <w:tag w:val="goog_rdk_53"/>
            <w:id w:val="-2064327694"/>
          </w:sdtPr>
          <w:sdtEndPr/>
          <w:sdtContent>
            <w:p w14:paraId="71EEAB26" w14:textId="77777777" w:rsidR="00EF69C4" w:rsidRDefault="003B4DF3">
              <w:pPr>
                <w:numPr>
                  <w:ilvl w:val="0"/>
                  <w:numId w:val="3"/>
                </w:numPr>
                <w:pBdr>
                  <w:top w:val="nil"/>
                  <w:left w:val="nil"/>
                  <w:bottom w:val="nil"/>
                  <w:right w:val="nil"/>
                  <w:between w:val="nil"/>
                </w:pBdr>
                <w:tabs>
                  <w:tab w:val="left" w:pos="-540"/>
                </w:tabs>
                <w:jc w:val="both"/>
                <w:rPr>
                  <w:rFonts w:ascii="Arial" w:eastAsia="Arial" w:hAnsi="Arial" w:cs="Arial"/>
                  <w:b/>
                  <w:color w:val="000000"/>
                  <w:sz w:val="22"/>
                  <w:szCs w:val="22"/>
                </w:rPr>
              </w:pPr>
              <w:r w:rsidRPr="00A35CA6">
                <w:rPr>
                  <w:rFonts w:ascii="Arial" w:eastAsia="Arial" w:hAnsi="Arial" w:cs="Arial"/>
                  <w:b/>
                  <w:color w:val="000000"/>
                  <w:sz w:val="22"/>
                  <w:szCs w:val="22"/>
                </w:rPr>
                <w:t xml:space="preserve">Year 2: </w:t>
              </w:r>
            </w:p>
            <w:sdt>
              <w:sdtPr>
                <w:tag w:val="goog_rdk_54"/>
                <w:id w:val="461001479"/>
              </w:sdtPr>
              <w:sdtEndPr/>
              <w:sdtContent>
                <w:p w14:paraId="51C977E9" w14:textId="3D17D091" w:rsidR="00EF69C4" w:rsidRPr="00A35CA6" w:rsidRDefault="00375167" w:rsidP="00EF69C4">
                  <w:pPr>
                    <w:numPr>
                      <w:ilvl w:val="0"/>
                      <w:numId w:val="3"/>
                    </w:numPr>
                    <w:pBdr>
                      <w:top w:val="nil"/>
                      <w:left w:val="nil"/>
                      <w:bottom w:val="nil"/>
                      <w:right w:val="nil"/>
                      <w:between w:val="nil"/>
                    </w:pBdr>
                    <w:tabs>
                      <w:tab w:val="left" w:pos="-540"/>
                    </w:tabs>
                    <w:jc w:val="both"/>
                    <w:rPr>
                      <w:rFonts w:ascii="Arial" w:eastAsia="Arial" w:hAnsi="Arial" w:cs="Arial"/>
                      <w:b/>
                      <w:color w:val="000000"/>
                      <w:sz w:val="22"/>
                      <w:szCs w:val="22"/>
                    </w:rPr>
                  </w:pPr>
                  <w:sdt>
                    <w:sdtPr>
                      <w:tag w:val="goog_rdk_53"/>
                      <w:id w:val="2136676056"/>
                    </w:sdtPr>
                    <w:sdtEndPr/>
                    <w:sdtContent>
                      <w:r w:rsidR="00EF69C4" w:rsidRPr="00A35CA6">
                        <w:rPr>
                          <w:rFonts w:ascii="Arial" w:eastAsia="Arial" w:hAnsi="Arial" w:cs="Arial"/>
                          <w:b/>
                          <w:color w:val="000000"/>
                          <w:sz w:val="22"/>
                          <w:szCs w:val="22"/>
                        </w:rPr>
                        <w:t xml:space="preserve">Year </w:t>
                      </w:r>
                      <w:r w:rsidR="00EF69C4">
                        <w:rPr>
                          <w:rFonts w:ascii="Arial" w:eastAsia="Arial" w:hAnsi="Arial" w:cs="Arial"/>
                          <w:b/>
                          <w:color w:val="000000"/>
                          <w:sz w:val="22"/>
                          <w:szCs w:val="22"/>
                        </w:rPr>
                        <w:t>3</w:t>
                      </w:r>
                      <w:r w:rsidR="00EF69C4" w:rsidRPr="00A35CA6">
                        <w:rPr>
                          <w:rFonts w:ascii="Arial" w:eastAsia="Arial" w:hAnsi="Arial" w:cs="Arial"/>
                          <w:b/>
                          <w:color w:val="000000"/>
                          <w:sz w:val="22"/>
                          <w:szCs w:val="22"/>
                        </w:rPr>
                        <w:t xml:space="preserve">: </w:t>
                      </w:r>
                    </w:sdtContent>
                  </w:sdt>
                </w:p>
              </w:sdtContent>
            </w:sdt>
            <w:sdt>
              <w:sdtPr>
                <w:tag w:val="goog_rdk_54"/>
                <w:id w:val="1913889364"/>
              </w:sdtPr>
              <w:sdtEndPr/>
              <w:sdtContent>
                <w:p w14:paraId="1E1DB73A" w14:textId="54103774" w:rsidR="00EF69C4" w:rsidRPr="00A35CA6" w:rsidRDefault="00375167" w:rsidP="00EF69C4">
                  <w:pPr>
                    <w:numPr>
                      <w:ilvl w:val="0"/>
                      <w:numId w:val="3"/>
                    </w:numPr>
                    <w:pBdr>
                      <w:top w:val="nil"/>
                      <w:left w:val="nil"/>
                      <w:bottom w:val="nil"/>
                      <w:right w:val="nil"/>
                      <w:between w:val="nil"/>
                    </w:pBdr>
                    <w:tabs>
                      <w:tab w:val="left" w:pos="-540"/>
                    </w:tabs>
                    <w:jc w:val="both"/>
                    <w:rPr>
                      <w:rFonts w:ascii="Arial" w:eastAsia="Arial" w:hAnsi="Arial" w:cs="Arial"/>
                      <w:b/>
                      <w:color w:val="000000"/>
                      <w:sz w:val="22"/>
                      <w:szCs w:val="22"/>
                    </w:rPr>
                  </w:pPr>
                  <w:sdt>
                    <w:sdtPr>
                      <w:tag w:val="goog_rdk_53"/>
                      <w:id w:val="-736632522"/>
                    </w:sdtPr>
                    <w:sdtEndPr/>
                    <w:sdtContent>
                      <w:r w:rsidR="00EF69C4" w:rsidRPr="00A35CA6">
                        <w:rPr>
                          <w:rFonts w:ascii="Arial" w:eastAsia="Arial" w:hAnsi="Arial" w:cs="Arial"/>
                          <w:b/>
                          <w:color w:val="000000"/>
                          <w:sz w:val="22"/>
                          <w:szCs w:val="22"/>
                        </w:rPr>
                        <w:t xml:space="preserve">Year </w:t>
                      </w:r>
                      <w:r w:rsidR="00EF69C4">
                        <w:rPr>
                          <w:rFonts w:ascii="Arial" w:eastAsia="Arial" w:hAnsi="Arial" w:cs="Arial"/>
                          <w:b/>
                          <w:color w:val="000000"/>
                          <w:sz w:val="22"/>
                          <w:szCs w:val="22"/>
                        </w:rPr>
                        <w:t>4</w:t>
                      </w:r>
                      <w:r w:rsidR="00EF69C4" w:rsidRPr="00A35CA6">
                        <w:rPr>
                          <w:rFonts w:ascii="Arial" w:eastAsia="Arial" w:hAnsi="Arial" w:cs="Arial"/>
                          <w:b/>
                          <w:color w:val="000000"/>
                          <w:sz w:val="22"/>
                          <w:szCs w:val="22"/>
                        </w:rPr>
                        <w:t xml:space="preserve">: </w:t>
                      </w:r>
                    </w:sdtContent>
                  </w:sdt>
                </w:p>
              </w:sdtContent>
            </w:sdt>
            <w:p w14:paraId="00000072" w14:textId="296DBCBF" w:rsidR="00784D6E" w:rsidRPr="00A35CA6" w:rsidRDefault="00375167" w:rsidP="00EF69C4">
              <w:pPr>
                <w:pBdr>
                  <w:top w:val="nil"/>
                  <w:left w:val="nil"/>
                  <w:bottom w:val="nil"/>
                  <w:right w:val="nil"/>
                  <w:between w:val="nil"/>
                </w:pBdr>
                <w:tabs>
                  <w:tab w:val="left" w:pos="-540"/>
                </w:tabs>
                <w:ind w:left="1275"/>
                <w:jc w:val="both"/>
                <w:rPr>
                  <w:rFonts w:ascii="Arial" w:eastAsia="Arial" w:hAnsi="Arial" w:cs="Arial"/>
                  <w:b/>
                  <w:color w:val="000000"/>
                  <w:sz w:val="22"/>
                  <w:szCs w:val="22"/>
                </w:rPr>
              </w:pPr>
            </w:p>
          </w:sdtContent>
        </w:sdt>
      </w:sdtContent>
    </w:sdt>
    <w:sdt>
      <w:sdtPr>
        <w:tag w:val="goog_rdk_56"/>
        <w:id w:val="815613694"/>
        <w:showingPlcHdr/>
      </w:sdtPr>
      <w:sdtEndPr/>
      <w:sdtContent>
        <w:p w14:paraId="00000075" w14:textId="72C44011" w:rsidR="00784D6E" w:rsidRDefault="00551FCE" w:rsidP="00551FCE">
          <w:pPr>
            <w:pBdr>
              <w:top w:val="nil"/>
              <w:left w:val="nil"/>
              <w:bottom w:val="nil"/>
              <w:right w:val="nil"/>
              <w:between w:val="nil"/>
            </w:pBdr>
            <w:tabs>
              <w:tab w:val="left" w:pos="-540"/>
            </w:tabs>
            <w:jc w:val="both"/>
            <w:rPr>
              <w:rFonts w:ascii="Calibri" w:eastAsia="Calibri" w:hAnsi="Calibri" w:cs="Calibri"/>
              <w:b/>
              <w:color w:val="000000"/>
              <w:sz w:val="22"/>
              <w:szCs w:val="22"/>
            </w:rPr>
          </w:pPr>
          <w:r>
            <w:t xml:space="preserve">     </w:t>
          </w:r>
        </w:p>
      </w:sdtContent>
    </w:sdt>
    <w:p w14:paraId="00000076" w14:textId="7E498D7D" w:rsidR="00784D6E" w:rsidRDefault="003B4DF3" w:rsidP="00FE330B">
      <w:pPr>
        <w:tabs>
          <w:tab w:val="left" w:pos="-540"/>
        </w:tabs>
        <w:ind w:left="540"/>
        <w:jc w:val="both"/>
        <w:rPr>
          <w:rFonts w:ascii="Arial" w:eastAsia="Arial" w:hAnsi="Arial" w:cs="Arial"/>
          <w:sz w:val="22"/>
          <w:szCs w:val="22"/>
        </w:rPr>
      </w:pPr>
      <w:r>
        <w:rPr>
          <w:rFonts w:ascii="Arial" w:eastAsia="Arial" w:hAnsi="Arial" w:cs="Arial"/>
          <w:sz w:val="22"/>
          <w:szCs w:val="22"/>
        </w:rPr>
        <w:t xml:space="preserve">Being the charges for </w:t>
      </w:r>
      <w:sdt>
        <w:sdtPr>
          <w:rPr>
            <w:highlight w:val="yellow"/>
          </w:rPr>
          <w:tag w:val="goog_rdk_63"/>
          <w:id w:val="1044025520"/>
        </w:sdtPr>
        <w:sdtEndPr/>
        <w:sdtContent>
          <w:r w:rsidR="006C2466" w:rsidRPr="006C2466">
            <w:rPr>
              <w:rFonts w:ascii="Arial" w:eastAsia="Arial" w:hAnsi="Arial" w:cs="Arial"/>
              <w:sz w:val="22"/>
              <w:szCs w:val="22"/>
              <w:highlight w:val="yellow"/>
            </w:rPr>
            <w:t>xxxx</w:t>
          </w:r>
        </w:sdtContent>
      </w:sdt>
      <w:r>
        <w:rPr>
          <w:rFonts w:ascii="Arial" w:eastAsia="Arial" w:hAnsi="Arial" w:cs="Arial"/>
          <w:sz w:val="22"/>
          <w:szCs w:val="22"/>
        </w:rPr>
        <w:t xml:space="preserve"> guards. This number is subject to change according to MIC1’s needs. </w:t>
      </w:r>
    </w:p>
    <w:p w14:paraId="00000077" w14:textId="77777777" w:rsidR="00784D6E" w:rsidRDefault="003B4DF3">
      <w:pPr>
        <w:spacing w:line="276" w:lineRule="auto"/>
        <w:ind w:left="540" w:hanging="540"/>
        <w:jc w:val="both"/>
        <w:rPr>
          <w:sz w:val="22"/>
          <w:szCs w:val="22"/>
        </w:rPr>
      </w:pPr>
      <w:bookmarkStart w:id="8" w:name="_heading=h.1fob9te" w:colFirst="0" w:colLast="0"/>
      <w:bookmarkEnd w:id="8"/>
      <w:r>
        <w:rPr>
          <w:sz w:val="22"/>
          <w:szCs w:val="22"/>
        </w:rPr>
        <w:t xml:space="preserve">         </w:t>
      </w:r>
    </w:p>
    <w:p w14:paraId="00000078" w14:textId="7D6D946D" w:rsidR="00784D6E" w:rsidRDefault="003B4DF3" w:rsidP="00FE330B">
      <w:pPr>
        <w:spacing w:line="276" w:lineRule="auto"/>
        <w:ind w:left="540"/>
        <w:jc w:val="both"/>
        <w:rPr>
          <w:rFonts w:ascii="Arial" w:eastAsia="Arial" w:hAnsi="Arial" w:cs="Arial"/>
          <w:sz w:val="22"/>
          <w:szCs w:val="22"/>
        </w:rPr>
      </w:pPr>
      <w:r>
        <w:rPr>
          <w:rFonts w:ascii="Arial" w:eastAsia="Arial" w:hAnsi="Arial" w:cs="Arial"/>
          <w:sz w:val="22"/>
          <w:szCs w:val="22"/>
        </w:rPr>
        <w:t>Payments will be made in LBP at market rate on payment date</w:t>
      </w:r>
      <w:r w:rsidR="006D5EE2">
        <w:rPr>
          <w:rFonts w:ascii="Arial" w:eastAsia="Arial" w:hAnsi="Arial" w:cs="Arial"/>
          <w:sz w:val="22"/>
          <w:szCs w:val="22"/>
        </w:rPr>
        <w:t xml:space="preserve"> </w:t>
      </w:r>
      <w:r w:rsidR="006D5EE2" w:rsidRPr="006D5EE2">
        <w:rPr>
          <w:rFonts w:ascii="Arial" w:eastAsia="Arial" w:hAnsi="Arial" w:cs="Arial"/>
          <w:sz w:val="22"/>
          <w:szCs w:val="22"/>
        </w:rPr>
        <w:t>through Bank Transfer from MIC1 LBP Fresh account to Security company’s LBP Fresh account</w:t>
      </w:r>
      <w:r>
        <w:rPr>
          <w:rFonts w:ascii="Arial" w:eastAsia="Arial" w:hAnsi="Arial" w:cs="Arial"/>
          <w:sz w:val="22"/>
          <w:szCs w:val="22"/>
        </w:rPr>
        <w:t xml:space="preserve">, which shall be no later than as defined in Article 7.2. </w:t>
      </w:r>
    </w:p>
    <w:p w14:paraId="0000007A" w14:textId="77777777" w:rsidR="00784D6E" w:rsidRDefault="00784D6E">
      <w:pPr>
        <w:tabs>
          <w:tab w:val="left" w:pos="-540"/>
        </w:tabs>
        <w:ind w:left="540" w:hanging="540"/>
        <w:jc w:val="both"/>
        <w:rPr>
          <w:rFonts w:ascii="Arial" w:eastAsia="Arial" w:hAnsi="Arial" w:cs="Arial"/>
          <w:sz w:val="22"/>
          <w:szCs w:val="22"/>
        </w:rPr>
      </w:pPr>
    </w:p>
    <w:p w14:paraId="0B5F5919" w14:textId="5317FEDA" w:rsidR="003577AE" w:rsidRPr="003577AE" w:rsidRDefault="003B4DF3" w:rsidP="00EC1DC9">
      <w:pPr>
        <w:ind w:left="540" w:hanging="450"/>
        <w:jc w:val="lowKashida"/>
        <w:rPr>
          <w:rFonts w:ascii="Arial" w:eastAsia="Arial" w:hAnsi="Arial" w:cs="Arial"/>
          <w:sz w:val="22"/>
          <w:szCs w:val="22"/>
        </w:rPr>
      </w:pPr>
      <w:r>
        <w:rPr>
          <w:rFonts w:ascii="Arial" w:eastAsia="Arial" w:hAnsi="Arial" w:cs="Arial"/>
          <w:sz w:val="22"/>
          <w:szCs w:val="22"/>
        </w:rPr>
        <w:t>7.2</w:t>
      </w:r>
      <w:r>
        <w:rPr>
          <w:rFonts w:ascii="Arial" w:eastAsia="Arial" w:hAnsi="Arial" w:cs="Arial"/>
          <w:sz w:val="22"/>
          <w:szCs w:val="22"/>
        </w:rPr>
        <w:tab/>
        <w:t>The monthly invoice shall be presented on the 1</w:t>
      </w:r>
      <w:r>
        <w:rPr>
          <w:rFonts w:ascii="Arial" w:eastAsia="Arial" w:hAnsi="Arial" w:cs="Arial"/>
          <w:sz w:val="22"/>
          <w:szCs w:val="22"/>
          <w:vertAlign w:val="superscript"/>
        </w:rPr>
        <w:t>st</w:t>
      </w:r>
      <w:r>
        <w:rPr>
          <w:rFonts w:ascii="Arial" w:eastAsia="Arial" w:hAnsi="Arial" w:cs="Arial"/>
          <w:sz w:val="22"/>
          <w:szCs w:val="22"/>
        </w:rPr>
        <w:t xml:space="preserve"> of the month and will be paid 45 days from invoice receipt</w:t>
      </w:r>
      <w:r w:rsidR="003577AE">
        <w:rPr>
          <w:rFonts w:ascii="Arial" w:eastAsia="Arial" w:hAnsi="Arial" w:cs="Arial"/>
          <w:sz w:val="22"/>
          <w:szCs w:val="22"/>
        </w:rPr>
        <w:t xml:space="preserve"> and </w:t>
      </w:r>
      <w:r w:rsidR="003577AE" w:rsidRPr="003577AE">
        <w:rPr>
          <w:rFonts w:ascii="Arial" w:eastAsia="Arial" w:hAnsi="Arial" w:cs="Arial"/>
          <w:sz w:val="22"/>
          <w:szCs w:val="22"/>
        </w:rPr>
        <w:t>invoices should be issued based on actual number of shifts attended by guards executed during the month according to the fees detailed in enclosed Annex</w:t>
      </w:r>
      <w:r w:rsidR="00466282">
        <w:rPr>
          <w:rFonts w:ascii="Arial" w:eastAsia="Arial" w:hAnsi="Arial" w:cs="Arial"/>
          <w:sz w:val="22"/>
          <w:szCs w:val="22"/>
        </w:rPr>
        <w:t xml:space="preserve"> </w:t>
      </w:r>
      <w:r w:rsidR="006C2466">
        <w:rPr>
          <w:rFonts w:ascii="Arial" w:eastAsia="Arial" w:hAnsi="Arial" w:cs="Arial"/>
          <w:sz w:val="22"/>
          <w:szCs w:val="22"/>
        </w:rPr>
        <w:t>1</w:t>
      </w:r>
      <w:r w:rsidR="00466282">
        <w:rPr>
          <w:rFonts w:ascii="Arial" w:eastAsia="Arial" w:hAnsi="Arial" w:cs="Arial"/>
          <w:sz w:val="22"/>
          <w:szCs w:val="22"/>
        </w:rPr>
        <w:t>.</w:t>
      </w:r>
    </w:p>
    <w:p w14:paraId="0000007E" w14:textId="77777777" w:rsidR="00784D6E" w:rsidRDefault="00784D6E" w:rsidP="006C2466">
      <w:pPr>
        <w:tabs>
          <w:tab w:val="right" w:pos="-540"/>
        </w:tabs>
        <w:jc w:val="both"/>
        <w:rPr>
          <w:rFonts w:ascii="Arial" w:eastAsia="Arial" w:hAnsi="Arial" w:cs="Arial"/>
          <w:sz w:val="22"/>
          <w:szCs w:val="22"/>
        </w:rPr>
      </w:pPr>
    </w:p>
    <w:p w14:paraId="0000007F" w14:textId="5492BC03" w:rsidR="00784D6E" w:rsidRDefault="003B4DF3">
      <w:pPr>
        <w:tabs>
          <w:tab w:val="right" w:pos="-540"/>
        </w:tabs>
        <w:ind w:left="540" w:hanging="540"/>
        <w:jc w:val="both"/>
        <w:rPr>
          <w:rFonts w:ascii="Arial" w:eastAsia="Arial" w:hAnsi="Arial" w:cs="Arial"/>
          <w:sz w:val="22"/>
          <w:szCs w:val="22"/>
        </w:rPr>
      </w:pPr>
      <w:r>
        <w:rPr>
          <w:rFonts w:ascii="Arial" w:eastAsia="Arial" w:hAnsi="Arial" w:cs="Arial"/>
          <w:sz w:val="22"/>
          <w:szCs w:val="22"/>
        </w:rPr>
        <w:t>7.</w:t>
      </w:r>
      <w:r w:rsidR="006C2466">
        <w:rPr>
          <w:rFonts w:ascii="Arial" w:eastAsia="Arial" w:hAnsi="Arial" w:cs="Arial"/>
          <w:sz w:val="22"/>
          <w:szCs w:val="22"/>
        </w:rPr>
        <w:t>3</w:t>
      </w:r>
      <w:r>
        <w:rPr>
          <w:rFonts w:ascii="Arial" w:eastAsia="Arial" w:hAnsi="Arial" w:cs="Arial"/>
          <w:sz w:val="22"/>
          <w:szCs w:val="22"/>
        </w:rPr>
        <w:t xml:space="preserve"> </w:t>
      </w:r>
      <w:r>
        <w:rPr>
          <w:rFonts w:ascii="Arial" w:eastAsia="Arial" w:hAnsi="Arial" w:cs="Arial"/>
          <w:sz w:val="22"/>
          <w:szCs w:val="22"/>
        </w:rPr>
        <w:tab/>
        <w:t>MIC1 has the right to add any post/guard during the course of the agreement with same fees presented in the RFP and related payment will be applicable upon deployment date</w:t>
      </w:r>
      <w:r w:rsidR="006C2466">
        <w:rPr>
          <w:rFonts w:ascii="Arial" w:eastAsia="Arial" w:hAnsi="Arial" w:cs="Arial"/>
          <w:sz w:val="22"/>
          <w:szCs w:val="22"/>
        </w:rPr>
        <w:t>.</w:t>
      </w:r>
    </w:p>
    <w:p w14:paraId="00000080" w14:textId="77777777" w:rsidR="00784D6E" w:rsidRDefault="00784D6E">
      <w:pPr>
        <w:tabs>
          <w:tab w:val="right" w:pos="-540"/>
        </w:tabs>
        <w:ind w:left="540" w:hanging="540"/>
        <w:jc w:val="both"/>
        <w:rPr>
          <w:rFonts w:ascii="Arial" w:eastAsia="Arial" w:hAnsi="Arial" w:cs="Arial"/>
          <w:sz w:val="22"/>
          <w:szCs w:val="22"/>
        </w:rPr>
      </w:pPr>
    </w:p>
    <w:p w14:paraId="00000081" w14:textId="0FDF1DA3" w:rsidR="00784D6E" w:rsidRDefault="003B4DF3">
      <w:pPr>
        <w:tabs>
          <w:tab w:val="right" w:pos="-540"/>
        </w:tabs>
        <w:ind w:left="540" w:hanging="540"/>
        <w:jc w:val="both"/>
        <w:rPr>
          <w:rFonts w:ascii="Arial" w:eastAsia="Arial" w:hAnsi="Arial" w:cs="Arial"/>
          <w:sz w:val="22"/>
          <w:szCs w:val="22"/>
        </w:rPr>
      </w:pPr>
      <w:r>
        <w:rPr>
          <w:rFonts w:ascii="Arial" w:eastAsia="Arial" w:hAnsi="Arial" w:cs="Arial"/>
          <w:sz w:val="22"/>
          <w:szCs w:val="22"/>
        </w:rPr>
        <w:t>7.5</w:t>
      </w:r>
      <w:r>
        <w:rPr>
          <w:rFonts w:ascii="Arial" w:eastAsia="Arial" w:hAnsi="Arial" w:cs="Arial"/>
          <w:sz w:val="22"/>
          <w:szCs w:val="22"/>
        </w:rPr>
        <w:tab/>
        <w:t xml:space="preserve"> During the Contractual Period, </w:t>
      </w:r>
      <w:r w:rsidR="006C2466" w:rsidRPr="006C2466">
        <w:rPr>
          <w:rFonts w:ascii="Arial" w:eastAsia="Arial" w:hAnsi="Arial" w:cs="Arial"/>
          <w:b/>
          <w:i/>
          <w:iCs/>
          <w:sz w:val="22"/>
          <w:szCs w:val="22"/>
          <w:highlight w:val="yellow"/>
        </w:rPr>
        <w:t>security company</w:t>
      </w:r>
      <w:r>
        <w:rPr>
          <w:rFonts w:ascii="Arial" w:eastAsia="Arial" w:hAnsi="Arial" w:cs="Arial"/>
          <w:sz w:val="22"/>
          <w:szCs w:val="22"/>
        </w:rPr>
        <w:t xml:space="preserve"> may increase the Charges for providing the Guarding Services by giving one month’s prior notice if and to the extent that </w:t>
      </w:r>
      <w:r w:rsidR="007A43A1" w:rsidRPr="006C2466">
        <w:rPr>
          <w:rFonts w:ascii="Arial" w:eastAsia="Arial" w:hAnsi="Arial" w:cs="Arial"/>
          <w:b/>
          <w:i/>
          <w:iCs/>
          <w:sz w:val="22"/>
          <w:szCs w:val="22"/>
          <w:highlight w:val="yellow"/>
        </w:rPr>
        <w:t>security company</w:t>
      </w:r>
      <w:r w:rsidR="007A43A1">
        <w:rPr>
          <w:rFonts w:ascii="Arial" w:eastAsia="Arial" w:hAnsi="Arial" w:cs="Arial"/>
          <w:sz w:val="22"/>
          <w:szCs w:val="22"/>
        </w:rPr>
        <w:t xml:space="preserve"> </w:t>
      </w:r>
      <w:r>
        <w:rPr>
          <w:rFonts w:ascii="Arial" w:eastAsia="Arial" w:hAnsi="Arial" w:cs="Arial"/>
          <w:sz w:val="22"/>
          <w:szCs w:val="22"/>
        </w:rPr>
        <w:t>costs of providing the Guarding Services are increased due to, including, increase in minimum wage, transportation fees modification, any changes in law etc.(Including their retroactive effect if any) but only after the Start Date of the Agreement.</w:t>
      </w:r>
    </w:p>
    <w:p w14:paraId="00000083" w14:textId="70820159" w:rsidR="00784D6E" w:rsidRDefault="003B4DF3" w:rsidP="001E5102">
      <w:pPr>
        <w:tabs>
          <w:tab w:val="right" w:pos="-540"/>
        </w:tabs>
        <w:ind w:left="540" w:hanging="540"/>
        <w:jc w:val="both"/>
        <w:rPr>
          <w:rFonts w:ascii="Arial" w:eastAsia="Arial" w:hAnsi="Arial" w:cs="Arial"/>
          <w:sz w:val="22"/>
          <w:szCs w:val="22"/>
        </w:rPr>
      </w:pPr>
      <w:r>
        <w:rPr>
          <w:rFonts w:ascii="Arial" w:eastAsia="Arial" w:hAnsi="Arial" w:cs="Arial"/>
          <w:sz w:val="22"/>
          <w:szCs w:val="22"/>
        </w:rPr>
        <w:tab/>
        <w:t xml:space="preserve">In the event that </w:t>
      </w:r>
      <w:r w:rsidR="006C2466" w:rsidRPr="006C2466">
        <w:rPr>
          <w:rFonts w:ascii="Arial" w:eastAsia="Arial" w:hAnsi="Arial" w:cs="Arial"/>
          <w:b/>
          <w:i/>
          <w:iCs/>
          <w:sz w:val="22"/>
          <w:szCs w:val="22"/>
          <w:highlight w:val="yellow"/>
        </w:rPr>
        <w:t>security company</w:t>
      </w:r>
      <w:r w:rsidR="006C2466">
        <w:rPr>
          <w:rFonts w:ascii="Arial" w:eastAsia="Arial" w:hAnsi="Arial" w:cs="Arial"/>
          <w:sz w:val="22"/>
          <w:szCs w:val="22"/>
        </w:rPr>
        <w:t xml:space="preserve"> </w:t>
      </w:r>
      <w:r>
        <w:rPr>
          <w:rFonts w:ascii="Arial" w:eastAsia="Arial" w:hAnsi="Arial" w:cs="Arial"/>
          <w:sz w:val="22"/>
          <w:szCs w:val="22"/>
        </w:rPr>
        <w:t xml:space="preserve">gives the notice as described in clause 7.5 above, and if any such increase or increases are not agreed by the </w:t>
      </w:r>
      <w:r>
        <w:rPr>
          <w:rFonts w:ascii="Arial" w:eastAsia="Arial" w:hAnsi="Arial" w:cs="Arial"/>
          <w:b/>
          <w:sz w:val="22"/>
          <w:szCs w:val="22"/>
        </w:rPr>
        <w:t>MIC1</w:t>
      </w:r>
      <w:r>
        <w:rPr>
          <w:rFonts w:ascii="Arial" w:eastAsia="Arial" w:hAnsi="Arial" w:cs="Arial"/>
          <w:sz w:val="22"/>
          <w:szCs w:val="22"/>
        </w:rPr>
        <w:t xml:space="preserve"> within 1 month of receipt of notice in respect thereof, then </w:t>
      </w:r>
      <w:r w:rsidR="007A43A1" w:rsidRPr="006C2466">
        <w:rPr>
          <w:rFonts w:ascii="Arial" w:eastAsia="Arial" w:hAnsi="Arial" w:cs="Arial"/>
          <w:b/>
          <w:i/>
          <w:iCs/>
          <w:sz w:val="22"/>
          <w:szCs w:val="22"/>
          <w:highlight w:val="yellow"/>
        </w:rPr>
        <w:t>security company</w:t>
      </w:r>
      <w:r w:rsidR="007A43A1">
        <w:rPr>
          <w:rFonts w:ascii="Arial" w:eastAsia="Arial" w:hAnsi="Arial" w:cs="Arial"/>
          <w:sz w:val="22"/>
          <w:szCs w:val="22"/>
        </w:rPr>
        <w:t xml:space="preserve"> </w:t>
      </w:r>
      <w:r>
        <w:rPr>
          <w:rFonts w:ascii="Arial" w:eastAsia="Arial" w:hAnsi="Arial" w:cs="Arial"/>
          <w:sz w:val="22"/>
          <w:szCs w:val="22"/>
        </w:rPr>
        <w:t xml:space="preserve">will have the option to terminate the Agreement by giving 15 days advance notice in writing to </w:t>
      </w:r>
      <w:r>
        <w:rPr>
          <w:rFonts w:ascii="Arial" w:eastAsia="Arial" w:hAnsi="Arial" w:cs="Arial"/>
          <w:b/>
          <w:sz w:val="22"/>
          <w:szCs w:val="22"/>
        </w:rPr>
        <w:t>MIC1</w:t>
      </w:r>
      <w:r>
        <w:rPr>
          <w:rFonts w:ascii="Arial" w:eastAsia="Arial" w:hAnsi="Arial" w:cs="Arial"/>
          <w:sz w:val="22"/>
          <w:szCs w:val="22"/>
        </w:rPr>
        <w:t xml:space="preserve"> and the latter undertakes to settle all the costs incurred from such increases for the retroactive period if any to the last day of provision of the Guarding Services as stated in the written notice.</w:t>
      </w:r>
    </w:p>
    <w:p w14:paraId="00000084" w14:textId="77777777" w:rsidR="00784D6E" w:rsidRDefault="00784D6E">
      <w:pPr>
        <w:tabs>
          <w:tab w:val="right" w:pos="-540"/>
        </w:tabs>
        <w:ind w:left="540" w:hanging="540"/>
        <w:jc w:val="both"/>
        <w:rPr>
          <w:rFonts w:ascii="Arial" w:eastAsia="Arial" w:hAnsi="Arial" w:cs="Arial"/>
          <w:sz w:val="22"/>
          <w:szCs w:val="22"/>
        </w:rPr>
      </w:pPr>
    </w:p>
    <w:p w14:paraId="00000085" w14:textId="7284E637" w:rsidR="00784D6E" w:rsidRDefault="003B4DF3">
      <w:pPr>
        <w:tabs>
          <w:tab w:val="right" w:pos="-540"/>
        </w:tabs>
        <w:ind w:left="540" w:hanging="540"/>
        <w:jc w:val="both"/>
        <w:rPr>
          <w:rFonts w:ascii="Arial" w:eastAsia="Arial" w:hAnsi="Arial" w:cs="Arial"/>
          <w:sz w:val="22"/>
          <w:szCs w:val="22"/>
        </w:rPr>
      </w:pPr>
      <w:r>
        <w:rPr>
          <w:rFonts w:ascii="Arial" w:eastAsia="Arial" w:hAnsi="Arial" w:cs="Arial"/>
          <w:sz w:val="22"/>
          <w:szCs w:val="22"/>
        </w:rPr>
        <w:t>7.6</w:t>
      </w:r>
      <w:r>
        <w:rPr>
          <w:rFonts w:ascii="Arial" w:eastAsia="Arial" w:hAnsi="Arial" w:cs="Arial"/>
          <w:sz w:val="22"/>
          <w:szCs w:val="22"/>
        </w:rPr>
        <w:tab/>
        <w:t xml:space="preserve">Payments by </w:t>
      </w:r>
      <w:r>
        <w:rPr>
          <w:rFonts w:ascii="Arial" w:eastAsia="Arial" w:hAnsi="Arial" w:cs="Arial"/>
          <w:b/>
          <w:sz w:val="22"/>
          <w:szCs w:val="22"/>
        </w:rPr>
        <w:t>MIC1</w:t>
      </w:r>
      <w:r>
        <w:rPr>
          <w:rFonts w:ascii="Arial" w:eastAsia="Arial" w:hAnsi="Arial" w:cs="Arial"/>
          <w:sz w:val="22"/>
          <w:szCs w:val="22"/>
        </w:rPr>
        <w:t xml:space="preserve"> for the Guarding Services provided hereunder shall be a fundamental obligation under this Agreement. Any default of payment beyond 60 days (unless the subject of a bona fide dispute), shall entitle </w:t>
      </w:r>
      <w:r w:rsidR="007A43A1" w:rsidRPr="006C2466">
        <w:rPr>
          <w:rFonts w:ascii="Arial" w:eastAsia="Arial" w:hAnsi="Arial" w:cs="Arial"/>
          <w:b/>
          <w:i/>
          <w:iCs/>
          <w:sz w:val="22"/>
          <w:szCs w:val="22"/>
          <w:highlight w:val="yellow"/>
        </w:rPr>
        <w:t>security company</w:t>
      </w:r>
      <w:r w:rsidR="007A43A1">
        <w:rPr>
          <w:rFonts w:ascii="Arial" w:eastAsia="Arial" w:hAnsi="Arial" w:cs="Arial"/>
          <w:sz w:val="22"/>
          <w:szCs w:val="22"/>
        </w:rPr>
        <w:t xml:space="preserve"> </w:t>
      </w:r>
      <w:r>
        <w:rPr>
          <w:rFonts w:ascii="Arial" w:eastAsia="Arial" w:hAnsi="Arial" w:cs="Arial"/>
          <w:sz w:val="22"/>
          <w:szCs w:val="22"/>
        </w:rPr>
        <w:t xml:space="preserve">(at its discretion) to suspend this Agreement until such time that the said breach is remedied or terminate this Agreement. Should the performance of the services be suspended, such suspension shall not absolve </w:t>
      </w:r>
      <w:r>
        <w:rPr>
          <w:rFonts w:ascii="Arial" w:eastAsia="Arial" w:hAnsi="Arial" w:cs="Arial"/>
          <w:b/>
          <w:sz w:val="22"/>
          <w:szCs w:val="22"/>
        </w:rPr>
        <w:t>MIC1</w:t>
      </w:r>
      <w:r>
        <w:rPr>
          <w:rFonts w:ascii="Arial" w:eastAsia="Arial" w:hAnsi="Arial" w:cs="Arial"/>
          <w:sz w:val="22"/>
          <w:szCs w:val="22"/>
        </w:rPr>
        <w:t xml:space="preserve"> of its payment obligations in respect to the amounts due, owing, and payable to </w:t>
      </w:r>
      <w:r w:rsidR="007A43A1" w:rsidRPr="006C2466">
        <w:rPr>
          <w:rFonts w:ascii="Arial" w:eastAsia="Arial" w:hAnsi="Arial" w:cs="Arial"/>
          <w:b/>
          <w:i/>
          <w:iCs/>
          <w:sz w:val="22"/>
          <w:szCs w:val="22"/>
          <w:highlight w:val="yellow"/>
        </w:rPr>
        <w:t>security company</w:t>
      </w:r>
      <w:r>
        <w:rPr>
          <w:rFonts w:ascii="Arial" w:eastAsia="Arial" w:hAnsi="Arial" w:cs="Arial"/>
          <w:sz w:val="22"/>
          <w:szCs w:val="22"/>
        </w:rPr>
        <w:t>.</w:t>
      </w:r>
    </w:p>
    <w:p w14:paraId="00000086" w14:textId="77777777" w:rsidR="00784D6E" w:rsidRDefault="00784D6E">
      <w:pPr>
        <w:tabs>
          <w:tab w:val="right" w:pos="-540"/>
        </w:tabs>
        <w:ind w:left="540" w:hanging="540"/>
        <w:jc w:val="both"/>
        <w:rPr>
          <w:rFonts w:ascii="Arial" w:eastAsia="Arial" w:hAnsi="Arial" w:cs="Arial"/>
          <w:sz w:val="22"/>
          <w:szCs w:val="22"/>
        </w:rPr>
      </w:pPr>
    </w:p>
    <w:p w14:paraId="00000087" w14:textId="77777777" w:rsidR="00784D6E" w:rsidRDefault="00784D6E">
      <w:pPr>
        <w:ind w:left="630" w:hanging="630"/>
        <w:jc w:val="both"/>
        <w:rPr>
          <w:rFonts w:ascii="Arial" w:eastAsia="Arial" w:hAnsi="Arial" w:cs="Arial"/>
          <w:sz w:val="22"/>
          <w:szCs w:val="22"/>
        </w:rPr>
      </w:pPr>
    </w:p>
    <w:p w14:paraId="00000088" w14:textId="77777777" w:rsidR="00784D6E" w:rsidRDefault="00784D6E">
      <w:pPr>
        <w:tabs>
          <w:tab w:val="right" w:pos="180"/>
        </w:tabs>
        <w:jc w:val="both"/>
        <w:rPr>
          <w:rFonts w:ascii="Arial" w:eastAsia="Arial" w:hAnsi="Arial" w:cs="Arial"/>
          <w:sz w:val="22"/>
          <w:szCs w:val="22"/>
        </w:rPr>
      </w:pPr>
    </w:p>
    <w:p w14:paraId="00000089" w14:textId="77777777" w:rsidR="00784D6E" w:rsidRDefault="003B4DF3">
      <w:pPr>
        <w:tabs>
          <w:tab w:val="right" w:pos="180"/>
        </w:tabs>
        <w:jc w:val="both"/>
        <w:rPr>
          <w:rFonts w:ascii="Arial" w:eastAsia="Arial" w:hAnsi="Arial" w:cs="Arial"/>
          <w:sz w:val="22"/>
          <w:szCs w:val="22"/>
        </w:rPr>
      </w:pPr>
      <w:r>
        <w:rPr>
          <w:rFonts w:ascii="Arial" w:eastAsia="Arial" w:hAnsi="Arial" w:cs="Arial"/>
          <w:b/>
          <w:sz w:val="22"/>
          <w:szCs w:val="22"/>
          <w:u w:val="single"/>
        </w:rPr>
        <w:t>Article 8</w:t>
      </w:r>
      <w:r>
        <w:rPr>
          <w:rFonts w:ascii="Arial" w:eastAsia="Arial" w:hAnsi="Arial" w:cs="Arial"/>
          <w:sz w:val="22"/>
          <w:szCs w:val="22"/>
        </w:rPr>
        <w:tab/>
      </w:r>
      <w:r>
        <w:rPr>
          <w:rFonts w:ascii="Arial" w:eastAsia="Arial" w:hAnsi="Arial" w:cs="Arial"/>
          <w:b/>
          <w:sz w:val="22"/>
          <w:szCs w:val="22"/>
          <w:u w:val="single"/>
        </w:rPr>
        <w:t>Insurance, Liability and Claims</w:t>
      </w:r>
    </w:p>
    <w:p w14:paraId="0000008A" w14:textId="77777777" w:rsidR="00784D6E" w:rsidRDefault="00784D6E">
      <w:pPr>
        <w:tabs>
          <w:tab w:val="right" w:pos="180"/>
        </w:tabs>
        <w:jc w:val="both"/>
        <w:rPr>
          <w:rFonts w:ascii="Arial" w:eastAsia="Arial" w:hAnsi="Arial" w:cs="Arial"/>
          <w:sz w:val="22"/>
          <w:szCs w:val="22"/>
        </w:rPr>
      </w:pPr>
    </w:p>
    <w:p w14:paraId="0000008B" w14:textId="3A73C0D7" w:rsidR="00784D6E" w:rsidRDefault="007A43A1">
      <w:pPr>
        <w:tabs>
          <w:tab w:val="right" w:pos="180"/>
        </w:tabs>
        <w:jc w:val="both"/>
        <w:rPr>
          <w:rFonts w:ascii="Arial" w:eastAsia="Arial" w:hAnsi="Arial" w:cs="Arial"/>
          <w:sz w:val="22"/>
          <w:szCs w:val="22"/>
        </w:rPr>
      </w:pPr>
      <w:r w:rsidRPr="006C2466">
        <w:rPr>
          <w:rFonts w:ascii="Arial" w:eastAsia="Arial" w:hAnsi="Arial" w:cs="Arial"/>
          <w:b/>
          <w:i/>
          <w:iCs/>
          <w:sz w:val="22"/>
          <w:szCs w:val="22"/>
          <w:highlight w:val="yellow"/>
        </w:rPr>
        <w:t>security company</w:t>
      </w:r>
      <w:r>
        <w:rPr>
          <w:rFonts w:ascii="Arial" w:eastAsia="Arial" w:hAnsi="Arial" w:cs="Arial"/>
          <w:sz w:val="22"/>
          <w:szCs w:val="22"/>
        </w:rPr>
        <w:t xml:space="preserve"> </w:t>
      </w:r>
      <w:r w:rsidR="003B4DF3">
        <w:rPr>
          <w:rFonts w:ascii="Arial" w:eastAsia="Arial" w:hAnsi="Arial" w:cs="Arial"/>
          <w:sz w:val="22"/>
          <w:szCs w:val="22"/>
        </w:rPr>
        <w:t>shall subscribe and acquire insurance coverage and shall remit a copy to MIC1’s management of:</w:t>
      </w:r>
    </w:p>
    <w:p w14:paraId="0000008C" w14:textId="77777777" w:rsidR="00784D6E" w:rsidRDefault="003B4DF3">
      <w:pPr>
        <w:tabs>
          <w:tab w:val="right" w:pos="180"/>
        </w:tabs>
        <w:jc w:val="both"/>
        <w:rPr>
          <w:rFonts w:ascii="Arial" w:eastAsia="Arial" w:hAnsi="Arial" w:cs="Arial"/>
          <w:sz w:val="22"/>
          <w:szCs w:val="22"/>
        </w:rPr>
      </w:pPr>
      <w:r>
        <w:rPr>
          <w:rFonts w:ascii="Arial" w:eastAsia="Arial" w:hAnsi="Arial" w:cs="Arial"/>
          <w:sz w:val="22"/>
          <w:szCs w:val="22"/>
        </w:rPr>
        <w:t xml:space="preserve">- Public liability coverage as per the Lebanese Law. </w:t>
      </w:r>
    </w:p>
    <w:p w14:paraId="0000008D" w14:textId="77777777" w:rsidR="00784D6E" w:rsidRDefault="003B4DF3">
      <w:pPr>
        <w:tabs>
          <w:tab w:val="right" w:pos="180"/>
        </w:tabs>
        <w:jc w:val="both"/>
        <w:rPr>
          <w:rFonts w:ascii="Arial" w:eastAsia="Arial" w:hAnsi="Arial" w:cs="Arial"/>
          <w:sz w:val="22"/>
          <w:szCs w:val="22"/>
        </w:rPr>
      </w:pPr>
      <w:r>
        <w:rPr>
          <w:rFonts w:ascii="Arial" w:eastAsia="Arial" w:hAnsi="Arial" w:cs="Arial"/>
          <w:sz w:val="22"/>
          <w:szCs w:val="22"/>
        </w:rPr>
        <w:t>- Workmen compensation as per the Lebanese Law</w:t>
      </w:r>
      <w:sdt>
        <w:sdtPr>
          <w:tag w:val="goog_rdk_64"/>
          <w:id w:val="1615708826"/>
        </w:sdtPr>
        <w:sdtEndPr/>
        <w:sdtContent>
          <w:r>
            <w:rPr>
              <w:rFonts w:ascii="Arial" w:eastAsia="Arial" w:hAnsi="Arial" w:cs="Arial"/>
              <w:sz w:val="22"/>
              <w:szCs w:val="22"/>
            </w:rPr>
            <w:t>.</w:t>
          </w:r>
        </w:sdtContent>
      </w:sdt>
    </w:p>
    <w:p w14:paraId="0000008E" w14:textId="77777777" w:rsidR="00784D6E" w:rsidRDefault="003B4DF3">
      <w:pPr>
        <w:tabs>
          <w:tab w:val="right" w:pos="180"/>
        </w:tabs>
        <w:jc w:val="both"/>
        <w:rPr>
          <w:rFonts w:ascii="Arial" w:eastAsia="Arial" w:hAnsi="Arial" w:cs="Arial"/>
          <w:sz w:val="22"/>
          <w:szCs w:val="22"/>
        </w:rPr>
      </w:pPr>
      <w:r>
        <w:rPr>
          <w:rFonts w:ascii="Arial" w:eastAsia="Arial" w:hAnsi="Arial" w:cs="Arial"/>
          <w:sz w:val="22"/>
          <w:szCs w:val="22"/>
        </w:rPr>
        <w:t xml:space="preserve">- Car Wreck Insurance as per the Lebanese Law. </w:t>
      </w:r>
    </w:p>
    <w:p w14:paraId="0000008F" w14:textId="77777777" w:rsidR="00784D6E" w:rsidRDefault="00784D6E">
      <w:pPr>
        <w:tabs>
          <w:tab w:val="right" w:pos="180"/>
        </w:tabs>
        <w:jc w:val="both"/>
        <w:rPr>
          <w:rFonts w:ascii="Arial" w:eastAsia="Arial" w:hAnsi="Arial" w:cs="Arial"/>
          <w:sz w:val="22"/>
          <w:szCs w:val="22"/>
        </w:rPr>
      </w:pPr>
    </w:p>
    <w:p w14:paraId="00000090" w14:textId="77777777" w:rsidR="00784D6E" w:rsidRDefault="003B4DF3">
      <w:pPr>
        <w:tabs>
          <w:tab w:val="right" w:pos="180"/>
        </w:tabs>
        <w:jc w:val="both"/>
        <w:rPr>
          <w:rFonts w:ascii="Arial" w:eastAsia="Arial" w:hAnsi="Arial" w:cs="Arial"/>
          <w:b/>
          <w:sz w:val="22"/>
          <w:szCs w:val="22"/>
        </w:rPr>
      </w:pPr>
      <w:r>
        <w:rPr>
          <w:rFonts w:ascii="Arial" w:eastAsia="Arial" w:hAnsi="Arial" w:cs="Arial"/>
          <w:b/>
          <w:sz w:val="22"/>
          <w:szCs w:val="22"/>
        </w:rPr>
        <w:t>Notifying Claims Process:</w:t>
      </w:r>
    </w:p>
    <w:p w14:paraId="00000091" w14:textId="77777777" w:rsidR="00784D6E" w:rsidRDefault="00784D6E">
      <w:pPr>
        <w:tabs>
          <w:tab w:val="right" w:pos="180"/>
        </w:tabs>
        <w:jc w:val="both"/>
        <w:rPr>
          <w:rFonts w:ascii="Arial" w:eastAsia="Arial" w:hAnsi="Arial" w:cs="Arial"/>
          <w:b/>
          <w:sz w:val="22"/>
          <w:szCs w:val="22"/>
        </w:rPr>
      </w:pPr>
    </w:p>
    <w:sdt>
      <w:sdtPr>
        <w:tag w:val="goog_rdk_66"/>
        <w:id w:val="329102829"/>
      </w:sdtPr>
      <w:sdtEndPr/>
      <w:sdtContent>
        <w:p w14:paraId="00000092" w14:textId="43C0CDB5" w:rsidR="00784D6E" w:rsidRDefault="007A43A1">
          <w:pPr>
            <w:tabs>
              <w:tab w:val="right" w:pos="180"/>
            </w:tabs>
            <w:jc w:val="both"/>
            <w:rPr>
              <w:rFonts w:ascii="Arial" w:eastAsia="Arial" w:hAnsi="Arial" w:cs="Arial"/>
              <w:b/>
              <w:sz w:val="22"/>
              <w:szCs w:val="22"/>
            </w:rPr>
          </w:pPr>
          <w:r w:rsidRPr="006C2466">
            <w:rPr>
              <w:rFonts w:ascii="Arial" w:eastAsia="Arial" w:hAnsi="Arial" w:cs="Arial"/>
              <w:b/>
              <w:i/>
              <w:iCs/>
              <w:sz w:val="22"/>
              <w:szCs w:val="22"/>
              <w:highlight w:val="yellow"/>
            </w:rPr>
            <w:t>security company</w:t>
          </w:r>
          <w:r w:rsidR="003B4DF3">
            <w:rPr>
              <w:rFonts w:ascii="Arial" w:eastAsia="Arial" w:hAnsi="Arial" w:cs="Arial"/>
              <w:sz w:val="22"/>
              <w:szCs w:val="22"/>
            </w:rPr>
            <w:t xml:space="preserve">, its servants or agents, shall not be liable to </w:t>
          </w:r>
          <w:r w:rsidR="003B4DF3">
            <w:rPr>
              <w:rFonts w:ascii="Arial" w:eastAsia="Arial" w:hAnsi="Arial" w:cs="Arial"/>
              <w:b/>
              <w:sz w:val="22"/>
              <w:szCs w:val="22"/>
            </w:rPr>
            <w:t>MIC1</w:t>
          </w:r>
          <w:r w:rsidR="003B4DF3">
            <w:rPr>
              <w:rFonts w:ascii="Arial" w:eastAsia="Arial" w:hAnsi="Arial" w:cs="Arial"/>
              <w:sz w:val="22"/>
              <w:szCs w:val="22"/>
            </w:rPr>
            <w:t xml:space="preserve"> in any circumstances or to any extent whatever in respect of any loss or damage suffered by </w:t>
          </w:r>
          <w:r w:rsidR="003B4DF3">
            <w:rPr>
              <w:rFonts w:ascii="Arial" w:eastAsia="Arial" w:hAnsi="Arial" w:cs="Arial"/>
              <w:b/>
              <w:sz w:val="22"/>
              <w:szCs w:val="22"/>
            </w:rPr>
            <w:t>MIC1</w:t>
          </w:r>
          <w:r w:rsidR="003B4DF3">
            <w:rPr>
              <w:rFonts w:ascii="Arial" w:eastAsia="Arial" w:hAnsi="Arial" w:cs="Arial"/>
              <w:sz w:val="22"/>
              <w:szCs w:val="22"/>
            </w:rPr>
            <w:t xml:space="preserve"> unless: </w:t>
          </w:r>
          <w:sdt>
            <w:sdtPr>
              <w:tag w:val="goog_rdk_65"/>
              <w:id w:val="-452636394"/>
            </w:sdtPr>
            <w:sdtEndPr/>
            <w:sdtContent/>
          </w:sdt>
        </w:p>
      </w:sdtContent>
    </w:sdt>
    <w:sdt>
      <w:sdtPr>
        <w:tag w:val="goog_rdk_68"/>
        <w:id w:val="-856042202"/>
      </w:sdtPr>
      <w:sdtEndPr/>
      <w:sdtContent>
        <w:p w14:paraId="00000093" w14:textId="6DDAC392" w:rsidR="00784D6E" w:rsidRDefault="00375167">
          <w:pPr>
            <w:tabs>
              <w:tab w:val="right" w:pos="180"/>
            </w:tabs>
            <w:jc w:val="both"/>
            <w:rPr>
              <w:rFonts w:ascii="Arial" w:eastAsia="Arial" w:hAnsi="Arial" w:cs="Arial"/>
              <w:sz w:val="22"/>
              <w:szCs w:val="22"/>
            </w:rPr>
          </w:pPr>
          <w:sdt>
            <w:sdtPr>
              <w:tag w:val="goog_rdk_67"/>
              <w:id w:val="-1523308591"/>
              <w:showingPlcHdr/>
            </w:sdtPr>
            <w:sdtEndPr/>
            <w:sdtContent>
              <w:r w:rsidR="00551FCE">
                <w:t xml:space="preserve">     </w:t>
              </w:r>
            </w:sdtContent>
          </w:sdt>
        </w:p>
      </w:sdtContent>
    </w:sdt>
    <w:p w14:paraId="00000094" w14:textId="65A673E3" w:rsidR="00784D6E" w:rsidRDefault="003B4DF3">
      <w:pPr>
        <w:tabs>
          <w:tab w:val="right" w:pos="180"/>
        </w:tabs>
        <w:jc w:val="both"/>
        <w:rPr>
          <w:rFonts w:ascii="Arial" w:eastAsia="Arial" w:hAnsi="Arial" w:cs="Arial"/>
          <w:sz w:val="22"/>
          <w:szCs w:val="22"/>
        </w:rPr>
      </w:pPr>
      <w:r>
        <w:rPr>
          <w:rFonts w:ascii="Arial" w:eastAsia="Arial" w:hAnsi="Arial" w:cs="Arial"/>
          <w:sz w:val="22"/>
          <w:szCs w:val="22"/>
        </w:rPr>
        <w:t xml:space="preserve">(i) written notice thereof is received by </w:t>
      </w:r>
      <w:r w:rsidR="007A43A1" w:rsidRPr="006C2466">
        <w:rPr>
          <w:rFonts w:ascii="Arial" w:eastAsia="Arial" w:hAnsi="Arial" w:cs="Arial"/>
          <w:b/>
          <w:i/>
          <w:iCs/>
          <w:sz w:val="22"/>
          <w:szCs w:val="22"/>
          <w:highlight w:val="yellow"/>
        </w:rPr>
        <w:t>security company</w:t>
      </w:r>
      <w:r w:rsidR="007A43A1">
        <w:rPr>
          <w:rFonts w:ascii="Arial" w:eastAsia="Arial" w:hAnsi="Arial" w:cs="Arial"/>
          <w:sz w:val="22"/>
          <w:szCs w:val="22"/>
        </w:rPr>
        <w:t xml:space="preserve"> </w:t>
      </w:r>
      <w:r>
        <w:rPr>
          <w:rFonts w:ascii="Arial" w:eastAsia="Arial" w:hAnsi="Arial" w:cs="Arial"/>
          <w:sz w:val="22"/>
          <w:szCs w:val="22"/>
        </w:rPr>
        <w:t xml:space="preserve">within two (2) months of the discovery by </w:t>
      </w:r>
      <w:r>
        <w:rPr>
          <w:rFonts w:ascii="Arial" w:eastAsia="Arial" w:hAnsi="Arial" w:cs="Arial"/>
          <w:b/>
          <w:sz w:val="22"/>
          <w:szCs w:val="22"/>
        </w:rPr>
        <w:t>MIC1</w:t>
      </w:r>
      <w:r>
        <w:rPr>
          <w:rFonts w:ascii="Arial" w:eastAsia="Arial" w:hAnsi="Arial" w:cs="Arial"/>
          <w:sz w:val="22"/>
          <w:szCs w:val="22"/>
        </w:rPr>
        <w:t xml:space="preserve">, its employees or agents of the claims, demands and actions alleged to give rise to any such liability or within two (2) months of the time when </w:t>
      </w:r>
      <w:r>
        <w:rPr>
          <w:rFonts w:ascii="Arial" w:eastAsia="Arial" w:hAnsi="Arial" w:cs="Arial"/>
          <w:b/>
          <w:sz w:val="22"/>
          <w:szCs w:val="22"/>
        </w:rPr>
        <w:t>MIC1</w:t>
      </w:r>
      <w:r>
        <w:rPr>
          <w:rFonts w:ascii="Arial" w:eastAsia="Arial" w:hAnsi="Arial" w:cs="Arial"/>
          <w:sz w:val="22"/>
          <w:szCs w:val="22"/>
        </w:rPr>
        <w:t xml:space="preserve"> ought reasonably to have discovered such claims, demands and actions,</w:t>
      </w:r>
      <w:r>
        <w:t xml:space="preserve">     </w:t>
      </w:r>
    </w:p>
    <w:sdt>
      <w:sdtPr>
        <w:tag w:val="goog_rdk_71"/>
        <w:id w:val="-1596328336"/>
      </w:sdtPr>
      <w:sdtEndPr/>
      <w:sdtContent>
        <w:p w14:paraId="00000095" w14:textId="7C8DB624" w:rsidR="00784D6E" w:rsidRDefault="00375167">
          <w:pPr>
            <w:tabs>
              <w:tab w:val="right" w:pos="180"/>
            </w:tabs>
            <w:jc w:val="both"/>
            <w:rPr>
              <w:rFonts w:ascii="Arial" w:eastAsia="Arial" w:hAnsi="Arial" w:cs="Arial"/>
              <w:sz w:val="22"/>
              <w:szCs w:val="22"/>
            </w:rPr>
          </w:pPr>
          <w:sdt>
            <w:sdtPr>
              <w:tag w:val="goog_rdk_70"/>
              <w:id w:val="1795097819"/>
              <w:showingPlcHdr/>
            </w:sdtPr>
            <w:sdtEndPr/>
            <w:sdtContent>
              <w:r w:rsidR="00551FCE">
                <w:t xml:space="preserve">     </w:t>
              </w:r>
            </w:sdtContent>
          </w:sdt>
        </w:p>
      </w:sdtContent>
    </w:sdt>
    <w:p w14:paraId="00000096" w14:textId="4DBE08AB" w:rsidR="00784D6E" w:rsidRDefault="003B4DF3" w:rsidP="00A35CA6">
      <w:pPr>
        <w:tabs>
          <w:tab w:val="right" w:pos="180"/>
        </w:tabs>
        <w:jc w:val="both"/>
        <w:rPr>
          <w:rFonts w:ascii="Arial" w:eastAsia="Arial" w:hAnsi="Arial" w:cs="Arial"/>
          <w:sz w:val="22"/>
          <w:szCs w:val="22"/>
        </w:rPr>
      </w:pPr>
      <w:r>
        <w:rPr>
          <w:rFonts w:ascii="Arial" w:eastAsia="Arial" w:hAnsi="Arial" w:cs="Arial"/>
          <w:sz w:val="22"/>
          <w:szCs w:val="22"/>
        </w:rPr>
        <w:t xml:space="preserve">(ii) </w:t>
      </w:r>
      <w:r>
        <w:rPr>
          <w:rFonts w:ascii="Arial" w:eastAsia="Arial" w:hAnsi="Arial" w:cs="Arial"/>
          <w:b/>
          <w:sz w:val="22"/>
          <w:szCs w:val="22"/>
        </w:rPr>
        <w:t>MIC1</w:t>
      </w:r>
      <w:r>
        <w:rPr>
          <w:rFonts w:ascii="Arial" w:eastAsia="Arial" w:hAnsi="Arial" w:cs="Arial"/>
          <w:sz w:val="22"/>
          <w:szCs w:val="22"/>
        </w:rPr>
        <w:t xml:space="preserve"> renders all reasonable assistance to </w:t>
      </w:r>
      <w:r w:rsidR="007A43A1" w:rsidRPr="006C2466">
        <w:rPr>
          <w:rFonts w:ascii="Arial" w:eastAsia="Arial" w:hAnsi="Arial" w:cs="Arial"/>
          <w:b/>
          <w:i/>
          <w:iCs/>
          <w:sz w:val="22"/>
          <w:szCs w:val="22"/>
          <w:highlight w:val="yellow"/>
        </w:rPr>
        <w:t>security company</w:t>
      </w:r>
      <w:r>
        <w:rPr>
          <w:rFonts w:ascii="Arial" w:eastAsia="Arial" w:hAnsi="Arial" w:cs="Arial"/>
          <w:sz w:val="22"/>
          <w:szCs w:val="22"/>
        </w:rPr>
        <w:t xml:space="preserve">, including, without limitation, making available to </w:t>
      </w:r>
      <w:r w:rsidR="007A43A1" w:rsidRPr="006C2466">
        <w:rPr>
          <w:rFonts w:ascii="Arial" w:eastAsia="Arial" w:hAnsi="Arial" w:cs="Arial"/>
          <w:b/>
          <w:i/>
          <w:iCs/>
          <w:sz w:val="22"/>
          <w:szCs w:val="22"/>
          <w:highlight w:val="yellow"/>
        </w:rPr>
        <w:t>security company</w:t>
      </w:r>
      <w:r w:rsidR="007A43A1">
        <w:rPr>
          <w:rFonts w:ascii="Arial" w:eastAsia="Arial" w:hAnsi="Arial" w:cs="Arial"/>
          <w:sz w:val="22"/>
          <w:szCs w:val="22"/>
        </w:rPr>
        <w:t xml:space="preserve"> </w:t>
      </w:r>
      <w:r>
        <w:rPr>
          <w:rFonts w:ascii="Arial" w:eastAsia="Arial" w:hAnsi="Arial" w:cs="Arial"/>
          <w:sz w:val="22"/>
          <w:szCs w:val="22"/>
        </w:rPr>
        <w:t xml:space="preserve">all its records and information relating to the alleged incident, to allow </w:t>
      </w:r>
      <w:r w:rsidR="007A43A1" w:rsidRPr="006C2466">
        <w:rPr>
          <w:rFonts w:ascii="Arial" w:eastAsia="Arial" w:hAnsi="Arial" w:cs="Arial"/>
          <w:b/>
          <w:i/>
          <w:iCs/>
          <w:sz w:val="22"/>
          <w:szCs w:val="22"/>
          <w:highlight w:val="yellow"/>
        </w:rPr>
        <w:t>security company</w:t>
      </w:r>
      <w:r w:rsidR="007A43A1">
        <w:rPr>
          <w:rFonts w:ascii="Arial" w:eastAsia="Arial" w:hAnsi="Arial" w:cs="Arial"/>
          <w:sz w:val="22"/>
          <w:szCs w:val="22"/>
        </w:rPr>
        <w:t xml:space="preserve"> </w:t>
      </w:r>
      <w:r>
        <w:rPr>
          <w:rFonts w:ascii="Arial" w:eastAsia="Arial" w:hAnsi="Arial" w:cs="Arial"/>
          <w:sz w:val="22"/>
          <w:szCs w:val="22"/>
        </w:rPr>
        <w:t>and its advisers (including, without limitation, its insurers) to conduct a proper investigation of the matter,</w:t>
      </w:r>
      <w:r>
        <w:t xml:space="preserve"> </w:t>
      </w:r>
      <w:r>
        <w:rPr>
          <w:rFonts w:ascii="Arial" w:eastAsia="Arial" w:hAnsi="Arial" w:cs="Arial"/>
          <w:sz w:val="22"/>
          <w:szCs w:val="22"/>
        </w:rPr>
        <w:t xml:space="preserve">and not enter into any settlement or compromise related thereto that contains an admission on the part of </w:t>
      </w:r>
      <w:r w:rsidR="007A43A1" w:rsidRPr="006C2466">
        <w:rPr>
          <w:rFonts w:ascii="Arial" w:eastAsia="Arial" w:hAnsi="Arial" w:cs="Arial"/>
          <w:b/>
          <w:i/>
          <w:iCs/>
          <w:sz w:val="22"/>
          <w:szCs w:val="22"/>
          <w:highlight w:val="yellow"/>
        </w:rPr>
        <w:t>security company</w:t>
      </w:r>
      <w:r w:rsidR="007A43A1">
        <w:rPr>
          <w:rFonts w:ascii="Arial" w:eastAsia="Arial" w:hAnsi="Arial" w:cs="Arial"/>
          <w:sz w:val="22"/>
          <w:szCs w:val="22"/>
        </w:rPr>
        <w:t xml:space="preserve"> </w:t>
      </w:r>
      <w:r>
        <w:rPr>
          <w:rFonts w:ascii="Arial" w:eastAsia="Arial" w:hAnsi="Arial" w:cs="Arial"/>
          <w:sz w:val="22"/>
          <w:szCs w:val="22"/>
        </w:rPr>
        <w:t xml:space="preserve">or otherwise negatively impacts </w:t>
      </w:r>
      <w:r w:rsidR="007A43A1" w:rsidRPr="006C2466">
        <w:rPr>
          <w:rFonts w:ascii="Arial" w:eastAsia="Arial" w:hAnsi="Arial" w:cs="Arial"/>
          <w:b/>
          <w:i/>
          <w:iCs/>
          <w:sz w:val="22"/>
          <w:szCs w:val="22"/>
          <w:highlight w:val="yellow"/>
        </w:rPr>
        <w:t>security company</w:t>
      </w:r>
      <w:r w:rsidR="007A43A1">
        <w:rPr>
          <w:rFonts w:ascii="Arial" w:eastAsia="Arial" w:hAnsi="Arial" w:cs="Arial"/>
          <w:sz w:val="22"/>
          <w:szCs w:val="22"/>
        </w:rPr>
        <w:t xml:space="preserve"> </w:t>
      </w:r>
      <w:r>
        <w:rPr>
          <w:rFonts w:ascii="Arial" w:eastAsia="Arial" w:hAnsi="Arial" w:cs="Arial"/>
          <w:sz w:val="22"/>
          <w:szCs w:val="22"/>
        </w:rPr>
        <w:t xml:space="preserve">in any manner without the prior written consent of </w:t>
      </w:r>
      <w:r w:rsidR="007A43A1" w:rsidRPr="006C2466">
        <w:rPr>
          <w:rFonts w:ascii="Arial" w:eastAsia="Arial" w:hAnsi="Arial" w:cs="Arial"/>
          <w:b/>
          <w:i/>
          <w:iCs/>
          <w:sz w:val="22"/>
          <w:szCs w:val="22"/>
          <w:highlight w:val="yellow"/>
        </w:rPr>
        <w:t>security company</w:t>
      </w:r>
      <w:r>
        <w:rPr>
          <w:rFonts w:ascii="Arial" w:eastAsia="Arial" w:hAnsi="Arial" w:cs="Arial"/>
          <w:sz w:val="22"/>
          <w:szCs w:val="22"/>
        </w:rPr>
        <w:t xml:space="preserve">, </w:t>
      </w:r>
    </w:p>
    <w:p w14:paraId="00000097" w14:textId="77777777" w:rsidR="00784D6E" w:rsidRDefault="00784D6E">
      <w:pPr>
        <w:tabs>
          <w:tab w:val="right" w:pos="180"/>
        </w:tabs>
        <w:jc w:val="both"/>
        <w:rPr>
          <w:rFonts w:ascii="Arial" w:eastAsia="Arial" w:hAnsi="Arial" w:cs="Arial"/>
          <w:sz w:val="22"/>
          <w:szCs w:val="22"/>
        </w:rPr>
      </w:pPr>
    </w:p>
    <w:p w14:paraId="00000098" w14:textId="77777777" w:rsidR="00784D6E" w:rsidRDefault="00784D6E">
      <w:pPr>
        <w:pStyle w:val="Heading1"/>
        <w:keepNext w:val="0"/>
        <w:widowControl w:val="0"/>
        <w:tabs>
          <w:tab w:val="left" w:pos="851"/>
        </w:tabs>
        <w:rPr>
          <w:u w:val="single"/>
        </w:rPr>
      </w:pPr>
      <w:bookmarkStart w:id="9" w:name="_heading=h.3znysh7" w:colFirst="0" w:colLast="0"/>
      <w:bookmarkEnd w:id="9"/>
    </w:p>
    <w:p w14:paraId="22EC7B6C" w14:textId="77777777" w:rsidR="0023596A" w:rsidRDefault="0023596A" w:rsidP="0023596A">
      <w:pPr>
        <w:rPr>
          <w:lang w:val="en-US"/>
        </w:rPr>
      </w:pPr>
    </w:p>
    <w:p w14:paraId="379C36A2" w14:textId="77777777" w:rsidR="0023596A" w:rsidRDefault="0023596A" w:rsidP="0023596A">
      <w:pPr>
        <w:rPr>
          <w:lang w:val="en-US"/>
        </w:rPr>
      </w:pPr>
    </w:p>
    <w:p w14:paraId="4D4F4FC6" w14:textId="77777777" w:rsidR="0023596A" w:rsidRDefault="0023596A"/>
    <w:p w14:paraId="57D1CE2A" w14:textId="77777777" w:rsidR="00B047A2" w:rsidRDefault="00B047A2"/>
    <w:p w14:paraId="2C991C0C" w14:textId="77777777" w:rsidR="00B047A2" w:rsidRDefault="00B047A2"/>
    <w:p w14:paraId="447ED6EB" w14:textId="77777777" w:rsidR="00B047A2" w:rsidRPr="00EC1DC9" w:rsidRDefault="00B047A2" w:rsidP="00EC1DC9"/>
    <w:p w14:paraId="00000099" w14:textId="77777777" w:rsidR="00784D6E" w:rsidRDefault="003B4DF3">
      <w:pPr>
        <w:pStyle w:val="Heading1"/>
        <w:keepNext w:val="0"/>
        <w:widowControl w:val="0"/>
        <w:tabs>
          <w:tab w:val="left" w:pos="851"/>
        </w:tabs>
      </w:pPr>
      <w:r>
        <w:rPr>
          <w:u w:val="single"/>
        </w:rPr>
        <w:t>Article 9</w:t>
      </w:r>
      <w:r>
        <w:rPr>
          <w:b w:val="0"/>
        </w:rPr>
        <w:tab/>
      </w:r>
      <w:r>
        <w:rPr>
          <w:u w:val="single"/>
        </w:rPr>
        <w:t>Force Majeure</w:t>
      </w:r>
    </w:p>
    <w:p w14:paraId="0000009A" w14:textId="77777777" w:rsidR="00784D6E" w:rsidRDefault="00784D6E"/>
    <w:p w14:paraId="0000009B" w14:textId="77777777" w:rsidR="00784D6E" w:rsidRDefault="003B4DF3">
      <w:pPr>
        <w:ind w:left="540" w:hanging="540"/>
        <w:jc w:val="both"/>
        <w:rPr>
          <w:rFonts w:ascii="Arial" w:eastAsia="Arial" w:hAnsi="Arial" w:cs="Arial"/>
          <w:sz w:val="22"/>
          <w:szCs w:val="22"/>
        </w:rPr>
      </w:pPr>
      <w:bookmarkStart w:id="10" w:name="_heading=h.2et92p0" w:colFirst="0" w:colLast="0"/>
      <w:bookmarkEnd w:id="10"/>
      <w:r>
        <w:rPr>
          <w:rFonts w:ascii="Arial" w:eastAsia="Arial" w:hAnsi="Arial" w:cs="Arial"/>
          <w:sz w:val="22"/>
          <w:szCs w:val="22"/>
        </w:rPr>
        <w:t>9.1</w:t>
      </w:r>
      <w:r>
        <w:rPr>
          <w:rFonts w:ascii="Arial" w:eastAsia="Arial" w:hAnsi="Arial" w:cs="Arial"/>
          <w:sz w:val="22"/>
          <w:szCs w:val="22"/>
        </w:rPr>
        <w:tab/>
        <w:t>“</w:t>
      </w:r>
      <w:r>
        <w:rPr>
          <w:rFonts w:ascii="Arial" w:eastAsia="Arial" w:hAnsi="Arial" w:cs="Arial"/>
          <w:b/>
          <w:sz w:val="22"/>
          <w:szCs w:val="22"/>
        </w:rPr>
        <w:t>Force Majeure Event</w:t>
      </w:r>
      <w:r>
        <w:rPr>
          <w:rFonts w:ascii="Arial" w:eastAsia="Arial" w:hAnsi="Arial" w:cs="Arial"/>
          <w:sz w:val="22"/>
          <w:szCs w:val="22"/>
        </w:rPr>
        <w:t>” means an unforeseeable, extraneous event beyond the control of a party (the “Affected Party”), its sub-contractors and its suppliers which is at the date of this Agreement unknown to, and cannot reasonably be anticipated by, that party.</w:t>
      </w:r>
    </w:p>
    <w:p w14:paraId="0000009C" w14:textId="77777777" w:rsidR="00784D6E" w:rsidRDefault="003B4DF3">
      <w:pPr>
        <w:ind w:left="540" w:hanging="540"/>
        <w:jc w:val="both"/>
        <w:rPr>
          <w:rFonts w:ascii="Arial" w:eastAsia="Arial" w:hAnsi="Arial" w:cs="Arial"/>
          <w:sz w:val="22"/>
          <w:szCs w:val="22"/>
        </w:rPr>
      </w:pPr>
      <w:r>
        <w:rPr>
          <w:rFonts w:ascii="Arial" w:eastAsia="Arial" w:hAnsi="Arial" w:cs="Arial"/>
          <w:sz w:val="22"/>
          <w:szCs w:val="22"/>
        </w:rPr>
        <w:tab/>
        <w:t>Definition of a Force Majeure: Act of Terrorism, Biological or Chemical Contamination, Nuclear Risks, or to the extent that any such delay or failure arises from any other cause beyond its control, including, without limitation, fire, floods, acts of God, acts or regulations of any governmental or supranational authority, war, riots.</w:t>
      </w:r>
    </w:p>
    <w:p w14:paraId="0000009D" w14:textId="77777777" w:rsidR="00784D6E" w:rsidRDefault="00784D6E">
      <w:pPr>
        <w:ind w:left="540" w:hanging="540"/>
        <w:jc w:val="both"/>
        <w:rPr>
          <w:rFonts w:ascii="Arial" w:eastAsia="Arial" w:hAnsi="Arial" w:cs="Arial"/>
          <w:sz w:val="22"/>
          <w:szCs w:val="22"/>
        </w:rPr>
      </w:pPr>
    </w:p>
    <w:p w14:paraId="0000009E" w14:textId="52C16594" w:rsidR="00784D6E" w:rsidRDefault="003B4DF3">
      <w:pPr>
        <w:pBdr>
          <w:top w:val="nil"/>
          <w:left w:val="nil"/>
          <w:bottom w:val="nil"/>
          <w:right w:val="nil"/>
          <w:between w:val="nil"/>
        </w:pBdr>
        <w:tabs>
          <w:tab w:val="left" w:pos="851"/>
        </w:tabs>
        <w:ind w:left="540" w:hanging="540"/>
        <w:jc w:val="both"/>
        <w:rPr>
          <w:rFonts w:ascii="Arial" w:eastAsia="Arial" w:hAnsi="Arial" w:cs="Arial"/>
          <w:color w:val="000000"/>
          <w:sz w:val="22"/>
          <w:szCs w:val="22"/>
        </w:rPr>
      </w:pPr>
      <w:r>
        <w:rPr>
          <w:rFonts w:ascii="Arial" w:eastAsia="Arial" w:hAnsi="Arial" w:cs="Arial"/>
          <w:color w:val="000000"/>
          <w:sz w:val="22"/>
          <w:szCs w:val="22"/>
        </w:rPr>
        <w:t>9.2</w:t>
      </w:r>
      <w:r>
        <w:rPr>
          <w:rFonts w:ascii="Arial" w:eastAsia="Arial" w:hAnsi="Arial" w:cs="Arial"/>
          <w:color w:val="000000"/>
          <w:sz w:val="22"/>
          <w:szCs w:val="22"/>
        </w:rPr>
        <w:tab/>
        <w:t xml:space="preserve">In case an Affected Party is prevented, </w:t>
      </w:r>
      <w:r w:rsidR="00A35CA6">
        <w:rPr>
          <w:rFonts w:ascii="Arial" w:eastAsia="Arial" w:hAnsi="Arial" w:cs="Arial"/>
          <w:color w:val="000000"/>
          <w:sz w:val="22"/>
          <w:szCs w:val="22"/>
        </w:rPr>
        <w:t>hindered,</w:t>
      </w:r>
      <w:r>
        <w:rPr>
          <w:rFonts w:ascii="Arial" w:eastAsia="Arial" w:hAnsi="Arial" w:cs="Arial"/>
          <w:color w:val="000000"/>
          <w:sz w:val="22"/>
          <w:szCs w:val="22"/>
        </w:rPr>
        <w:t xml:space="preserve"> or delayed from or in performing any of its obligations under this Agreement by a Force Majeure Event:</w:t>
      </w:r>
    </w:p>
    <w:p w14:paraId="0000009F" w14:textId="77777777" w:rsidR="00784D6E" w:rsidRDefault="00784D6E">
      <w:pPr>
        <w:pBdr>
          <w:top w:val="nil"/>
          <w:left w:val="nil"/>
          <w:bottom w:val="nil"/>
          <w:right w:val="nil"/>
          <w:between w:val="nil"/>
        </w:pBdr>
        <w:tabs>
          <w:tab w:val="left" w:pos="851"/>
        </w:tabs>
        <w:ind w:left="851" w:hanging="851"/>
        <w:jc w:val="both"/>
        <w:rPr>
          <w:rFonts w:ascii="Arial" w:eastAsia="Arial" w:hAnsi="Arial" w:cs="Arial"/>
          <w:color w:val="000000"/>
          <w:sz w:val="22"/>
          <w:szCs w:val="22"/>
        </w:rPr>
      </w:pPr>
    </w:p>
    <w:p w14:paraId="000000A0" w14:textId="4947CD4D" w:rsidR="00784D6E" w:rsidRDefault="003B4DF3">
      <w:pPr>
        <w:widowControl w:val="0"/>
        <w:pBdr>
          <w:top w:val="nil"/>
          <w:left w:val="nil"/>
          <w:bottom w:val="nil"/>
          <w:right w:val="nil"/>
          <w:between w:val="nil"/>
        </w:pBdr>
        <w:tabs>
          <w:tab w:val="left" w:pos="851"/>
          <w:tab w:val="left" w:pos="-1530"/>
          <w:tab w:val="left" w:pos="-1170"/>
        </w:tabs>
        <w:ind w:left="720" w:hanging="720"/>
        <w:jc w:val="both"/>
        <w:rPr>
          <w:rFonts w:ascii="Arial" w:eastAsia="Arial" w:hAnsi="Arial" w:cs="Arial"/>
          <w:color w:val="000000"/>
          <w:sz w:val="22"/>
          <w:szCs w:val="22"/>
        </w:rPr>
      </w:pPr>
      <w:r>
        <w:rPr>
          <w:rFonts w:ascii="Arial" w:eastAsia="Arial" w:hAnsi="Arial" w:cs="Arial"/>
          <w:color w:val="000000"/>
          <w:sz w:val="22"/>
          <w:szCs w:val="22"/>
        </w:rPr>
        <w:t>9.2.1</w:t>
      </w:r>
      <w:r>
        <w:rPr>
          <w:rFonts w:ascii="Arial" w:eastAsia="Arial" w:hAnsi="Arial" w:cs="Arial"/>
          <w:color w:val="000000"/>
          <w:sz w:val="22"/>
          <w:szCs w:val="22"/>
        </w:rPr>
        <w:tab/>
        <w:t>The Affected Party’s obligations under this Contract are suspended while the Force Majeure Event continues and to the exten</w:t>
      </w:r>
      <w:r w:rsidR="00A35CA6">
        <w:rPr>
          <w:rFonts w:ascii="Arial" w:eastAsia="Arial" w:hAnsi="Arial" w:cs="Arial"/>
          <w:color w:val="000000"/>
          <w:sz w:val="22"/>
          <w:szCs w:val="22"/>
        </w:rPr>
        <w:t>t</w:t>
      </w:r>
      <w:r>
        <w:rPr>
          <w:rFonts w:ascii="Arial" w:eastAsia="Arial" w:hAnsi="Arial" w:cs="Arial"/>
          <w:color w:val="000000"/>
          <w:sz w:val="22"/>
          <w:szCs w:val="22"/>
        </w:rPr>
        <w:t xml:space="preserve"> that it is prevented, </w:t>
      </w:r>
      <w:r w:rsidR="00A35CA6">
        <w:rPr>
          <w:rFonts w:ascii="Arial" w:eastAsia="Arial" w:hAnsi="Arial" w:cs="Arial"/>
          <w:color w:val="000000"/>
          <w:sz w:val="22"/>
          <w:szCs w:val="22"/>
        </w:rPr>
        <w:t>hindered,</w:t>
      </w:r>
      <w:r>
        <w:rPr>
          <w:rFonts w:ascii="Arial" w:eastAsia="Arial" w:hAnsi="Arial" w:cs="Arial"/>
          <w:color w:val="000000"/>
          <w:sz w:val="22"/>
          <w:szCs w:val="22"/>
        </w:rPr>
        <w:t xml:space="preserve"> or delayed; and</w:t>
      </w:r>
    </w:p>
    <w:p w14:paraId="000000A1" w14:textId="77777777" w:rsidR="00784D6E" w:rsidRDefault="00784D6E">
      <w:pPr>
        <w:widowControl w:val="0"/>
        <w:pBdr>
          <w:top w:val="nil"/>
          <w:left w:val="nil"/>
          <w:bottom w:val="nil"/>
          <w:right w:val="nil"/>
          <w:between w:val="nil"/>
        </w:pBdr>
        <w:tabs>
          <w:tab w:val="left" w:pos="851"/>
        </w:tabs>
        <w:ind w:left="851" w:hanging="851"/>
        <w:jc w:val="both"/>
        <w:rPr>
          <w:rFonts w:ascii="Arial" w:eastAsia="Arial" w:hAnsi="Arial" w:cs="Arial"/>
          <w:color w:val="000000"/>
          <w:sz w:val="22"/>
          <w:szCs w:val="22"/>
        </w:rPr>
      </w:pPr>
    </w:p>
    <w:p w14:paraId="000000A2" w14:textId="77777777" w:rsidR="00784D6E" w:rsidRDefault="003B4DF3">
      <w:pPr>
        <w:widowControl w:val="0"/>
        <w:pBdr>
          <w:top w:val="nil"/>
          <w:left w:val="nil"/>
          <w:bottom w:val="nil"/>
          <w:right w:val="nil"/>
          <w:between w:val="nil"/>
        </w:pBdr>
        <w:tabs>
          <w:tab w:val="left" w:pos="851"/>
          <w:tab w:val="left" w:pos="-1440"/>
        </w:tabs>
        <w:ind w:left="720" w:hanging="720"/>
        <w:jc w:val="both"/>
        <w:rPr>
          <w:rFonts w:ascii="Arial" w:eastAsia="Arial" w:hAnsi="Arial" w:cs="Arial"/>
          <w:color w:val="000000"/>
          <w:sz w:val="22"/>
          <w:szCs w:val="22"/>
        </w:rPr>
      </w:pPr>
      <w:r>
        <w:rPr>
          <w:rFonts w:ascii="Arial" w:eastAsia="Arial" w:hAnsi="Arial" w:cs="Arial"/>
          <w:color w:val="000000"/>
          <w:sz w:val="22"/>
          <w:szCs w:val="22"/>
        </w:rPr>
        <w:t>9.2.2</w:t>
      </w:r>
      <w:r>
        <w:rPr>
          <w:rFonts w:ascii="Arial" w:eastAsia="Arial" w:hAnsi="Arial" w:cs="Arial"/>
          <w:color w:val="000000"/>
          <w:sz w:val="22"/>
          <w:szCs w:val="22"/>
        </w:rPr>
        <w:tab/>
        <w:t>As soon as reasonably possible after the start of the Force Majeure Event, the Affected Party shall notify the other Party in writing of the Force Majeure Event, the date on which the Force Majeure Event started and the effects of the Force Majeure Event on its ability to perform its obligations under this Agreement; and</w:t>
      </w:r>
    </w:p>
    <w:p w14:paraId="000000A3" w14:textId="77777777" w:rsidR="00784D6E" w:rsidRDefault="00784D6E">
      <w:pPr>
        <w:widowControl w:val="0"/>
        <w:pBdr>
          <w:top w:val="nil"/>
          <w:left w:val="nil"/>
          <w:bottom w:val="nil"/>
          <w:right w:val="nil"/>
          <w:between w:val="nil"/>
        </w:pBdr>
        <w:tabs>
          <w:tab w:val="left" w:pos="851"/>
        </w:tabs>
        <w:ind w:left="851" w:hanging="851"/>
        <w:jc w:val="both"/>
        <w:rPr>
          <w:rFonts w:ascii="Arial" w:eastAsia="Arial" w:hAnsi="Arial" w:cs="Arial"/>
          <w:color w:val="000000"/>
          <w:sz w:val="22"/>
          <w:szCs w:val="22"/>
        </w:rPr>
      </w:pPr>
    </w:p>
    <w:p w14:paraId="000000A4" w14:textId="77777777" w:rsidR="00784D6E" w:rsidRDefault="003B4DF3">
      <w:pPr>
        <w:widowControl w:val="0"/>
        <w:pBdr>
          <w:top w:val="nil"/>
          <w:left w:val="nil"/>
          <w:bottom w:val="nil"/>
          <w:right w:val="nil"/>
          <w:between w:val="nil"/>
        </w:pBdr>
        <w:tabs>
          <w:tab w:val="left" w:pos="851"/>
          <w:tab w:val="left" w:pos="-1260"/>
        </w:tabs>
        <w:ind w:left="720" w:hanging="720"/>
        <w:jc w:val="both"/>
        <w:rPr>
          <w:rFonts w:ascii="Arial" w:eastAsia="Arial" w:hAnsi="Arial" w:cs="Arial"/>
          <w:color w:val="000000"/>
          <w:sz w:val="22"/>
          <w:szCs w:val="22"/>
        </w:rPr>
      </w:pPr>
      <w:r>
        <w:rPr>
          <w:rFonts w:ascii="Arial" w:eastAsia="Arial" w:hAnsi="Arial" w:cs="Arial"/>
          <w:color w:val="000000"/>
          <w:sz w:val="22"/>
          <w:szCs w:val="22"/>
        </w:rPr>
        <w:t>9.2.3</w:t>
      </w:r>
      <w:r>
        <w:rPr>
          <w:rFonts w:ascii="Arial" w:eastAsia="Arial" w:hAnsi="Arial" w:cs="Arial"/>
          <w:color w:val="000000"/>
          <w:sz w:val="22"/>
          <w:szCs w:val="22"/>
        </w:rPr>
        <w:tab/>
        <w:t>In case the Affected Party does not comply with Article 9.2.2 it forfeits its rights under this Article 9, ‘Force Majeure’; and</w:t>
      </w:r>
    </w:p>
    <w:p w14:paraId="000000A6" w14:textId="77777777" w:rsidR="00784D6E" w:rsidRDefault="00784D6E">
      <w:pPr>
        <w:pBdr>
          <w:top w:val="nil"/>
          <w:left w:val="nil"/>
          <w:bottom w:val="nil"/>
          <w:right w:val="nil"/>
          <w:between w:val="nil"/>
        </w:pBdr>
        <w:ind w:left="720" w:hanging="720"/>
        <w:jc w:val="both"/>
        <w:rPr>
          <w:rFonts w:ascii="Arial" w:eastAsia="Arial" w:hAnsi="Arial" w:cs="Arial"/>
          <w:color w:val="000000"/>
          <w:sz w:val="22"/>
          <w:szCs w:val="22"/>
        </w:rPr>
      </w:pPr>
    </w:p>
    <w:p w14:paraId="000000A7" w14:textId="77777777" w:rsidR="00784D6E" w:rsidRDefault="003B4DF3">
      <w:pPr>
        <w:widowControl w:val="0"/>
        <w:pBdr>
          <w:top w:val="nil"/>
          <w:left w:val="nil"/>
          <w:bottom w:val="nil"/>
          <w:right w:val="nil"/>
          <w:between w:val="nil"/>
        </w:pBdr>
        <w:tabs>
          <w:tab w:val="left" w:pos="851"/>
          <w:tab w:val="left" w:pos="-1620"/>
          <w:tab w:val="left" w:pos="-900"/>
        </w:tabs>
        <w:ind w:left="720" w:hanging="720"/>
        <w:jc w:val="both"/>
        <w:rPr>
          <w:rFonts w:ascii="Arial" w:eastAsia="Arial" w:hAnsi="Arial" w:cs="Arial"/>
          <w:color w:val="000000"/>
          <w:sz w:val="22"/>
          <w:szCs w:val="22"/>
        </w:rPr>
      </w:pPr>
      <w:r>
        <w:rPr>
          <w:rFonts w:ascii="Arial" w:eastAsia="Arial" w:hAnsi="Arial" w:cs="Arial"/>
          <w:color w:val="000000"/>
          <w:sz w:val="22"/>
          <w:szCs w:val="22"/>
        </w:rPr>
        <w:t>9.2.4</w:t>
      </w:r>
      <w:r>
        <w:rPr>
          <w:rFonts w:ascii="Arial" w:eastAsia="Arial" w:hAnsi="Arial" w:cs="Arial"/>
          <w:color w:val="000000"/>
          <w:sz w:val="22"/>
          <w:szCs w:val="22"/>
        </w:rPr>
        <w:tab/>
        <w:t>The Affected Party shall make all reasonable efforts to mitigate the Force Majeure Event on the performance of its obligations under this Contract; and</w:t>
      </w:r>
    </w:p>
    <w:p w14:paraId="000000A8" w14:textId="77777777" w:rsidR="00784D6E" w:rsidRDefault="00784D6E">
      <w:pPr>
        <w:widowControl w:val="0"/>
        <w:pBdr>
          <w:top w:val="nil"/>
          <w:left w:val="nil"/>
          <w:bottom w:val="nil"/>
          <w:right w:val="nil"/>
          <w:between w:val="nil"/>
        </w:pBdr>
        <w:tabs>
          <w:tab w:val="left" w:pos="851"/>
          <w:tab w:val="left" w:pos="720"/>
        </w:tabs>
        <w:ind w:left="540" w:hanging="540"/>
        <w:jc w:val="both"/>
        <w:rPr>
          <w:rFonts w:ascii="Arial" w:eastAsia="Arial" w:hAnsi="Arial" w:cs="Arial"/>
          <w:color w:val="000000"/>
          <w:sz w:val="22"/>
          <w:szCs w:val="22"/>
        </w:rPr>
      </w:pPr>
    </w:p>
    <w:p w14:paraId="000000A9" w14:textId="77777777" w:rsidR="00784D6E" w:rsidRDefault="003B4DF3">
      <w:pPr>
        <w:widowControl w:val="0"/>
        <w:pBdr>
          <w:top w:val="nil"/>
          <w:left w:val="nil"/>
          <w:bottom w:val="nil"/>
          <w:right w:val="nil"/>
          <w:between w:val="nil"/>
        </w:pBdr>
        <w:tabs>
          <w:tab w:val="left" w:pos="851"/>
          <w:tab w:val="left" w:pos="-1620"/>
          <w:tab w:val="left" w:pos="-1440"/>
        </w:tabs>
        <w:ind w:left="720" w:hanging="720"/>
        <w:jc w:val="both"/>
        <w:rPr>
          <w:rFonts w:ascii="Arial" w:eastAsia="Arial" w:hAnsi="Arial" w:cs="Arial"/>
          <w:color w:val="000000"/>
          <w:sz w:val="22"/>
          <w:szCs w:val="22"/>
        </w:rPr>
      </w:pPr>
      <w:r>
        <w:rPr>
          <w:rFonts w:ascii="Arial" w:eastAsia="Arial" w:hAnsi="Arial" w:cs="Arial"/>
          <w:color w:val="000000"/>
          <w:sz w:val="22"/>
          <w:szCs w:val="22"/>
        </w:rPr>
        <w:t>9.2.5</w:t>
      </w:r>
      <w:r>
        <w:rPr>
          <w:rFonts w:ascii="Arial" w:eastAsia="Arial" w:hAnsi="Arial" w:cs="Arial"/>
          <w:color w:val="000000"/>
          <w:sz w:val="22"/>
          <w:szCs w:val="22"/>
        </w:rPr>
        <w:tab/>
        <w:t xml:space="preserve">As soon as reasonably possible after the end of the Force Majeure Event the Affected Party shall notify the other Party in writing that the Force Majeure Event has ended and </w:t>
      </w:r>
      <w:r>
        <w:rPr>
          <w:rFonts w:ascii="Arial" w:eastAsia="Arial" w:hAnsi="Arial" w:cs="Arial"/>
          <w:color w:val="000000"/>
          <w:sz w:val="22"/>
          <w:szCs w:val="22"/>
        </w:rPr>
        <w:lastRenderedPageBreak/>
        <w:t>resume performance of its obligations under this Contract.</w:t>
      </w:r>
    </w:p>
    <w:p w14:paraId="000000AA" w14:textId="77777777" w:rsidR="00784D6E" w:rsidRDefault="00784D6E">
      <w:pPr>
        <w:pBdr>
          <w:top w:val="nil"/>
          <w:left w:val="nil"/>
          <w:bottom w:val="nil"/>
          <w:right w:val="nil"/>
          <w:between w:val="nil"/>
        </w:pBdr>
        <w:ind w:left="540" w:hanging="540"/>
        <w:jc w:val="both"/>
        <w:rPr>
          <w:rFonts w:ascii="Arial" w:eastAsia="Arial" w:hAnsi="Arial" w:cs="Arial"/>
          <w:color w:val="000000"/>
          <w:sz w:val="22"/>
          <w:szCs w:val="22"/>
        </w:rPr>
      </w:pPr>
    </w:p>
    <w:p w14:paraId="000000AB" w14:textId="77777777" w:rsidR="00784D6E" w:rsidRDefault="00784D6E">
      <w:pPr>
        <w:pBdr>
          <w:top w:val="nil"/>
          <w:left w:val="nil"/>
          <w:bottom w:val="nil"/>
          <w:right w:val="nil"/>
          <w:between w:val="nil"/>
        </w:pBdr>
        <w:ind w:left="540" w:hanging="540"/>
        <w:jc w:val="both"/>
        <w:rPr>
          <w:rFonts w:ascii="Arial" w:eastAsia="Arial" w:hAnsi="Arial" w:cs="Arial"/>
          <w:color w:val="000000"/>
          <w:sz w:val="22"/>
          <w:szCs w:val="22"/>
        </w:rPr>
      </w:pPr>
    </w:p>
    <w:p w14:paraId="000000AC" w14:textId="77777777" w:rsidR="00784D6E" w:rsidRDefault="003B4DF3">
      <w:pPr>
        <w:tabs>
          <w:tab w:val="right" w:pos="180"/>
        </w:tabs>
        <w:jc w:val="both"/>
        <w:rPr>
          <w:rFonts w:ascii="Arial" w:eastAsia="Arial" w:hAnsi="Arial" w:cs="Arial"/>
          <w:b/>
          <w:sz w:val="22"/>
          <w:szCs w:val="22"/>
          <w:u w:val="single"/>
        </w:rPr>
      </w:pPr>
      <w:r>
        <w:rPr>
          <w:rFonts w:ascii="Arial" w:eastAsia="Arial" w:hAnsi="Arial" w:cs="Arial"/>
          <w:b/>
          <w:sz w:val="22"/>
          <w:szCs w:val="22"/>
          <w:u w:val="single"/>
        </w:rPr>
        <w:t>Article 10</w:t>
      </w:r>
      <w:r>
        <w:rPr>
          <w:rFonts w:ascii="Arial" w:eastAsia="Arial" w:hAnsi="Arial" w:cs="Arial"/>
          <w:sz w:val="22"/>
          <w:szCs w:val="22"/>
        </w:rPr>
        <w:tab/>
      </w:r>
      <w:r>
        <w:rPr>
          <w:rFonts w:ascii="Arial" w:eastAsia="Arial" w:hAnsi="Arial" w:cs="Arial"/>
          <w:b/>
          <w:sz w:val="22"/>
          <w:szCs w:val="22"/>
          <w:u w:val="single"/>
        </w:rPr>
        <w:t>Subcontracting</w:t>
      </w:r>
    </w:p>
    <w:p w14:paraId="000000AD" w14:textId="77777777" w:rsidR="00784D6E" w:rsidRDefault="00784D6E">
      <w:pPr>
        <w:tabs>
          <w:tab w:val="right" w:pos="180"/>
        </w:tabs>
        <w:jc w:val="both"/>
        <w:rPr>
          <w:rFonts w:ascii="Arial" w:eastAsia="Arial" w:hAnsi="Arial" w:cs="Arial"/>
          <w:b/>
          <w:sz w:val="22"/>
          <w:szCs w:val="22"/>
          <w:u w:val="single"/>
        </w:rPr>
      </w:pPr>
    </w:p>
    <w:p w14:paraId="000000AE" w14:textId="77777777" w:rsidR="00784D6E" w:rsidRDefault="003B4DF3">
      <w:pPr>
        <w:jc w:val="both"/>
        <w:rPr>
          <w:rFonts w:ascii="Arial" w:eastAsia="Arial" w:hAnsi="Arial" w:cs="Arial"/>
          <w:b/>
          <w:sz w:val="22"/>
          <w:szCs w:val="22"/>
          <w:u w:val="single"/>
        </w:rPr>
      </w:pPr>
      <w:r>
        <w:rPr>
          <w:rFonts w:ascii="Arial" w:eastAsia="Arial" w:hAnsi="Arial" w:cs="Arial"/>
          <w:color w:val="000000"/>
          <w:sz w:val="22"/>
          <w:szCs w:val="22"/>
        </w:rPr>
        <w:t xml:space="preserve">Neither Party </w:t>
      </w:r>
      <w:r>
        <w:rPr>
          <w:rFonts w:ascii="Arial" w:eastAsia="Arial" w:hAnsi="Arial" w:cs="Arial"/>
          <w:sz w:val="22"/>
          <w:szCs w:val="22"/>
        </w:rPr>
        <w:t>cannot transfer or subcontract part or all of the present agreement to any third party unless it has secured a prior written authorization from the other party management.</w:t>
      </w:r>
    </w:p>
    <w:p w14:paraId="38CB92E7" w14:textId="77777777" w:rsidR="00A35CA6" w:rsidRDefault="00A35CA6">
      <w:pPr>
        <w:tabs>
          <w:tab w:val="right" w:pos="180"/>
        </w:tabs>
        <w:jc w:val="both"/>
        <w:rPr>
          <w:rFonts w:ascii="Arial" w:eastAsia="Arial" w:hAnsi="Arial" w:cs="Arial"/>
          <w:b/>
          <w:sz w:val="22"/>
          <w:szCs w:val="22"/>
          <w:u w:val="single"/>
        </w:rPr>
      </w:pPr>
    </w:p>
    <w:p w14:paraId="5839343B" w14:textId="77777777" w:rsidR="00A35CA6" w:rsidRDefault="00A35CA6">
      <w:pPr>
        <w:tabs>
          <w:tab w:val="right" w:pos="180"/>
        </w:tabs>
        <w:jc w:val="both"/>
        <w:rPr>
          <w:rFonts w:ascii="Arial" w:eastAsia="Arial" w:hAnsi="Arial" w:cs="Arial"/>
          <w:b/>
          <w:sz w:val="22"/>
          <w:szCs w:val="22"/>
          <w:u w:val="single"/>
        </w:rPr>
      </w:pPr>
    </w:p>
    <w:bookmarkStart w:id="11" w:name="_heading=h.tyjcwt" w:colFirst="0" w:colLast="0" w:displacedByCustomXml="next"/>
    <w:bookmarkEnd w:id="11" w:displacedByCustomXml="next"/>
    <w:sdt>
      <w:sdtPr>
        <w:tag w:val="goog_rdk_75"/>
        <w:id w:val="-996954514"/>
      </w:sdtPr>
      <w:sdtEndPr/>
      <w:sdtContent>
        <w:p w14:paraId="000000B1" w14:textId="77777777" w:rsidR="00784D6E" w:rsidRPr="00A35CA6" w:rsidRDefault="003B4DF3">
          <w:pPr>
            <w:tabs>
              <w:tab w:val="right" w:pos="180"/>
            </w:tabs>
            <w:jc w:val="both"/>
            <w:rPr>
              <w:rFonts w:ascii="Arial" w:eastAsia="Arial" w:hAnsi="Arial" w:cs="Arial"/>
              <w:b/>
              <w:sz w:val="22"/>
              <w:szCs w:val="22"/>
              <w:u w:val="single"/>
            </w:rPr>
          </w:pPr>
          <w:r>
            <w:rPr>
              <w:rFonts w:ascii="Arial" w:eastAsia="Arial" w:hAnsi="Arial" w:cs="Arial"/>
              <w:b/>
              <w:sz w:val="22"/>
              <w:szCs w:val="22"/>
              <w:u w:val="single"/>
            </w:rPr>
            <w:t>Article 11</w:t>
          </w:r>
          <w:r>
            <w:rPr>
              <w:rFonts w:ascii="Arial" w:eastAsia="Arial" w:hAnsi="Arial" w:cs="Arial"/>
              <w:sz w:val="22"/>
              <w:szCs w:val="22"/>
            </w:rPr>
            <w:tab/>
          </w:r>
          <w:sdt>
            <w:sdtPr>
              <w:tag w:val="goog_rdk_74"/>
              <w:id w:val="340752176"/>
            </w:sdtPr>
            <w:sdtEndPr/>
            <w:sdtContent>
              <w:r w:rsidRPr="00A35CA6">
                <w:rPr>
                  <w:rFonts w:ascii="Arial" w:eastAsia="Arial" w:hAnsi="Arial" w:cs="Arial"/>
                  <w:b/>
                  <w:sz w:val="22"/>
                  <w:szCs w:val="22"/>
                  <w:u w:val="single"/>
                </w:rPr>
                <w:t>Term and Termination of the Agreement</w:t>
              </w:r>
            </w:sdtContent>
          </w:sdt>
        </w:p>
      </w:sdtContent>
    </w:sdt>
    <w:p w14:paraId="000000B2" w14:textId="77777777" w:rsidR="00784D6E" w:rsidRDefault="00784D6E">
      <w:pPr>
        <w:tabs>
          <w:tab w:val="right" w:pos="180"/>
        </w:tabs>
        <w:jc w:val="both"/>
        <w:rPr>
          <w:rFonts w:ascii="Arial" w:eastAsia="Arial" w:hAnsi="Arial" w:cs="Arial"/>
          <w:b/>
          <w:sz w:val="22"/>
          <w:szCs w:val="22"/>
          <w:u w:val="single"/>
        </w:rPr>
      </w:pPr>
    </w:p>
    <w:p w14:paraId="000000B3" w14:textId="084B9899" w:rsidR="00784D6E" w:rsidRPr="00A35CA6" w:rsidRDefault="003B4DF3">
      <w:pPr>
        <w:pBdr>
          <w:top w:val="nil"/>
          <w:left w:val="nil"/>
          <w:bottom w:val="nil"/>
          <w:right w:val="nil"/>
          <w:between w:val="nil"/>
        </w:pBdr>
        <w:ind w:left="540" w:hanging="540"/>
        <w:jc w:val="both"/>
        <w:rPr>
          <w:rFonts w:ascii="Arial" w:eastAsia="Arial" w:hAnsi="Arial" w:cs="Arial"/>
          <w:sz w:val="22"/>
          <w:szCs w:val="22"/>
        </w:rPr>
      </w:pPr>
      <w:r>
        <w:rPr>
          <w:rFonts w:ascii="Arial" w:eastAsia="Arial" w:hAnsi="Arial" w:cs="Arial"/>
          <w:color w:val="000000"/>
          <w:sz w:val="22"/>
          <w:szCs w:val="22"/>
        </w:rPr>
        <w:t>11.1</w:t>
      </w:r>
      <w:r>
        <w:rPr>
          <w:rFonts w:ascii="Arial" w:eastAsia="Arial" w:hAnsi="Arial" w:cs="Arial"/>
          <w:sz w:val="22"/>
          <w:szCs w:val="22"/>
        </w:rPr>
        <w:tab/>
        <w:t xml:space="preserve">The present agreement is valid for a period of </w:t>
      </w:r>
      <w:r w:rsidR="001E5102">
        <w:rPr>
          <w:rFonts w:ascii="Arial" w:eastAsia="Arial" w:hAnsi="Arial" w:cs="Arial"/>
          <w:sz w:val="22"/>
          <w:szCs w:val="22"/>
        </w:rPr>
        <w:t xml:space="preserve">four </w:t>
      </w:r>
      <w:r>
        <w:rPr>
          <w:rFonts w:ascii="Arial" w:eastAsia="Arial" w:hAnsi="Arial" w:cs="Arial"/>
          <w:sz w:val="22"/>
          <w:szCs w:val="22"/>
        </w:rPr>
        <w:t>(</w:t>
      </w:r>
      <w:r w:rsidR="001E5102">
        <w:rPr>
          <w:rFonts w:ascii="Arial" w:eastAsia="Arial" w:hAnsi="Arial" w:cs="Arial"/>
          <w:sz w:val="22"/>
          <w:szCs w:val="22"/>
        </w:rPr>
        <w:t>4</w:t>
      </w:r>
      <w:r>
        <w:rPr>
          <w:rFonts w:ascii="Arial" w:eastAsia="Arial" w:hAnsi="Arial" w:cs="Arial"/>
          <w:sz w:val="22"/>
          <w:szCs w:val="22"/>
        </w:rPr>
        <w:t xml:space="preserve">) years as of </w:t>
      </w:r>
      <w:r w:rsidR="00A00DA8" w:rsidRPr="00A00DA8">
        <w:rPr>
          <w:rFonts w:ascii="Arial" w:eastAsia="Arial" w:hAnsi="Arial" w:cs="Arial"/>
          <w:sz w:val="22"/>
          <w:szCs w:val="22"/>
          <w:highlight w:val="yellow"/>
        </w:rPr>
        <w:t>DATE</w:t>
      </w:r>
    </w:p>
    <w:sdt>
      <w:sdtPr>
        <w:tag w:val="goog_rdk_81"/>
        <w:id w:val="-1615513048"/>
      </w:sdtPr>
      <w:sdtEndPr/>
      <w:sdtContent>
        <w:p w14:paraId="000000B4" w14:textId="639177E4" w:rsidR="00784D6E" w:rsidRPr="00A35CA6" w:rsidRDefault="00375167">
          <w:pPr>
            <w:pBdr>
              <w:top w:val="nil"/>
              <w:left w:val="nil"/>
              <w:bottom w:val="nil"/>
              <w:right w:val="nil"/>
              <w:between w:val="nil"/>
            </w:pBdr>
            <w:ind w:left="540" w:hanging="540"/>
            <w:jc w:val="both"/>
            <w:rPr>
              <w:rFonts w:ascii="Arial" w:eastAsia="Arial" w:hAnsi="Arial" w:cs="Arial"/>
              <w:sz w:val="22"/>
              <w:szCs w:val="22"/>
            </w:rPr>
          </w:pPr>
          <w:sdt>
            <w:sdtPr>
              <w:tag w:val="goog_rdk_80"/>
              <w:id w:val="-1609118572"/>
              <w:showingPlcHdr/>
            </w:sdtPr>
            <w:sdtEndPr/>
            <w:sdtContent>
              <w:r w:rsidR="00551FCE">
                <w:t xml:space="preserve">     </w:t>
              </w:r>
            </w:sdtContent>
          </w:sdt>
        </w:p>
      </w:sdtContent>
    </w:sdt>
    <w:p w14:paraId="000000B5" w14:textId="6BC90DFD" w:rsidR="00784D6E" w:rsidRDefault="003B4DF3">
      <w:pPr>
        <w:pBdr>
          <w:top w:val="nil"/>
          <w:left w:val="nil"/>
          <w:bottom w:val="nil"/>
          <w:right w:val="nil"/>
          <w:between w:val="nil"/>
        </w:pBdr>
        <w:tabs>
          <w:tab w:val="left" w:pos="0"/>
        </w:tabs>
        <w:ind w:left="540" w:hanging="540"/>
        <w:jc w:val="both"/>
        <w:rPr>
          <w:rFonts w:ascii="Arial" w:eastAsia="Arial" w:hAnsi="Arial" w:cs="Arial"/>
          <w:sz w:val="22"/>
          <w:szCs w:val="22"/>
        </w:rPr>
      </w:pPr>
      <w:bookmarkStart w:id="12" w:name="_heading=h.3dy6vkm" w:colFirst="0" w:colLast="0"/>
      <w:bookmarkEnd w:id="12"/>
      <w:r>
        <w:rPr>
          <w:rFonts w:ascii="Arial" w:eastAsia="Arial" w:hAnsi="Arial" w:cs="Arial"/>
          <w:sz w:val="22"/>
          <w:szCs w:val="22"/>
        </w:rPr>
        <w:t>11.2</w:t>
      </w:r>
      <w:r>
        <w:rPr>
          <w:rFonts w:ascii="Arial" w:eastAsia="Arial" w:hAnsi="Arial" w:cs="Arial"/>
          <w:sz w:val="22"/>
          <w:szCs w:val="22"/>
        </w:rPr>
        <w:tab/>
        <w:t xml:space="preserve">Both parties have the right to terminate this agreement any time for convenience with no need to any legal recourse by sending a 3-month written notice of termination to </w:t>
      </w:r>
      <w:r w:rsidR="007A43A1" w:rsidRPr="006C2466">
        <w:rPr>
          <w:rFonts w:ascii="Arial" w:eastAsia="Arial" w:hAnsi="Arial" w:cs="Arial"/>
          <w:b/>
          <w:i/>
          <w:iCs/>
          <w:sz w:val="22"/>
          <w:szCs w:val="22"/>
          <w:highlight w:val="yellow"/>
        </w:rPr>
        <w:t>security company</w:t>
      </w:r>
      <w:r w:rsidR="007A43A1">
        <w:rPr>
          <w:rFonts w:ascii="Arial" w:eastAsia="Arial" w:hAnsi="Arial" w:cs="Arial"/>
          <w:sz w:val="22"/>
          <w:szCs w:val="22"/>
        </w:rPr>
        <w:t xml:space="preserve"> </w:t>
      </w:r>
      <w:r>
        <w:rPr>
          <w:rFonts w:ascii="Arial" w:eastAsia="Arial" w:hAnsi="Arial" w:cs="Arial"/>
          <w:sz w:val="22"/>
          <w:szCs w:val="22"/>
        </w:rPr>
        <w:t xml:space="preserve">by registered mail or through notary public. </w:t>
      </w:r>
    </w:p>
    <w:p w14:paraId="000000B6" w14:textId="77777777" w:rsidR="00784D6E" w:rsidRDefault="00784D6E">
      <w:pPr>
        <w:pBdr>
          <w:top w:val="nil"/>
          <w:left w:val="nil"/>
          <w:bottom w:val="nil"/>
          <w:right w:val="nil"/>
          <w:between w:val="nil"/>
        </w:pBdr>
        <w:tabs>
          <w:tab w:val="left" w:pos="0"/>
        </w:tabs>
        <w:ind w:left="540" w:hanging="540"/>
        <w:jc w:val="both"/>
        <w:rPr>
          <w:rFonts w:ascii="Arial" w:eastAsia="Arial" w:hAnsi="Arial" w:cs="Arial"/>
          <w:sz w:val="22"/>
          <w:szCs w:val="22"/>
        </w:rPr>
      </w:pPr>
    </w:p>
    <w:p w14:paraId="000000B7" w14:textId="4BC6780B" w:rsidR="00784D6E" w:rsidRDefault="003B4DF3">
      <w:pPr>
        <w:ind w:left="540" w:hanging="540"/>
        <w:jc w:val="both"/>
        <w:rPr>
          <w:rFonts w:ascii="Arial" w:eastAsia="Arial" w:hAnsi="Arial" w:cs="Arial"/>
          <w:sz w:val="22"/>
          <w:szCs w:val="22"/>
        </w:rPr>
      </w:pPr>
      <w:r>
        <w:rPr>
          <w:rFonts w:ascii="Arial" w:eastAsia="Arial" w:hAnsi="Arial" w:cs="Arial"/>
          <w:sz w:val="22"/>
          <w:szCs w:val="22"/>
        </w:rPr>
        <w:t xml:space="preserve">11.3 </w:t>
      </w:r>
      <w:r>
        <w:rPr>
          <w:rFonts w:ascii="Arial" w:eastAsia="Arial" w:hAnsi="Arial" w:cs="Arial"/>
          <w:sz w:val="22"/>
          <w:szCs w:val="22"/>
        </w:rPr>
        <w:tab/>
        <w:t>MIC1 shall have the right to terminate the present agreement at any time during the contractual period upon the Ministry of Telecommunications request without any cause of action or recourse against MIC1</w:t>
      </w:r>
      <w:sdt>
        <w:sdtPr>
          <w:tag w:val="goog_rdk_82"/>
          <w:id w:val="1435789580"/>
        </w:sdtPr>
        <w:sdtEndPr/>
        <w:sdtContent>
          <w:r w:rsidRPr="00A35CA6">
            <w:rPr>
              <w:rFonts w:ascii="Arial" w:eastAsia="Arial" w:hAnsi="Arial" w:cs="Arial"/>
              <w:sz w:val="22"/>
              <w:szCs w:val="22"/>
            </w:rPr>
            <w:t xml:space="preserve"> </w:t>
          </w:r>
        </w:sdtContent>
      </w:sdt>
      <w:r>
        <w:rPr>
          <w:rFonts w:ascii="Arial" w:eastAsia="Arial" w:hAnsi="Arial" w:cs="Arial"/>
          <w:sz w:val="22"/>
          <w:szCs w:val="22"/>
        </w:rPr>
        <w:t xml:space="preserve">by sending a 3-month written notice of termination to </w:t>
      </w:r>
      <w:r w:rsidR="007A43A1" w:rsidRPr="006C2466">
        <w:rPr>
          <w:rFonts w:ascii="Arial" w:eastAsia="Arial" w:hAnsi="Arial" w:cs="Arial"/>
          <w:b/>
          <w:i/>
          <w:iCs/>
          <w:sz w:val="22"/>
          <w:szCs w:val="22"/>
          <w:highlight w:val="yellow"/>
        </w:rPr>
        <w:t>security company</w:t>
      </w:r>
      <w:r w:rsidR="007A43A1">
        <w:rPr>
          <w:rFonts w:ascii="Arial" w:eastAsia="Arial" w:hAnsi="Arial" w:cs="Arial"/>
          <w:sz w:val="22"/>
          <w:szCs w:val="22"/>
        </w:rPr>
        <w:t xml:space="preserve"> </w:t>
      </w:r>
      <w:r>
        <w:rPr>
          <w:rFonts w:ascii="Arial" w:eastAsia="Arial" w:hAnsi="Arial" w:cs="Arial"/>
          <w:sz w:val="22"/>
          <w:szCs w:val="22"/>
        </w:rPr>
        <w:t>by registered mail or through notary public.</w:t>
      </w:r>
    </w:p>
    <w:p w14:paraId="000000B8" w14:textId="77777777" w:rsidR="00784D6E" w:rsidRDefault="00784D6E">
      <w:pPr>
        <w:pBdr>
          <w:top w:val="nil"/>
          <w:left w:val="nil"/>
          <w:bottom w:val="nil"/>
          <w:right w:val="nil"/>
          <w:between w:val="nil"/>
        </w:pBdr>
        <w:ind w:left="540" w:hanging="540"/>
        <w:jc w:val="both"/>
        <w:rPr>
          <w:rFonts w:ascii="Arial" w:eastAsia="Arial" w:hAnsi="Arial" w:cs="Arial"/>
          <w:sz w:val="22"/>
          <w:szCs w:val="22"/>
        </w:rPr>
      </w:pPr>
    </w:p>
    <w:p w14:paraId="000000B9" w14:textId="77777777" w:rsidR="00784D6E" w:rsidRDefault="003B4DF3">
      <w:pPr>
        <w:pBdr>
          <w:top w:val="nil"/>
          <w:left w:val="nil"/>
          <w:bottom w:val="nil"/>
          <w:right w:val="nil"/>
          <w:between w:val="nil"/>
        </w:pBdr>
        <w:ind w:left="540" w:hanging="540"/>
        <w:jc w:val="both"/>
        <w:rPr>
          <w:rFonts w:ascii="Arial" w:eastAsia="Arial" w:hAnsi="Arial" w:cs="Arial"/>
          <w:sz w:val="22"/>
          <w:szCs w:val="22"/>
        </w:rPr>
      </w:pPr>
      <w:r>
        <w:rPr>
          <w:rFonts w:ascii="Arial" w:eastAsia="Arial" w:hAnsi="Arial" w:cs="Arial"/>
          <w:sz w:val="22"/>
          <w:szCs w:val="22"/>
        </w:rPr>
        <w:t>11.4</w:t>
      </w:r>
      <w:r>
        <w:rPr>
          <w:rFonts w:ascii="Arial" w:eastAsia="Arial" w:hAnsi="Arial" w:cs="Arial"/>
          <w:sz w:val="22"/>
          <w:szCs w:val="22"/>
        </w:rPr>
        <w:tab/>
        <w:t>Any Party may terminate the present agreement with immediate effect by written notice to the other Party to the present agreement in the event of bankruptcy, liquidation, winding-up or other similar legal events related to both Parties.</w:t>
      </w:r>
    </w:p>
    <w:p w14:paraId="000000BA" w14:textId="77777777" w:rsidR="00784D6E" w:rsidRDefault="00784D6E">
      <w:pPr>
        <w:jc w:val="both"/>
        <w:rPr>
          <w:rFonts w:ascii="Arial" w:eastAsia="Arial" w:hAnsi="Arial" w:cs="Arial"/>
          <w:sz w:val="22"/>
          <w:szCs w:val="22"/>
        </w:rPr>
      </w:pPr>
    </w:p>
    <w:p w14:paraId="000000BB" w14:textId="5A23A140" w:rsidR="00784D6E" w:rsidRDefault="00375167">
      <w:pPr>
        <w:pBdr>
          <w:top w:val="nil"/>
          <w:left w:val="nil"/>
          <w:bottom w:val="nil"/>
          <w:right w:val="nil"/>
          <w:between w:val="nil"/>
        </w:pBdr>
        <w:ind w:left="540" w:hanging="540"/>
        <w:jc w:val="both"/>
        <w:rPr>
          <w:rFonts w:ascii="Arial" w:eastAsia="Arial" w:hAnsi="Arial" w:cs="Arial"/>
          <w:color w:val="000000"/>
          <w:sz w:val="22"/>
          <w:szCs w:val="22"/>
        </w:rPr>
      </w:pPr>
      <w:sdt>
        <w:sdtPr>
          <w:tag w:val="goog_rdk_83"/>
          <w:id w:val="1106006547"/>
        </w:sdtPr>
        <w:sdtEndPr/>
        <w:sdtContent/>
      </w:sdt>
      <w:r w:rsidR="003B4DF3">
        <w:rPr>
          <w:rFonts w:ascii="Arial" w:eastAsia="Arial" w:hAnsi="Arial" w:cs="Arial"/>
          <w:sz w:val="22"/>
          <w:szCs w:val="22"/>
        </w:rPr>
        <w:t>11.5</w:t>
      </w:r>
      <w:r w:rsidR="003B4DF3">
        <w:rPr>
          <w:rFonts w:ascii="Arial" w:eastAsia="Arial" w:hAnsi="Arial" w:cs="Arial"/>
          <w:sz w:val="22"/>
          <w:szCs w:val="22"/>
        </w:rPr>
        <w:tab/>
        <w:t xml:space="preserve">In addition to the above reasons, </w:t>
      </w:r>
      <w:sdt>
        <w:sdtPr>
          <w:tag w:val="goog_rdk_85"/>
          <w:id w:val="970940576"/>
        </w:sdtPr>
        <w:sdtEndPr/>
        <w:sdtContent>
          <w:sdt>
            <w:sdtPr>
              <w:tag w:val="goog_rdk_86"/>
              <w:id w:val="1228424240"/>
            </w:sdtPr>
            <w:sdtEndPr/>
            <w:sdtContent>
              <w:r w:rsidR="003B4DF3">
                <w:rPr>
                  <w:rFonts w:ascii="Arial" w:eastAsia="Arial" w:hAnsi="Arial" w:cs="Arial"/>
                  <w:sz w:val="22"/>
                  <w:szCs w:val="22"/>
                </w:rPr>
                <w:t>either Party</w:t>
              </w:r>
            </w:sdtContent>
          </w:sdt>
          <w:r w:rsidR="003B4DF3">
            <w:rPr>
              <w:rFonts w:ascii="Arial" w:eastAsia="Arial" w:hAnsi="Arial" w:cs="Arial"/>
              <w:sz w:val="22"/>
              <w:szCs w:val="22"/>
            </w:rPr>
            <w:t xml:space="preserve"> </w:t>
          </w:r>
        </w:sdtContent>
      </w:sdt>
      <w:r w:rsidR="003B4DF3">
        <w:rPr>
          <w:rFonts w:ascii="Arial" w:eastAsia="Arial" w:hAnsi="Arial" w:cs="Arial"/>
          <w:sz w:val="22"/>
          <w:szCs w:val="22"/>
        </w:rPr>
        <w:t>shall be able to</w:t>
      </w:r>
      <w:r w:rsidR="003B4DF3">
        <w:rPr>
          <w:rFonts w:ascii="Arial" w:eastAsia="Arial" w:hAnsi="Arial" w:cs="Arial"/>
          <w:color w:val="000000"/>
          <w:sz w:val="22"/>
          <w:szCs w:val="22"/>
        </w:rPr>
        <w:t xml:space="preserve"> terminate the agreement at the expense of </w:t>
      </w:r>
      <w:sdt>
        <w:sdtPr>
          <w:tag w:val="goog_rdk_88"/>
          <w:id w:val="-664775112"/>
        </w:sdtPr>
        <w:sdtEndPr/>
        <w:sdtContent>
          <w:sdt>
            <w:sdtPr>
              <w:tag w:val="goog_rdk_89"/>
              <w:id w:val="-946383652"/>
            </w:sdtPr>
            <w:sdtEndPr/>
            <w:sdtContent>
              <w:r w:rsidR="003B4DF3">
                <w:rPr>
                  <w:rFonts w:ascii="Arial" w:eastAsia="Arial" w:hAnsi="Arial" w:cs="Arial"/>
                  <w:color w:val="000000"/>
                  <w:sz w:val="22"/>
                  <w:szCs w:val="22"/>
                </w:rPr>
                <w:t xml:space="preserve">the other Party </w:t>
              </w:r>
            </w:sdtContent>
          </w:sdt>
        </w:sdtContent>
      </w:sdt>
      <w:r w:rsidR="003B4DF3">
        <w:rPr>
          <w:rFonts w:ascii="Arial" w:eastAsia="Arial" w:hAnsi="Arial" w:cs="Arial"/>
          <w:color w:val="000000"/>
          <w:sz w:val="22"/>
          <w:szCs w:val="22"/>
        </w:rPr>
        <w:t>without prior notice in any of the following cases:</w:t>
      </w:r>
    </w:p>
    <w:p w14:paraId="000000BC" w14:textId="77777777" w:rsidR="00784D6E" w:rsidRDefault="00784D6E">
      <w:pPr>
        <w:pBdr>
          <w:top w:val="nil"/>
          <w:left w:val="nil"/>
          <w:bottom w:val="nil"/>
          <w:right w:val="nil"/>
          <w:between w:val="nil"/>
        </w:pBdr>
        <w:ind w:left="540" w:hanging="540"/>
        <w:jc w:val="both"/>
        <w:rPr>
          <w:rFonts w:ascii="Arial" w:eastAsia="Arial" w:hAnsi="Arial" w:cs="Arial"/>
          <w:color w:val="000000"/>
          <w:sz w:val="22"/>
          <w:szCs w:val="22"/>
        </w:rPr>
      </w:pPr>
    </w:p>
    <w:p w14:paraId="000000BD" w14:textId="0BA4BA39" w:rsidR="00784D6E" w:rsidRDefault="003B4DF3">
      <w:pPr>
        <w:pBdr>
          <w:top w:val="nil"/>
          <w:left w:val="nil"/>
          <w:bottom w:val="nil"/>
          <w:right w:val="nil"/>
          <w:between w:val="nil"/>
        </w:pBdr>
        <w:tabs>
          <w:tab w:val="right" w:pos="180"/>
        </w:tabs>
        <w:ind w:left="720" w:hanging="180"/>
        <w:jc w:val="both"/>
        <w:rPr>
          <w:rFonts w:ascii="Arial" w:eastAsia="Arial" w:hAnsi="Arial" w:cs="Arial"/>
          <w:color w:val="000000"/>
          <w:sz w:val="22"/>
          <w:szCs w:val="22"/>
        </w:rPr>
      </w:pPr>
      <w:r>
        <w:rPr>
          <w:rFonts w:ascii="Arial" w:eastAsia="Arial" w:hAnsi="Arial" w:cs="Arial"/>
          <w:color w:val="000000"/>
          <w:sz w:val="22"/>
          <w:szCs w:val="22"/>
        </w:rPr>
        <w:t xml:space="preserve">- If </w:t>
      </w:r>
      <w:sdt>
        <w:sdtPr>
          <w:tag w:val="goog_rdk_91"/>
          <w:id w:val="1550194613"/>
        </w:sdtPr>
        <w:sdtEndPr/>
        <w:sdtContent>
          <w:sdt>
            <w:sdtPr>
              <w:tag w:val="goog_rdk_92"/>
              <w:id w:val="1569760979"/>
            </w:sdtPr>
            <w:sdtEndPr/>
            <w:sdtContent>
              <w:r>
                <w:rPr>
                  <w:rFonts w:ascii="Arial" w:eastAsia="Arial" w:hAnsi="Arial" w:cs="Arial"/>
                  <w:color w:val="000000"/>
                  <w:sz w:val="22"/>
                  <w:szCs w:val="22"/>
                </w:rPr>
                <w:t xml:space="preserve">the other Party </w:t>
              </w:r>
            </w:sdtContent>
          </w:sdt>
        </w:sdtContent>
      </w:sdt>
      <w:r>
        <w:rPr>
          <w:rFonts w:ascii="Arial" w:eastAsia="Arial" w:hAnsi="Arial" w:cs="Arial"/>
          <w:color w:val="000000"/>
          <w:sz w:val="22"/>
          <w:szCs w:val="22"/>
        </w:rPr>
        <w:t>transfers part or all of the present agreement to a third party without prior authorization from such Party’s management.</w:t>
      </w:r>
    </w:p>
    <w:p w14:paraId="000000BE" w14:textId="7F529C22" w:rsidR="00784D6E" w:rsidRDefault="003B4DF3">
      <w:pPr>
        <w:ind w:left="720" w:hanging="180"/>
        <w:jc w:val="both"/>
        <w:rPr>
          <w:rFonts w:ascii="Arial" w:eastAsia="Arial" w:hAnsi="Arial" w:cs="Arial"/>
          <w:sz w:val="22"/>
          <w:szCs w:val="22"/>
        </w:rPr>
      </w:pPr>
      <w:r>
        <w:rPr>
          <w:rFonts w:ascii="Arial" w:eastAsia="Arial" w:hAnsi="Arial" w:cs="Arial"/>
          <w:sz w:val="22"/>
          <w:szCs w:val="22"/>
        </w:rPr>
        <w:t xml:space="preserve">- If </w:t>
      </w:r>
      <w:sdt>
        <w:sdtPr>
          <w:tag w:val="goog_rdk_97"/>
          <w:id w:val="1992523057"/>
        </w:sdtPr>
        <w:sdtEndPr/>
        <w:sdtContent>
          <w:sdt>
            <w:sdtPr>
              <w:tag w:val="goog_rdk_98"/>
              <w:id w:val="2117558607"/>
            </w:sdtPr>
            <w:sdtEndPr/>
            <w:sdtContent>
              <w:r>
                <w:rPr>
                  <w:rFonts w:ascii="Arial" w:eastAsia="Arial" w:hAnsi="Arial" w:cs="Arial"/>
                  <w:sz w:val="22"/>
                  <w:szCs w:val="22"/>
                </w:rPr>
                <w:t>the other Part</w:t>
              </w:r>
            </w:sdtContent>
          </w:sdt>
          <w:r>
            <w:rPr>
              <w:rFonts w:ascii="Arial" w:eastAsia="Arial" w:hAnsi="Arial" w:cs="Arial"/>
              <w:sz w:val="22"/>
              <w:szCs w:val="22"/>
            </w:rPr>
            <w:t>y</w:t>
          </w:r>
          <w:r>
            <w:rPr>
              <w:rFonts w:ascii="Arial" w:eastAsia="Arial" w:hAnsi="Arial" w:cs="Arial"/>
              <w:b/>
              <w:sz w:val="22"/>
              <w:szCs w:val="22"/>
            </w:rPr>
            <w:t xml:space="preserve"> </w:t>
          </w:r>
        </w:sdtContent>
      </w:sdt>
      <w:r>
        <w:rPr>
          <w:rFonts w:ascii="Arial" w:eastAsia="Arial" w:hAnsi="Arial" w:cs="Arial"/>
          <w:sz w:val="22"/>
          <w:szCs w:val="22"/>
        </w:rPr>
        <w:t xml:space="preserve">subcontracts part or all of the present agreement without prior authorization from </w:t>
      </w:r>
      <w:sdt>
        <w:sdtPr>
          <w:tag w:val="goog_rdk_100"/>
          <w:id w:val="1296095805"/>
        </w:sdtPr>
        <w:sdtEndPr/>
        <w:sdtContent>
          <w:sdt>
            <w:sdtPr>
              <w:tag w:val="goog_rdk_101"/>
              <w:id w:val="-1151974157"/>
            </w:sdtPr>
            <w:sdtEndPr/>
            <w:sdtContent>
              <w:r>
                <w:rPr>
                  <w:rFonts w:ascii="Arial" w:eastAsia="Arial" w:hAnsi="Arial" w:cs="Arial"/>
                  <w:sz w:val="22"/>
                  <w:szCs w:val="22"/>
                </w:rPr>
                <w:t xml:space="preserve">such Party’s </w:t>
              </w:r>
            </w:sdtContent>
          </w:sdt>
        </w:sdtContent>
      </w:sdt>
      <w:r>
        <w:rPr>
          <w:rFonts w:ascii="Arial" w:eastAsia="Arial" w:hAnsi="Arial" w:cs="Arial"/>
          <w:sz w:val="22"/>
          <w:szCs w:val="22"/>
        </w:rPr>
        <w:t>management.</w:t>
      </w:r>
    </w:p>
    <w:p w14:paraId="000000BF" w14:textId="3A8DB88E" w:rsidR="00784D6E" w:rsidRDefault="003B4DF3">
      <w:pPr>
        <w:ind w:left="720" w:hanging="180"/>
        <w:jc w:val="both"/>
        <w:rPr>
          <w:rFonts w:ascii="Arial" w:eastAsia="Arial" w:hAnsi="Arial" w:cs="Arial"/>
          <w:sz w:val="22"/>
          <w:szCs w:val="22"/>
        </w:rPr>
      </w:pPr>
      <w:r>
        <w:rPr>
          <w:rFonts w:ascii="Arial" w:eastAsia="Arial" w:hAnsi="Arial" w:cs="Arial"/>
          <w:sz w:val="22"/>
          <w:szCs w:val="22"/>
        </w:rPr>
        <w:t xml:space="preserve">- If </w:t>
      </w:r>
      <w:sdt>
        <w:sdtPr>
          <w:tag w:val="goog_rdk_103"/>
          <w:id w:val="-169183862"/>
        </w:sdtPr>
        <w:sdtEndPr/>
        <w:sdtContent>
          <w:r w:rsidR="007A43A1" w:rsidRPr="006C2466">
            <w:rPr>
              <w:rFonts w:ascii="Arial" w:eastAsia="Arial" w:hAnsi="Arial" w:cs="Arial"/>
              <w:b/>
              <w:i/>
              <w:iCs/>
              <w:sz w:val="22"/>
              <w:szCs w:val="22"/>
              <w:highlight w:val="yellow"/>
            </w:rPr>
            <w:t>security company</w:t>
          </w:r>
          <w:r w:rsidR="00A00DA8">
            <w:rPr>
              <w:rFonts w:ascii="Arial" w:eastAsia="Arial" w:hAnsi="Arial" w:cs="Arial"/>
              <w:b/>
              <w:i/>
              <w:iCs/>
              <w:sz w:val="22"/>
              <w:szCs w:val="22"/>
            </w:rPr>
            <w:t xml:space="preserve"> </w:t>
          </w:r>
        </w:sdtContent>
      </w:sdt>
      <w:r>
        <w:rPr>
          <w:rFonts w:ascii="Arial" w:eastAsia="Arial" w:hAnsi="Arial" w:cs="Arial"/>
          <w:sz w:val="22"/>
          <w:szCs w:val="22"/>
        </w:rPr>
        <w:t xml:space="preserve">employees abandon their posts and if </w:t>
      </w:r>
      <w:sdt>
        <w:sdtPr>
          <w:tag w:val="goog_rdk_106"/>
          <w:id w:val="1897160025"/>
        </w:sdtPr>
        <w:sdtEndPr/>
        <w:sdtContent>
          <w:r>
            <w:rPr>
              <w:rFonts w:ascii="Arial" w:eastAsia="Arial" w:hAnsi="Arial" w:cs="Arial"/>
              <w:sz w:val="22"/>
              <w:szCs w:val="22"/>
            </w:rPr>
            <w:t xml:space="preserve">the other Party </w:t>
          </w:r>
        </w:sdtContent>
      </w:sdt>
      <w:r>
        <w:rPr>
          <w:rFonts w:ascii="Arial" w:eastAsia="Arial" w:hAnsi="Arial" w:cs="Arial"/>
          <w:sz w:val="22"/>
          <w:szCs w:val="22"/>
        </w:rPr>
        <w:t>fails to respond to this situation, in one (1) da</w:t>
      </w:r>
      <w:r w:rsidR="0082428E">
        <w:rPr>
          <w:rFonts w:ascii="Arial" w:eastAsia="Arial" w:hAnsi="Arial" w:cs="Arial"/>
          <w:sz w:val="22"/>
          <w:szCs w:val="22"/>
        </w:rPr>
        <w:t xml:space="preserve"> </w:t>
      </w:r>
      <w:r>
        <w:rPr>
          <w:rFonts w:ascii="Arial" w:eastAsia="Arial" w:hAnsi="Arial" w:cs="Arial"/>
          <w:sz w:val="22"/>
          <w:szCs w:val="22"/>
        </w:rPr>
        <w:t xml:space="preserve">y after being summoned to do so by </w:t>
      </w:r>
      <w:sdt>
        <w:sdtPr>
          <w:tag w:val="goog_rdk_108"/>
          <w:id w:val="-1624846052"/>
        </w:sdtPr>
        <w:sdtEndPr/>
        <w:sdtContent>
          <w:r>
            <w:rPr>
              <w:rFonts w:ascii="Arial" w:eastAsia="Arial" w:hAnsi="Arial" w:cs="Arial"/>
              <w:sz w:val="22"/>
              <w:szCs w:val="22"/>
            </w:rPr>
            <w:t xml:space="preserve">such Party’s </w:t>
          </w:r>
        </w:sdtContent>
      </w:sdt>
      <w:r>
        <w:rPr>
          <w:rFonts w:ascii="Arial" w:eastAsia="Arial" w:hAnsi="Arial" w:cs="Arial"/>
          <w:sz w:val="22"/>
          <w:szCs w:val="22"/>
        </w:rPr>
        <w:t>management.</w:t>
      </w:r>
    </w:p>
    <w:p w14:paraId="000000C0" w14:textId="4EA71AB0" w:rsidR="00784D6E" w:rsidRDefault="003B4DF3">
      <w:pPr>
        <w:pBdr>
          <w:top w:val="nil"/>
          <w:left w:val="nil"/>
          <w:bottom w:val="nil"/>
          <w:right w:val="nil"/>
          <w:between w:val="nil"/>
        </w:pBdr>
        <w:tabs>
          <w:tab w:val="right" w:pos="180"/>
        </w:tabs>
        <w:ind w:left="720" w:hanging="180"/>
        <w:jc w:val="both"/>
        <w:rPr>
          <w:rFonts w:ascii="Arial" w:eastAsia="Arial" w:hAnsi="Arial" w:cs="Arial"/>
          <w:color w:val="000000"/>
          <w:sz w:val="22"/>
          <w:szCs w:val="22"/>
        </w:rPr>
      </w:pPr>
      <w:r>
        <w:rPr>
          <w:rFonts w:ascii="Arial" w:eastAsia="Arial" w:hAnsi="Arial" w:cs="Arial"/>
          <w:color w:val="000000"/>
          <w:sz w:val="22"/>
          <w:szCs w:val="22"/>
        </w:rPr>
        <w:t xml:space="preserve">- </w:t>
      </w:r>
      <w:r w:rsidR="007A43A1" w:rsidRPr="006C2466">
        <w:rPr>
          <w:rFonts w:ascii="Arial" w:eastAsia="Arial" w:hAnsi="Arial" w:cs="Arial"/>
          <w:b/>
          <w:i/>
          <w:iCs/>
          <w:sz w:val="22"/>
          <w:szCs w:val="22"/>
          <w:highlight w:val="yellow"/>
        </w:rPr>
        <w:t>security company</w:t>
      </w:r>
      <w:r w:rsidR="007A43A1">
        <w:rPr>
          <w:rFonts w:ascii="Arial" w:eastAsia="Arial" w:hAnsi="Arial" w:cs="Arial"/>
          <w:sz w:val="22"/>
          <w:szCs w:val="22"/>
        </w:rPr>
        <w:t xml:space="preserve"> </w:t>
      </w:r>
      <w:r>
        <w:rPr>
          <w:rFonts w:ascii="Arial" w:eastAsia="Arial" w:hAnsi="Arial" w:cs="Arial"/>
          <w:color w:val="000000"/>
          <w:sz w:val="22"/>
          <w:szCs w:val="22"/>
        </w:rPr>
        <w:t>Party’s</w:t>
      </w:r>
      <w:r>
        <w:rPr>
          <w:rFonts w:ascii="Arial" w:eastAsia="Arial" w:hAnsi="Arial" w:cs="Arial"/>
          <w:b/>
          <w:color w:val="000000"/>
          <w:sz w:val="22"/>
          <w:szCs w:val="22"/>
        </w:rPr>
        <w:t xml:space="preserve"> </w:t>
      </w:r>
      <w:r>
        <w:rPr>
          <w:rFonts w:ascii="Arial" w:eastAsia="Arial" w:hAnsi="Arial" w:cs="Arial"/>
          <w:color w:val="000000"/>
          <w:sz w:val="22"/>
          <w:szCs w:val="22"/>
        </w:rPr>
        <w:t xml:space="preserve">failure to live up to its engagements </w:t>
      </w:r>
      <w:sdt>
        <w:sdtPr>
          <w:tag w:val="goog_rdk_112"/>
          <w:id w:val="-903448416"/>
        </w:sdtPr>
        <w:sdtEndPr/>
        <w:sdtContent/>
      </w:sdt>
      <w:r>
        <w:rPr>
          <w:rFonts w:ascii="Arial" w:eastAsia="Arial" w:hAnsi="Arial" w:cs="Arial"/>
          <w:color w:val="000000"/>
          <w:sz w:val="22"/>
          <w:szCs w:val="22"/>
        </w:rPr>
        <w:t>and obligations as detailed in the present agreement.</w:t>
      </w:r>
    </w:p>
    <w:p w14:paraId="000000C1" w14:textId="77777777" w:rsidR="00784D6E" w:rsidRDefault="00784D6E">
      <w:pPr>
        <w:pBdr>
          <w:top w:val="nil"/>
          <w:left w:val="nil"/>
          <w:bottom w:val="nil"/>
          <w:right w:val="nil"/>
          <w:between w:val="nil"/>
        </w:pBdr>
        <w:tabs>
          <w:tab w:val="right" w:pos="180"/>
        </w:tabs>
        <w:jc w:val="both"/>
        <w:rPr>
          <w:rFonts w:ascii="Arial" w:eastAsia="Arial" w:hAnsi="Arial" w:cs="Arial"/>
          <w:color w:val="000000"/>
          <w:sz w:val="22"/>
          <w:szCs w:val="22"/>
        </w:rPr>
      </w:pPr>
    </w:p>
    <w:p w14:paraId="000000C2" w14:textId="010B63D6" w:rsidR="00784D6E" w:rsidRDefault="00375167">
      <w:pPr>
        <w:ind w:left="540" w:hanging="540"/>
        <w:jc w:val="both"/>
        <w:rPr>
          <w:rFonts w:ascii="Arial" w:eastAsia="Arial" w:hAnsi="Arial" w:cs="Arial"/>
          <w:sz w:val="22"/>
          <w:szCs w:val="22"/>
        </w:rPr>
      </w:pPr>
      <w:sdt>
        <w:sdtPr>
          <w:tag w:val="goog_rdk_113"/>
          <w:id w:val="-1672782882"/>
        </w:sdtPr>
        <w:sdtEndPr/>
        <w:sdtContent>
          <w:r w:rsidR="003B4DF3" w:rsidRPr="00A35CA6">
            <w:rPr>
              <w:rFonts w:ascii="Arial" w:eastAsia="Arial" w:hAnsi="Arial" w:cs="Arial"/>
              <w:sz w:val="22"/>
              <w:szCs w:val="22"/>
            </w:rPr>
            <w:t>11.6</w:t>
          </w:r>
        </w:sdtContent>
      </w:sdt>
      <w:sdt>
        <w:sdtPr>
          <w:tag w:val="goog_rdk_114"/>
          <w:id w:val="-1113592274"/>
        </w:sdtPr>
        <w:sdtEndPr/>
        <w:sdtContent>
          <w:r w:rsidR="003B4DF3" w:rsidRPr="00A35CA6">
            <w:rPr>
              <w:rFonts w:ascii="Arial" w:eastAsia="Arial" w:hAnsi="Arial" w:cs="Arial"/>
            </w:rPr>
            <w:tab/>
          </w:r>
        </w:sdtContent>
      </w:sdt>
      <w:sdt>
        <w:sdtPr>
          <w:tag w:val="goog_rdk_115"/>
          <w:id w:val="-697246322"/>
        </w:sdtPr>
        <w:sdtEndPr/>
        <w:sdtContent>
          <w:r w:rsidR="003B4DF3">
            <w:rPr>
              <w:rFonts w:ascii="Arial" w:eastAsia="Arial" w:hAnsi="Arial" w:cs="Arial"/>
              <w:sz w:val="22"/>
              <w:szCs w:val="22"/>
            </w:rPr>
            <w:t>In all</w:t>
          </w:r>
        </w:sdtContent>
      </w:sdt>
      <w:r w:rsidR="003B4DF3">
        <w:rPr>
          <w:rFonts w:ascii="Arial" w:eastAsia="Arial" w:hAnsi="Arial" w:cs="Arial"/>
          <w:sz w:val="22"/>
          <w:szCs w:val="22"/>
        </w:rPr>
        <w:t xml:space="preserve"> cases the termination shall not give </w:t>
      </w:r>
      <w:r w:rsidR="007A43A1" w:rsidRPr="006C2466">
        <w:rPr>
          <w:rFonts w:ascii="Arial" w:eastAsia="Arial" w:hAnsi="Arial" w:cs="Arial"/>
          <w:b/>
          <w:i/>
          <w:iCs/>
          <w:sz w:val="22"/>
          <w:szCs w:val="22"/>
          <w:highlight w:val="yellow"/>
        </w:rPr>
        <w:t>security company</w:t>
      </w:r>
      <w:r w:rsidR="007A43A1">
        <w:rPr>
          <w:rFonts w:ascii="Arial" w:eastAsia="Arial" w:hAnsi="Arial" w:cs="Arial"/>
          <w:sz w:val="22"/>
          <w:szCs w:val="22"/>
        </w:rPr>
        <w:t xml:space="preserve"> </w:t>
      </w:r>
      <w:r w:rsidR="003B4DF3">
        <w:rPr>
          <w:rFonts w:ascii="Arial" w:eastAsia="Arial" w:hAnsi="Arial" w:cs="Arial"/>
          <w:sz w:val="22"/>
          <w:szCs w:val="22"/>
        </w:rPr>
        <w:t xml:space="preserve">the right to claim for any compensation of any kind, save for any cost or expenses already owing, due and payable to </w:t>
      </w:r>
      <w:r w:rsidR="007A43A1" w:rsidRPr="006C2466">
        <w:rPr>
          <w:rFonts w:ascii="Arial" w:eastAsia="Arial" w:hAnsi="Arial" w:cs="Arial"/>
          <w:b/>
          <w:i/>
          <w:iCs/>
          <w:sz w:val="22"/>
          <w:szCs w:val="22"/>
          <w:highlight w:val="yellow"/>
        </w:rPr>
        <w:t>security company</w:t>
      </w:r>
      <w:r w:rsidR="007A43A1">
        <w:rPr>
          <w:rFonts w:ascii="Arial" w:eastAsia="Arial" w:hAnsi="Arial" w:cs="Arial"/>
          <w:sz w:val="22"/>
          <w:szCs w:val="22"/>
        </w:rPr>
        <w:t xml:space="preserve"> </w:t>
      </w:r>
      <w:r w:rsidR="003B4DF3">
        <w:rPr>
          <w:rFonts w:ascii="Arial" w:eastAsia="Arial" w:hAnsi="Arial" w:cs="Arial"/>
          <w:sz w:val="22"/>
          <w:szCs w:val="22"/>
        </w:rPr>
        <w:t>prior to the termination date.</w:t>
      </w:r>
    </w:p>
    <w:p w14:paraId="000000C3" w14:textId="77777777" w:rsidR="00784D6E" w:rsidRDefault="00784D6E">
      <w:pPr>
        <w:pBdr>
          <w:top w:val="nil"/>
          <w:left w:val="nil"/>
          <w:bottom w:val="nil"/>
          <w:right w:val="nil"/>
          <w:between w:val="nil"/>
        </w:pBdr>
        <w:tabs>
          <w:tab w:val="right" w:pos="180"/>
        </w:tabs>
        <w:jc w:val="both"/>
        <w:rPr>
          <w:rFonts w:ascii="Arial" w:eastAsia="Arial" w:hAnsi="Arial" w:cs="Arial"/>
          <w:color w:val="000000"/>
          <w:sz w:val="22"/>
          <w:szCs w:val="22"/>
        </w:rPr>
      </w:pPr>
    </w:p>
    <w:p w14:paraId="07453813" w14:textId="77777777" w:rsidR="00A35CA6" w:rsidRDefault="00A35CA6">
      <w:pPr>
        <w:pBdr>
          <w:top w:val="nil"/>
          <w:left w:val="nil"/>
          <w:bottom w:val="nil"/>
          <w:right w:val="nil"/>
          <w:between w:val="nil"/>
        </w:pBdr>
        <w:tabs>
          <w:tab w:val="right" w:pos="180"/>
        </w:tabs>
        <w:jc w:val="both"/>
        <w:rPr>
          <w:rFonts w:ascii="Arial" w:eastAsia="Arial" w:hAnsi="Arial" w:cs="Arial"/>
          <w:color w:val="000000"/>
          <w:sz w:val="22"/>
          <w:szCs w:val="22"/>
        </w:rPr>
      </w:pPr>
    </w:p>
    <w:p w14:paraId="000000C4" w14:textId="77777777" w:rsidR="00784D6E" w:rsidRDefault="003B4DF3">
      <w:pPr>
        <w:tabs>
          <w:tab w:val="right" w:pos="180"/>
        </w:tabs>
        <w:jc w:val="both"/>
        <w:rPr>
          <w:rFonts w:ascii="Arial" w:eastAsia="Arial" w:hAnsi="Arial" w:cs="Arial"/>
          <w:b/>
          <w:sz w:val="22"/>
          <w:szCs w:val="22"/>
          <w:u w:val="single"/>
        </w:rPr>
      </w:pPr>
      <w:r>
        <w:rPr>
          <w:rFonts w:ascii="Arial" w:eastAsia="Arial" w:hAnsi="Arial" w:cs="Arial"/>
          <w:b/>
          <w:sz w:val="22"/>
          <w:szCs w:val="22"/>
          <w:u w:val="single"/>
        </w:rPr>
        <w:t>Article 12</w:t>
      </w:r>
      <w:r>
        <w:rPr>
          <w:rFonts w:ascii="Arial" w:eastAsia="Arial" w:hAnsi="Arial" w:cs="Arial"/>
          <w:b/>
          <w:sz w:val="22"/>
          <w:szCs w:val="22"/>
        </w:rPr>
        <w:tab/>
      </w:r>
      <w:r>
        <w:rPr>
          <w:rFonts w:ascii="Arial" w:eastAsia="Arial" w:hAnsi="Arial" w:cs="Arial"/>
          <w:b/>
          <w:sz w:val="22"/>
          <w:szCs w:val="22"/>
          <w:u w:val="single"/>
        </w:rPr>
        <w:t>Supervision</w:t>
      </w:r>
    </w:p>
    <w:p w14:paraId="000000C5" w14:textId="77777777" w:rsidR="00784D6E" w:rsidRDefault="00784D6E">
      <w:pPr>
        <w:tabs>
          <w:tab w:val="right" w:pos="180"/>
        </w:tabs>
        <w:jc w:val="both"/>
        <w:rPr>
          <w:rFonts w:ascii="Arial" w:eastAsia="Arial" w:hAnsi="Arial" w:cs="Arial"/>
          <w:sz w:val="22"/>
          <w:szCs w:val="22"/>
        </w:rPr>
      </w:pPr>
    </w:p>
    <w:p w14:paraId="000000C6" w14:textId="77777777" w:rsidR="00784D6E" w:rsidRDefault="003B4DF3">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MIC1 shall have the right, and not the obligation, to supervise the execution of the present agreement. MIC1 has the right to refuse any act or action which does not conform to the articles </w:t>
      </w:r>
    </w:p>
    <w:p w14:paraId="000000C7" w14:textId="254A69C0" w:rsidR="00784D6E" w:rsidRDefault="003B4DF3">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and annex of the present agreement. </w:t>
      </w:r>
      <w:r w:rsidR="007A43A1" w:rsidRPr="006C2466">
        <w:rPr>
          <w:rFonts w:ascii="Arial" w:eastAsia="Arial" w:hAnsi="Arial" w:cs="Arial"/>
          <w:b/>
          <w:i/>
          <w:iCs/>
          <w:sz w:val="22"/>
          <w:szCs w:val="22"/>
          <w:highlight w:val="yellow"/>
        </w:rPr>
        <w:t>security company</w:t>
      </w:r>
      <w:r w:rsidR="007A43A1">
        <w:rPr>
          <w:rFonts w:ascii="Arial" w:eastAsia="Arial" w:hAnsi="Arial" w:cs="Arial"/>
          <w:sz w:val="22"/>
          <w:szCs w:val="22"/>
        </w:rPr>
        <w:t xml:space="preserve"> </w:t>
      </w:r>
      <w:r>
        <w:rPr>
          <w:rFonts w:ascii="Arial" w:eastAsia="Arial" w:hAnsi="Arial" w:cs="Arial"/>
          <w:color w:val="000000"/>
          <w:sz w:val="22"/>
          <w:szCs w:val="22"/>
        </w:rPr>
        <w:t>shall be bound to conform with MIC1’s reasonable instructions which are in accordance with the articles and annexes of the present agreement.</w:t>
      </w:r>
    </w:p>
    <w:p w14:paraId="000000C8" w14:textId="77777777" w:rsidR="00784D6E" w:rsidRDefault="00784D6E">
      <w:pPr>
        <w:pBdr>
          <w:top w:val="nil"/>
          <w:left w:val="nil"/>
          <w:bottom w:val="nil"/>
          <w:right w:val="nil"/>
          <w:between w:val="nil"/>
        </w:pBdr>
        <w:jc w:val="both"/>
        <w:rPr>
          <w:rFonts w:ascii="Arial" w:eastAsia="Arial" w:hAnsi="Arial" w:cs="Arial"/>
          <w:color w:val="000000"/>
          <w:sz w:val="22"/>
          <w:szCs w:val="22"/>
        </w:rPr>
      </w:pPr>
    </w:p>
    <w:p w14:paraId="000000C9" w14:textId="1E43A5FB" w:rsidR="00784D6E" w:rsidRDefault="003B4DF3">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b/>
          <w:color w:val="000000"/>
          <w:sz w:val="22"/>
          <w:szCs w:val="22"/>
        </w:rPr>
        <w:t>MIC1</w:t>
      </w:r>
      <w:r>
        <w:rPr>
          <w:rFonts w:ascii="Arial" w:eastAsia="Arial" w:hAnsi="Arial" w:cs="Arial"/>
          <w:color w:val="000000"/>
          <w:sz w:val="22"/>
          <w:szCs w:val="22"/>
        </w:rPr>
        <w:t xml:space="preserve"> acknowledges that in the event of a failure or inability of </w:t>
      </w:r>
      <w:r w:rsidR="007A43A1" w:rsidRPr="006C2466">
        <w:rPr>
          <w:rFonts w:ascii="Arial" w:eastAsia="Arial" w:hAnsi="Arial" w:cs="Arial"/>
          <w:b/>
          <w:i/>
          <w:iCs/>
          <w:sz w:val="22"/>
          <w:szCs w:val="22"/>
          <w:highlight w:val="yellow"/>
        </w:rPr>
        <w:t>security company</w:t>
      </w:r>
      <w:r w:rsidR="007A43A1">
        <w:rPr>
          <w:rFonts w:ascii="Arial" w:eastAsia="Arial" w:hAnsi="Arial" w:cs="Arial"/>
          <w:sz w:val="22"/>
          <w:szCs w:val="22"/>
        </w:rPr>
        <w:t xml:space="preserve"> </w:t>
      </w:r>
      <w:r>
        <w:rPr>
          <w:rFonts w:ascii="Arial" w:eastAsia="Arial" w:hAnsi="Arial" w:cs="Arial"/>
          <w:color w:val="000000"/>
          <w:sz w:val="22"/>
          <w:szCs w:val="22"/>
        </w:rPr>
        <w:t xml:space="preserve">to provide the Guarding Services where such failure or inability is directly attributable to any failure by </w:t>
      </w:r>
      <w:r>
        <w:rPr>
          <w:rFonts w:ascii="Arial" w:eastAsia="Arial" w:hAnsi="Arial" w:cs="Arial"/>
          <w:b/>
          <w:color w:val="000000"/>
          <w:sz w:val="22"/>
          <w:szCs w:val="22"/>
        </w:rPr>
        <w:t>MIC1</w:t>
      </w:r>
      <w:r>
        <w:rPr>
          <w:rFonts w:ascii="Arial" w:eastAsia="Arial" w:hAnsi="Arial" w:cs="Arial"/>
          <w:color w:val="000000"/>
          <w:sz w:val="22"/>
          <w:szCs w:val="22"/>
        </w:rPr>
        <w:t xml:space="preserve"> to comply with its obligations under this Agreement, then </w:t>
      </w:r>
      <w:r w:rsidR="007A43A1" w:rsidRPr="006C2466">
        <w:rPr>
          <w:rFonts w:ascii="Arial" w:eastAsia="Arial" w:hAnsi="Arial" w:cs="Arial"/>
          <w:b/>
          <w:i/>
          <w:iCs/>
          <w:sz w:val="22"/>
          <w:szCs w:val="22"/>
          <w:highlight w:val="yellow"/>
        </w:rPr>
        <w:t>security company</w:t>
      </w:r>
      <w:r w:rsidR="007A43A1">
        <w:rPr>
          <w:rFonts w:ascii="Arial" w:eastAsia="Arial" w:hAnsi="Arial" w:cs="Arial"/>
          <w:sz w:val="22"/>
          <w:szCs w:val="22"/>
        </w:rPr>
        <w:t xml:space="preserve"> </w:t>
      </w:r>
      <w:r>
        <w:rPr>
          <w:rFonts w:ascii="Arial" w:eastAsia="Arial" w:hAnsi="Arial" w:cs="Arial"/>
          <w:color w:val="000000"/>
          <w:sz w:val="22"/>
          <w:szCs w:val="22"/>
        </w:rPr>
        <w:t xml:space="preserve">shall not be liable for any resulting loss to </w:t>
      </w:r>
      <w:r>
        <w:rPr>
          <w:rFonts w:ascii="Arial" w:eastAsia="Arial" w:hAnsi="Arial" w:cs="Arial"/>
          <w:b/>
          <w:color w:val="000000"/>
          <w:sz w:val="22"/>
          <w:szCs w:val="22"/>
        </w:rPr>
        <w:t xml:space="preserve">MIC1 </w:t>
      </w:r>
      <w:r>
        <w:rPr>
          <w:rFonts w:ascii="Arial" w:eastAsia="Arial" w:hAnsi="Arial" w:cs="Arial"/>
          <w:color w:val="000000"/>
          <w:sz w:val="22"/>
          <w:szCs w:val="22"/>
        </w:rPr>
        <w:t>and shall be able entitled to claim for any damages ensuing therefrom.</w:t>
      </w:r>
    </w:p>
    <w:p w14:paraId="1CA3825C" w14:textId="77777777" w:rsidR="00A35CA6" w:rsidRDefault="00A35CA6">
      <w:pPr>
        <w:pBdr>
          <w:top w:val="nil"/>
          <w:left w:val="nil"/>
          <w:bottom w:val="nil"/>
          <w:right w:val="nil"/>
          <w:between w:val="nil"/>
        </w:pBdr>
        <w:jc w:val="both"/>
        <w:rPr>
          <w:rFonts w:ascii="Arial" w:eastAsia="Arial" w:hAnsi="Arial" w:cs="Arial"/>
          <w:color w:val="000000"/>
          <w:sz w:val="22"/>
          <w:szCs w:val="22"/>
        </w:rPr>
      </w:pPr>
    </w:p>
    <w:p w14:paraId="30C33844" w14:textId="77777777" w:rsidR="003656F2" w:rsidRDefault="003656F2">
      <w:pPr>
        <w:pBdr>
          <w:top w:val="nil"/>
          <w:left w:val="nil"/>
          <w:bottom w:val="nil"/>
          <w:right w:val="nil"/>
          <w:between w:val="nil"/>
        </w:pBdr>
        <w:jc w:val="both"/>
        <w:rPr>
          <w:rFonts w:ascii="Arial" w:eastAsia="Arial" w:hAnsi="Arial" w:cs="Arial"/>
          <w:color w:val="000000"/>
          <w:sz w:val="22"/>
          <w:szCs w:val="22"/>
        </w:rPr>
      </w:pPr>
    </w:p>
    <w:p w14:paraId="000000CC" w14:textId="77777777" w:rsidR="00784D6E" w:rsidRDefault="003B4DF3">
      <w:pPr>
        <w:jc w:val="both"/>
        <w:rPr>
          <w:rFonts w:ascii="Arial" w:eastAsia="Arial" w:hAnsi="Arial" w:cs="Arial"/>
          <w:b/>
          <w:sz w:val="22"/>
          <w:szCs w:val="22"/>
        </w:rPr>
      </w:pPr>
      <w:r>
        <w:rPr>
          <w:rFonts w:ascii="Arial" w:eastAsia="Arial" w:hAnsi="Arial" w:cs="Arial"/>
          <w:b/>
          <w:sz w:val="22"/>
          <w:szCs w:val="22"/>
          <w:u w:val="single"/>
        </w:rPr>
        <w:t>Article 13</w:t>
      </w:r>
      <w:r>
        <w:rPr>
          <w:rFonts w:ascii="Arial" w:eastAsia="Arial" w:hAnsi="Arial" w:cs="Arial"/>
          <w:sz w:val="22"/>
          <w:szCs w:val="22"/>
        </w:rPr>
        <w:tab/>
      </w:r>
      <w:r>
        <w:rPr>
          <w:rFonts w:ascii="Arial" w:eastAsia="Arial" w:hAnsi="Arial" w:cs="Arial"/>
          <w:b/>
          <w:sz w:val="22"/>
          <w:szCs w:val="22"/>
          <w:u w:val="single"/>
        </w:rPr>
        <w:t>Confidentiality</w:t>
      </w:r>
    </w:p>
    <w:p w14:paraId="000000CD" w14:textId="77777777" w:rsidR="00784D6E" w:rsidRDefault="00784D6E">
      <w:pPr>
        <w:jc w:val="both"/>
        <w:rPr>
          <w:b/>
        </w:rPr>
      </w:pPr>
    </w:p>
    <w:p w14:paraId="000000CE" w14:textId="30759E44" w:rsidR="00784D6E" w:rsidRDefault="003B4DF3">
      <w:pPr>
        <w:jc w:val="both"/>
        <w:rPr>
          <w:rFonts w:ascii="Arial" w:eastAsia="Arial" w:hAnsi="Arial" w:cs="Arial"/>
          <w:sz w:val="22"/>
          <w:szCs w:val="22"/>
        </w:rPr>
      </w:pPr>
      <w:r>
        <w:rPr>
          <w:rFonts w:ascii="Arial" w:eastAsia="Arial" w:hAnsi="Arial" w:cs="Arial"/>
          <w:b/>
          <w:color w:val="000000"/>
          <w:sz w:val="22"/>
          <w:szCs w:val="22"/>
        </w:rPr>
        <w:t>Both Parties</w:t>
      </w:r>
      <w:r>
        <w:rPr>
          <w:rFonts w:ascii="Arial" w:eastAsia="Arial" w:hAnsi="Arial" w:cs="Arial"/>
          <w:color w:val="000000"/>
          <w:sz w:val="22"/>
          <w:szCs w:val="22"/>
        </w:rPr>
        <w:t xml:space="preserve"> </w:t>
      </w:r>
      <w:r>
        <w:rPr>
          <w:rFonts w:ascii="Arial" w:eastAsia="Arial" w:hAnsi="Arial" w:cs="Arial"/>
          <w:sz w:val="22"/>
          <w:szCs w:val="22"/>
        </w:rPr>
        <w:t xml:space="preserve">commits themselves to keep confidential, and not to divulge any information or documents of any nature to which it can have access during the execution of the present Agreement. The confidentiality of </w:t>
      </w:r>
      <w:r w:rsidR="007A43A1" w:rsidRPr="006C2466">
        <w:rPr>
          <w:rFonts w:ascii="Arial" w:eastAsia="Arial" w:hAnsi="Arial" w:cs="Arial"/>
          <w:b/>
          <w:i/>
          <w:iCs/>
          <w:sz w:val="22"/>
          <w:szCs w:val="22"/>
          <w:highlight w:val="yellow"/>
        </w:rPr>
        <w:t>security company</w:t>
      </w:r>
      <w:r w:rsidR="007A43A1">
        <w:rPr>
          <w:rFonts w:ascii="Arial" w:eastAsia="Arial" w:hAnsi="Arial" w:cs="Arial"/>
          <w:sz w:val="22"/>
          <w:szCs w:val="22"/>
        </w:rPr>
        <w:t xml:space="preserve"> </w:t>
      </w:r>
      <w:r>
        <w:rPr>
          <w:rFonts w:ascii="Arial" w:eastAsia="Arial" w:hAnsi="Arial" w:cs="Arial"/>
          <w:b/>
          <w:color w:val="000000"/>
          <w:sz w:val="22"/>
          <w:szCs w:val="22"/>
        </w:rPr>
        <w:t xml:space="preserve">and MIC1 </w:t>
      </w:r>
      <w:r>
        <w:rPr>
          <w:rFonts w:ascii="Arial" w:eastAsia="Arial" w:hAnsi="Arial" w:cs="Arial"/>
          <w:sz w:val="22"/>
          <w:szCs w:val="22"/>
        </w:rPr>
        <w:t>obligations in this Agreement shall survive the termination of this Agreement for a period of four (</w:t>
      </w:r>
      <w:r w:rsidR="00301134">
        <w:rPr>
          <w:rFonts w:ascii="Arial" w:eastAsia="Arial" w:hAnsi="Arial" w:cs="Arial"/>
          <w:sz w:val="22"/>
          <w:szCs w:val="22"/>
        </w:rPr>
        <w:t>2</w:t>
      </w:r>
      <w:r>
        <w:rPr>
          <w:rFonts w:ascii="Arial" w:eastAsia="Arial" w:hAnsi="Arial" w:cs="Arial"/>
          <w:sz w:val="22"/>
          <w:szCs w:val="22"/>
        </w:rPr>
        <w:t>) years. Nevertheless, this obligation shall neither be used against the Republic of Lebanon nor any person or entity designated by it.</w:t>
      </w:r>
    </w:p>
    <w:p w14:paraId="000000CF" w14:textId="77777777" w:rsidR="00784D6E" w:rsidRDefault="00784D6E">
      <w:pPr>
        <w:jc w:val="both"/>
        <w:rPr>
          <w:rFonts w:ascii="Arial" w:eastAsia="Arial" w:hAnsi="Arial" w:cs="Arial"/>
          <w:sz w:val="22"/>
          <w:szCs w:val="22"/>
        </w:rPr>
      </w:pPr>
    </w:p>
    <w:p w14:paraId="000000D0" w14:textId="77777777" w:rsidR="00784D6E" w:rsidRDefault="00784D6E">
      <w:pPr>
        <w:jc w:val="both"/>
        <w:rPr>
          <w:rFonts w:ascii="Arial" w:eastAsia="Arial" w:hAnsi="Arial" w:cs="Arial"/>
          <w:sz w:val="22"/>
          <w:szCs w:val="22"/>
        </w:rPr>
      </w:pPr>
    </w:p>
    <w:p w14:paraId="5090CAFD" w14:textId="77777777" w:rsidR="0023596A" w:rsidRDefault="0023596A">
      <w:pPr>
        <w:jc w:val="both"/>
        <w:rPr>
          <w:rFonts w:ascii="Arial" w:eastAsia="Arial" w:hAnsi="Arial" w:cs="Arial"/>
          <w:sz w:val="22"/>
          <w:szCs w:val="22"/>
        </w:rPr>
      </w:pPr>
    </w:p>
    <w:p w14:paraId="01A921A2" w14:textId="77777777" w:rsidR="0023596A" w:rsidRDefault="0023596A">
      <w:pPr>
        <w:jc w:val="both"/>
        <w:rPr>
          <w:rFonts w:ascii="Arial" w:eastAsia="Arial" w:hAnsi="Arial" w:cs="Arial"/>
          <w:sz w:val="22"/>
          <w:szCs w:val="22"/>
        </w:rPr>
      </w:pPr>
    </w:p>
    <w:p w14:paraId="54271922" w14:textId="77777777" w:rsidR="0023596A" w:rsidRDefault="0023596A">
      <w:pPr>
        <w:jc w:val="both"/>
        <w:rPr>
          <w:rFonts w:ascii="Arial" w:eastAsia="Arial" w:hAnsi="Arial" w:cs="Arial"/>
          <w:sz w:val="22"/>
          <w:szCs w:val="22"/>
        </w:rPr>
      </w:pPr>
    </w:p>
    <w:p w14:paraId="78590F15" w14:textId="77777777" w:rsidR="0023596A" w:rsidRDefault="0023596A">
      <w:pPr>
        <w:jc w:val="both"/>
        <w:rPr>
          <w:rFonts w:ascii="Arial" w:eastAsia="Arial" w:hAnsi="Arial" w:cs="Arial"/>
          <w:sz w:val="22"/>
          <w:szCs w:val="22"/>
        </w:rPr>
      </w:pPr>
    </w:p>
    <w:p w14:paraId="40250D83" w14:textId="77777777" w:rsidR="001E5102" w:rsidRDefault="001E5102">
      <w:pPr>
        <w:jc w:val="both"/>
        <w:rPr>
          <w:rFonts w:ascii="Arial" w:eastAsia="Arial" w:hAnsi="Arial" w:cs="Arial"/>
          <w:sz w:val="22"/>
          <w:szCs w:val="22"/>
        </w:rPr>
      </w:pPr>
    </w:p>
    <w:p w14:paraId="000000D1" w14:textId="77777777" w:rsidR="00784D6E" w:rsidRDefault="003B4DF3">
      <w:pPr>
        <w:jc w:val="both"/>
        <w:rPr>
          <w:rFonts w:ascii="Arial" w:eastAsia="Arial" w:hAnsi="Arial" w:cs="Arial"/>
          <w:b/>
          <w:color w:val="000000"/>
          <w:sz w:val="22"/>
          <w:szCs w:val="22"/>
        </w:rPr>
      </w:pPr>
      <w:r>
        <w:rPr>
          <w:rFonts w:ascii="Arial" w:eastAsia="Arial" w:hAnsi="Arial" w:cs="Arial"/>
          <w:b/>
          <w:color w:val="000000"/>
          <w:sz w:val="22"/>
          <w:szCs w:val="22"/>
          <w:u w:val="single"/>
        </w:rPr>
        <w:t>Article 14</w:t>
      </w:r>
      <w:r>
        <w:rPr>
          <w:rFonts w:ascii="Arial" w:eastAsia="Arial" w:hAnsi="Arial" w:cs="Arial"/>
          <w:color w:val="000000"/>
          <w:sz w:val="22"/>
          <w:szCs w:val="22"/>
        </w:rPr>
        <w:tab/>
      </w:r>
      <w:r>
        <w:rPr>
          <w:rFonts w:ascii="Arial" w:eastAsia="Arial" w:hAnsi="Arial" w:cs="Arial"/>
          <w:b/>
          <w:color w:val="000000"/>
          <w:sz w:val="22"/>
          <w:szCs w:val="22"/>
          <w:u w:val="single"/>
        </w:rPr>
        <w:t>Anti - Corruption</w:t>
      </w:r>
    </w:p>
    <w:p w14:paraId="000000D2" w14:textId="77777777" w:rsidR="00784D6E" w:rsidRDefault="00784D6E">
      <w:pPr>
        <w:jc w:val="both"/>
        <w:rPr>
          <w:rFonts w:ascii="Arial" w:eastAsia="Arial" w:hAnsi="Arial" w:cs="Arial"/>
          <w:color w:val="000000"/>
          <w:sz w:val="22"/>
          <w:szCs w:val="22"/>
        </w:rPr>
      </w:pPr>
    </w:p>
    <w:sdt>
      <w:sdtPr>
        <w:tag w:val="goog_rdk_123"/>
        <w:id w:val="512502128"/>
      </w:sdtPr>
      <w:sdtEndPr/>
      <w:sdtContent>
        <w:p w14:paraId="000000D3" w14:textId="77777777" w:rsidR="00784D6E" w:rsidRPr="00A35CA6" w:rsidRDefault="00375167">
          <w:pPr>
            <w:jc w:val="both"/>
            <w:rPr>
              <w:rFonts w:ascii="Arial" w:eastAsia="Arial" w:hAnsi="Arial" w:cs="Arial"/>
              <w:color w:val="000000"/>
              <w:sz w:val="22"/>
              <w:szCs w:val="22"/>
            </w:rPr>
          </w:pPr>
          <w:sdt>
            <w:sdtPr>
              <w:tag w:val="goog_rdk_117"/>
              <w:id w:val="-1924321240"/>
            </w:sdtPr>
            <w:sdtEndPr/>
            <w:sdtContent>
              <w:r w:rsidR="003B4DF3">
                <w:rPr>
                  <w:rFonts w:ascii="Arial" w:eastAsia="Arial" w:hAnsi="Arial" w:cs="Arial"/>
                  <w:color w:val="000000"/>
                  <w:sz w:val="22"/>
                  <w:szCs w:val="22"/>
                </w:rPr>
                <w:t>The</w:t>
              </w:r>
            </w:sdtContent>
          </w:sdt>
          <w:r w:rsidR="003B4DF3">
            <w:rPr>
              <w:rFonts w:ascii="Arial" w:eastAsia="Arial" w:hAnsi="Arial" w:cs="Arial"/>
              <w:b/>
              <w:color w:val="000000"/>
              <w:sz w:val="22"/>
              <w:szCs w:val="22"/>
            </w:rPr>
            <w:t xml:space="preserve"> </w:t>
          </w:r>
          <w:sdt>
            <w:sdtPr>
              <w:tag w:val="goog_rdk_118"/>
              <w:id w:val="-1206710053"/>
            </w:sdtPr>
            <w:sdtEndPr/>
            <w:sdtContent>
              <w:r w:rsidR="003B4DF3">
                <w:rPr>
                  <w:rFonts w:ascii="Arial" w:eastAsia="Arial" w:hAnsi="Arial" w:cs="Arial"/>
                  <w:color w:val="000000"/>
                  <w:sz w:val="22"/>
                  <w:szCs w:val="22"/>
                </w:rPr>
                <w:t xml:space="preserve">Parties </w:t>
              </w:r>
            </w:sdtContent>
          </w:sdt>
          <w:sdt>
            <w:sdtPr>
              <w:tag w:val="goog_rdk_119"/>
              <w:id w:val="-474681800"/>
            </w:sdtPr>
            <w:sdtEndPr/>
            <w:sdtContent>
              <w:r w:rsidR="003B4DF3" w:rsidRPr="00A35CA6">
                <w:rPr>
                  <w:rFonts w:ascii="Arial" w:eastAsia="Arial" w:hAnsi="Arial" w:cs="Arial"/>
                  <w:color w:val="000000"/>
                  <w:sz w:val="22"/>
                  <w:szCs w:val="22"/>
                </w:rPr>
                <w:t xml:space="preserve">are aware that paying or giving of anything of value, either directly or indirectly, by the company, or any of its subsidiaries or affiliates, to an official of a government, or to any party for the purpose of influencing an act, or decision in their official capacity, or including them to use their influence with the government to assist the other Party, in obtaining or, retaining business for or with, or directing business to any person, is construed as corruption. </w:t>
              </w:r>
            </w:sdtContent>
          </w:sdt>
          <w:r w:rsidR="003B4DF3">
            <w:rPr>
              <w:rFonts w:ascii="Arial" w:eastAsia="Arial" w:hAnsi="Arial" w:cs="Arial"/>
              <w:b/>
              <w:color w:val="000000"/>
              <w:sz w:val="22"/>
              <w:szCs w:val="22"/>
            </w:rPr>
            <w:t xml:space="preserve"> </w:t>
          </w:r>
          <w:sdt>
            <w:sdtPr>
              <w:tag w:val="goog_rdk_120"/>
              <w:id w:val="1244526869"/>
            </w:sdtPr>
            <w:sdtEndPr/>
            <w:sdtContent>
              <w:r w:rsidR="003B4DF3">
                <w:rPr>
                  <w:rFonts w:ascii="Arial" w:eastAsia="Arial" w:hAnsi="Arial" w:cs="Arial"/>
                  <w:color w:val="000000"/>
                  <w:sz w:val="22"/>
                  <w:szCs w:val="22"/>
                </w:rPr>
                <w:t>The</w:t>
              </w:r>
            </w:sdtContent>
          </w:sdt>
          <w:r w:rsidR="003B4DF3">
            <w:rPr>
              <w:rFonts w:ascii="Arial" w:eastAsia="Arial" w:hAnsi="Arial" w:cs="Arial"/>
              <w:b/>
              <w:color w:val="000000"/>
              <w:sz w:val="22"/>
              <w:szCs w:val="22"/>
            </w:rPr>
            <w:t xml:space="preserve"> </w:t>
          </w:r>
          <w:sdt>
            <w:sdtPr>
              <w:tag w:val="goog_rdk_121"/>
              <w:id w:val="-31574812"/>
            </w:sdtPr>
            <w:sdtEndPr/>
            <w:sdtContent>
              <w:r w:rsidR="003B4DF3">
                <w:rPr>
                  <w:rFonts w:ascii="Arial" w:eastAsia="Arial" w:hAnsi="Arial" w:cs="Arial"/>
                  <w:color w:val="000000"/>
                  <w:sz w:val="22"/>
                  <w:szCs w:val="22"/>
                </w:rPr>
                <w:t>Parties</w:t>
              </w:r>
            </w:sdtContent>
          </w:sdt>
          <w:r w:rsidR="003B4DF3">
            <w:rPr>
              <w:rFonts w:ascii="Arial" w:eastAsia="Arial" w:hAnsi="Arial" w:cs="Arial"/>
              <w:b/>
              <w:color w:val="000000"/>
              <w:sz w:val="22"/>
              <w:szCs w:val="22"/>
            </w:rPr>
            <w:t xml:space="preserve"> </w:t>
          </w:r>
          <w:sdt>
            <w:sdtPr>
              <w:tag w:val="goog_rdk_122"/>
              <w:id w:val="1499308904"/>
            </w:sdtPr>
            <w:sdtEndPr/>
            <w:sdtContent>
              <w:r w:rsidR="003B4DF3" w:rsidRPr="00A35CA6">
                <w:rPr>
                  <w:rFonts w:ascii="Arial" w:eastAsia="Arial" w:hAnsi="Arial" w:cs="Arial"/>
                  <w:color w:val="000000"/>
                  <w:sz w:val="22"/>
                  <w:szCs w:val="22"/>
                </w:rPr>
                <w:t>undertake not to take any action which may be construed as corruption and to notify the other Party if it becomes aware of any action which may be construed as corruption and to hold harmless and indemnify the other Party for any losses, damages, fines, penalties whatsoever which the other Party may suffer or incur arising out of or incidental to any such action and, in such case, the other Party may terminate the Agreement at any time without notice or indemnity.</w:t>
              </w:r>
            </w:sdtContent>
          </w:sdt>
        </w:p>
      </w:sdtContent>
    </w:sdt>
    <w:p w14:paraId="000000D4" w14:textId="77777777" w:rsidR="00784D6E" w:rsidRPr="00A35CA6" w:rsidRDefault="00784D6E">
      <w:pPr>
        <w:jc w:val="both"/>
        <w:rPr>
          <w:rFonts w:asciiTheme="minorBidi" w:hAnsiTheme="minorBidi" w:cstheme="minorBidi"/>
          <w:color w:val="000000"/>
          <w:sz w:val="22"/>
          <w:szCs w:val="22"/>
        </w:rPr>
      </w:pPr>
    </w:p>
    <w:p w14:paraId="000000D5" w14:textId="77777777" w:rsidR="00784D6E" w:rsidRDefault="00784D6E">
      <w:pPr>
        <w:pBdr>
          <w:top w:val="nil"/>
          <w:left w:val="nil"/>
          <w:bottom w:val="nil"/>
          <w:right w:val="nil"/>
          <w:between w:val="nil"/>
        </w:pBdr>
        <w:jc w:val="both"/>
        <w:rPr>
          <w:rFonts w:ascii="Arial" w:eastAsia="Arial" w:hAnsi="Arial" w:cs="Arial"/>
          <w:b/>
          <w:color w:val="000000"/>
          <w:sz w:val="22"/>
          <w:szCs w:val="22"/>
          <w:u w:val="single"/>
        </w:rPr>
      </w:pPr>
    </w:p>
    <w:p w14:paraId="000000D6" w14:textId="77777777" w:rsidR="00784D6E" w:rsidRDefault="003B4DF3">
      <w:pPr>
        <w:pBdr>
          <w:top w:val="nil"/>
          <w:left w:val="nil"/>
          <w:bottom w:val="nil"/>
          <w:right w:val="nil"/>
          <w:between w:val="nil"/>
        </w:pBdr>
        <w:jc w:val="both"/>
        <w:rPr>
          <w:rFonts w:ascii="Arial" w:eastAsia="Arial" w:hAnsi="Arial" w:cs="Arial"/>
          <w:b/>
          <w:color w:val="000000"/>
          <w:sz w:val="22"/>
          <w:szCs w:val="22"/>
          <w:u w:val="single"/>
        </w:rPr>
      </w:pPr>
      <w:r>
        <w:rPr>
          <w:rFonts w:ascii="Arial" w:eastAsia="Arial" w:hAnsi="Arial" w:cs="Arial"/>
          <w:b/>
          <w:color w:val="000000"/>
          <w:sz w:val="22"/>
          <w:szCs w:val="22"/>
          <w:u w:val="single"/>
        </w:rPr>
        <w:t>Article 15</w:t>
      </w:r>
      <w:r>
        <w:rPr>
          <w:rFonts w:ascii="Arial" w:eastAsia="Arial" w:hAnsi="Arial" w:cs="Arial"/>
          <w:color w:val="000000"/>
          <w:sz w:val="22"/>
          <w:szCs w:val="22"/>
        </w:rPr>
        <w:tab/>
      </w:r>
      <w:r>
        <w:rPr>
          <w:rFonts w:ascii="Arial" w:eastAsia="Arial" w:hAnsi="Arial" w:cs="Arial"/>
          <w:b/>
          <w:color w:val="000000"/>
          <w:sz w:val="22"/>
          <w:szCs w:val="22"/>
          <w:u w:val="single"/>
        </w:rPr>
        <w:t>Assignment</w:t>
      </w:r>
    </w:p>
    <w:p w14:paraId="000000D7" w14:textId="77777777" w:rsidR="00784D6E" w:rsidRDefault="00784D6E">
      <w:pPr>
        <w:jc w:val="both"/>
        <w:rPr>
          <w:rFonts w:ascii="Arial" w:eastAsia="Arial" w:hAnsi="Arial" w:cs="Arial"/>
          <w:sz w:val="22"/>
          <w:szCs w:val="22"/>
        </w:rPr>
      </w:pPr>
    </w:p>
    <w:p w14:paraId="000000D8" w14:textId="2D208107" w:rsidR="00784D6E" w:rsidRDefault="003B4DF3">
      <w:pPr>
        <w:jc w:val="both"/>
        <w:rPr>
          <w:rFonts w:ascii="Arial" w:eastAsia="Arial" w:hAnsi="Arial" w:cs="Arial"/>
          <w:sz w:val="22"/>
          <w:szCs w:val="22"/>
        </w:rPr>
      </w:pPr>
      <w:r>
        <w:rPr>
          <w:rFonts w:ascii="Arial" w:eastAsia="Arial" w:hAnsi="Arial" w:cs="Arial"/>
          <w:sz w:val="22"/>
          <w:szCs w:val="22"/>
        </w:rPr>
        <w:t>MIC1</w:t>
      </w:r>
      <w:sdt>
        <w:sdtPr>
          <w:tag w:val="goog_rdk_124"/>
          <w:id w:val="-218746705"/>
        </w:sdtPr>
        <w:sdtEndPr/>
        <w:sdtContent>
          <w:r>
            <w:rPr>
              <w:rFonts w:ascii="Arial" w:eastAsia="Arial" w:hAnsi="Arial" w:cs="Arial"/>
              <w:sz w:val="22"/>
              <w:szCs w:val="22"/>
            </w:rPr>
            <w:t xml:space="preserve"> </w:t>
          </w:r>
        </w:sdtContent>
      </w:sdt>
      <w:r>
        <w:rPr>
          <w:rFonts w:ascii="Arial" w:eastAsia="Arial" w:hAnsi="Arial" w:cs="Arial"/>
          <w:sz w:val="22"/>
          <w:szCs w:val="22"/>
        </w:rPr>
        <w:t>has</w:t>
      </w:r>
      <w:r w:rsidR="0023596A">
        <w:rPr>
          <w:rFonts w:ascii="Arial" w:eastAsia="Arial" w:hAnsi="Arial" w:cs="Arial"/>
          <w:sz w:val="22"/>
          <w:szCs w:val="22"/>
        </w:rPr>
        <w:t xml:space="preserve"> </w:t>
      </w:r>
      <w:r>
        <w:rPr>
          <w:rFonts w:ascii="Arial" w:eastAsia="Arial" w:hAnsi="Arial" w:cs="Arial"/>
          <w:sz w:val="22"/>
          <w:szCs w:val="22"/>
        </w:rPr>
        <w:t xml:space="preserve">a fifteen (15)-day-notice delivered either by a registered or notarized letter to </w:t>
      </w:r>
      <w:r w:rsidR="007A43A1" w:rsidRPr="006C2466">
        <w:rPr>
          <w:rFonts w:ascii="Arial" w:eastAsia="Arial" w:hAnsi="Arial" w:cs="Arial"/>
          <w:b/>
          <w:i/>
          <w:iCs/>
          <w:sz w:val="22"/>
          <w:szCs w:val="22"/>
          <w:highlight w:val="yellow"/>
        </w:rPr>
        <w:t>security company</w:t>
      </w:r>
      <w:r>
        <w:rPr>
          <w:rFonts w:ascii="Arial" w:eastAsia="Arial" w:hAnsi="Arial" w:cs="Arial"/>
          <w:sz w:val="22"/>
          <w:szCs w:val="22"/>
        </w:rPr>
        <w:t xml:space="preserve">, an irrevocable right to assign this agreement to the Lebanese Government or to any entity. In such case, the new entity shall entirely subrogate to the rights and obligations of MIC1 without any cause of action or recourse against </w:t>
      </w:r>
      <w:sdt>
        <w:sdtPr>
          <w:tag w:val="goog_rdk_126"/>
          <w:id w:val="-1780713392"/>
          <w:showingPlcHdr/>
        </w:sdtPr>
        <w:sdtEndPr/>
        <w:sdtContent>
          <w:r w:rsidR="00A35CA6">
            <w:t xml:space="preserve">     </w:t>
          </w:r>
        </w:sdtContent>
      </w:sdt>
      <w:r>
        <w:rPr>
          <w:rFonts w:ascii="Arial" w:eastAsia="Arial" w:hAnsi="Arial" w:cs="Arial"/>
          <w:sz w:val="22"/>
          <w:szCs w:val="22"/>
        </w:rPr>
        <w:t>MIC1</w:t>
      </w:r>
      <w:sdt>
        <w:sdtPr>
          <w:tag w:val="goog_rdk_127"/>
          <w:id w:val="-508292968"/>
        </w:sdtPr>
        <w:sdtEndPr/>
        <w:sdtContent>
          <w:r>
            <w:rPr>
              <w:rFonts w:ascii="Arial" w:eastAsia="Arial" w:hAnsi="Arial" w:cs="Arial"/>
              <w:sz w:val="22"/>
              <w:szCs w:val="22"/>
            </w:rPr>
            <w:t xml:space="preserve"> </w:t>
          </w:r>
        </w:sdtContent>
      </w:sdt>
      <w:r>
        <w:rPr>
          <w:rFonts w:ascii="Arial" w:eastAsia="Arial" w:hAnsi="Arial" w:cs="Arial"/>
          <w:sz w:val="22"/>
          <w:szCs w:val="22"/>
        </w:rPr>
        <w:t xml:space="preserve">by </w:t>
      </w:r>
      <w:r w:rsidR="007A43A1" w:rsidRPr="006C2466">
        <w:rPr>
          <w:rFonts w:ascii="Arial" w:eastAsia="Arial" w:hAnsi="Arial" w:cs="Arial"/>
          <w:b/>
          <w:i/>
          <w:iCs/>
          <w:sz w:val="22"/>
          <w:szCs w:val="22"/>
          <w:highlight w:val="yellow"/>
        </w:rPr>
        <w:t>security company</w:t>
      </w:r>
      <w:r>
        <w:rPr>
          <w:rFonts w:ascii="Arial" w:eastAsia="Arial" w:hAnsi="Arial" w:cs="Arial"/>
          <w:sz w:val="22"/>
          <w:szCs w:val="22"/>
        </w:rPr>
        <w:t xml:space="preserve">, and this starting the effective date of the assignment. However, for avoidance of doubt, the new entity shall be valid, legal and legit under the Lebanese Law. </w:t>
      </w:r>
    </w:p>
    <w:p w14:paraId="1E29B845" w14:textId="77777777" w:rsidR="0023596A" w:rsidRDefault="0023596A">
      <w:pPr>
        <w:jc w:val="both"/>
        <w:rPr>
          <w:rFonts w:ascii="Arial" w:eastAsia="Arial" w:hAnsi="Arial" w:cs="Arial"/>
          <w:sz w:val="22"/>
          <w:szCs w:val="22"/>
        </w:rPr>
      </w:pPr>
    </w:p>
    <w:p w14:paraId="3F37ADA1" w14:textId="77777777" w:rsidR="0023596A" w:rsidRDefault="0023596A">
      <w:pPr>
        <w:jc w:val="both"/>
        <w:rPr>
          <w:rFonts w:ascii="Arial" w:eastAsia="Arial" w:hAnsi="Arial" w:cs="Arial"/>
          <w:sz w:val="22"/>
          <w:szCs w:val="22"/>
        </w:rPr>
      </w:pPr>
    </w:p>
    <w:p w14:paraId="000000DB" w14:textId="77777777" w:rsidR="00784D6E" w:rsidRDefault="003B4DF3">
      <w:pPr>
        <w:rPr>
          <w:rFonts w:ascii="Arial" w:eastAsia="Arial" w:hAnsi="Arial" w:cs="Arial"/>
          <w:b/>
          <w:sz w:val="22"/>
          <w:szCs w:val="22"/>
          <w:u w:val="single"/>
        </w:rPr>
      </w:pPr>
      <w:r>
        <w:rPr>
          <w:rFonts w:ascii="Arial" w:eastAsia="Arial" w:hAnsi="Arial" w:cs="Arial"/>
          <w:b/>
          <w:sz w:val="22"/>
          <w:szCs w:val="22"/>
          <w:u w:val="single"/>
        </w:rPr>
        <w:t>Article 16</w:t>
      </w:r>
      <w:r>
        <w:rPr>
          <w:rFonts w:ascii="Arial" w:eastAsia="Arial" w:hAnsi="Arial" w:cs="Arial"/>
          <w:b/>
          <w:sz w:val="22"/>
          <w:szCs w:val="22"/>
        </w:rPr>
        <w:tab/>
      </w:r>
      <w:r>
        <w:rPr>
          <w:rFonts w:ascii="Arial" w:eastAsia="Arial" w:hAnsi="Arial" w:cs="Arial"/>
          <w:b/>
          <w:sz w:val="22"/>
          <w:szCs w:val="22"/>
          <w:u w:val="single"/>
        </w:rPr>
        <w:t>Agreement’s Documents</w:t>
      </w:r>
    </w:p>
    <w:p w14:paraId="000000DC" w14:textId="77777777" w:rsidR="00784D6E" w:rsidRDefault="00784D6E">
      <w:pPr>
        <w:tabs>
          <w:tab w:val="right" w:pos="180"/>
        </w:tabs>
        <w:jc w:val="both"/>
        <w:rPr>
          <w:rFonts w:ascii="Arial" w:eastAsia="Arial" w:hAnsi="Arial" w:cs="Arial"/>
          <w:b/>
          <w:sz w:val="22"/>
          <w:szCs w:val="22"/>
          <w:u w:val="single"/>
        </w:rPr>
      </w:pPr>
    </w:p>
    <w:p w14:paraId="000000DD" w14:textId="77777777" w:rsidR="00784D6E" w:rsidRDefault="003B4DF3">
      <w:pPr>
        <w:jc w:val="both"/>
        <w:rPr>
          <w:rFonts w:ascii="Arial" w:eastAsia="Arial" w:hAnsi="Arial" w:cs="Arial"/>
          <w:sz w:val="22"/>
          <w:szCs w:val="22"/>
        </w:rPr>
      </w:pPr>
      <w:r>
        <w:rPr>
          <w:rFonts w:ascii="Arial" w:eastAsia="Arial" w:hAnsi="Arial" w:cs="Arial"/>
          <w:sz w:val="22"/>
          <w:szCs w:val="22"/>
        </w:rPr>
        <w:t>Both Parties have agreed that the present agreement and its annexes are the only documents that govern and define their business relationship. Any previous written or oral agreement or document is deemed null and inapplicable.</w:t>
      </w:r>
    </w:p>
    <w:p w14:paraId="000000DE" w14:textId="77777777" w:rsidR="00784D6E" w:rsidRDefault="00784D6E">
      <w:pPr>
        <w:jc w:val="both"/>
        <w:rPr>
          <w:rFonts w:ascii="Arial" w:eastAsia="Arial" w:hAnsi="Arial" w:cs="Arial"/>
          <w:sz w:val="22"/>
          <w:szCs w:val="22"/>
        </w:rPr>
      </w:pPr>
    </w:p>
    <w:p w14:paraId="000000DF" w14:textId="77777777" w:rsidR="00784D6E" w:rsidRDefault="003B4DF3">
      <w:pPr>
        <w:rPr>
          <w:rFonts w:ascii="Arial" w:eastAsia="Arial" w:hAnsi="Arial" w:cs="Arial"/>
          <w:sz w:val="22"/>
          <w:szCs w:val="22"/>
        </w:rPr>
      </w:pPr>
      <w:r>
        <w:br w:type="page"/>
      </w:r>
    </w:p>
    <w:p w14:paraId="000000E1" w14:textId="77777777" w:rsidR="00784D6E" w:rsidRDefault="003B4DF3">
      <w:pPr>
        <w:rPr>
          <w:rFonts w:ascii="Arial" w:eastAsia="Arial" w:hAnsi="Arial" w:cs="Arial"/>
          <w:sz w:val="22"/>
          <w:szCs w:val="22"/>
        </w:rPr>
      </w:pPr>
      <w:r>
        <w:rPr>
          <w:rFonts w:ascii="Arial" w:eastAsia="Arial" w:hAnsi="Arial" w:cs="Arial"/>
          <w:b/>
          <w:sz w:val="22"/>
          <w:szCs w:val="22"/>
          <w:u w:val="single"/>
        </w:rPr>
        <w:lastRenderedPageBreak/>
        <w:t>Article 17</w:t>
      </w:r>
      <w:r>
        <w:rPr>
          <w:rFonts w:ascii="Arial" w:eastAsia="Arial" w:hAnsi="Arial" w:cs="Arial"/>
          <w:b/>
          <w:sz w:val="22"/>
          <w:szCs w:val="22"/>
        </w:rPr>
        <w:tab/>
      </w:r>
      <w:sdt>
        <w:sdtPr>
          <w:tag w:val="goog_rdk_128"/>
          <w:id w:val="-619537300"/>
        </w:sdtPr>
        <w:sdtEndPr/>
        <w:sdtContent>
          <w:r w:rsidRPr="00A35CA6">
            <w:rPr>
              <w:rFonts w:ascii="Arial" w:eastAsia="Arial" w:hAnsi="Arial" w:cs="Arial"/>
              <w:b/>
              <w:sz w:val="22"/>
              <w:szCs w:val="22"/>
            </w:rPr>
            <w:t>Applicable Law and Disputes</w:t>
          </w:r>
        </w:sdtContent>
      </w:sdt>
    </w:p>
    <w:p w14:paraId="000000E2" w14:textId="77777777" w:rsidR="00784D6E" w:rsidRDefault="00784D6E">
      <w:pPr>
        <w:tabs>
          <w:tab w:val="right" w:pos="180"/>
        </w:tabs>
        <w:jc w:val="both"/>
        <w:rPr>
          <w:rFonts w:ascii="Arial" w:eastAsia="Arial" w:hAnsi="Arial" w:cs="Arial"/>
          <w:b/>
          <w:sz w:val="22"/>
          <w:szCs w:val="22"/>
          <w:u w:val="single"/>
        </w:rPr>
      </w:pPr>
    </w:p>
    <w:p w14:paraId="000000E3" w14:textId="77777777" w:rsidR="00784D6E" w:rsidRDefault="003B4DF3">
      <w:pPr>
        <w:pBdr>
          <w:top w:val="nil"/>
          <w:left w:val="nil"/>
          <w:bottom w:val="nil"/>
          <w:right w:val="nil"/>
          <w:between w:val="nil"/>
        </w:pBdr>
        <w:ind w:left="540" w:hanging="540"/>
        <w:jc w:val="both"/>
        <w:rPr>
          <w:rFonts w:ascii="Arial" w:eastAsia="Arial" w:hAnsi="Arial" w:cs="Arial"/>
          <w:color w:val="000000"/>
          <w:sz w:val="22"/>
          <w:szCs w:val="22"/>
        </w:rPr>
      </w:pPr>
      <w:r>
        <w:rPr>
          <w:rFonts w:ascii="Arial" w:eastAsia="Arial" w:hAnsi="Arial" w:cs="Arial"/>
          <w:color w:val="000000"/>
          <w:sz w:val="22"/>
          <w:szCs w:val="22"/>
        </w:rPr>
        <w:t xml:space="preserve">17.1 </w:t>
      </w:r>
      <w:r>
        <w:rPr>
          <w:rFonts w:ascii="Arial" w:eastAsia="Arial" w:hAnsi="Arial" w:cs="Arial"/>
          <w:color w:val="000000"/>
          <w:sz w:val="22"/>
          <w:szCs w:val="22"/>
        </w:rPr>
        <w:tab/>
        <w:t>The present agreement and all matters arising out of it shall be subject to the laws of the Republic of Lebanon.</w:t>
      </w:r>
    </w:p>
    <w:p w14:paraId="000000E4" w14:textId="77777777" w:rsidR="00784D6E" w:rsidRDefault="00784D6E">
      <w:pPr>
        <w:jc w:val="both"/>
        <w:rPr>
          <w:rFonts w:ascii="Arial" w:eastAsia="Arial" w:hAnsi="Arial" w:cs="Arial"/>
          <w:sz w:val="22"/>
          <w:szCs w:val="22"/>
        </w:rPr>
      </w:pPr>
    </w:p>
    <w:p w14:paraId="000000E5" w14:textId="77777777" w:rsidR="00784D6E" w:rsidRDefault="003B4DF3">
      <w:pPr>
        <w:pBdr>
          <w:top w:val="nil"/>
          <w:left w:val="nil"/>
          <w:bottom w:val="nil"/>
          <w:right w:val="nil"/>
          <w:between w:val="nil"/>
        </w:pBdr>
        <w:ind w:left="540" w:hanging="540"/>
        <w:jc w:val="both"/>
        <w:rPr>
          <w:rFonts w:ascii="Arial" w:eastAsia="Arial" w:hAnsi="Arial" w:cs="Arial"/>
          <w:b/>
          <w:color w:val="000000"/>
          <w:sz w:val="22"/>
          <w:szCs w:val="22"/>
          <w:u w:val="single"/>
        </w:rPr>
      </w:pPr>
      <w:r>
        <w:rPr>
          <w:rFonts w:ascii="Arial" w:eastAsia="Arial" w:hAnsi="Arial" w:cs="Arial"/>
          <w:color w:val="000000"/>
          <w:sz w:val="22"/>
          <w:szCs w:val="22"/>
        </w:rPr>
        <w:t xml:space="preserve">17.2 </w:t>
      </w:r>
      <w:r>
        <w:rPr>
          <w:rFonts w:ascii="Arial" w:eastAsia="Arial" w:hAnsi="Arial" w:cs="Arial"/>
          <w:color w:val="000000"/>
          <w:sz w:val="22"/>
          <w:szCs w:val="22"/>
        </w:rPr>
        <w:tab/>
        <w:t xml:space="preserve">All disputes arising in connection with the present agreement and resulting from its execution shall be finally settled by the Courts of Beirut. </w:t>
      </w:r>
    </w:p>
    <w:p w14:paraId="000000E6" w14:textId="77777777" w:rsidR="00784D6E" w:rsidRDefault="00784D6E">
      <w:pPr>
        <w:tabs>
          <w:tab w:val="right" w:pos="180"/>
        </w:tabs>
        <w:jc w:val="both"/>
        <w:rPr>
          <w:rFonts w:ascii="Arial" w:eastAsia="Arial" w:hAnsi="Arial" w:cs="Arial"/>
          <w:sz w:val="22"/>
          <w:szCs w:val="22"/>
        </w:rPr>
      </w:pPr>
    </w:p>
    <w:p w14:paraId="000000E7" w14:textId="77777777" w:rsidR="00784D6E" w:rsidRDefault="003B4DF3">
      <w:pPr>
        <w:tabs>
          <w:tab w:val="right" w:pos="180"/>
        </w:tabs>
        <w:ind w:left="540" w:hanging="540"/>
        <w:jc w:val="both"/>
        <w:rPr>
          <w:rFonts w:ascii="Arial" w:eastAsia="Arial" w:hAnsi="Arial" w:cs="Arial"/>
          <w:sz w:val="22"/>
          <w:szCs w:val="22"/>
        </w:rPr>
      </w:pPr>
      <w:r>
        <w:rPr>
          <w:rFonts w:ascii="Arial" w:eastAsia="Arial" w:hAnsi="Arial" w:cs="Arial"/>
          <w:sz w:val="22"/>
          <w:szCs w:val="22"/>
        </w:rPr>
        <w:t>17.3</w:t>
      </w:r>
      <w:r>
        <w:rPr>
          <w:rFonts w:ascii="Arial" w:eastAsia="Arial" w:hAnsi="Arial" w:cs="Arial"/>
          <w:sz w:val="22"/>
          <w:szCs w:val="22"/>
        </w:rPr>
        <w:tab/>
        <w:t>If any provision of this Agreement is held to be invalid or unenforceable in whole or in part, such provision shall be deemed not to form part of this Agreement and the validity and enforceability of the remainder of this Agreement will not be affected by any such invalidity or unenforceability.</w:t>
      </w:r>
    </w:p>
    <w:p w14:paraId="000000E8" w14:textId="77777777" w:rsidR="00784D6E" w:rsidRDefault="00784D6E">
      <w:pPr>
        <w:tabs>
          <w:tab w:val="right" w:pos="180"/>
        </w:tabs>
        <w:jc w:val="both"/>
        <w:rPr>
          <w:rFonts w:ascii="Arial" w:eastAsia="Arial" w:hAnsi="Arial" w:cs="Arial"/>
          <w:b/>
          <w:sz w:val="22"/>
          <w:szCs w:val="22"/>
        </w:rPr>
      </w:pPr>
    </w:p>
    <w:p w14:paraId="000000E9" w14:textId="77777777" w:rsidR="00784D6E" w:rsidRDefault="00784D6E">
      <w:pPr>
        <w:pStyle w:val="Heading1"/>
      </w:pPr>
    </w:p>
    <w:p w14:paraId="70F4DE37" w14:textId="77777777" w:rsidR="00FE330B" w:rsidRPr="00FE330B" w:rsidRDefault="00FE330B" w:rsidP="00FE330B">
      <w:pPr>
        <w:rPr>
          <w:lang w:val="en-US"/>
        </w:rPr>
      </w:pPr>
    </w:p>
    <w:p w14:paraId="7B7E0436" w14:textId="1B5C74D0" w:rsidR="00F4286C" w:rsidRPr="00F4286C" w:rsidRDefault="003B4DF3" w:rsidP="00F4286C">
      <w:pPr>
        <w:pStyle w:val="Heading1"/>
        <w:rPr>
          <w:b w:val="0"/>
          <w:bCs w:val="0"/>
        </w:rPr>
      </w:pPr>
      <w:r>
        <w:t>IN WITNESS WHEREOF</w:t>
      </w:r>
      <w:r>
        <w:rPr>
          <w:b w:val="0"/>
        </w:rPr>
        <w:t xml:space="preserve">, the Parties hereto have signed this agreement to be executed on …………………….in </w:t>
      </w:r>
      <w:r w:rsidR="00F84F94">
        <w:rPr>
          <w:b w:val="0"/>
        </w:rPr>
        <w:t xml:space="preserve">one </w:t>
      </w:r>
      <w:r>
        <w:rPr>
          <w:b w:val="0"/>
        </w:rPr>
        <w:t>(</w:t>
      </w:r>
      <w:r w:rsidR="00F84F94">
        <w:rPr>
          <w:b w:val="0"/>
        </w:rPr>
        <w:t>1</w:t>
      </w:r>
      <w:r>
        <w:rPr>
          <w:b w:val="0"/>
        </w:rPr>
        <w:t>) original cop</w:t>
      </w:r>
      <w:r w:rsidR="00F84F94">
        <w:rPr>
          <w:b w:val="0"/>
        </w:rPr>
        <w:t>y</w:t>
      </w:r>
      <w:r>
        <w:rPr>
          <w:b w:val="0"/>
        </w:rPr>
        <w:t>,</w:t>
      </w:r>
      <w:r w:rsidR="00F4286C" w:rsidRPr="00F4286C">
        <w:rPr>
          <w:bCs w:val="0"/>
        </w:rPr>
        <w:t xml:space="preserve"> </w:t>
      </w:r>
      <w:r w:rsidR="00F4286C" w:rsidRPr="00F4286C">
        <w:rPr>
          <w:b w:val="0"/>
          <w:bCs w:val="0"/>
        </w:rPr>
        <w:t xml:space="preserve">to be kept at MIC1 premises and </w:t>
      </w:r>
      <w:r w:rsidR="007A43A1" w:rsidRPr="006C2466">
        <w:rPr>
          <w:rFonts w:eastAsia="Arial"/>
          <w:b w:val="0"/>
          <w:i/>
          <w:iCs/>
          <w:highlight w:val="yellow"/>
        </w:rPr>
        <w:t>security company</w:t>
      </w:r>
      <w:r w:rsidR="007A43A1">
        <w:rPr>
          <w:rFonts w:eastAsia="Arial"/>
        </w:rPr>
        <w:t xml:space="preserve"> </w:t>
      </w:r>
      <w:r w:rsidR="00F4286C" w:rsidRPr="00F4286C">
        <w:rPr>
          <w:b w:val="0"/>
          <w:bCs w:val="0"/>
        </w:rPr>
        <w:t xml:space="preserve">shall receive a true copy of such original. </w:t>
      </w:r>
    </w:p>
    <w:p w14:paraId="000000EA" w14:textId="5823972A" w:rsidR="00784D6E" w:rsidRDefault="003B4DF3">
      <w:pPr>
        <w:pStyle w:val="Heading1"/>
        <w:rPr>
          <w:b w:val="0"/>
        </w:rPr>
      </w:pPr>
      <w:r>
        <w:rPr>
          <w:b w:val="0"/>
        </w:rPr>
        <w:t>.</w:t>
      </w:r>
    </w:p>
    <w:p w14:paraId="000000EB" w14:textId="77777777" w:rsidR="00784D6E" w:rsidRDefault="00784D6E"/>
    <w:p w14:paraId="000000EC" w14:textId="77777777" w:rsidR="00784D6E" w:rsidRDefault="00784D6E"/>
    <w:p w14:paraId="000000ED" w14:textId="77777777" w:rsidR="00784D6E" w:rsidRDefault="00784D6E"/>
    <w:p w14:paraId="000000EE" w14:textId="3B3F3A3A" w:rsidR="00784D6E" w:rsidRDefault="003B4DF3">
      <w:pPr>
        <w:pStyle w:val="Heading1"/>
      </w:pPr>
      <w:r>
        <w:t>MIC1 S.A.L.</w:t>
      </w:r>
      <w:r>
        <w:tab/>
      </w:r>
      <w:r>
        <w:tab/>
      </w:r>
      <w:r>
        <w:tab/>
      </w:r>
      <w:r>
        <w:tab/>
      </w:r>
      <w:r>
        <w:tab/>
      </w:r>
      <w:r>
        <w:tab/>
      </w:r>
      <w:r w:rsidR="007A43A1" w:rsidRPr="006C2466">
        <w:rPr>
          <w:rFonts w:eastAsia="Arial"/>
          <w:b w:val="0"/>
          <w:i/>
          <w:iCs/>
          <w:highlight w:val="yellow"/>
        </w:rPr>
        <w:t>security company</w:t>
      </w:r>
    </w:p>
    <w:p w14:paraId="584215EB" w14:textId="4DF88206" w:rsidR="0023596A" w:rsidRDefault="0023596A" w:rsidP="0023596A">
      <w:pPr>
        <w:ind w:right="-540"/>
        <w:rPr>
          <w:rFonts w:ascii="Arial" w:eastAsia="Arial" w:hAnsi="Arial" w:cs="Arial"/>
          <w:sz w:val="22"/>
          <w:szCs w:val="22"/>
        </w:rPr>
      </w:pPr>
      <w:r>
        <w:rPr>
          <w:rFonts w:ascii="Arial" w:eastAsia="Arial" w:hAnsi="Arial" w:cs="Arial"/>
          <w:sz w:val="22"/>
          <w:szCs w:val="22"/>
        </w:rPr>
        <w:t>Rafic El Haddad</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t>Name</w:t>
      </w:r>
    </w:p>
    <w:p w14:paraId="000000F0" w14:textId="3FFEE186" w:rsidR="00784D6E" w:rsidRDefault="003B4DF3" w:rsidP="00EC1DC9">
      <w:pPr>
        <w:tabs>
          <w:tab w:val="right" w:pos="180"/>
        </w:tabs>
        <w:jc w:val="both"/>
        <w:rPr>
          <w:rFonts w:ascii="Arial" w:eastAsia="Arial" w:hAnsi="Arial" w:cs="Arial"/>
          <w:sz w:val="22"/>
          <w:szCs w:val="22"/>
        </w:rPr>
      </w:pPr>
      <w:r>
        <w:rPr>
          <w:rFonts w:ascii="Arial" w:eastAsia="Arial" w:hAnsi="Arial" w:cs="Arial"/>
          <w:sz w:val="22"/>
          <w:szCs w:val="22"/>
        </w:rPr>
        <w:t>Chairman &amp; CEO</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sidR="0023596A">
        <w:rPr>
          <w:rFonts w:ascii="Arial" w:eastAsia="Arial" w:hAnsi="Arial" w:cs="Arial"/>
          <w:sz w:val="22"/>
          <w:szCs w:val="22"/>
        </w:rPr>
        <w:t>Title</w:t>
      </w:r>
    </w:p>
    <w:p w14:paraId="000000F1" w14:textId="77777777" w:rsidR="00784D6E" w:rsidRDefault="00784D6E">
      <w:pPr>
        <w:ind w:right="-540"/>
        <w:rPr>
          <w:rFonts w:ascii="Arial" w:eastAsia="Arial" w:hAnsi="Arial" w:cs="Arial"/>
          <w:sz w:val="22"/>
          <w:szCs w:val="22"/>
        </w:rPr>
      </w:pPr>
    </w:p>
    <w:p w14:paraId="000000F2" w14:textId="77777777" w:rsidR="00784D6E" w:rsidRDefault="00784D6E">
      <w:pPr>
        <w:ind w:right="-540"/>
        <w:rPr>
          <w:rFonts w:ascii="Arial" w:eastAsia="Arial" w:hAnsi="Arial" w:cs="Arial"/>
          <w:sz w:val="22"/>
          <w:szCs w:val="22"/>
        </w:rPr>
      </w:pPr>
    </w:p>
    <w:p w14:paraId="000000F3" w14:textId="77777777" w:rsidR="00784D6E" w:rsidRDefault="00784D6E">
      <w:pPr>
        <w:ind w:right="-540"/>
        <w:rPr>
          <w:rFonts w:ascii="Arial" w:eastAsia="Arial" w:hAnsi="Arial" w:cs="Arial"/>
          <w:sz w:val="22"/>
          <w:szCs w:val="22"/>
        </w:rPr>
      </w:pPr>
    </w:p>
    <w:p w14:paraId="000000F4" w14:textId="77777777" w:rsidR="00784D6E" w:rsidRDefault="00784D6E">
      <w:pPr>
        <w:ind w:right="-540"/>
        <w:rPr>
          <w:rFonts w:ascii="Arial" w:eastAsia="Arial" w:hAnsi="Arial" w:cs="Arial"/>
          <w:sz w:val="22"/>
          <w:szCs w:val="22"/>
        </w:rPr>
      </w:pPr>
    </w:p>
    <w:p w14:paraId="000000F5" w14:textId="77777777" w:rsidR="00784D6E" w:rsidRDefault="003B4DF3">
      <w:pPr>
        <w:ind w:right="-540"/>
        <w:rPr>
          <w:rFonts w:ascii="Arial" w:eastAsia="Arial" w:hAnsi="Arial" w:cs="Arial"/>
          <w:sz w:val="22"/>
          <w:szCs w:val="22"/>
        </w:rPr>
      </w:pPr>
      <w:r>
        <w:rPr>
          <w:rFonts w:ascii="Arial" w:eastAsia="Arial" w:hAnsi="Arial" w:cs="Arial"/>
          <w:sz w:val="22"/>
          <w:szCs w:val="22"/>
        </w:rPr>
        <w:t>Signature __________</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t>Signature __________</w:t>
      </w:r>
    </w:p>
    <w:p w14:paraId="000000F6" w14:textId="301EB4BC" w:rsidR="00784D6E" w:rsidRDefault="00784D6E">
      <w:pPr>
        <w:ind w:right="-540"/>
        <w:rPr>
          <w:rFonts w:ascii="Arial" w:eastAsia="Arial" w:hAnsi="Arial" w:cs="Arial"/>
          <w:sz w:val="22"/>
          <w:szCs w:val="22"/>
        </w:rPr>
      </w:pPr>
    </w:p>
    <w:p w14:paraId="000000F7" w14:textId="77777777" w:rsidR="00784D6E" w:rsidRDefault="00784D6E">
      <w:pPr>
        <w:ind w:right="-540"/>
        <w:rPr>
          <w:rFonts w:ascii="Arial" w:eastAsia="Arial" w:hAnsi="Arial" w:cs="Arial"/>
          <w:sz w:val="22"/>
          <w:szCs w:val="22"/>
        </w:rPr>
      </w:pPr>
    </w:p>
    <w:p w14:paraId="000000F8" w14:textId="77777777" w:rsidR="00784D6E" w:rsidRDefault="00784D6E">
      <w:pPr>
        <w:ind w:right="-540"/>
        <w:rPr>
          <w:rFonts w:ascii="Arial" w:eastAsia="Arial" w:hAnsi="Arial" w:cs="Arial"/>
          <w:sz w:val="22"/>
          <w:szCs w:val="22"/>
        </w:rPr>
      </w:pPr>
    </w:p>
    <w:p w14:paraId="000000F9" w14:textId="77777777" w:rsidR="00784D6E" w:rsidRDefault="00784D6E">
      <w:pPr>
        <w:ind w:right="-540"/>
        <w:rPr>
          <w:rFonts w:ascii="Arial" w:eastAsia="Arial" w:hAnsi="Arial" w:cs="Arial"/>
          <w:sz w:val="22"/>
          <w:szCs w:val="22"/>
        </w:rPr>
      </w:pPr>
    </w:p>
    <w:p w14:paraId="25BDD7DA" w14:textId="774D62ED" w:rsidR="0023596A" w:rsidRDefault="0023596A">
      <w:pPr>
        <w:ind w:right="-540"/>
        <w:rPr>
          <w:rFonts w:ascii="Arial" w:eastAsia="Arial" w:hAnsi="Arial" w:cs="Arial"/>
          <w:sz w:val="22"/>
          <w:szCs w:val="22"/>
        </w:rPr>
      </w:pPr>
      <w:r w:rsidRPr="0023596A">
        <w:rPr>
          <w:rFonts w:ascii="Arial" w:eastAsia="Arial" w:hAnsi="Arial" w:cs="Arial"/>
          <w:sz w:val="22"/>
          <w:szCs w:val="22"/>
        </w:rPr>
        <w:t>Fredy Keyrouz</w:t>
      </w:r>
    </w:p>
    <w:p w14:paraId="000000FC" w14:textId="1AC853AB" w:rsidR="00784D6E" w:rsidRDefault="0023596A" w:rsidP="0023596A">
      <w:pPr>
        <w:ind w:right="-540"/>
        <w:rPr>
          <w:rFonts w:ascii="Arial" w:eastAsia="Arial" w:hAnsi="Arial" w:cs="Arial"/>
          <w:sz w:val="22"/>
          <w:szCs w:val="22"/>
        </w:rPr>
      </w:pPr>
      <w:r w:rsidRPr="0023596A">
        <w:rPr>
          <w:rFonts w:ascii="Arial" w:eastAsia="Arial" w:hAnsi="Arial" w:cs="Arial"/>
          <w:sz w:val="22"/>
          <w:szCs w:val="22"/>
        </w:rPr>
        <w:t xml:space="preserve">Director and Board Member </w:t>
      </w:r>
    </w:p>
    <w:p w14:paraId="000000FD" w14:textId="77777777" w:rsidR="00784D6E" w:rsidRDefault="00784D6E">
      <w:pPr>
        <w:ind w:right="-540"/>
        <w:rPr>
          <w:rFonts w:ascii="Arial" w:eastAsia="Arial" w:hAnsi="Arial" w:cs="Arial"/>
          <w:sz w:val="22"/>
          <w:szCs w:val="22"/>
        </w:rPr>
      </w:pPr>
    </w:p>
    <w:p w14:paraId="000000FE" w14:textId="77777777" w:rsidR="00784D6E" w:rsidRDefault="00784D6E">
      <w:pPr>
        <w:ind w:right="-540"/>
        <w:rPr>
          <w:rFonts w:ascii="Arial" w:eastAsia="Arial" w:hAnsi="Arial" w:cs="Arial"/>
          <w:sz w:val="22"/>
          <w:szCs w:val="22"/>
        </w:rPr>
      </w:pPr>
    </w:p>
    <w:p w14:paraId="5EE810F6" w14:textId="77777777" w:rsidR="0023596A" w:rsidRDefault="0023596A">
      <w:pPr>
        <w:ind w:right="-540"/>
        <w:rPr>
          <w:rFonts w:ascii="Arial" w:eastAsia="Arial" w:hAnsi="Arial" w:cs="Arial"/>
          <w:sz w:val="22"/>
          <w:szCs w:val="22"/>
        </w:rPr>
      </w:pPr>
    </w:p>
    <w:p w14:paraId="000000FF" w14:textId="77777777" w:rsidR="00784D6E" w:rsidRDefault="00784D6E">
      <w:pPr>
        <w:ind w:right="-540"/>
        <w:rPr>
          <w:rFonts w:ascii="Arial" w:eastAsia="Arial" w:hAnsi="Arial" w:cs="Arial"/>
          <w:sz w:val="22"/>
          <w:szCs w:val="22"/>
        </w:rPr>
      </w:pPr>
    </w:p>
    <w:p w14:paraId="00000100" w14:textId="77777777" w:rsidR="00784D6E" w:rsidRDefault="003B4DF3">
      <w:pPr>
        <w:ind w:right="-540"/>
        <w:rPr>
          <w:rFonts w:ascii="Arial" w:eastAsia="Arial" w:hAnsi="Arial" w:cs="Arial"/>
          <w:sz w:val="22"/>
          <w:szCs w:val="22"/>
        </w:rPr>
      </w:pPr>
      <w:r>
        <w:rPr>
          <w:rFonts w:ascii="Arial" w:eastAsia="Arial" w:hAnsi="Arial" w:cs="Arial"/>
          <w:sz w:val="22"/>
          <w:szCs w:val="22"/>
        </w:rPr>
        <w:t>Signature __________</w:t>
      </w:r>
    </w:p>
    <w:p w14:paraId="00000101" w14:textId="77777777" w:rsidR="00784D6E" w:rsidRDefault="00784D6E">
      <w:pPr>
        <w:ind w:right="-540"/>
        <w:rPr>
          <w:rFonts w:ascii="Arial" w:eastAsia="Arial" w:hAnsi="Arial" w:cs="Arial"/>
          <w:sz w:val="22"/>
          <w:szCs w:val="22"/>
        </w:rPr>
      </w:pPr>
    </w:p>
    <w:p w14:paraId="00000102" w14:textId="77777777" w:rsidR="00784D6E" w:rsidRDefault="00784D6E">
      <w:pPr>
        <w:ind w:right="-540"/>
        <w:rPr>
          <w:rFonts w:ascii="Arial" w:eastAsia="Arial" w:hAnsi="Arial" w:cs="Arial"/>
          <w:sz w:val="22"/>
          <w:szCs w:val="22"/>
        </w:rPr>
      </w:pPr>
    </w:p>
    <w:sectPr w:rsidR="00784D6E">
      <w:footerReference w:type="even" r:id="rId8"/>
      <w:footerReference w:type="default" r:id="rId9"/>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D5B856" w14:textId="77777777" w:rsidR="00375167" w:rsidRDefault="00375167">
      <w:r>
        <w:separator/>
      </w:r>
    </w:p>
  </w:endnote>
  <w:endnote w:type="continuationSeparator" w:id="0">
    <w:p w14:paraId="2DB8A857" w14:textId="77777777" w:rsidR="00375167" w:rsidRDefault="003751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05" w14:textId="77777777" w:rsidR="00784D6E" w:rsidRDefault="003B4DF3">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00000106" w14:textId="77777777" w:rsidR="00784D6E" w:rsidRDefault="00784D6E">
    <w:pPr>
      <w:pBdr>
        <w:top w:val="nil"/>
        <w:left w:val="nil"/>
        <w:bottom w:val="nil"/>
        <w:right w:val="nil"/>
        <w:between w:val="nil"/>
      </w:pBdr>
      <w:tabs>
        <w:tab w:val="center" w:pos="4320"/>
        <w:tab w:val="right" w:pos="864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03" w14:textId="7D797568" w:rsidR="00784D6E" w:rsidRDefault="003B4DF3">
    <w:pPr>
      <w:pBdr>
        <w:top w:val="nil"/>
        <w:left w:val="nil"/>
        <w:bottom w:val="nil"/>
        <w:right w:val="nil"/>
        <w:between w:val="nil"/>
      </w:pBdr>
      <w:tabs>
        <w:tab w:val="center" w:pos="4320"/>
        <w:tab w:val="right" w:pos="8640"/>
      </w:tabs>
      <w:jc w:val="right"/>
      <w:rPr>
        <w:color w:val="000000"/>
        <w:sz w:val="18"/>
        <w:szCs w:val="18"/>
      </w:rPr>
    </w:pPr>
    <w:r>
      <w:rPr>
        <w:color w:val="000000"/>
        <w:sz w:val="18"/>
        <w:szCs w:val="18"/>
      </w:rPr>
      <w:t xml:space="preserve">Page </w:t>
    </w:r>
    <w:r>
      <w:rPr>
        <w:color w:val="000000"/>
        <w:sz w:val="18"/>
        <w:szCs w:val="18"/>
      </w:rPr>
      <w:fldChar w:fldCharType="begin"/>
    </w:r>
    <w:r>
      <w:rPr>
        <w:color w:val="000000"/>
        <w:sz w:val="18"/>
        <w:szCs w:val="18"/>
      </w:rPr>
      <w:instrText>PAGE</w:instrText>
    </w:r>
    <w:r>
      <w:rPr>
        <w:color w:val="000000"/>
        <w:sz w:val="18"/>
        <w:szCs w:val="18"/>
      </w:rPr>
      <w:fldChar w:fldCharType="separate"/>
    </w:r>
    <w:r w:rsidR="004D19B9">
      <w:rPr>
        <w:noProof/>
        <w:color w:val="000000"/>
        <w:sz w:val="18"/>
        <w:szCs w:val="18"/>
      </w:rPr>
      <w:t>2</w:t>
    </w:r>
    <w:r>
      <w:rPr>
        <w:color w:val="000000"/>
        <w:sz w:val="18"/>
        <w:szCs w:val="18"/>
      </w:rPr>
      <w:fldChar w:fldCharType="end"/>
    </w:r>
    <w:r>
      <w:rPr>
        <w:color w:val="000000"/>
        <w:sz w:val="18"/>
        <w:szCs w:val="18"/>
      </w:rPr>
      <w:t xml:space="preserve"> of </w:t>
    </w:r>
    <w:r>
      <w:rPr>
        <w:color w:val="000000"/>
        <w:sz w:val="18"/>
        <w:szCs w:val="18"/>
      </w:rPr>
      <w:fldChar w:fldCharType="begin"/>
    </w:r>
    <w:r>
      <w:rPr>
        <w:color w:val="000000"/>
        <w:sz w:val="18"/>
        <w:szCs w:val="18"/>
      </w:rPr>
      <w:instrText>NUMPAGES</w:instrText>
    </w:r>
    <w:r>
      <w:rPr>
        <w:color w:val="000000"/>
        <w:sz w:val="18"/>
        <w:szCs w:val="18"/>
      </w:rPr>
      <w:fldChar w:fldCharType="separate"/>
    </w:r>
    <w:r w:rsidR="004D19B9">
      <w:rPr>
        <w:noProof/>
        <w:color w:val="000000"/>
        <w:sz w:val="18"/>
        <w:szCs w:val="18"/>
      </w:rPr>
      <w:t>3</w:t>
    </w:r>
    <w:r>
      <w:rPr>
        <w:color w:val="000000"/>
        <w:sz w:val="18"/>
        <w:szCs w:val="18"/>
      </w:rPr>
      <w:fldChar w:fldCharType="end"/>
    </w:r>
  </w:p>
  <w:p w14:paraId="00000104" w14:textId="77777777" w:rsidR="00784D6E" w:rsidRDefault="00784D6E">
    <w:pPr>
      <w:pBdr>
        <w:top w:val="nil"/>
        <w:left w:val="nil"/>
        <w:bottom w:val="nil"/>
        <w:right w:val="nil"/>
        <w:between w:val="nil"/>
      </w:pBdr>
      <w:tabs>
        <w:tab w:val="center" w:pos="4320"/>
        <w:tab w:val="right" w:pos="8640"/>
      </w:tabs>
      <w:ind w:right="360"/>
      <w:jc w:val="cente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B8AD0E" w14:textId="77777777" w:rsidR="00375167" w:rsidRDefault="00375167">
      <w:r>
        <w:separator/>
      </w:r>
    </w:p>
  </w:footnote>
  <w:footnote w:type="continuationSeparator" w:id="0">
    <w:p w14:paraId="2FE1592B" w14:textId="77777777" w:rsidR="00375167" w:rsidRDefault="003751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91673"/>
    <w:multiLevelType w:val="hybridMultilevel"/>
    <w:tmpl w:val="4D86979E"/>
    <w:lvl w:ilvl="0" w:tplc="2802246C">
      <w:start w:val="1"/>
      <w:numFmt w:val="lowerLetter"/>
      <w:lvlText w:val="%1."/>
      <w:lvlJc w:val="left"/>
      <w:pPr>
        <w:ind w:left="1980" w:hanging="360"/>
      </w:pPr>
      <w:rPr>
        <w:rFonts w:ascii="Arial" w:eastAsia="Times New Roman" w:hAnsi="Arial" w:cs="Arial"/>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 w15:restartNumberingAfterBreak="0">
    <w:nsid w:val="2CF20274"/>
    <w:multiLevelType w:val="hybridMultilevel"/>
    <w:tmpl w:val="953813DC"/>
    <w:lvl w:ilvl="0" w:tplc="04090017">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 w15:restartNumberingAfterBreak="0">
    <w:nsid w:val="40DD2F02"/>
    <w:multiLevelType w:val="hybridMultilevel"/>
    <w:tmpl w:val="B6AE9EA0"/>
    <w:lvl w:ilvl="0" w:tplc="04090017">
      <w:start w:val="1"/>
      <w:numFmt w:val="lowerLetter"/>
      <w:lvlText w:val="%1)"/>
      <w:lvlJc w:val="left"/>
      <w:pPr>
        <w:ind w:left="1800" w:hanging="360"/>
      </w:pPr>
      <w:rPr>
        <w:rFont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3" w15:restartNumberingAfterBreak="0">
    <w:nsid w:val="43990037"/>
    <w:multiLevelType w:val="multilevel"/>
    <w:tmpl w:val="F408917C"/>
    <w:lvl w:ilvl="0">
      <w:start w:val="1"/>
      <w:numFmt w:val="bullet"/>
      <w:lvlText w:val="●"/>
      <w:lvlJc w:val="left"/>
      <w:pPr>
        <w:ind w:left="1275" w:hanging="360"/>
      </w:pPr>
      <w:rPr>
        <w:rFonts w:ascii="Noto Sans Symbols" w:eastAsia="Noto Sans Symbols" w:hAnsi="Noto Sans Symbols" w:cs="Noto Sans Symbols"/>
      </w:rPr>
    </w:lvl>
    <w:lvl w:ilvl="1">
      <w:start w:val="1"/>
      <w:numFmt w:val="bullet"/>
      <w:lvlText w:val="o"/>
      <w:lvlJc w:val="left"/>
      <w:pPr>
        <w:ind w:left="1995" w:hanging="360"/>
      </w:pPr>
      <w:rPr>
        <w:rFonts w:ascii="Courier New" w:eastAsia="Courier New" w:hAnsi="Courier New" w:cs="Courier New"/>
      </w:rPr>
    </w:lvl>
    <w:lvl w:ilvl="2">
      <w:start w:val="1"/>
      <w:numFmt w:val="bullet"/>
      <w:lvlText w:val="▪"/>
      <w:lvlJc w:val="left"/>
      <w:pPr>
        <w:ind w:left="2715" w:hanging="360"/>
      </w:pPr>
      <w:rPr>
        <w:rFonts w:ascii="Noto Sans Symbols" w:eastAsia="Noto Sans Symbols" w:hAnsi="Noto Sans Symbols" w:cs="Noto Sans Symbols"/>
      </w:rPr>
    </w:lvl>
    <w:lvl w:ilvl="3">
      <w:start w:val="1"/>
      <w:numFmt w:val="bullet"/>
      <w:lvlText w:val="●"/>
      <w:lvlJc w:val="left"/>
      <w:pPr>
        <w:ind w:left="3435" w:hanging="360"/>
      </w:pPr>
      <w:rPr>
        <w:rFonts w:ascii="Noto Sans Symbols" w:eastAsia="Noto Sans Symbols" w:hAnsi="Noto Sans Symbols" w:cs="Noto Sans Symbols"/>
      </w:rPr>
    </w:lvl>
    <w:lvl w:ilvl="4">
      <w:start w:val="1"/>
      <w:numFmt w:val="bullet"/>
      <w:lvlText w:val="o"/>
      <w:lvlJc w:val="left"/>
      <w:pPr>
        <w:ind w:left="4155" w:hanging="360"/>
      </w:pPr>
      <w:rPr>
        <w:rFonts w:ascii="Courier New" w:eastAsia="Courier New" w:hAnsi="Courier New" w:cs="Courier New"/>
      </w:rPr>
    </w:lvl>
    <w:lvl w:ilvl="5">
      <w:start w:val="1"/>
      <w:numFmt w:val="bullet"/>
      <w:lvlText w:val="▪"/>
      <w:lvlJc w:val="left"/>
      <w:pPr>
        <w:ind w:left="4875" w:hanging="360"/>
      </w:pPr>
      <w:rPr>
        <w:rFonts w:ascii="Noto Sans Symbols" w:eastAsia="Noto Sans Symbols" w:hAnsi="Noto Sans Symbols" w:cs="Noto Sans Symbols"/>
      </w:rPr>
    </w:lvl>
    <w:lvl w:ilvl="6">
      <w:start w:val="1"/>
      <w:numFmt w:val="bullet"/>
      <w:lvlText w:val="●"/>
      <w:lvlJc w:val="left"/>
      <w:pPr>
        <w:ind w:left="5595" w:hanging="360"/>
      </w:pPr>
      <w:rPr>
        <w:rFonts w:ascii="Noto Sans Symbols" w:eastAsia="Noto Sans Symbols" w:hAnsi="Noto Sans Symbols" w:cs="Noto Sans Symbols"/>
      </w:rPr>
    </w:lvl>
    <w:lvl w:ilvl="7">
      <w:start w:val="1"/>
      <w:numFmt w:val="bullet"/>
      <w:lvlText w:val="o"/>
      <w:lvlJc w:val="left"/>
      <w:pPr>
        <w:ind w:left="6315" w:hanging="360"/>
      </w:pPr>
      <w:rPr>
        <w:rFonts w:ascii="Courier New" w:eastAsia="Courier New" w:hAnsi="Courier New" w:cs="Courier New"/>
      </w:rPr>
    </w:lvl>
    <w:lvl w:ilvl="8">
      <w:start w:val="1"/>
      <w:numFmt w:val="bullet"/>
      <w:lvlText w:val="▪"/>
      <w:lvlJc w:val="left"/>
      <w:pPr>
        <w:ind w:left="7035" w:hanging="360"/>
      </w:pPr>
      <w:rPr>
        <w:rFonts w:ascii="Noto Sans Symbols" w:eastAsia="Noto Sans Symbols" w:hAnsi="Noto Sans Symbols" w:cs="Noto Sans Symbols"/>
      </w:rPr>
    </w:lvl>
  </w:abstractNum>
  <w:abstractNum w:abstractNumId="4" w15:restartNumberingAfterBreak="0">
    <w:nsid w:val="4433174C"/>
    <w:multiLevelType w:val="multilevel"/>
    <w:tmpl w:val="D2CC744A"/>
    <w:lvl w:ilvl="0">
      <w:start w:val="6"/>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AC05D76"/>
    <w:multiLevelType w:val="hybridMultilevel"/>
    <w:tmpl w:val="82940F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4B24796C"/>
    <w:multiLevelType w:val="multilevel"/>
    <w:tmpl w:val="766A5710"/>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3540" w:hanging="720"/>
      </w:pPr>
      <w:rPr>
        <w:rFonts w:hint="default"/>
      </w:rPr>
    </w:lvl>
    <w:lvl w:ilvl="3">
      <w:start w:val="1"/>
      <w:numFmt w:val="decimal"/>
      <w:lvlText w:val="%1.%2.%3.%4"/>
      <w:lvlJc w:val="left"/>
      <w:pPr>
        <w:ind w:left="495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2720" w:hanging="1440"/>
      </w:pPr>
      <w:rPr>
        <w:rFonts w:hint="default"/>
      </w:rPr>
    </w:lvl>
  </w:abstractNum>
  <w:abstractNum w:abstractNumId="7" w15:restartNumberingAfterBreak="0">
    <w:nsid w:val="4CEA6574"/>
    <w:multiLevelType w:val="hybridMultilevel"/>
    <w:tmpl w:val="121E7F40"/>
    <w:lvl w:ilvl="0" w:tplc="04090017">
      <w:start w:val="1"/>
      <w:numFmt w:val="lowerLetter"/>
      <w:lvlText w:val="%1)"/>
      <w:lvlJc w:val="left"/>
      <w:pPr>
        <w:ind w:left="1800" w:hanging="360"/>
      </w:pPr>
      <w:rPr>
        <w:rFont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8" w15:restartNumberingAfterBreak="0">
    <w:nsid w:val="4CEA74D1"/>
    <w:multiLevelType w:val="hybridMultilevel"/>
    <w:tmpl w:val="CDFE0BBE"/>
    <w:lvl w:ilvl="0" w:tplc="E6E21F7A">
      <w:start w:val="1"/>
      <w:numFmt w:val="bullet"/>
      <w:lvlText w:val="-"/>
      <w:lvlJc w:val="left"/>
      <w:pPr>
        <w:ind w:left="1800" w:hanging="360"/>
      </w:pPr>
      <w:rPr>
        <w:rFonts w:ascii="Arial" w:eastAsia="Times New Roman" w:hAnsi="Arial" w:cs="Arial" w:hint="default"/>
      </w:rPr>
    </w:lvl>
    <w:lvl w:ilvl="1" w:tplc="20000003" w:tentative="1">
      <w:start w:val="1"/>
      <w:numFmt w:val="bullet"/>
      <w:lvlText w:val="o"/>
      <w:lvlJc w:val="left"/>
      <w:pPr>
        <w:ind w:left="2520" w:hanging="360"/>
      </w:pPr>
      <w:rPr>
        <w:rFonts w:ascii="Courier New" w:hAnsi="Courier New" w:cs="Courier New" w:hint="default"/>
      </w:rPr>
    </w:lvl>
    <w:lvl w:ilvl="2" w:tplc="20000005" w:tentative="1">
      <w:start w:val="1"/>
      <w:numFmt w:val="bullet"/>
      <w:lvlText w:val=""/>
      <w:lvlJc w:val="left"/>
      <w:pPr>
        <w:ind w:left="3240" w:hanging="360"/>
      </w:pPr>
      <w:rPr>
        <w:rFonts w:ascii="Wingdings" w:hAnsi="Wingdings" w:hint="default"/>
      </w:rPr>
    </w:lvl>
    <w:lvl w:ilvl="3" w:tplc="20000001" w:tentative="1">
      <w:start w:val="1"/>
      <w:numFmt w:val="bullet"/>
      <w:lvlText w:val=""/>
      <w:lvlJc w:val="left"/>
      <w:pPr>
        <w:ind w:left="3960" w:hanging="360"/>
      </w:pPr>
      <w:rPr>
        <w:rFonts w:ascii="Symbol" w:hAnsi="Symbol" w:hint="default"/>
      </w:rPr>
    </w:lvl>
    <w:lvl w:ilvl="4" w:tplc="20000003" w:tentative="1">
      <w:start w:val="1"/>
      <w:numFmt w:val="bullet"/>
      <w:lvlText w:val="o"/>
      <w:lvlJc w:val="left"/>
      <w:pPr>
        <w:ind w:left="4680" w:hanging="360"/>
      </w:pPr>
      <w:rPr>
        <w:rFonts w:ascii="Courier New" w:hAnsi="Courier New" w:cs="Courier New" w:hint="default"/>
      </w:rPr>
    </w:lvl>
    <w:lvl w:ilvl="5" w:tplc="20000005" w:tentative="1">
      <w:start w:val="1"/>
      <w:numFmt w:val="bullet"/>
      <w:lvlText w:val=""/>
      <w:lvlJc w:val="left"/>
      <w:pPr>
        <w:ind w:left="5400" w:hanging="360"/>
      </w:pPr>
      <w:rPr>
        <w:rFonts w:ascii="Wingdings" w:hAnsi="Wingdings" w:hint="default"/>
      </w:rPr>
    </w:lvl>
    <w:lvl w:ilvl="6" w:tplc="20000001" w:tentative="1">
      <w:start w:val="1"/>
      <w:numFmt w:val="bullet"/>
      <w:lvlText w:val=""/>
      <w:lvlJc w:val="left"/>
      <w:pPr>
        <w:ind w:left="6120" w:hanging="360"/>
      </w:pPr>
      <w:rPr>
        <w:rFonts w:ascii="Symbol" w:hAnsi="Symbol" w:hint="default"/>
      </w:rPr>
    </w:lvl>
    <w:lvl w:ilvl="7" w:tplc="20000003" w:tentative="1">
      <w:start w:val="1"/>
      <w:numFmt w:val="bullet"/>
      <w:lvlText w:val="o"/>
      <w:lvlJc w:val="left"/>
      <w:pPr>
        <w:ind w:left="6840" w:hanging="360"/>
      </w:pPr>
      <w:rPr>
        <w:rFonts w:ascii="Courier New" w:hAnsi="Courier New" w:cs="Courier New" w:hint="default"/>
      </w:rPr>
    </w:lvl>
    <w:lvl w:ilvl="8" w:tplc="20000005" w:tentative="1">
      <w:start w:val="1"/>
      <w:numFmt w:val="bullet"/>
      <w:lvlText w:val=""/>
      <w:lvlJc w:val="left"/>
      <w:pPr>
        <w:ind w:left="7560" w:hanging="360"/>
      </w:pPr>
      <w:rPr>
        <w:rFonts w:ascii="Wingdings" w:hAnsi="Wingdings" w:hint="default"/>
      </w:rPr>
    </w:lvl>
  </w:abstractNum>
  <w:abstractNum w:abstractNumId="9" w15:restartNumberingAfterBreak="0">
    <w:nsid w:val="54632A89"/>
    <w:multiLevelType w:val="multilevel"/>
    <w:tmpl w:val="F68264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5DAB25BF"/>
    <w:multiLevelType w:val="hybridMultilevel"/>
    <w:tmpl w:val="4014A714"/>
    <w:lvl w:ilvl="0" w:tplc="6DA00D08">
      <w:start w:val="4"/>
      <w:numFmt w:val="bullet"/>
      <w:lvlText w:val="-"/>
      <w:lvlJc w:val="left"/>
      <w:pPr>
        <w:ind w:left="1080" w:hanging="360"/>
      </w:pPr>
      <w:rPr>
        <w:rFonts w:ascii="Arial" w:eastAsia="Arial" w:hAnsi="Arial" w:cs="Aria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11" w15:restartNumberingAfterBreak="0">
    <w:nsid w:val="6633070E"/>
    <w:multiLevelType w:val="multilevel"/>
    <w:tmpl w:val="B5D40476"/>
    <w:lvl w:ilvl="0">
      <w:start w:val="6"/>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451629206">
    <w:abstractNumId w:val="6"/>
  </w:num>
  <w:num w:numId="2" w16cid:durableId="2094859554">
    <w:abstractNumId w:val="9"/>
  </w:num>
  <w:num w:numId="3" w16cid:durableId="1081096788">
    <w:abstractNumId w:val="3"/>
  </w:num>
  <w:num w:numId="4" w16cid:durableId="798768779">
    <w:abstractNumId w:val="0"/>
  </w:num>
  <w:num w:numId="5" w16cid:durableId="1156723279">
    <w:abstractNumId w:val="10"/>
  </w:num>
  <w:num w:numId="6" w16cid:durableId="1065303416">
    <w:abstractNumId w:val="8"/>
  </w:num>
  <w:num w:numId="7" w16cid:durableId="1698585233">
    <w:abstractNumId w:val="5"/>
  </w:num>
  <w:num w:numId="8" w16cid:durableId="809201953">
    <w:abstractNumId w:val="5"/>
  </w:num>
  <w:num w:numId="9" w16cid:durableId="1791557641">
    <w:abstractNumId w:val="7"/>
  </w:num>
  <w:num w:numId="10" w16cid:durableId="714817298">
    <w:abstractNumId w:val="2"/>
  </w:num>
  <w:num w:numId="11" w16cid:durableId="1024788323">
    <w:abstractNumId w:val="11"/>
  </w:num>
  <w:num w:numId="12" w16cid:durableId="1402603797">
    <w:abstractNumId w:val="1"/>
  </w:num>
  <w:num w:numId="13" w16cid:durableId="18302506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4D6E"/>
    <w:rsid w:val="000A186B"/>
    <w:rsid w:val="00113D94"/>
    <w:rsid w:val="001C6B8F"/>
    <w:rsid w:val="001E5102"/>
    <w:rsid w:val="001F69FA"/>
    <w:rsid w:val="0023596A"/>
    <w:rsid w:val="002C0B99"/>
    <w:rsid w:val="002E37EA"/>
    <w:rsid w:val="002F34C9"/>
    <w:rsid w:val="00301134"/>
    <w:rsid w:val="00315DC3"/>
    <w:rsid w:val="003577AE"/>
    <w:rsid w:val="003656F2"/>
    <w:rsid w:val="00375167"/>
    <w:rsid w:val="003B41CB"/>
    <w:rsid w:val="003B4DF3"/>
    <w:rsid w:val="00406FA4"/>
    <w:rsid w:val="00466282"/>
    <w:rsid w:val="004D19B9"/>
    <w:rsid w:val="00551FCE"/>
    <w:rsid w:val="00595884"/>
    <w:rsid w:val="0067307D"/>
    <w:rsid w:val="006B0236"/>
    <w:rsid w:val="006C2466"/>
    <w:rsid w:val="006D5EE2"/>
    <w:rsid w:val="00720611"/>
    <w:rsid w:val="00784D6E"/>
    <w:rsid w:val="007A43A1"/>
    <w:rsid w:val="0082254A"/>
    <w:rsid w:val="0082428E"/>
    <w:rsid w:val="008F3C37"/>
    <w:rsid w:val="00912104"/>
    <w:rsid w:val="00940E0F"/>
    <w:rsid w:val="0098617E"/>
    <w:rsid w:val="009935DD"/>
    <w:rsid w:val="00A00DA8"/>
    <w:rsid w:val="00A1451E"/>
    <w:rsid w:val="00A35CA6"/>
    <w:rsid w:val="00A620F6"/>
    <w:rsid w:val="00A676C3"/>
    <w:rsid w:val="00B047A2"/>
    <w:rsid w:val="00B736D5"/>
    <w:rsid w:val="00C26F50"/>
    <w:rsid w:val="00C41C52"/>
    <w:rsid w:val="00CA71E3"/>
    <w:rsid w:val="00CB4365"/>
    <w:rsid w:val="00CC2E59"/>
    <w:rsid w:val="00D835EF"/>
    <w:rsid w:val="00DB7FE6"/>
    <w:rsid w:val="00DD466E"/>
    <w:rsid w:val="00DE4D23"/>
    <w:rsid w:val="00DF023E"/>
    <w:rsid w:val="00E44FE5"/>
    <w:rsid w:val="00EA114C"/>
    <w:rsid w:val="00EC1DC9"/>
    <w:rsid w:val="00EC7DA4"/>
    <w:rsid w:val="00ED0DC3"/>
    <w:rsid w:val="00EE6917"/>
    <w:rsid w:val="00EF2B05"/>
    <w:rsid w:val="00EF69C4"/>
    <w:rsid w:val="00F240B7"/>
    <w:rsid w:val="00F4286C"/>
    <w:rsid w:val="00F84F94"/>
    <w:rsid w:val="00F95A13"/>
    <w:rsid w:val="00FE330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6F84D"/>
  <w15:docId w15:val="{370CF337-B84A-4AB1-B967-391BDEEF0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596A"/>
  </w:style>
  <w:style w:type="paragraph" w:styleId="Heading1">
    <w:name w:val="heading 1"/>
    <w:basedOn w:val="Normal"/>
    <w:next w:val="Normal"/>
    <w:link w:val="Heading1Char"/>
    <w:uiPriority w:val="9"/>
    <w:qFormat/>
    <w:rsid w:val="003D7B51"/>
    <w:pPr>
      <w:keepNext/>
      <w:jc w:val="lowKashida"/>
      <w:outlineLvl w:val="0"/>
    </w:pPr>
    <w:rPr>
      <w:rFonts w:ascii="Arial" w:hAnsi="Arial" w:cs="Arial"/>
      <w:b/>
      <w:bCs/>
      <w:sz w:val="22"/>
      <w:szCs w:val="22"/>
      <w:lang w:val="en-US"/>
    </w:rPr>
  </w:style>
  <w:style w:type="paragraph" w:styleId="Heading2">
    <w:name w:val="heading 2"/>
    <w:basedOn w:val="Normal"/>
    <w:next w:val="Normal"/>
    <w:link w:val="Heading2Char"/>
    <w:uiPriority w:val="9"/>
    <w:unhideWhenUsed/>
    <w:qFormat/>
    <w:rsid w:val="003D7B51"/>
    <w:pPr>
      <w:keepNext/>
      <w:tabs>
        <w:tab w:val="right" w:pos="180"/>
      </w:tabs>
      <w:jc w:val="both"/>
      <w:outlineLvl w:val="1"/>
    </w:pPr>
    <w:rPr>
      <w:rFonts w:ascii="Arial" w:hAnsi="Arial" w:cs="Arial"/>
      <w:sz w:val="22"/>
      <w:szCs w:val="22"/>
      <w:u w:val="single"/>
      <w:lang w:val="en-US"/>
    </w:rPr>
  </w:style>
  <w:style w:type="paragraph" w:styleId="Heading3">
    <w:name w:val="heading 3"/>
    <w:basedOn w:val="Normal"/>
    <w:next w:val="Normal"/>
    <w:link w:val="Heading3Char"/>
    <w:uiPriority w:val="9"/>
    <w:semiHidden/>
    <w:unhideWhenUsed/>
    <w:qFormat/>
    <w:rsid w:val="003D7B51"/>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3D7B51"/>
    <w:pPr>
      <w:jc w:val="center"/>
    </w:pPr>
    <w:rPr>
      <w:b/>
      <w:bCs/>
      <w:sz w:val="40"/>
      <w:szCs w:val="40"/>
      <w:u w:val="single"/>
      <w:lang w:val="en-US"/>
    </w:rPr>
  </w:style>
  <w:style w:type="character" w:customStyle="1" w:styleId="Heading1Char">
    <w:name w:val="Heading 1 Char"/>
    <w:basedOn w:val="DefaultParagraphFont"/>
    <w:link w:val="Heading1"/>
    <w:rsid w:val="003D7B51"/>
    <w:rPr>
      <w:rFonts w:ascii="Arial" w:eastAsia="Times New Roman" w:hAnsi="Arial" w:cs="Arial"/>
      <w:b/>
      <w:bCs/>
    </w:rPr>
  </w:style>
  <w:style w:type="character" w:customStyle="1" w:styleId="Heading2Char">
    <w:name w:val="Heading 2 Char"/>
    <w:basedOn w:val="DefaultParagraphFont"/>
    <w:link w:val="Heading2"/>
    <w:rsid w:val="003D7B51"/>
    <w:rPr>
      <w:rFonts w:ascii="Arial" w:eastAsia="Times New Roman" w:hAnsi="Arial" w:cs="Arial"/>
      <w:u w:val="single"/>
    </w:rPr>
  </w:style>
  <w:style w:type="paragraph" w:styleId="Footer">
    <w:name w:val="footer"/>
    <w:basedOn w:val="Normal"/>
    <w:link w:val="FooterChar"/>
    <w:uiPriority w:val="99"/>
    <w:rsid w:val="003D7B51"/>
    <w:pPr>
      <w:tabs>
        <w:tab w:val="center" w:pos="4320"/>
        <w:tab w:val="right" w:pos="8640"/>
      </w:tabs>
    </w:pPr>
  </w:style>
  <w:style w:type="character" w:customStyle="1" w:styleId="FooterChar">
    <w:name w:val="Footer Char"/>
    <w:basedOn w:val="DefaultParagraphFont"/>
    <w:link w:val="Footer"/>
    <w:uiPriority w:val="99"/>
    <w:rsid w:val="003D7B51"/>
    <w:rPr>
      <w:rFonts w:ascii="Times New Roman" w:eastAsia="Times New Roman" w:hAnsi="Times New Roman" w:cs="Times New Roman"/>
      <w:sz w:val="24"/>
      <w:szCs w:val="24"/>
      <w:lang w:val="en-GB"/>
    </w:rPr>
  </w:style>
  <w:style w:type="character" w:styleId="PageNumber">
    <w:name w:val="page number"/>
    <w:basedOn w:val="DefaultParagraphFont"/>
    <w:rsid w:val="003D7B51"/>
  </w:style>
  <w:style w:type="paragraph" w:styleId="BodyText">
    <w:name w:val="Body Text"/>
    <w:basedOn w:val="Normal"/>
    <w:link w:val="BodyTextChar"/>
    <w:rsid w:val="003D7B51"/>
    <w:pPr>
      <w:jc w:val="lowKashida"/>
    </w:pPr>
    <w:rPr>
      <w:rFonts w:ascii="Arial" w:hAnsi="Arial" w:cs="Arial"/>
      <w:sz w:val="22"/>
      <w:szCs w:val="22"/>
      <w:lang w:val="en-US"/>
    </w:rPr>
  </w:style>
  <w:style w:type="character" w:customStyle="1" w:styleId="BodyTextChar">
    <w:name w:val="Body Text Char"/>
    <w:basedOn w:val="DefaultParagraphFont"/>
    <w:link w:val="BodyText"/>
    <w:rsid w:val="003D7B51"/>
    <w:rPr>
      <w:rFonts w:ascii="Arial" w:eastAsia="Times New Roman" w:hAnsi="Arial" w:cs="Arial"/>
    </w:rPr>
  </w:style>
  <w:style w:type="character" w:customStyle="1" w:styleId="TitleChar">
    <w:name w:val="Title Char"/>
    <w:basedOn w:val="DefaultParagraphFont"/>
    <w:link w:val="Title"/>
    <w:rsid w:val="003D7B51"/>
    <w:rPr>
      <w:rFonts w:ascii="Times New Roman" w:eastAsia="Times New Roman" w:hAnsi="Times New Roman" w:cs="Times New Roman"/>
      <w:b/>
      <w:bCs/>
      <w:sz w:val="40"/>
      <w:szCs w:val="40"/>
      <w:u w:val="single"/>
    </w:rPr>
  </w:style>
  <w:style w:type="paragraph" w:styleId="BodyTextIndent">
    <w:name w:val="Body Text Indent"/>
    <w:basedOn w:val="Normal"/>
    <w:link w:val="BodyTextIndentChar"/>
    <w:rsid w:val="003D7B51"/>
    <w:pPr>
      <w:tabs>
        <w:tab w:val="right" w:pos="180"/>
      </w:tabs>
      <w:ind w:left="360"/>
      <w:jc w:val="lowKashida"/>
    </w:pPr>
    <w:rPr>
      <w:rFonts w:ascii="Arial" w:hAnsi="Arial" w:cs="Arial"/>
      <w:sz w:val="22"/>
      <w:szCs w:val="22"/>
      <w:lang w:val="en-US"/>
    </w:rPr>
  </w:style>
  <w:style w:type="character" w:customStyle="1" w:styleId="BodyTextIndentChar">
    <w:name w:val="Body Text Indent Char"/>
    <w:basedOn w:val="DefaultParagraphFont"/>
    <w:link w:val="BodyTextIndent"/>
    <w:rsid w:val="003D7B51"/>
    <w:rPr>
      <w:rFonts w:ascii="Arial" w:eastAsia="Times New Roman" w:hAnsi="Arial" w:cs="Arial"/>
    </w:rPr>
  </w:style>
  <w:style w:type="paragraph" w:styleId="BodyText2">
    <w:name w:val="Body Text 2"/>
    <w:basedOn w:val="Normal"/>
    <w:link w:val="BodyText2Char"/>
    <w:rsid w:val="003D7B51"/>
    <w:pPr>
      <w:jc w:val="lowKashida"/>
    </w:pPr>
    <w:rPr>
      <w:rFonts w:ascii="Arial" w:hAnsi="Arial" w:cs="Arial"/>
      <w:sz w:val="22"/>
      <w:szCs w:val="22"/>
      <w:lang w:val="en-US"/>
    </w:rPr>
  </w:style>
  <w:style w:type="character" w:customStyle="1" w:styleId="BodyText2Char">
    <w:name w:val="Body Text 2 Char"/>
    <w:basedOn w:val="DefaultParagraphFont"/>
    <w:link w:val="BodyText2"/>
    <w:rsid w:val="003D7B51"/>
    <w:rPr>
      <w:rFonts w:ascii="Arial" w:eastAsia="Times New Roman" w:hAnsi="Arial" w:cs="Arial"/>
    </w:rPr>
  </w:style>
  <w:style w:type="paragraph" w:styleId="BodyTextIndent3">
    <w:name w:val="Body Text Indent 3"/>
    <w:basedOn w:val="Normal"/>
    <w:link w:val="BodyTextIndent3Char"/>
    <w:rsid w:val="003D7B51"/>
    <w:pPr>
      <w:ind w:left="540" w:hanging="540"/>
      <w:jc w:val="lowKashida"/>
    </w:pPr>
    <w:rPr>
      <w:rFonts w:ascii="Arial" w:hAnsi="Arial" w:cs="Arial"/>
      <w:sz w:val="22"/>
      <w:szCs w:val="22"/>
      <w:lang w:val="en-US"/>
    </w:rPr>
  </w:style>
  <w:style w:type="character" w:customStyle="1" w:styleId="BodyTextIndent3Char">
    <w:name w:val="Body Text Indent 3 Char"/>
    <w:basedOn w:val="DefaultParagraphFont"/>
    <w:link w:val="BodyTextIndent3"/>
    <w:rsid w:val="003D7B51"/>
    <w:rPr>
      <w:rFonts w:ascii="Arial" w:eastAsia="Times New Roman" w:hAnsi="Arial" w:cs="Arial"/>
    </w:rPr>
  </w:style>
  <w:style w:type="paragraph" w:styleId="ListParagraph">
    <w:name w:val="List Paragraph"/>
    <w:basedOn w:val="Normal"/>
    <w:uiPriority w:val="34"/>
    <w:qFormat/>
    <w:rsid w:val="003D7B51"/>
    <w:pPr>
      <w:ind w:left="720"/>
    </w:pPr>
    <w:rPr>
      <w:rFonts w:ascii="Calibri" w:eastAsiaTheme="minorHAnsi" w:hAnsi="Calibri"/>
      <w:sz w:val="22"/>
      <w:szCs w:val="22"/>
      <w:lang w:val="en-US"/>
    </w:rPr>
  </w:style>
  <w:style w:type="paragraph" w:customStyle="1" w:styleId="Heading3Text">
    <w:name w:val="Heading 3 Text"/>
    <w:basedOn w:val="Heading3"/>
    <w:next w:val="BodyTextIndent3"/>
    <w:rsid w:val="003D7B51"/>
    <w:pPr>
      <w:keepNext w:val="0"/>
      <w:keepLines w:val="0"/>
      <w:widowControl w:val="0"/>
      <w:tabs>
        <w:tab w:val="left" w:pos="851"/>
      </w:tabs>
      <w:spacing w:before="240" w:after="240"/>
      <w:ind w:left="851" w:hanging="851"/>
      <w:jc w:val="both"/>
    </w:pPr>
    <w:rPr>
      <w:rFonts w:ascii="Arial" w:eastAsia="Times New Roman" w:hAnsi="Arial" w:cs="Arial"/>
      <w:bCs/>
      <w:noProof/>
      <w:color w:val="auto"/>
      <w:sz w:val="22"/>
      <w:szCs w:val="22"/>
    </w:rPr>
  </w:style>
  <w:style w:type="paragraph" w:customStyle="1" w:styleId="Heading2Contract">
    <w:name w:val="Heading 2 Contract"/>
    <w:basedOn w:val="Heading2"/>
    <w:rsid w:val="003D7B51"/>
    <w:pPr>
      <w:keepNext w:val="0"/>
      <w:tabs>
        <w:tab w:val="clear" w:pos="180"/>
        <w:tab w:val="left" w:pos="851"/>
        <w:tab w:val="num" w:pos="1296"/>
      </w:tabs>
      <w:spacing w:before="360" w:after="360"/>
      <w:ind w:left="851" w:hanging="851"/>
    </w:pPr>
    <w:rPr>
      <w:iCs/>
      <w:u w:val="none"/>
    </w:rPr>
  </w:style>
  <w:style w:type="paragraph" w:styleId="NoSpacing">
    <w:name w:val="No Spacing"/>
    <w:uiPriority w:val="1"/>
    <w:qFormat/>
    <w:rsid w:val="003D7B51"/>
    <w:rPr>
      <w:rFonts w:ascii="Calibri" w:eastAsia="SimSun" w:hAnsi="Calibri" w:cs="Arial"/>
      <w:lang w:eastAsia="zh-CN"/>
    </w:rPr>
  </w:style>
  <w:style w:type="character" w:customStyle="1" w:styleId="HighlightedVariable">
    <w:name w:val="Highlighted Variable"/>
    <w:basedOn w:val="DefaultParagraphFont"/>
    <w:rsid w:val="003D7B51"/>
    <w:rPr>
      <w:color w:val="0000FF"/>
    </w:rPr>
  </w:style>
  <w:style w:type="character" w:styleId="CommentReference">
    <w:name w:val="annotation reference"/>
    <w:basedOn w:val="DefaultParagraphFont"/>
    <w:semiHidden/>
    <w:unhideWhenUsed/>
    <w:rsid w:val="003D7B51"/>
    <w:rPr>
      <w:sz w:val="16"/>
      <w:szCs w:val="16"/>
    </w:rPr>
  </w:style>
  <w:style w:type="paragraph" w:styleId="CommentText">
    <w:name w:val="annotation text"/>
    <w:basedOn w:val="Normal"/>
    <w:link w:val="CommentTextChar"/>
    <w:unhideWhenUsed/>
    <w:rsid w:val="003D7B51"/>
    <w:rPr>
      <w:sz w:val="20"/>
      <w:szCs w:val="20"/>
    </w:rPr>
  </w:style>
  <w:style w:type="character" w:customStyle="1" w:styleId="CommentTextChar">
    <w:name w:val="Comment Text Char"/>
    <w:basedOn w:val="DefaultParagraphFont"/>
    <w:link w:val="CommentText"/>
    <w:rsid w:val="003D7B51"/>
    <w:rPr>
      <w:rFonts w:ascii="Times New Roman" w:eastAsia="Times New Roman" w:hAnsi="Times New Roman" w:cs="Times New Roman"/>
      <w:sz w:val="20"/>
      <w:szCs w:val="20"/>
      <w:lang w:val="en-GB"/>
    </w:rPr>
  </w:style>
  <w:style w:type="character" w:customStyle="1" w:styleId="Heading3Char">
    <w:name w:val="Heading 3 Char"/>
    <w:basedOn w:val="DefaultParagraphFont"/>
    <w:link w:val="Heading3"/>
    <w:uiPriority w:val="9"/>
    <w:semiHidden/>
    <w:rsid w:val="003D7B51"/>
    <w:rPr>
      <w:rFonts w:asciiTheme="majorHAnsi" w:eastAsiaTheme="majorEastAsia" w:hAnsiTheme="majorHAnsi" w:cstheme="majorBidi"/>
      <w:color w:val="1F3763" w:themeColor="accent1" w:themeShade="7F"/>
      <w:sz w:val="24"/>
      <w:szCs w:val="24"/>
      <w:lang w:val="en-GB"/>
    </w:rPr>
  </w:style>
  <w:style w:type="paragraph" w:styleId="BalloonText">
    <w:name w:val="Balloon Text"/>
    <w:basedOn w:val="Normal"/>
    <w:link w:val="BalloonTextChar"/>
    <w:uiPriority w:val="99"/>
    <w:semiHidden/>
    <w:unhideWhenUsed/>
    <w:rsid w:val="003D7B5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7B51"/>
    <w:rPr>
      <w:rFonts w:ascii="Segoe UI" w:eastAsia="Times New Roman" w:hAnsi="Segoe UI" w:cs="Segoe UI"/>
      <w:sz w:val="18"/>
      <w:szCs w:val="18"/>
      <w:lang w:val="en-GB"/>
    </w:rPr>
  </w:style>
  <w:style w:type="paragraph" w:styleId="CommentSubject">
    <w:name w:val="annotation subject"/>
    <w:basedOn w:val="CommentText"/>
    <w:next w:val="CommentText"/>
    <w:link w:val="CommentSubjectChar"/>
    <w:uiPriority w:val="99"/>
    <w:semiHidden/>
    <w:unhideWhenUsed/>
    <w:rsid w:val="00DF29AF"/>
    <w:rPr>
      <w:b/>
      <w:bCs/>
    </w:rPr>
  </w:style>
  <w:style w:type="character" w:customStyle="1" w:styleId="CommentSubjectChar">
    <w:name w:val="Comment Subject Char"/>
    <w:basedOn w:val="CommentTextChar"/>
    <w:link w:val="CommentSubject"/>
    <w:uiPriority w:val="99"/>
    <w:semiHidden/>
    <w:rsid w:val="00DF29AF"/>
    <w:rPr>
      <w:rFonts w:ascii="Times New Roman" w:eastAsia="Times New Roman" w:hAnsi="Times New Roman" w:cs="Times New Roman"/>
      <w:b/>
      <w:bCs/>
      <w:sz w:val="20"/>
      <w:szCs w:val="20"/>
      <w:lang w:val="en-GB"/>
    </w:rPr>
  </w:style>
  <w:style w:type="paragraph" w:styleId="Revision">
    <w:name w:val="Revision"/>
    <w:hidden/>
    <w:uiPriority w:val="99"/>
    <w:semiHidden/>
    <w:rsid w:val="001918E7"/>
  </w:style>
  <w:style w:type="paragraph" w:styleId="Header">
    <w:name w:val="header"/>
    <w:basedOn w:val="Normal"/>
    <w:link w:val="HeaderChar"/>
    <w:semiHidden/>
    <w:unhideWhenUsed/>
    <w:rsid w:val="00A47C11"/>
    <w:pPr>
      <w:tabs>
        <w:tab w:val="center" w:pos="4703"/>
        <w:tab w:val="right" w:pos="9406"/>
      </w:tabs>
      <w:overflowPunct w:val="0"/>
      <w:autoSpaceDE w:val="0"/>
      <w:autoSpaceDN w:val="0"/>
      <w:adjustRightInd w:val="0"/>
    </w:pPr>
    <w:rPr>
      <w:sz w:val="20"/>
      <w:szCs w:val="20"/>
      <w:lang w:val="en-US" w:eastAsia="fr-FR"/>
    </w:rPr>
  </w:style>
  <w:style w:type="character" w:customStyle="1" w:styleId="HeaderChar">
    <w:name w:val="Header Char"/>
    <w:basedOn w:val="DefaultParagraphFont"/>
    <w:link w:val="Header"/>
    <w:semiHidden/>
    <w:rsid w:val="00A47C11"/>
    <w:rPr>
      <w:rFonts w:ascii="Times New Roman" w:eastAsia="Times New Roman" w:hAnsi="Times New Roman" w:cs="Times New Roman"/>
      <w:sz w:val="20"/>
      <w:szCs w:val="20"/>
      <w:lang w:eastAsia="fr-FR"/>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809374">
      <w:bodyDiv w:val="1"/>
      <w:marLeft w:val="0"/>
      <w:marRight w:val="0"/>
      <w:marTop w:val="0"/>
      <w:marBottom w:val="0"/>
      <w:divBdr>
        <w:top w:val="none" w:sz="0" w:space="0" w:color="auto"/>
        <w:left w:val="none" w:sz="0" w:space="0" w:color="auto"/>
        <w:bottom w:val="none" w:sz="0" w:space="0" w:color="auto"/>
        <w:right w:val="none" w:sz="0" w:space="0" w:color="auto"/>
      </w:divBdr>
    </w:div>
    <w:div w:id="586306700">
      <w:bodyDiv w:val="1"/>
      <w:marLeft w:val="0"/>
      <w:marRight w:val="0"/>
      <w:marTop w:val="0"/>
      <w:marBottom w:val="0"/>
      <w:divBdr>
        <w:top w:val="none" w:sz="0" w:space="0" w:color="auto"/>
        <w:left w:val="none" w:sz="0" w:space="0" w:color="auto"/>
        <w:bottom w:val="none" w:sz="0" w:space="0" w:color="auto"/>
        <w:right w:val="none" w:sz="0" w:space="0" w:color="auto"/>
      </w:divBdr>
    </w:div>
    <w:div w:id="857499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Ur5uhjtYY6dLWbYr7VK09cYfrg==">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10</Pages>
  <Words>3256</Words>
  <Characters>18564</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 NASRALLAH</dc:creator>
  <cp:lastModifiedBy>CLAUDINE BEDRAN</cp:lastModifiedBy>
  <cp:revision>5</cp:revision>
  <dcterms:created xsi:type="dcterms:W3CDTF">2026-06-25T12:16:00Z</dcterms:created>
  <dcterms:modified xsi:type="dcterms:W3CDTF">2026-06-30T08:11:00Z</dcterms:modified>
</cp:coreProperties>
</file>