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1C0CD6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1C0CD6">
        <w:rPr>
          <w:b/>
          <w:bCs/>
          <w:sz w:val="28"/>
          <w:szCs w:val="28"/>
          <w:rtl/>
        </w:rPr>
        <w:t xml:space="preserve">دعوة للإعلان عن </w:t>
      </w:r>
      <w:r w:rsidR="0029172A" w:rsidRPr="001C0CD6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Pr="001C0CD6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 w:rsidRPr="001C0CD6">
        <w:rPr>
          <w:b/>
          <w:sz w:val="22"/>
          <w:szCs w:val="22"/>
          <w:rtl/>
        </w:rPr>
        <w:t>عملًا بالمذكرة رقم 4/</w:t>
      </w:r>
      <w:r w:rsidRPr="001C0CD6"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 w:rsidRPr="001C0CD6">
        <w:rPr>
          <w:b/>
          <w:sz w:val="22"/>
          <w:szCs w:val="22"/>
          <w:rtl/>
        </w:rPr>
        <w:t>.ش.ع/2022</w:t>
      </w:r>
    </w:p>
    <w:p w14:paraId="129FF64A" w14:textId="77777777" w:rsidR="00B235FD" w:rsidRPr="001C0CD6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 w:rsidRPr="001C0CD6"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1C0CD6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1C0CD6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1C0CD6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3AD26FFB" w:rsidR="00B235FD" w:rsidRPr="001C0CD6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</w:rPr>
              <w:t>MIC2</w:t>
            </w:r>
            <w:r w:rsidR="00402531" w:rsidRPr="001C0CD6">
              <w:rPr>
                <w:color w:val="000000"/>
                <w:sz w:val="24"/>
                <w:szCs w:val="24"/>
              </w:rPr>
              <w:t xml:space="preserve"> SAL</w:t>
            </w:r>
          </w:p>
        </w:tc>
      </w:tr>
      <w:tr w:rsidR="00B235FD" w:rsidRPr="001C0CD6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1C0CD6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1C0CD6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1C0CD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1C0CD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1C0CD6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>Fouad Chehab Avenue, Bashoura Region,</w:t>
            </w:r>
          </w:p>
          <w:p w14:paraId="31E93698" w14:textId="6B83E0D1" w:rsidR="00B70712" w:rsidRPr="001C0CD6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Pr="001C0CD6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1C0CD6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1C0CD6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1C0CD6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1C0CD6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1C0CD6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0589C80E" w:rsidR="00B235FD" w:rsidRPr="00431D07" w:rsidRDefault="00431D07" w:rsidP="00431D07">
            <w:pPr>
              <w:spacing w:line="360" w:lineRule="auto"/>
              <w:jc w:val="left"/>
              <w:rPr>
                <w:rFonts w:asciiTheme="majorBidi" w:hAnsiTheme="majorBidi" w:cstheme="majorBidi"/>
              </w:rPr>
            </w:pPr>
            <w:r w:rsidRPr="00431D07">
              <w:rPr>
                <w:rFonts w:asciiTheme="majorBidi" w:hAnsiTheme="majorBidi" w:cstheme="majorBidi"/>
              </w:rPr>
              <w:t xml:space="preserve">ISS -26-0006 </w:t>
            </w:r>
          </w:p>
        </w:tc>
      </w:tr>
      <w:tr w:rsidR="00B235FD" w:rsidRPr="001C0CD6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1C0CD6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3330361B" w:rsidR="00B235FD" w:rsidRPr="00431D07" w:rsidRDefault="00431D07" w:rsidP="00431D07">
            <w:pPr>
              <w:spacing w:line="360" w:lineRule="auto"/>
              <w:jc w:val="left"/>
              <w:rPr>
                <w:rFonts w:asciiTheme="majorBidi" w:hAnsiTheme="majorBidi" w:cstheme="majorBidi"/>
              </w:rPr>
            </w:pPr>
            <w:r w:rsidRPr="00431D07">
              <w:rPr>
                <w:rFonts w:asciiTheme="majorBidi" w:hAnsiTheme="majorBidi" w:cstheme="majorBidi"/>
              </w:rPr>
              <w:t>Purchase of servers with Maintenance and Support RFP</w:t>
            </w:r>
          </w:p>
        </w:tc>
      </w:tr>
      <w:tr w:rsidR="00B235FD" w:rsidRPr="001C0CD6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1C0CD6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B1C433C" w14:textId="77777777" w:rsidR="00431D07" w:rsidRDefault="00431D07" w:rsidP="00431D07">
            <w:pPr>
              <w:spacing w:line="360" w:lineRule="auto"/>
              <w:rPr>
                <w:rFonts w:asciiTheme="majorBidi" w:hAnsiTheme="majorBidi" w:cstheme="majorBidi"/>
              </w:rPr>
            </w:pPr>
            <w:r w:rsidRPr="00BC339B">
              <w:rPr>
                <w:rFonts w:asciiTheme="majorBidi" w:hAnsiTheme="majorBidi" w:cstheme="majorBidi"/>
              </w:rPr>
              <w:t xml:space="preserve">the need </w:t>
            </w:r>
            <w:r w:rsidRPr="006B5E2F">
              <w:rPr>
                <w:rFonts w:asciiTheme="majorBidi" w:hAnsiTheme="majorBidi" w:cstheme="majorBidi"/>
              </w:rPr>
              <w:t xml:space="preserve">to supply, delivery, installation, and support of </w:t>
            </w:r>
            <w:r>
              <w:rPr>
                <w:rFonts w:asciiTheme="majorBidi" w:hAnsiTheme="majorBidi" w:cstheme="majorBidi"/>
              </w:rPr>
              <w:t>seven (7)</w:t>
            </w:r>
            <w:r w:rsidRPr="006B5E2F">
              <w:rPr>
                <w:rFonts w:asciiTheme="majorBidi" w:hAnsiTheme="majorBidi" w:cstheme="majorBidi"/>
              </w:rPr>
              <w:t xml:space="preserve"> servers with three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6B5E2F">
              <w:rPr>
                <w:rFonts w:asciiTheme="majorBidi" w:hAnsiTheme="majorBidi" w:cstheme="majorBidi"/>
              </w:rPr>
              <w:t>(3) years 24/7 on-site warranty and support.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6B5E2F">
              <w:rPr>
                <w:rFonts w:asciiTheme="majorBidi" w:hAnsiTheme="majorBidi" w:cstheme="majorBidi"/>
              </w:rPr>
              <w:t>MIC2 is in need to a 1 TB memory upgrade for two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6B5E2F">
              <w:rPr>
                <w:rFonts w:asciiTheme="majorBidi" w:hAnsiTheme="majorBidi" w:cstheme="majorBidi"/>
              </w:rPr>
              <w:t>(2) existing DELL PowerEdge R660xs servers including configuration, integration, and maintenance services.</w:t>
            </w:r>
          </w:p>
          <w:p w14:paraId="70F10892" w14:textId="39BCE7B6" w:rsidR="00B235FD" w:rsidRPr="00431D07" w:rsidRDefault="00B235FD" w:rsidP="00431D07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</w:tc>
      </w:tr>
      <w:tr w:rsidR="00B235FD" w:rsidRPr="001C0CD6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1C0CD6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1DD4DD0C" w:rsidR="00B235FD" w:rsidRPr="001C0CD6" w:rsidRDefault="00CA7C6C" w:rsidP="004D509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  <w:rtl/>
              </w:rPr>
              <w:t>لوازم، أخدمات، ...</w:t>
            </w:r>
          </w:p>
        </w:tc>
      </w:tr>
      <w:tr w:rsidR="00B235FD" w:rsidRPr="001C0CD6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1C0CD6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1C0CD6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Pr="001C0CD6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1C0CD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1C0CD6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1C0CD6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:rsidRPr="001C0CD6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1C0CD6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1C0CD6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24326EC" w:rsidR="00B235FD" w:rsidRPr="001C0CD6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051B21" w:rsidRPr="001C0CD6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 w:rsidRPr="001C0CD6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 w:rsidRPr="001C0CD6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:rsidRPr="001C0CD6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1C0CD6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1C0CD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Pr="00BC2C4B" w:rsidRDefault="00B70712" w:rsidP="00B7071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BC2C4B">
              <w:rPr>
                <w:rFonts w:ascii="Arial" w:hAnsi="Arial" w:cs="Arial"/>
                <w:b/>
                <w:bCs/>
                <w:color w:val="FF0000"/>
                <w:rtl/>
              </w:rPr>
              <w:t>سرية حسب المادة ١٣ - البند ٨ من القانون ٢٤٤</w:t>
            </w:r>
          </w:p>
        </w:tc>
      </w:tr>
      <w:tr w:rsidR="00B70712" w:rsidRPr="001C0CD6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1C0CD6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Pr="001C0CD6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:rsidRPr="001C0CD6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1C0CD6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Pr="001C0CD6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:rsidRPr="001C0CD6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1C0CD6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Pr="001C0CD6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Pr="001C0CD6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1C0CD6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Pr="001C0CD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1C0CD6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RPr="001C0CD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1C0CD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1C0CD6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34EB0D52" w:rsidR="00120426" w:rsidRPr="001C0CD6" w:rsidRDefault="00431D07" w:rsidP="00431D0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28 July </w:t>
            </w:r>
            <w:r w:rsidR="00BC2C4B">
              <w:rPr>
                <w:color w:val="000000"/>
                <w:sz w:val="24"/>
                <w:szCs w:val="24"/>
              </w:rPr>
              <w:t xml:space="preserve"> 2026 at 10:30 AM </w:t>
            </w:r>
          </w:p>
        </w:tc>
      </w:tr>
      <w:tr w:rsidR="00120426" w:rsidRPr="001C0CD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1C0CD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1C0CD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59B5749B" w:rsidR="00120426" w:rsidRPr="001C0CD6" w:rsidRDefault="00431D07" w:rsidP="00B84CF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 July  2026 at 10:30 AM</w:t>
            </w:r>
            <w:r w:rsidR="007275E2">
              <w:rPr>
                <w:color w:val="000000"/>
                <w:sz w:val="24"/>
                <w:szCs w:val="24"/>
              </w:rPr>
              <w:t xml:space="preserve"> </w:t>
            </w:r>
            <w:r w:rsidR="007275E2" w:rsidRPr="001C0CD6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20426" w:rsidRPr="001C0CD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1C0CD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1C0CD6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45655F4F" w:rsidR="00120426" w:rsidRPr="001C0CD6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1C0CD6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20426" w:rsidRPr="001C0CD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1C0CD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1C0CD6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534A839E" w:rsidR="00120426" w:rsidRPr="001C0CD6" w:rsidRDefault="0069120C" w:rsidP="009125F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9125F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July </w:t>
            </w:r>
            <w:r w:rsidR="00A80C3A">
              <w:rPr>
                <w:color w:val="000000"/>
                <w:sz w:val="24"/>
                <w:szCs w:val="24"/>
              </w:rPr>
              <w:t xml:space="preserve"> </w:t>
            </w:r>
            <w:r w:rsidR="005762BA">
              <w:rPr>
                <w:color w:val="000000"/>
                <w:sz w:val="24"/>
                <w:szCs w:val="24"/>
              </w:rPr>
              <w:t xml:space="preserve">2026 </w:t>
            </w:r>
            <w:r w:rsidR="00EC7D5D" w:rsidRPr="001C0CD6">
              <w:rPr>
                <w:color w:val="000000"/>
                <w:sz w:val="24"/>
                <w:szCs w:val="24"/>
              </w:rPr>
              <w:t xml:space="preserve">at 4:00 PM </w:t>
            </w:r>
          </w:p>
        </w:tc>
      </w:tr>
      <w:tr w:rsidR="00120426" w:rsidRPr="001C0CD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1C0CD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0ADBC1F8" w:rsidR="00120426" w:rsidRPr="001C0CD6" w:rsidRDefault="009125F8" w:rsidP="009125F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 July </w:t>
            </w:r>
            <w:r w:rsidR="005762BA">
              <w:rPr>
                <w:color w:val="000000"/>
                <w:sz w:val="24"/>
                <w:szCs w:val="24"/>
              </w:rPr>
              <w:t xml:space="preserve">2026 </w:t>
            </w:r>
            <w:r w:rsidR="00EC7D5D" w:rsidRPr="001C0CD6">
              <w:rPr>
                <w:color w:val="000000"/>
                <w:sz w:val="24"/>
                <w:szCs w:val="24"/>
              </w:rPr>
              <w:t>at 4:00 PM</w:t>
            </w:r>
          </w:p>
        </w:tc>
      </w:tr>
      <w:tr w:rsidR="00120426" w:rsidRPr="001C0CD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1C0CD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3DB5AEF" w:rsidR="00120426" w:rsidRPr="001C0CD6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</w:rPr>
              <w:t>6 months</w:t>
            </w:r>
          </w:p>
        </w:tc>
      </w:tr>
      <w:tr w:rsidR="00120426" w:rsidRPr="001C0CD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1C0CD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21762C58" w:rsidR="00120426" w:rsidRPr="001C0CD6" w:rsidRDefault="0045719A" w:rsidP="001C0CD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="001C0CD6" w:rsidRPr="001C0CD6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  <w:r w:rsidRPr="001C0CD6">
              <w:rPr>
                <w:color w:val="000000"/>
                <w:sz w:val="24"/>
                <w:szCs w:val="24"/>
              </w:rPr>
              <w:t xml:space="preserve"> &amp; </w:t>
            </w:r>
            <w:hyperlink r:id="rId7" w:history="1">
              <w:r w:rsidR="00574409" w:rsidRPr="001C0CD6">
                <w:rPr>
                  <w:rStyle w:val="Hyperlink"/>
                  <w:sz w:val="24"/>
                  <w:szCs w:val="24"/>
                </w:rPr>
                <w:t>proc02@touch.com.lb</w:t>
              </w:r>
            </w:hyperlink>
          </w:p>
        </w:tc>
      </w:tr>
      <w:tr w:rsidR="00120426" w:rsidRPr="001C0CD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1C0CD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1C0CD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1C0CD6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1C0CD6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1C0CD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1C0CD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1C0CD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1C0CD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1C0CD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1C0CD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 xml:space="preserve">Fouad Chehab Avenue, Bashoura Region, </w:t>
            </w:r>
          </w:p>
          <w:p w14:paraId="24AC4958" w14:textId="632D3B7E" w:rsidR="0045719A" w:rsidRPr="001C0CD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:rsidRPr="001C0CD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1C0CD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1C0CD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1C0CD6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1C0CD6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1C0CD6">
              <w:rPr>
                <w:color w:val="000000"/>
                <w:sz w:val="24"/>
                <w:szCs w:val="24"/>
              </w:rPr>
              <w:t xml:space="preserve"> </w:t>
            </w:r>
            <w:r w:rsidR="0045719A" w:rsidRPr="001C0CD6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1C0CD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1C0CD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1C0CD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1C0CD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1C0CD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1C0CD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 xml:space="preserve">Fouad Chehab Avenue, Bashoura Region, </w:t>
            </w:r>
          </w:p>
          <w:p w14:paraId="372D33BA" w14:textId="434F25DD" w:rsidR="0045719A" w:rsidRPr="001C0CD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Pr="001C0CD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1C0CD6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1C0CD6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1C0CD6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1C0CD6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1C0CD6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6954EE36" w:rsidR="00B235FD" w:rsidRPr="001C0CD6" w:rsidRDefault="00CA7C6C" w:rsidP="009125F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45719A" w:rsidRPr="001C0CD6">
              <w:rPr>
                <w:color w:val="000000"/>
                <w:sz w:val="24"/>
                <w:szCs w:val="24"/>
              </w:rPr>
              <w:t>$</w:t>
            </w:r>
            <w:r w:rsidR="009125F8">
              <w:rPr>
                <w:color w:val="000000"/>
                <w:sz w:val="24"/>
                <w:szCs w:val="24"/>
              </w:rPr>
              <w:t>300</w:t>
            </w:r>
          </w:p>
        </w:tc>
      </w:tr>
      <w:tr w:rsidR="00B235FD" w:rsidRPr="001C0CD6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1C0CD6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878C1A4" w:rsidR="00B235FD" w:rsidRPr="001C0CD6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45719A" w:rsidRPr="001C0CD6">
              <w:rPr>
                <w:color w:val="000000"/>
                <w:sz w:val="24"/>
                <w:szCs w:val="24"/>
              </w:rPr>
              <w:t>6 months + 28 Days</w:t>
            </w:r>
          </w:p>
        </w:tc>
      </w:tr>
    </w:tbl>
    <w:p w14:paraId="504F2A70" w14:textId="77777777" w:rsidR="00B235FD" w:rsidRPr="001C0CD6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1C0CD6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1C0CD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ع</w:t>
            </w:r>
            <w:bookmarkStart w:id="0" w:name="_GoBack"/>
            <w:bookmarkEnd w:id="0"/>
            <w:r w:rsidR="00257D4C" w:rsidRPr="001C0CD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لى دفتر الشروط الخاص بالصفقة عبر </w:t>
            </w:r>
            <w:r w:rsidRPr="001C0CD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1C0CD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1C0CD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1C0CD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1C0CD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1C0CD6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C8FC752"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C0CD6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lastRenderedPageBreak/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1C0CD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1C0CD6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1C0CD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1C0CD6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8" w:history="1">
              <w:r w:rsidR="0045719A" w:rsidRPr="001C0CD6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1B5743"/>
    <w:rsid w:val="001C0CD6"/>
    <w:rsid w:val="001D7532"/>
    <w:rsid w:val="0021171F"/>
    <w:rsid w:val="00223934"/>
    <w:rsid w:val="00232E85"/>
    <w:rsid w:val="00241015"/>
    <w:rsid w:val="00257D4C"/>
    <w:rsid w:val="00275574"/>
    <w:rsid w:val="0029172A"/>
    <w:rsid w:val="00297452"/>
    <w:rsid w:val="002A5515"/>
    <w:rsid w:val="002B7048"/>
    <w:rsid w:val="002E4633"/>
    <w:rsid w:val="00312085"/>
    <w:rsid w:val="0033041E"/>
    <w:rsid w:val="00376DEB"/>
    <w:rsid w:val="00394738"/>
    <w:rsid w:val="003D35EC"/>
    <w:rsid w:val="003E6A30"/>
    <w:rsid w:val="003F6E5A"/>
    <w:rsid w:val="00402531"/>
    <w:rsid w:val="00421691"/>
    <w:rsid w:val="00431D07"/>
    <w:rsid w:val="0045719A"/>
    <w:rsid w:val="0048079A"/>
    <w:rsid w:val="00493266"/>
    <w:rsid w:val="004A1335"/>
    <w:rsid w:val="004B062A"/>
    <w:rsid w:val="004C34D2"/>
    <w:rsid w:val="004D4143"/>
    <w:rsid w:val="004D509B"/>
    <w:rsid w:val="00522A63"/>
    <w:rsid w:val="0053774B"/>
    <w:rsid w:val="00560775"/>
    <w:rsid w:val="00574409"/>
    <w:rsid w:val="005762BA"/>
    <w:rsid w:val="005A0FD0"/>
    <w:rsid w:val="00600C24"/>
    <w:rsid w:val="00602315"/>
    <w:rsid w:val="00607625"/>
    <w:rsid w:val="00614D21"/>
    <w:rsid w:val="00646963"/>
    <w:rsid w:val="0068607B"/>
    <w:rsid w:val="0069120C"/>
    <w:rsid w:val="00693D36"/>
    <w:rsid w:val="00710D03"/>
    <w:rsid w:val="00727286"/>
    <w:rsid w:val="007275E2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243B6"/>
    <w:rsid w:val="008D3049"/>
    <w:rsid w:val="008E70EB"/>
    <w:rsid w:val="008F7D3E"/>
    <w:rsid w:val="0091237C"/>
    <w:rsid w:val="009125F8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7710B"/>
    <w:rsid w:val="00A80C3A"/>
    <w:rsid w:val="00A859BE"/>
    <w:rsid w:val="00A975FF"/>
    <w:rsid w:val="00AA2A6E"/>
    <w:rsid w:val="00AA4C4D"/>
    <w:rsid w:val="00AE0E36"/>
    <w:rsid w:val="00B111F4"/>
    <w:rsid w:val="00B20CD5"/>
    <w:rsid w:val="00B235FD"/>
    <w:rsid w:val="00B70712"/>
    <w:rsid w:val="00B84CFA"/>
    <w:rsid w:val="00B907AE"/>
    <w:rsid w:val="00BB521C"/>
    <w:rsid w:val="00BC2C4B"/>
    <w:rsid w:val="00C07FFD"/>
    <w:rsid w:val="00C23DB5"/>
    <w:rsid w:val="00C25D03"/>
    <w:rsid w:val="00C45470"/>
    <w:rsid w:val="00C52450"/>
    <w:rsid w:val="00C73A4F"/>
    <w:rsid w:val="00C75ED9"/>
    <w:rsid w:val="00C85061"/>
    <w:rsid w:val="00C86499"/>
    <w:rsid w:val="00CA4788"/>
    <w:rsid w:val="00CA7C6C"/>
    <w:rsid w:val="00CB5B7C"/>
    <w:rsid w:val="00CB7C89"/>
    <w:rsid w:val="00CC39DC"/>
    <w:rsid w:val="00CF4D51"/>
    <w:rsid w:val="00CF6776"/>
    <w:rsid w:val="00D12C75"/>
    <w:rsid w:val="00D15312"/>
    <w:rsid w:val="00D40723"/>
    <w:rsid w:val="00D47BD8"/>
    <w:rsid w:val="00D7469C"/>
    <w:rsid w:val="00D77AA6"/>
    <w:rsid w:val="00D91D57"/>
    <w:rsid w:val="00D9716E"/>
    <w:rsid w:val="00E30E9C"/>
    <w:rsid w:val="00E35D1F"/>
    <w:rsid w:val="00E36313"/>
    <w:rsid w:val="00E56044"/>
    <w:rsid w:val="00E60DD0"/>
    <w:rsid w:val="00EC5F24"/>
    <w:rsid w:val="00EC7D5D"/>
    <w:rsid w:val="00EE738A"/>
    <w:rsid w:val="00F04DAC"/>
    <w:rsid w:val="00F05B59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Procurement@touch.com.lb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roc02@touch.com.lb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roc07@touch.com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Hiba El Hajj Sleiman</cp:lastModifiedBy>
  <cp:revision>59</cp:revision>
  <cp:lastPrinted>2022-08-29T09:45:00Z</cp:lastPrinted>
  <dcterms:created xsi:type="dcterms:W3CDTF">2023-02-24T12:47:00Z</dcterms:created>
  <dcterms:modified xsi:type="dcterms:W3CDTF">2026-06-24T11:54:00Z</dcterms:modified>
</cp:coreProperties>
</file>