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0C412BFF" w:rsidR="00325BA1" w:rsidRPr="00325BA1" w:rsidRDefault="00A24369" w:rsidP="00A24369">
      <w:pPr>
        <w:spacing w:after="160" w:line="259" w:lineRule="auto"/>
        <w:jc w:val="center"/>
        <w:rPr>
          <w:rFonts w:ascii="Calibri" w:eastAsia="Calibri" w:hAnsi="Calibri" w:cs="Arial"/>
          <w:b/>
          <w:bCs/>
          <w:sz w:val="32"/>
          <w:szCs w:val="32"/>
          <w:rtl/>
          <w:lang w:bidi="ar-LB"/>
        </w:rPr>
      </w:pPr>
      <w:r w:rsidRPr="00A24369">
        <w:rPr>
          <w:rFonts w:ascii="Calibri" w:eastAsia="Calibri" w:hAnsi="Calibri" w:cs="Arial" w:hint="cs"/>
          <w:b/>
          <w:bCs/>
          <w:sz w:val="40"/>
          <w:szCs w:val="40"/>
          <w:rtl/>
          <w:lang w:bidi="ar-LB"/>
        </w:rPr>
        <w:t xml:space="preserve">أشغال </w:t>
      </w:r>
      <w:bookmarkStart w:id="0" w:name="_Hlk236303665"/>
      <w:r w:rsidRPr="00A24369">
        <w:rPr>
          <w:rFonts w:ascii="Calibri" w:eastAsia="Calibri" w:hAnsi="Calibri" w:cs="Arial"/>
          <w:b/>
          <w:bCs/>
          <w:sz w:val="40"/>
          <w:szCs w:val="40"/>
          <w:rtl/>
          <w:lang w:bidi="ar-LB"/>
        </w:rPr>
        <w:t>توسيع شبكة مياه ري الليطاني في قرية المحاربية - قضاء جزين</w:t>
      </w:r>
      <w:bookmarkEnd w:id="0"/>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EC3D7D8" w:rsidR="00FC0818" w:rsidRPr="00325BA1" w:rsidRDefault="00A24369" w:rsidP="00442EBF">
            <w:pPr>
              <w:spacing w:after="160" w:line="259" w:lineRule="auto"/>
              <w:jc w:val="left"/>
              <w:rPr>
                <w:rFonts w:asciiTheme="majorBidi" w:hAnsiTheme="majorBidi" w:cs="Times New Roman"/>
                <w:b/>
                <w:bCs/>
                <w:color w:val="000000" w:themeColor="text1"/>
                <w:sz w:val="36"/>
                <w:szCs w:val="36"/>
                <w:rtl/>
                <w:lang w:bidi="ar-LB"/>
              </w:rPr>
            </w:pPr>
            <w:r w:rsidRPr="00A24369">
              <w:rPr>
                <w:rFonts w:ascii="Calibri" w:eastAsia="Calibri" w:hAnsi="Calibri" w:cs="Arial"/>
                <w:b/>
                <w:bCs/>
                <w:sz w:val="40"/>
                <w:szCs w:val="40"/>
                <w:rtl/>
                <w:lang w:bidi="ar-LB"/>
              </w:rPr>
              <w:t>توسيع شبكة مياه ري الليطاني في قرية المحاربية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3AE2EAB"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10100">
              <w:rPr>
                <w:rFonts w:asciiTheme="majorBidi" w:hAnsiTheme="majorBidi" w:cstheme="majorBidi" w:hint="cs"/>
                <w:color w:val="000000" w:themeColor="text1"/>
                <w:sz w:val="32"/>
                <w:szCs w:val="32"/>
                <w:u w:val="single"/>
                <w:rtl/>
                <w:lang w:bidi="ar-LB"/>
              </w:rPr>
              <w:t>2</w:t>
            </w:r>
            <w:r w:rsidR="00182146">
              <w:rPr>
                <w:rFonts w:asciiTheme="majorBidi" w:hAnsiTheme="majorBidi" w:cstheme="majorBidi" w:hint="cs"/>
                <w:color w:val="000000" w:themeColor="text1"/>
                <w:sz w:val="32"/>
                <w:szCs w:val="32"/>
                <w:u w:val="single"/>
                <w:rtl/>
                <w:lang w:bidi="ar-LB"/>
              </w:rPr>
              <w:t>50</w:t>
            </w:r>
            <w:r w:rsidR="00210100">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2D7FA8A5"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24369">
              <w:rPr>
                <w:rFonts w:asciiTheme="majorBidi" w:hAnsiTheme="majorBidi" w:cstheme="majorBidi" w:hint="cs"/>
                <w:b/>
                <w:bCs/>
                <w:color w:val="000000" w:themeColor="text1"/>
                <w:sz w:val="32"/>
                <w:szCs w:val="32"/>
                <w:u w:val="single"/>
                <w:rtl/>
                <w:lang w:bidi="ar-LB"/>
              </w:rPr>
              <w:t>مائ</w:t>
            </w:r>
            <w:r w:rsidR="00210100">
              <w:rPr>
                <w:rFonts w:asciiTheme="majorBidi" w:hAnsiTheme="majorBidi" w:cstheme="majorBidi" w:hint="cs"/>
                <w:b/>
                <w:bCs/>
                <w:color w:val="000000" w:themeColor="text1"/>
                <w:sz w:val="32"/>
                <w:szCs w:val="32"/>
                <w:u w:val="single"/>
                <w:rtl/>
                <w:lang w:bidi="ar-LB"/>
              </w:rPr>
              <w:t>تين</w:t>
            </w:r>
            <w:r w:rsidR="00A24369">
              <w:rPr>
                <w:rFonts w:asciiTheme="majorBidi" w:hAnsiTheme="majorBidi" w:cstheme="majorBidi" w:hint="cs"/>
                <w:b/>
                <w:bCs/>
                <w:color w:val="000000" w:themeColor="text1"/>
                <w:sz w:val="32"/>
                <w:szCs w:val="32"/>
                <w:u w:val="single"/>
                <w:rtl/>
                <w:lang w:bidi="ar-LB"/>
              </w:rPr>
              <w:t xml:space="preserve"> و </w:t>
            </w:r>
            <w:r w:rsidR="00182146">
              <w:rPr>
                <w:rFonts w:asciiTheme="majorBidi" w:hAnsiTheme="majorBidi" w:cstheme="majorBidi" w:hint="cs"/>
                <w:b/>
                <w:bCs/>
                <w:color w:val="000000" w:themeColor="text1"/>
                <w:sz w:val="32"/>
                <w:szCs w:val="32"/>
                <w:u w:val="single"/>
                <w:rtl/>
                <w:lang w:bidi="ar-LB"/>
              </w:rPr>
              <w:t>خمسون</w:t>
            </w:r>
            <w:r w:rsidR="00A24369">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5C9EDDE" w:rsidR="00A47130" w:rsidRPr="000A655C" w:rsidRDefault="00A2436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A75E86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24369" w:rsidRPr="00A24369">
        <w:rPr>
          <w:rFonts w:asciiTheme="majorBidi" w:hAnsiTheme="majorBidi" w:cs="Times New Roman"/>
          <w:color w:val="000000" w:themeColor="text1"/>
          <w:sz w:val="28"/>
          <w:szCs w:val="28"/>
          <w:rtl/>
        </w:rPr>
        <w:t xml:space="preserve">توسيع شبكة مياه ري الليطاني في قرية المحاربية - قضاء جزين </w:t>
      </w:r>
      <w:r w:rsidR="00A24369">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0816513" w14:textId="77777777" w:rsidR="00A24369" w:rsidRDefault="00A24369" w:rsidP="00A24369">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F0AF7A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24369">
        <w:rPr>
          <w:rFonts w:asciiTheme="majorBidi" w:hAnsiTheme="majorBidi" w:cs="Times New Roman" w:hint="cs"/>
          <w:color w:val="000000" w:themeColor="text1"/>
          <w:sz w:val="28"/>
          <w:szCs w:val="28"/>
          <w:rtl/>
          <w:lang w:bidi="ar-LB"/>
        </w:rPr>
        <w:t>مائ</w:t>
      </w:r>
      <w:r w:rsidR="00B414B6">
        <w:rPr>
          <w:rFonts w:asciiTheme="majorBidi" w:hAnsiTheme="majorBidi" w:cs="Times New Roman" w:hint="cs"/>
          <w:color w:val="000000" w:themeColor="text1"/>
          <w:sz w:val="28"/>
          <w:szCs w:val="28"/>
          <w:rtl/>
          <w:lang w:bidi="ar-LB"/>
        </w:rPr>
        <w:t>تين و خمس</w:t>
      </w:r>
      <w:r w:rsidR="00954BF8">
        <w:rPr>
          <w:rFonts w:asciiTheme="majorBidi" w:hAnsiTheme="majorBidi" w:cs="Times New Roman" w:hint="cs"/>
          <w:color w:val="000000" w:themeColor="text1"/>
          <w:sz w:val="28"/>
          <w:szCs w:val="28"/>
          <w:rtl/>
          <w:lang w:bidi="ar-LB"/>
        </w:rPr>
        <w:t xml:space="preserve">ون </w:t>
      </w:r>
      <w:r w:rsidR="00A24369">
        <w:rPr>
          <w:rFonts w:asciiTheme="majorBidi" w:hAnsiTheme="majorBidi" w:cs="Times New Roman" w:hint="cs"/>
          <w:color w:val="000000" w:themeColor="text1"/>
          <w:sz w:val="28"/>
          <w:szCs w:val="28"/>
          <w:rtl/>
          <w:lang w:bidi="ar-LB"/>
        </w:rPr>
        <w:t>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2C0D08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24369">
        <w:rPr>
          <w:rFonts w:ascii="Arial" w:hAnsi="Arial" w:cs="Arial" w:hint="cs"/>
          <w:sz w:val="30"/>
          <w:szCs w:val="30"/>
          <w:rtl/>
          <w:lang w:bidi="ar-LB"/>
        </w:rPr>
        <w:t xml:space="preserve"> 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137E4" w14:textId="77777777" w:rsidR="00373090" w:rsidRDefault="00373090" w:rsidP="00262387">
      <w:r>
        <w:separator/>
      </w:r>
    </w:p>
  </w:endnote>
  <w:endnote w:type="continuationSeparator" w:id="0">
    <w:p w14:paraId="03FE9D97" w14:textId="77777777" w:rsidR="00373090" w:rsidRDefault="0037309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621E" w14:textId="77777777" w:rsidR="00373090" w:rsidRDefault="00373090" w:rsidP="00262387">
      <w:r>
        <w:separator/>
      </w:r>
    </w:p>
  </w:footnote>
  <w:footnote w:type="continuationSeparator" w:id="0">
    <w:p w14:paraId="119A7D27" w14:textId="77777777" w:rsidR="00373090" w:rsidRDefault="0037309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0117"/>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2146"/>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100"/>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3090"/>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281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42A1"/>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BF8"/>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4369"/>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14B6"/>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152E2"/>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064B"/>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21</Pages>
  <Words>5742</Words>
  <Characters>32736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2026-08-05T06:29:00Z</cp:lastPrinted>
  <dcterms:created xsi:type="dcterms:W3CDTF">2024-12-19T10:15:00Z</dcterms:created>
  <dcterms:modified xsi:type="dcterms:W3CDTF">2026-08-05T06:30:00Z</dcterms:modified>
</cp:coreProperties>
</file>