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685C0" w14:textId="4B79DA0A" w:rsidR="000D3E36" w:rsidRDefault="000D3E36" w:rsidP="000C3648">
      <w:pPr>
        <w:pStyle w:val="NoSpacing"/>
        <w:rPr>
          <w:rFonts w:eastAsiaTheme="minorHAnsi"/>
          <w:b/>
          <w:lang w:eastAsia="en-US"/>
        </w:rPr>
      </w:pPr>
    </w:p>
    <w:sdt>
      <w:sdtPr>
        <w:rPr>
          <w:rFonts w:eastAsiaTheme="minorHAnsi"/>
          <w:b/>
          <w:lang w:eastAsia="en-US"/>
        </w:rPr>
        <w:id w:val="-1652133363"/>
        <w:docPartObj>
          <w:docPartGallery w:val="Cover Pages"/>
          <w:docPartUnique/>
        </w:docPartObj>
      </w:sdtPr>
      <w:sdtEndPr>
        <w:rPr>
          <w:rFonts w:ascii="Times New Roman" w:hAnsi="Times New Roman" w:cs="Times New Roman"/>
          <w:sz w:val="36"/>
          <w:szCs w:val="36"/>
        </w:rPr>
      </w:sdtEndPr>
      <w:sdtContent>
        <w:p w14:paraId="6EB4A683" w14:textId="0D2F6D08" w:rsidR="000C3648" w:rsidRPr="00F33633" w:rsidRDefault="000C3648" w:rsidP="000C3648">
          <w:pPr>
            <w:pStyle w:val="NoSpacing"/>
            <w:rPr>
              <w:b/>
            </w:rPr>
          </w:pPr>
        </w:p>
        <w:p w14:paraId="2364E11C" w14:textId="77777777" w:rsidR="00E527AC" w:rsidRPr="00F33633" w:rsidRDefault="00E527AC" w:rsidP="00E527AC">
          <w:pPr>
            <w:jc w:val="right"/>
          </w:pPr>
        </w:p>
        <w:p w14:paraId="701CA9D7" w14:textId="77777777" w:rsidR="00E527AC" w:rsidRPr="00F33633" w:rsidRDefault="00E527AC"/>
        <w:p w14:paraId="16AC7F90" w14:textId="77777777" w:rsidR="00734B27" w:rsidRPr="00F33633" w:rsidRDefault="00734B27"/>
        <w:p w14:paraId="72A684DC" w14:textId="77777777" w:rsidR="00734B27" w:rsidRPr="00F33633" w:rsidRDefault="00734B27"/>
        <w:p w14:paraId="7943EC0C" w14:textId="77777777" w:rsidR="00734B27" w:rsidRPr="00F33633" w:rsidRDefault="00734B27"/>
        <w:p w14:paraId="3DC37994" w14:textId="77777777" w:rsidR="00734B27" w:rsidRPr="00F33633" w:rsidRDefault="00734B27"/>
        <w:tbl>
          <w:tblPr>
            <w:tblpPr w:leftFromText="187" w:rightFromText="187" w:vertAnchor="page" w:horzAnchor="margin" w:tblpY="6451"/>
            <w:tblW w:w="5000" w:type="pct"/>
            <w:tblLook w:val="04A0" w:firstRow="1" w:lastRow="0" w:firstColumn="1" w:lastColumn="0" w:noHBand="0" w:noVBand="1"/>
          </w:tblPr>
          <w:tblGrid>
            <w:gridCol w:w="9360"/>
          </w:tblGrid>
          <w:tr w:rsidR="00734B27" w:rsidRPr="00F33633" w14:paraId="688CCAA9" w14:textId="77777777" w:rsidTr="00734B27">
            <w:trPr>
              <w:trHeight w:val="1822"/>
            </w:trPr>
            <w:tc>
              <w:tcPr>
                <w:tcW w:w="5000" w:type="pct"/>
              </w:tcPr>
              <w:p w14:paraId="0F1BE7EE" w14:textId="66C02BB0" w:rsidR="00734B27" w:rsidRPr="00F33633" w:rsidRDefault="00BE6CDD" w:rsidP="00BE6CDD">
                <w:pPr>
                  <w:pStyle w:val="NoSpacing"/>
                  <w:jc w:val="center"/>
                  <w:rPr>
                    <w:rFonts w:cs="David"/>
                    <w:b/>
                    <w:bCs/>
                    <w:caps/>
                    <w:color w:val="31849B" w:themeColor="accent5" w:themeShade="BF"/>
                    <w:sz w:val="48"/>
                    <w:szCs w:val="72"/>
                  </w:rPr>
                </w:pPr>
                <w:sdt>
                  <w:sdtPr>
                    <w:rPr>
                      <w:rFonts w:cs="David"/>
                      <w:b/>
                      <w:bCs/>
                      <w:caps/>
                      <w:color w:val="31849B" w:themeColor="accent5" w:themeShade="BF"/>
                      <w:sz w:val="48"/>
                      <w:szCs w:val="72"/>
                    </w:rPr>
                    <w:alias w:val="Title"/>
                    <w:id w:val="15676137"/>
                    <w:dataBinding w:prefixMappings="xmlns:ns0='http://schemas.openxmlformats.org/package/2006/metadata/core-properties' xmlns:ns1='http://purl.org/dc/elements/1.1/'" w:xpath="/ns0:coreProperties[1]/ns1:title[1]" w:storeItemID="{6C3C8BC8-F283-45AE-878A-BAB7291924A1}"/>
                    <w:text/>
                  </w:sdtPr>
                  <w:sdtEndPr/>
                  <w:sdtContent>
                    <w:r w:rsidR="00DF0430" w:rsidRPr="00F33633">
                      <w:rPr>
                        <w:rFonts w:cs="David"/>
                        <w:b/>
                        <w:bCs/>
                        <w:caps/>
                        <w:color w:val="31849B" w:themeColor="accent5" w:themeShade="BF"/>
                        <w:sz w:val="48"/>
                        <w:szCs w:val="72"/>
                      </w:rPr>
                      <w:t>RBT</w:t>
                    </w:r>
                    <w:r w:rsidR="00E029B4" w:rsidRPr="00F33633">
                      <w:rPr>
                        <w:rFonts w:cs="David"/>
                        <w:b/>
                        <w:bCs/>
                        <w:caps/>
                        <w:color w:val="31849B" w:themeColor="accent5" w:themeShade="BF"/>
                        <w:sz w:val="48"/>
                        <w:szCs w:val="72"/>
                      </w:rPr>
                      <w:t xml:space="preserve"> </w:t>
                    </w:r>
                    <w:r>
                      <w:rPr>
                        <w:rFonts w:cs="David"/>
                        <w:b/>
                        <w:bCs/>
                        <w:caps/>
                        <w:color w:val="31849B" w:themeColor="accent5" w:themeShade="BF"/>
                        <w:sz w:val="48"/>
                        <w:szCs w:val="72"/>
                      </w:rPr>
                      <w:t>Public Auction</w:t>
                    </w:r>
                  </w:sdtContent>
                </w:sdt>
                <w:r w:rsidR="00734B27" w:rsidRPr="00F33633">
                  <w:rPr>
                    <w:rFonts w:cs="David"/>
                    <w:b/>
                    <w:bCs/>
                    <w:caps/>
                    <w:color w:val="31849B" w:themeColor="accent5" w:themeShade="BF"/>
                    <w:sz w:val="48"/>
                    <w:szCs w:val="72"/>
                  </w:rPr>
                  <w:t xml:space="preserve">      </w:t>
                </w:r>
              </w:p>
              <w:p w14:paraId="3C9D3BAD" w14:textId="77777777" w:rsidR="00734B27" w:rsidRPr="00F33633" w:rsidRDefault="00734B27" w:rsidP="00734B27">
                <w:pPr>
                  <w:pStyle w:val="NoSpacing"/>
                  <w:jc w:val="right"/>
                  <w:rPr>
                    <w:rFonts w:cs="David"/>
                    <w:b/>
                    <w:bCs/>
                    <w:caps/>
                    <w:color w:val="31849B" w:themeColor="accent5" w:themeShade="BF"/>
                    <w:sz w:val="48"/>
                    <w:szCs w:val="72"/>
                  </w:rPr>
                </w:pPr>
              </w:p>
              <w:p w14:paraId="770727BF" w14:textId="77777777" w:rsidR="00734B27" w:rsidRPr="00F33633" w:rsidRDefault="00734B27" w:rsidP="00734B27">
                <w:pPr>
                  <w:pStyle w:val="NoSpacing"/>
                  <w:jc w:val="center"/>
                  <w:rPr>
                    <w:rFonts w:cs="David"/>
                    <w:b/>
                    <w:bCs/>
                    <w:caps/>
                    <w:color w:val="31849B" w:themeColor="accent5" w:themeShade="BF"/>
                    <w:sz w:val="48"/>
                    <w:szCs w:val="72"/>
                  </w:rPr>
                </w:pPr>
                <w:bookmarkStart w:id="0" w:name="_GoBack"/>
                <w:bookmarkEnd w:id="0"/>
                <w:r w:rsidRPr="00F33633">
                  <w:rPr>
                    <w:rFonts w:cs="David"/>
                    <w:b/>
                    <w:bCs/>
                    <w:caps/>
                    <w:color w:val="31849B" w:themeColor="accent5" w:themeShade="BF"/>
                    <w:sz w:val="44"/>
                    <w:szCs w:val="72"/>
                  </w:rPr>
                  <w:t>APPENDIX 1</w:t>
                </w:r>
              </w:p>
            </w:tc>
          </w:tr>
          <w:tr w:rsidR="00734B27" w:rsidRPr="00F33633" w14:paraId="65E08252" w14:textId="77777777" w:rsidTr="00734B27">
            <w:trPr>
              <w:trHeight w:val="608"/>
            </w:trPr>
            <w:bookmarkStart w:id="1" w:name="_Toc349043896" w:displacedByCustomXml="next"/>
            <w:bookmarkStart w:id="2" w:name="_Toc349038073" w:displacedByCustomXml="next"/>
            <w:bookmarkStart w:id="3" w:name="_Toc349037545" w:displacedByCustomXml="next"/>
            <w:bookmarkStart w:id="4" w:name="_Toc328753189" w:displacedByCustomXml="next"/>
            <w:bookmarkStart w:id="5" w:name="_Toc328752642" w:displacedByCustomXml="next"/>
            <w:bookmarkStart w:id="6" w:name="_Toc327969130" w:displacedByCustomXml="next"/>
            <w:bookmarkStart w:id="7" w:name="_Toc326914361" w:displacedByCustomXml="next"/>
            <w:bookmarkStart w:id="8" w:name="_Toc326615026" w:displacedByCustomXml="next"/>
            <w:sdt>
              <w:sdtPr>
                <w:rPr>
                  <w:rFonts w:cs="David"/>
                  <w:b/>
                  <w:bCs/>
                  <w:caps/>
                  <w:color w:val="31849B" w:themeColor="accent5" w:themeShade="BF"/>
                  <w:sz w:val="44"/>
                  <w:szCs w:val="72"/>
                </w:rPr>
                <w:alias w:val="Abstract"/>
                <w:id w:val="15676143"/>
                <w:dataBinding w:prefixMappings="xmlns:ns0='http://schemas.microsoft.com/office/2006/coverPageProps'" w:xpath="/ns0:CoverPageProperties[1]/ns0:Abstract[1]" w:storeItemID="{55AF091B-3C7A-41E3-B477-F2FDAA23CFDA}"/>
                <w:text/>
              </w:sdtPr>
              <w:sdtEndPr/>
              <w:sdtContent>
                <w:tc>
                  <w:tcPr>
                    <w:tcW w:w="5000" w:type="pct"/>
                  </w:tcPr>
                  <w:p w14:paraId="7C47B465" w14:textId="77777777" w:rsidR="00734B27" w:rsidRPr="00F33633" w:rsidRDefault="007926D0" w:rsidP="00734B27">
                    <w:pPr>
                      <w:pStyle w:val="NoSpacing"/>
                      <w:jc w:val="center"/>
                      <w:rPr>
                        <w:rFonts w:cs="David"/>
                        <w:b/>
                        <w:bCs/>
                        <w:caps/>
                        <w:color w:val="31849B" w:themeColor="accent5" w:themeShade="BF"/>
                        <w:sz w:val="48"/>
                        <w:szCs w:val="72"/>
                      </w:rPr>
                    </w:pPr>
                    <w:r w:rsidRPr="00F33633">
                      <w:rPr>
                        <w:rFonts w:cs="David"/>
                        <w:b/>
                        <w:bCs/>
                        <w:caps/>
                        <w:color w:val="31849B" w:themeColor="accent5" w:themeShade="BF"/>
                        <w:sz w:val="44"/>
                        <w:szCs w:val="72"/>
                      </w:rPr>
                      <w:t>Technical Specifications Document</w:t>
                    </w:r>
                  </w:p>
                </w:tc>
              </w:sdtContent>
            </w:sdt>
            <w:bookmarkEnd w:id="1" w:displacedByCustomXml="prev"/>
            <w:bookmarkEnd w:id="2" w:displacedByCustomXml="prev"/>
            <w:bookmarkEnd w:id="3" w:displacedByCustomXml="prev"/>
            <w:bookmarkEnd w:id="4" w:displacedByCustomXml="prev"/>
            <w:bookmarkEnd w:id="5" w:displacedByCustomXml="prev"/>
            <w:bookmarkEnd w:id="6" w:displacedByCustomXml="prev"/>
            <w:bookmarkEnd w:id="7" w:displacedByCustomXml="prev"/>
            <w:bookmarkEnd w:id="8" w:displacedByCustomXml="prev"/>
          </w:tr>
        </w:tbl>
        <w:p w14:paraId="70F478E6" w14:textId="77777777" w:rsidR="00E527AC" w:rsidRPr="00F33633" w:rsidRDefault="00E527AC"/>
        <w:p w14:paraId="6DCF0C15" w14:textId="77777777" w:rsidR="00734B27" w:rsidRPr="00F33633" w:rsidRDefault="00734B27"/>
        <w:p w14:paraId="3B0F7DA3" w14:textId="77777777" w:rsidR="00734B27" w:rsidRPr="00F33633" w:rsidRDefault="00734B27"/>
        <w:p w14:paraId="5C53A15E" w14:textId="77777777" w:rsidR="00734B27" w:rsidRPr="00F33633" w:rsidRDefault="00734B27"/>
        <w:p w14:paraId="0F62741C" w14:textId="77777777" w:rsidR="00734B27" w:rsidRPr="00F33633" w:rsidRDefault="00734B27"/>
        <w:p w14:paraId="4F0D0B4C" w14:textId="77777777" w:rsidR="00734B27" w:rsidRPr="00F33633" w:rsidRDefault="00734B27"/>
        <w:p w14:paraId="42773422" w14:textId="77777777" w:rsidR="00734B27" w:rsidRPr="00F33633" w:rsidRDefault="00734B27" w:rsidP="00734B27">
          <w:pPr>
            <w:pStyle w:val="NoSpacing"/>
            <w:jc w:val="center"/>
            <w:rPr>
              <w:rFonts w:cs="David"/>
              <w:b/>
              <w:bCs/>
              <w:caps/>
              <w:color w:val="31849B" w:themeColor="accent5" w:themeShade="BF"/>
              <w:sz w:val="40"/>
              <w:szCs w:val="72"/>
            </w:rPr>
          </w:pPr>
          <w:r w:rsidRPr="00F33633">
            <w:rPr>
              <w:rFonts w:cs="David"/>
              <w:b/>
              <w:bCs/>
              <w:caps/>
              <w:color w:val="31849B" w:themeColor="accent5" w:themeShade="BF"/>
              <w:sz w:val="40"/>
              <w:szCs w:val="72"/>
            </w:rPr>
            <w:t>MOBILE INTERIM COMPANY NO.2 S.A.L.</w:t>
          </w:r>
        </w:p>
        <w:p w14:paraId="126D7B7E" w14:textId="037ADB02" w:rsidR="00E527AC" w:rsidRPr="00F33633" w:rsidRDefault="00BE6CDD" w:rsidP="00BE6CDD">
          <w:pPr>
            <w:jc w:val="center"/>
            <w:rPr>
              <w:rFonts w:ascii="Times New Roman" w:hAnsi="Times New Roman" w:cs="Times New Roman"/>
              <w:b/>
              <w:sz w:val="36"/>
              <w:szCs w:val="36"/>
            </w:rPr>
          </w:pPr>
          <w:r w:rsidRPr="00BE6CDD">
            <w:rPr>
              <w:rFonts w:eastAsiaTheme="minorEastAsia" w:cs="David"/>
              <w:b/>
              <w:bCs/>
              <w:caps/>
              <w:color w:val="31849B" w:themeColor="accent5" w:themeShade="BF"/>
              <w:szCs w:val="72"/>
              <w:lang w:eastAsia="ja-JP"/>
            </w:rPr>
            <w:t>Beirut Central, touch Building, bloc B, Fouad Chehab Avenue, Beirut, Lebanon</w:t>
          </w:r>
        </w:p>
      </w:sdtContent>
    </w:sdt>
    <w:p w14:paraId="0D274B5F" w14:textId="77777777" w:rsidR="00734B27" w:rsidRPr="00F33633" w:rsidRDefault="00734B27">
      <w:pPr>
        <w:rPr>
          <w:rFonts w:ascii="Times New Roman" w:hAnsi="Times New Roman" w:cs="Times New Roman"/>
          <w:b/>
          <w:sz w:val="36"/>
          <w:szCs w:val="36"/>
        </w:rPr>
      </w:pPr>
      <w:r w:rsidRPr="00F33633">
        <w:rPr>
          <w:rFonts w:ascii="Times New Roman" w:hAnsi="Times New Roman" w:cs="Times New Roman"/>
          <w:b/>
          <w:sz w:val="36"/>
          <w:szCs w:val="36"/>
        </w:rPr>
        <w:br w:type="page"/>
      </w:r>
    </w:p>
    <w:p w14:paraId="378330A3" w14:textId="77777777" w:rsidR="00D50969" w:rsidRPr="00F33633" w:rsidRDefault="00D50969" w:rsidP="00D975B5">
      <w:pPr>
        <w:pStyle w:val="TOC1"/>
        <w:numPr>
          <w:ilvl w:val="0"/>
          <w:numId w:val="7"/>
        </w:numPr>
        <w:tabs>
          <w:tab w:val="left" w:pos="440"/>
          <w:tab w:val="right" w:leader="dot" w:pos="9350"/>
        </w:tabs>
        <w:rPr>
          <w:rFonts w:ascii="Times New Roman" w:hAnsi="Times New Roman" w:cs="Times New Roman"/>
          <w:b/>
          <w:sz w:val="36"/>
          <w:szCs w:val="36"/>
        </w:rPr>
      </w:pPr>
      <w:r w:rsidRPr="00F33633">
        <w:rPr>
          <w:rFonts w:ascii="Times New Roman" w:hAnsi="Times New Roman" w:cs="Times New Roman"/>
          <w:b/>
          <w:sz w:val="36"/>
          <w:szCs w:val="36"/>
        </w:rPr>
        <w:lastRenderedPageBreak/>
        <w:t>Abstract</w:t>
      </w:r>
    </w:p>
    <w:p w14:paraId="3EEDAEBD" w14:textId="77777777" w:rsidR="00D50969" w:rsidRPr="00F33633" w:rsidRDefault="00D50969" w:rsidP="00467D67">
      <w:pPr>
        <w:spacing w:before="360" w:after="120"/>
        <w:jc w:val="both"/>
        <w:rPr>
          <w:rFonts w:ascii="Times New Roman" w:hAnsi="Times New Roman" w:cs="Times New Roman"/>
          <w:color w:val="FF0000"/>
          <w:sz w:val="24"/>
          <w:szCs w:val="24"/>
        </w:rPr>
      </w:pPr>
      <w:r w:rsidRPr="00F33633">
        <w:rPr>
          <w:rFonts w:ascii="Times New Roman" w:hAnsi="Times New Roman" w:cs="Times New Roman"/>
          <w:sz w:val="24"/>
          <w:szCs w:val="24"/>
        </w:rPr>
        <w:t>This document includes the required technical specifications</w:t>
      </w:r>
      <w:r w:rsidR="0059247B" w:rsidRPr="00F33633">
        <w:rPr>
          <w:rFonts w:ascii="Times New Roman" w:hAnsi="Times New Roman" w:cs="Times New Roman"/>
          <w:sz w:val="24"/>
          <w:szCs w:val="24"/>
        </w:rPr>
        <w:t xml:space="preserve"> for the </w:t>
      </w:r>
      <w:r w:rsidR="00467D67" w:rsidRPr="00F33633">
        <w:rPr>
          <w:rFonts w:ascii="Times New Roman" w:hAnsi="Times New Roman" w:cs="Times New Roman"/>
          <w:sz w:val="24"/>
          <w:szCs w:val="24"/>
        </w:rPr>
        <w:t>Ring Back Tone</w:t>
      </w:r>
      <w:r w:rsidR="00F37BE6" w:rsidRPr="00F33633">
        <w:rPr>
          <w:rFonts w:ascii="Times New Roman" w:hAnsi="Times New Roman" w:cs="Times New Roman"/>
          <w:sz w:val="24"/>
          <w:szCs w:val="24"/>
        </w:rPr>
        <w:t xml:space="preserve"> solution</w:t>
      </w:r>
      <w:r w:rsidR="0059247B" w:rsidRPr="00F33633">
        <w:rPr>
          <w:rFonts w:ascii="Times New Roman" w:hAnsi="Times New Roman" w:cs="Times New Roman"/>
          <w:sz w:val="24"/>
          <w:szCs w:val="24"/>
        </w:rPr>
        <w:t xml:space="preserve"> </w:t>
      </w:r>
      <w:r w:rsidRPr="00F33633">
        <w:rPr>
          <w:rFonts w:ascii="Times New Roman" w:hAnsi="Times New Roman" w:cs="Times New Roman"/>
          <w:sz w:val="24"/>
          <w:szCs w:val="24"/>
        </w:rPr>
        <w:t xml:space="preserve">in terms of functional </w:t>
      </w:r>
      <w:r w:rsidR="00831640" w:rsidRPr="00F33633">
        <w:rPr>
          <w:rFonts w:ascii="Times New Roman" w:hAnsi="Times New Roman" w:cs="Times New Roman"/>
          <w:sz w:val="24"/>
          <w:szCs w:val="24"/>
        </w:rPr>
        <w:t>description</w:t>
      </w:r>
      <w:r w:rsidR="00BF0B2F" w:rsidRPr="00F33633">
        <w:rPr>
          <w:rFonts w:ascii="Times New Roman" w:hAnsi="Times New Roman" w:cs="Times New Roman"/>
          <w:sz w:val="24"/>
          <w:szCs w:val="24"/>
        </w:rPr>
        <w:t>, features</w:t>
      </w:r>
      <w:r w:rsidR="00831640" w:rsidRPr="00F33633">
        <w:rPr>
          <w:rFonts w:ascii="Times New Roman" w:hAnsi="Times New Roman" w:cs="Times New Roman"/>
          <w:sz w:val="24"/>
          <w:szCs w:val="24"/>
        </w:rPr>
        <w:t xml:space="preserve"> </w:t>
      </w:r>
      <w:r w:rsidRPr="00F33633">
        <w:rPr>
          <w:rFonts w:ascii="Times New Roman" w:hAnsi="Times New Roman" w:cs="Times New Roman"/>
          <w:sz w:val="24"/>
          <w:szCs w:val="24"/>
        </w:rPr>
        <w:t xml:space="preserve">and interfaces with other components, as well as the general </w:t>
      </w:r>
      <w:r w:rsidR="00831640" w:rsidRPr="00F33633">
        <w:rPr>
          <w:rFonts w:ascii="Times New Roman" w:hAnsi="Times New Roman" w:cs="Times New Roman"/>
          <w:sz w:val="24"/>
          <w:szCs w:val="24"/>
        </w:rPr>
        <w:t>guidelines and responsibility</w:t>
      </w:r>
      <w:r w:rsidRPr="00F33633">
        <w:rPr>
          <w:rFonts w:ascii="Times New Roman" w:hAnsi="Times New Roman" w:cs="Times New Roman"/>
          <w:sz w:val="24"/>
          <w:szCs w:val="24"/>
        </w:rPr>
        <w:t xml:space="preserve"> </w:t>
      </w:r>
      <w:r w:rsidR="0094711B" w:rsidRPr="00F33633">
        <w:rPr>
          <w:rFonts w:ascii="Times New Roman" w:hAnsi="Times New Roman" w:cs="Times New Roman"/>
          <w:sz w:val="24"/>
          <w:szCs w:val="24"/>
        </w:rPr>
        <w:t xml:space="preserve">matrix </w:t>
      </w:r>
      <w:r w:rsidRPr="00F33633">
        <w:rPr>
          <w:rFonts w:ascii="Times New Roman" w:hAnsi="Times New Roman" w:cs="Times New Roman"/>
          <w:sz w:val="24"/>
          <w:szCs w:val="24"/>
        </w:rPr>
        <w:t xml:space="preserve">for system </w:t>
      </w:r>
      <w:r w:rsidR="00785246" w:rsidRPr="00F33633">
        <w:rPr>
          <w:rFonts w:ascii="Times New Roman" w:hAnsi="Times New Roman" w:cs="Times New Roman"/>
          <w:sz w:val="24"/>
          <w:szCs w:val="24"/>
        </w:rPr>
        <w:t xml:space="preserve">design, </w:t>
      </w:r>
      <w:r w:rsidRPr="00F33633">
        <w:rPr>
          <w:rFonts w:ascii="Times New Roman" w:hAnsi="Times New Roman" w:cs="Times New Roman"/>
          <w:sz w:val="24"/>
          <w:szCs w:val="24"/>
        </w:rPr>
        <w:t>delivery, deployment, integration</w:t>
      </w:r>
      <w:r w:rsidR="00E51BA2" w:rsidRPr="00F33633">
        <w:rPr>
          <w:rFonts w:ascii="Times New Roman" w:hAnsi="Times New Roman" w:cs="Times New Roman"/>
          <w:sz w:val="24"/>
          <w:szCs w:val="24"/>
        </w:rPr>
        <w:t xml:space="preserve">, </w:t>
      </w:r>
      <w:r w:rsidR="003C0B4B" w:rsidRPr="00F33633">
        <w:rPr>
          <w:rFonts w:ascii="Times New Roman" w:hAnsi="Times New Roman" w:cs="Times New Roman"/>
          <w:sz w:val="24"/>
          <w:szCs w:val="24"/>
        </w:rPr>
        <w:t xml:space="preserve">migration, </w:t>
      </w:r>
      <w:r w:rsidR="00785246" w:rsidRPr="00F33633">
        <w:rPr>
          <w:rFonts w:ascii="Times New Roman" w:hAnsi="Times New Roman" w:cs="Times New Roman"/>
          <w:sz w:val="24"/>
          <w:szCs w:val="24"/>
        </w:rPr>
        <w:t>management,</w:t>
      </w:r>
      <w:r w:rsidR="00C1020C" w:rsidRPr="00F33633">
        <w:t xml:space="preserve"> </w:t>
      </w:r>
      <w:r w:rsidR="003C0B4B" w:rsidRPr="00F33633">
        <w:rPr>
          <w:rFonts w:ascii="Times New Roman" w:hAnsi="Times New Roman" w:cs="Times New Roman"/>
          <w:sz w:val="24"/>
          <w:szCs w:val="24"/>
        </w:rPr>
        <w:t xml:space="preserve">operation, </w:t>
      </w:r>
      <w:r w:rsidR="00C1020C" w:rsidRPr="00F33633">
        <w:rPr>
          <w:rFonts w:ascii="Times New Roman" w:hAnsi="Times New Roman" w:cs="Times New Roman"/>
          <w:sz w:val="24"/>
          <w:szCs w:val="24"/>
        </w:rPr>
        <w:t>maintenance</w:t>
      </w:r>
      <w:r w:rsidR="00785246" w:rsidRPr="00F33633">
        <w:rPr>
          <w:rFonts w:ascii="Times New Roman" w:hAnsi="Times New Roman" w:cs="Times New Roman"/>
          <w:sz w:val="24"/>
          <w:szCs w:val="24"/>
        </w:rPr>
        <w:t xml:space="preserve"> </w:t>
      </w:r>
      <w:r w:rsidR="00C1020C" w:rsidRPr="00F33633">
        <w:rPr>
          <w:rFonts w:ascii="Times New Roman" w:hAnsi="Times New Roman" w:cs="Times New Roman"/>
          <w:sz w:val="24"/>
          <w:szCs w:val="24"/>
        </w:rPr>
        <w:t xml:space="preserve">and migration from the current </w:t>
      </w:r>
      <w:r w:rsidR="00467D67" w:rsidRPr="00F33633">
        <w:rPr>
          <w:rFonts w:ascii="Times New Roman" w:hAnsi="Times New Roman" w:cs="Times New Roman"/>
          <w:sz w:val="24"/>
          <w:szCs w:val="24"/>
        </w:rPr>
        <w:t>RBT</w:t>
      </w:r>
      <w:r w:rsidR="00C1020C" w:rsidRPr="00F33633">
        <w:rPr>
          <w:rFonts w:ascii="Times New Roman" w:hAnsi="Times New Roman" w:cs="Times New Roman"/>
          <w:sz w:val="24"/>
          <w:szCs w:val="24"/>
        </w:rPr>
        <w:t>.</w:t>
      </w:r>
    </w:p>
    <w:p w14:paraId="3F55541D" w14:textId="77777777" w:rsidR="000D180E" w:rsidRPr="00F33633" w:rsidRDefault="000D180E" w:rsidP="00D50969">
      <w:pPr>
        <w:spacing w:before="360" w:after="120"/>
        <w:jc w:val="both"/>
        <w:rPr>
          <w:rFonts w:ascii="Times New Roman" w:hAnsi="Times New Roman" w:cs="Times New Roman"/>
          <w:sz w:val="24"/>
          <w:szCs w:val="24"/>
        </w:rPr>
      </w:pPr>
    </w:p>
    <w:p w14:paraId="4788B301" w14:textId="77777777" w:rsidR="00D50969" w:rsidRPr="00F33633" w:rsidRDefault="00D50969" w:rsidP="00D50969">
      <w:pPr>
        <w:spacing w:before="360" w:after="120"/>
        <w:jc w:val="both"/>
        <w:rPr>
          <w:rFonts w:ascii="Times New Roman" w:hAnsi="Times New Roman" w:cs="Times New Roman"/>
          <w:b/>
          <w:sz w:val="36"/>
          <w:szCs w:val="36"/>
        </w:rPr>
      </w:pPr>
      <w:r w:rsidRPr="00F33633">
        <w:rPr>
          <w:rFonts w:ascii="Times New Roman" w:hAnsi="Times New Roman" w:cs="Times New Roman"/>
          <w:b/>
          <w:sz w:val="36"/>
          <w:szCs w:val="36"/>
        </w:rPr>
        <w:br w:type="page"/>
      </w:r>
    </w:p>
    <w:p w14:paraId="6247F85D" w14:textId="77777777" w:rsidR="00FD2E5B" w:rsidRPr="00F33633" w:rsidRDefault="00FD2E5B" w:rsidP="00D975B5">
      <w:pPr>
        <w:pStyle w:val="TOC1"/>
        <w:numPr>
          <w:ilvl w:val="0"/>
          <w:numId w:val="7"/>
        </w:numPr>
        <w:tabs>
          <w:tab w:val="left" w:pos="440"/>
          <w:tab w:val="right" w:leader="dot" w:pos="9350"/>
        </w:tabs>
        <w:rPr>
          <w:rFonts w:ascii="Times New Roman" w:hAnsi="Times New Roman" w:cs="Times New Roman"/>
          <w:b/>
          <w:sz w:val="36"/>
          <w:szCs w:val="36"/>
        </w:rPr>
      </w:pPr>
      <w:r w:rsidRPr="00F33633">
        <w:rPr>
          <w:rFonts w:ascii="Times New Roman" w:hAnsi="Times New Roman" w:cs="Times New Roman"/>
          <w:b/>
          <w:sz w:val="36"/>
          <w:szCs w:val="36"/>
        </w:rPr>
        <w:lastRenderedPageBreak/>
        <w:t>Table of Contents</w:t>
      </w:r>
    </w:p>
    <w:p w14:paraId="57B741DD" w14:textId="2BA90B8E" w:rsidR="009E1C22" w:rsidRDefault="002F1815">
      <w:pPr>
        <w:pStyle w:val="TOC1"/>
        <w:tabs>
          <w:tab w:val="left" w:pos="440"/>
          <w:tab w:val="right" w:leader="dot" w:pos="9350"/>
        </w:tabs>
        <w:rPr>
          <w:rFonts w:eastAsiaTheme="minorEastAsia"/>
          <w:noProof/>
        </w:rPr>
      </w:pPr>
      <w:r w:rsidRPr="00F33633">
        <w:rPr>
          <w:rFonts w:ascii="Times New Roman" w:hAnsi="Times New Roman" w:cs="Times New Roman"/>
          <w:b/>
          <w:sz w:val="36"/>
          <w:szCs w:val="36"/>
        </w:rPr>
        <w:fldChar w:fldCharType="begin"/>
      </w:r>
      <w:r w:rsidR="00FD2E5B" w:rsidRPr="00F33633">
        <w:rPr>
          <w:rFonts w:ascii="Times New Roman" w:hAnsi="Times New Roman" w:cs="Times New Roman"/>
          <w:b/>
          <w:sz w:val="36"/>
          <w:szCs w:val="36"/>
        </w:rPr>
        <w:instrText xml:space="preserve"> TOC \o "1-3" \h \z \u </w:instrText>
      </w:r>
      <w:r w:rsidRPr="00F33633">
        <w:rPr>
          <w:rFonts w:ascii="Times New Roman" w:hAnsi="Times New Roman" w:cs="Times New Roman"/>
          <w:b/>
          <w:sz w:val="36"/>
          <w:szCs w:val="36"/>
        </w:rPr>
        <w:fldChar w:fldCharType="separate"/>
      </w:r>
      <w:hyperlink w:anchor="_Toc193980362" w:history="1">
        <w:r w:rsidR="009E1C22" w:rsidRPr="00410142">
          <w:rPr>
            <w:rStyle w:val="Hyperlink"/>
            <w:noProof/>
          </w:rPr>
          <w:t>1.</w:t>
        </w:r>
        <w:r w:rsidR="009E1C22">
          <w:rPr>
            <w:rFonts w:eastAsiaTheme="minorEastAsia"/>
            <w:noProof/>
          </w:rPr>
          <w:tab/>
        </w:r>
        <w:r w:rsidR="009E1C22" w:rsidRPr="00410142">
          <w:rPr>
            <w:rStyle w:val="Hyperlink"/>
            <w:noProof/>
          </w:rPr>
          <w:t>Background Information</w:t>
        </w:r>
        <w:r w:rsidR="009E1C22">
          <w:rPr>
            <w:noProof/>
            <w:webHidden/>
          </w:rPr>
          <w:tab/>
        </w:r>
        <w:r w:rsidR="009E1C22">
          <w:rPr>
            <w:noProof/>
            <w:webHidden/>
          </w:rPr>
          <w:fldChar w:fldCharType="begin"/>
        </w:r>
        <w:r w:rsidR="009E1C22">
          <w:rPr>
            <w:noProof/>
            <w:webHidden/>
          </w:rPr>
          <w:instrText xml:space="preserve"> PAGEREF _Toc193980362 \h </w:instrText>
        </w:r>
        <w:r w:rsidR="009E1C22">
          <w:rPr>
            <w:noProof/>
            <w:webHidden/>
          </w:rPr>
        </w:r>
        <w:r w:rsidR="009E1C22">
          <w:rPr>
            <w:noProof/>
            <w:webHidden/>
          </w:rPr>
          <w:fldChar w:fldCharType="separate"/>
        </w:r>
        <w:r w:rsidR="009E1C22">
          <w:rPr>
            <w:noProof/>
            <w:webHidden/>
          </w:rPr>
          <w:t>5</w:t>
        </w:r>
        <w:r w:rsidR="009E1C22">
          <w:rPr>
            <w:noProof/>
            <w:webHidden/>
          </w:rPr>
          <w:fldChar w:fldCharType="end"/>
        </w:r>
      </w:hyperlink>
    </w:p>
    <w:p w14:paraId="2C669341" w14:textId="35755C68" w:rsidR="009E1C22" w:rsidRDefault="00BE6CDD">
      <w:pPr>
        <w:pStyle w:val="TOC1"/>
        <w:tabs>
          <w:tab w:val="left" w:pos="440"/>
          <w:tab w:val="right" w:leader="dot" w:pos="9350"/>
        </w:tabs>
        <w:rPr>
          <w:rFonts w:eastAsiaTheme="minorEastAsia"/>
          <w:noProof/>
        </w:rPr>
      </w:pPr>
      <w:hyperlink w:anchor="_Toc193980363" w:history="1">
        <w:r w:rsidR="009E1C22" w:rsidRPr="00410142">
          <w:rPr>
            <w:rStyle w:val="Hyperlink"/>
            <w:noProof/>
          </w:rPr>
          <w:t>2.</w:t>
        </w:r>
        <w:r w:rsidR="009E1C22">
          <w:rPr>
            <w:rFonts w:eastAsiaTheme="minorEastAsia"/>
            <w:noProof/>
          </w:rPr>
          <w:tab/>
        </w:r>
        <w:r w:rsidR="009E1C22" w:rsidRPr="00410142">
          <w:rPr>
            <w:rStyle w:val="Hyperlink"/>
            <w:noProof/>
          </w:rPr>
          <w:t>General Requirements</w:t>
        </w:r>
        <w:r w:rsidR="009E1C22">
          <w:rPr>
            <w:noProof/>
            <w:webHidden/>
          </w:rPr>
          <w:tab/>
        </w:r>
        <w:r w:rsidR="009E1C22">
          <w:rPr>
            <w:noProof/>
            <w:webHidden/>
          </w:rPr>
          <w:fldChar w:fldCharType="begin"/>
        </w:r>
        <w:r w:rsidR="009E1C22">
          <w:rPr>
            <w:noProof/>
            <w:webHidden/>
          </w:rPr>
          <w:instrText xml:space="preserve"> PAGEREF _Toc193980363 \h </w:instrText>
        </w:r>
        <w:r w:rsidR="009E1C22">
          <w:rPr>
            <w:noProof/>
            <w:webHidden/>
          </w:rPr>
        </w:r>
        <w:r w:rsidR="009E1C22">
          <w:rPr>
            <w:noProof/>
            <w:webHidden/>
          </w:rPr>
          <w:fldChar w:fldCharType="separate"/>
        </w:r>
        <w:r w:rsidR="009E1C22">
          <w:rPr>
            <w:noProof/>
            <w:webHidden/>
          </w:rPr>
          <w:t>5</w:t>
        </w:r>
        <w:r w:rsidR="009E1C22">
          <w:rPr>
            <w:noProof/>
            <w:webHidden/>
          </w:rPr>
          <w:fldChar w:fldCharType="end"/>
        </w:r>
      </w:hyperlink>
    </w:p>
    <w:p w14:paraId="762BE187" w14:textId="39D05F9A" w:rsidR="009E1C22" w:rsidRDefault="00BE6CDD">
      <w:pPr>
        <w:pStyle w:val="TOC1"/>
        <w:tabs>
          <w:tab w:val="left" w:pos="440"/>
          <w:tab w:val="right" w:leader="dot" w:pos="9350"/>
        </w:tabs>
        <w:rPr>
          <w:rFonts w:eastAsiaTheme="minorEastAsia"/>
          <w:noProof/>
        </w:rPr>
      </w:pPr>
      <w:hyperlink w:anchor="_Toc193980364" w:history="1">
        <w:r w:rsidR="009E1C22" w:rsidRPr="00410142">
          <w:rPr>
            <w:rStyle w:val="Hyperlink"/>
            <w:noProof/>
          </w:rPr>
          <w:t>3.</w:t>
        </w:r>
        <w:r w:rsidR="009E1C22">
          <w:rPr>
            <w:rFonts w:eastAsiaTheme="minorEastAsia"/>
            <w:noProof/>
          </w:rPr>
          <w:tab/>
        </w:r>
        <w:r w:rsidR="009E1C22" w:rsidRPr="00410142">
          <w:rPr>
            <w:rStyle w:val="Hyperlink"/>
            <w:noProof/>
          </w:rPr>
          <w:t>Further Requirements</w:t>
        </w:r>
        <w:r w:rsidR="009E1C22">
          <w:rPr>
            <w:noProof/>
            <w:webHidden/>
          </w:rPr>
          <w:tab/>
        </w:r>
        <w:r w:rsidR="009E1C22">
          <w:rPr>
            <w:noProof/>
            <w:webHidden/>
          </w:rPr>
          <w:fldChar w:fldCharType="begin"/>
        </w:r>
        <w:r w:rsidR="009E1C22">
          <w:rPr>
            <w:noProof/>
            <w:webHidden/>
          </w:rPr>
          <w:instrText xml:space="preserve"> PAGEREF _Toc193980364 \h </w:instrText>
        </w:r>
        <w:r w:rsidR="009E1C22">
          <w:rPr>
            <w:noProof/>
            <w:webHidden/>
          </w:rPr>
        </w:r>
        <w:r w:rsidR="009E1C22">
          <w:rPr>
            <w:noProof/>
            <w:webHidden/>
          </w:rPr>
          <w:fldChar w:fldCharType="separate"/>
        </w:r>
        <w:r w:rsidR="009E1C22">
          <w:rPr>
            <w:noProof/>
            <w:webHidden/>
          </w:rPr>
          <w:t>6</w:t>
        </w:r>
        <w:r w:rsidR="009E1C22">
          <w:rPr>
            <w:noProof/>
            <w:webHidden/>
          </w:rPr>
          <w:fldChar w:fldCharType="end"/>
        </w:r>
      </w:hyperlink>
    </w:p>
    <w:p w14:paraId="0C77EBBC" w14:textId="1DF7615E" w:rsidR="009E1C22" w:rsidRDefault="00BE6CDD">
      <w:pPr>
        <w:pStyle w:val="TOC1"/>
        <w:tabs>
          <w:tab w:val="left" w:pos="440"/>
          <w:tab w:val="right" w:leader="dot" w:pos="9350"/>
        </w:tabs>
        <w:rPr>
          <w:rFonts w:eastAsiaTheme="minorEastAsia"/>
          <w:noProof/>
        </w:rPr>
      </w:pPr>
      <w:hyperlink w:anchor="_Toc193980365" w:history="1">
        <w:r w:rsidR="009E1C22" w:rsidRPr="00410142">
          <w:rPr>
            <w:rStyle w:val="Hyperlink"/>
            <w:noProof/>
          </w:rPr>
          <w:t>4.</w:t>
        </w:r>
        <w:r w:rsidR="009E1C22">
          <w:rPr>
            <w:rFonts w:eastAsiaTheme="minorEastAsia"/>
            <w:noProof/>
          </w:rPr>
          <w:tab/>
        </w:r>
        <w:r w:rsidR="009E1C22" w:rsidRPr="00410142">
          <w:rPr>
            <w:rStyle w:val="Hyperlink"/>
            <w:noProof/>
          </w:rPr>
          <w:t>Ring Back Tone Requirements</w:t>
        </w:r>
        <w:r w:rsidR="009E1C22">
          <w:rPr>
            <w:noProof/>
            <w:webHidden/>
          </w:rPr>
          <w:tab/>
        </w:r>
        <w:r w:rsidR="009E1C22">
          <w:rPr>
            <w:noProof/>
            <w:webHidden/>
          </w:rPr>
          <w:fldChar w:fldCharType="begin"/>
        </w:r>
        <w:r w:rsidR="009E1C22">
          <w:rPr>
            <w:noProof/>
            <w:webHidden/>
          </w:rPr>
          <w:instrText xml:space="preserve"> PAGEREF _Toc193980365 \h </w:instrText>
        </w:r>
        <w:r w:rsidR="009E1C22">
          <w:rPr>
            <w:noProof/>
            <w:webHidden/>
          </w:rPr>
        </w:r>
        <w:r w:rsidR="009E1C22">
          <w:rPr>
            <w:noProof/>
            <w:webHidden/>
          </w:rPr>
          <w:fldChar w:fldCharType="separate"/>
        </w:r>
        <w:r w:rsidR="009E1C22">
          <w:rPr>
            <w:noProof/>
            <w:webHidden/>
          </w:rPr>
          <w:t>7</w:t>
        </w:r>
        <w:r w:rsidR="009E1C22">
          <w:rPr>
            <w:noProof/>
            <w:webHidden/>
          </w:rPr>
          <w:fldChar w:fldCharType="end"/>
        </w:r>
      </w:hyperlink>
    </w:p>
    <w:p w14:paraId="6F9B5027" w14:textId="1BFC388C" w:rsidR="009E1C22" w:rsidRDefault="00BE6CDD">
      <w:pPr>
        <w:pStyle w:val="TOC3"/>
        <w:tabs>
          <w:tab w:val="right" w:leader="dot" w:pos="9350"/>
        </w:tabs>
        <w:rPr>
          <w:noProof/>
          <w:lang w:eastAsia="en-US"/>
        </w:rPr>
      </w:pPr>
      <w:hyperlink w:anchor="_Toc193980366" w:history="1">
        <w:r w:rsidR="009E1C22" w:rsidRPr="00410142">
          <w:rPr>
            <w:rStyle w:val="Hyperlink"/>
            <w:rFonts w:ascii="Times New Roman" w:eastAsiaTheme="minorHAnsi" w:hAnsi="Times New Roman" w:cs="Times New Roman"/>
            <w:noProof/>
          </w:rPr>
          <w:t>4.1. Basic RBT features</w:t>
        </w:r>
        <w:r w:rsidR="009E1C22">
          <w:rPr>
            <w:noProof/>
            <w:webHidden/>
          </w:rPr>
          <w:tab/>
        </w:r>
        <w:r w:rsidR="009E1C22">
          <w:rPr>
            <w:noProof/>
            <w:webHidden/>
          </w:rPr>
          <w:fldChar w:fldCharType="begin"/>
        </w:r>
        <w:r w:rsidR="009E1C22">
          <w:rPr>
            <w:noProof/>
            <w:webHidden/>
          </w:rPr>
          <w:instrText xml:space="preserve"> PAGEREF _Toc193980366 \h </w:instrText>
        </w:r>
        <w:r w:rsidR="009E1C22">
          <w:rPr>
            <w:noProof/>
            <w:webHidden/>
          </w:rPr>
        </w:r>
        <w:r w:rsidR="009E1C22">
          <w:rPr>
            <w:noProof/>
            <w:webHidden/>
          </w:rPr>
          <w:fldChar w:fldCharType="separate"/>
        </w:r>
        <w:r w:rsidR="009E1C22">
          <w:rPr>
            <w:noProof/>
            <w:webHidden/>
          </w:rPr>
          <w:t>7</w:t>
        </w:r>
        <w:r w:rsidR="009E1C22">
          <w:rPr>
            <w:noProof/>
            <w:webHidden/>
          </w:rPr>
          <w:fldChar w:fldCharType="end"/>
        </w:r>
      </w:hyperlink>
    </w:p>
    <w:p w14:paraId="345EE599" w14:textId="24AD0533" w:rsidR="009E1C22" w:rsidRDefault="00BE6CDD">
      <w:pPr>
        <w:pStyle w:val="TOC3"/>
        <w:tabs>
          <w:tab w:val="right" w:leader="dot" w:pos="9350"/>
        </w:tabs>
        <w:rPr>
          <w:noProof/>
          <w:lang w:eastAsia="en-US"/>
        </w:rPr>
      </w:pPr>
      <w:hyperlink w:anchor="_Toc193980367" w:history="1">
        <w:r w:rsidR="009E1C22" w:rsidRPr="00410142">
          <w:rPr>
            <w:rStyle w:val="Hyperlink"/>
            <w:rFonts w:ascii="Times New Roman" w:eastAsiaTheme="minorHAnsi" w:hAnsi="Times New Roman" w:cs="Times New Roman"/>
            <w:noProof/>
          </w:rPr>
          <w:t>4.2. Dimensioning, Capacity and Architecture</w:t>
        </w:r>
        <w:r w:rsidR="009E1C22">
          <w:rPr>
            <w:noProof/>
            <w:webHidden/>
          </w:rPr>
          <w:tab/>
        </w:r>
        <w:r w:rsidR="009E1C22">
          <w:rPr>
            <w:noProof/>
            <w:webHidden/>
          </w:rPr>
          <w:fldChar w:fldCharType="begin"/>
        </w:r>
        <w:r w:rsidR="009E1C22">
          <w:rPr>
            <w:noProof/>
            <w:webHidden/>
          </w:rPr>
          <w:instrText xml:space="preserve"> PAGEREF _Toc193980367 \h </w:instrText>
        </w:r>
        <w:r w:rsidR="009E1C22">
          <w:rPr>
            <w:noProof/>
            <w:webHidden/>
          </w:rPr>
        </w:r>
        <w:r w:rsidR="009E1C22">
          <w:rPr>
            <w:noProof/>
            <w:webHidden/>
          </w:rPr>
          <w:fldChar w:fldCharType="separate"/>
        </w:r>
        <w:r w:rsidR="009E1C22">
          <w:rPr>
            <w:noProof/>
            <w:webHidden/>
          </w:rPr>
          <w:t>13</w:t>
        </w:r>
        <w:r w:rsidR="009E1C22">
          <w:rPr>
            <w:noProof/>
            <w:webHidden/>
          </w:rPr>
          <w:fldChar w:fldCharType="end"/>
        </w:r>
      </w:hyperlink>
    </w:p>
    <w:p w14:paraId="379AFB1F" w14:textId="6D3882BF" w:rsidR="009E1C22" w:rsidRDefault="00BE6CDD">
      <w:pPr>
        <w:pStyle w:val="TOC1"/>
        <w:tabs>
          <w:tab w:val="left" w:pos="440"/>
          <w:tab w:val="right" w:leader="dot" w:pos="9350"/>
        </w:tabs>
        <w:rPr>
          <w:rFonts w:eastAsiaTheme="minorEastAsia"/>
          <w:noProof/>
        </w:rPr>
      </w:pPr>
      <w:hyperlink w:anchor="_Toc193980368" w:history="1">
        <w:r w:rsidR="009E1C22" w:rsidRPr="00410142">
          <w:rPr>
            <w:rStyle w:val="Hyperlink"/>
            <w:noProof/>
          </w:rPr>
          <w:t>5.</w:t>
        </w:r>
        <w:r w:rsidR="009E1C22">
          <w:rPr>
            <w:rFonts w:eastAsiaTheme="minorEastAsia"/>
            <w:noProof/>
          </w:rPr>
          <w:tab/>
        </w:r>
        <w:r w:rsidR="009E1C22" w:rsidRPr="00410142">
          <w:rPr>
            <w:rStyle w:val="Hyperlink"/>
            <w:noProof/>
          </w:rPr>
          <w:t>Billing and Integration Requirements</w:t>
        </w:r>
        <w:r w:rsidR="009E1C22">
          <w:rPr>
            <w:noProof/>
            <w:webHidden/>
          </w:rPr>
          <w:tab/>
        </w:r>
        <w:r w:rsidR="009E1C22">
          <w:rPr>
            <w:noProof/>
            <w:webHidden/>
          </w:rPr>
          <w:fldChar w:fldCharType="begin"/>
        </w:r>
        <w:r w:rsidR="009E1C22">
          <w:rPr>
            <w:noProof/>
            <w:webHidden/>
          </w:rPr>
          <w:instrText xml:space="preserve"> PAGEREF _Toc193980368 \h </w:instrText>
        </w:r>
        <w:r w:rsidR="009E1C22">
          <w:rPr>
            <w:noProof/>
            <w:webHidden/>
          </w:rPr>
        </w:r>
        <w:r w:rsidR="009E1C22">
          <w:rPr>
            <w:noProof/>
            <w:webHidden/>
          </w:rPr>
          <w:fldChar w:fldCharType="separate"/>
        </w:r>
        <w:r w:rsidR="009E1C22">
          <w:rPr>
            <w:noProof/>
            <w:webHidden/>
          </w:rPr>
          <w:t>17</w:t>
        </w:r>
        <w:r w:rsidR="009E1C22">
          <w:rPr>
            <w:noProof/>
            <w:webHidden/>
          </w:rPr>
          <w:fldChar w:fldCharType="end"/>
        </w:r>
      </w:hyperlink>
    </w:p>
    <w:p w14:paraId="4FA09440" w14:textId="16BF1078" w:rsidR="009E1C22" w:rsidRDefault="00BE6CDD">
      <w:pPr>
        <w:pStyle w:val="TOC2"/>
        <w:tabs>
          <w:tab w:val="left" w:pos="880"/>
          <w:tab w:val="right" w:leader="dot" w:pos="9350"/>
        </w:tabs>
        <w:rPr>
          <w:rFonts w:eastAsiaTheme="minorEastAsia"/>
          <w:noProof/>
        </w:rPr>
      </w:pPr>
      <w:hyperlink w:anchor="_Toc193980369" w:history="1">
        <w:r w:rsidR="009E1C22" w:rsidRPr="00410142">
          <w:rPr>
            <w:rStyle w:val="Hyperlink"/>
            <w:noProof/>
          </w:rPr>
          <w:t>5.1.</w:t>
        </w:r>
        <w:r w:rsidR="009E1C22">
          <w:rPr>
            <w:rFonts w:eastAsiaTheme="minorEastAsia"/>
            <w:noProof/>
          </w:rPr>
          <w:tab/>
        </w:r>
        <w:r w:rsidR="009E1C22" w:rsidRPr="00410142">
          <w:rPr>
            <w:rStyle w:val="Hyperlink"/>
            <w:noProof/>
          </w:rPr>
          <w:t>RBT Solution – SMSC integration</w:t>
        </w:r>
        <w:r w:rsidR="009E1C22">
          <w:rPr>
            <w:noProof/>
            <w:webHidden/>
          </w:rPr>
          <w:tab/>
        </w:r>
        <w:r w:rsidR="009E1C22">
          <w:rPr>
            <w:noProof/>
            <w:webHidden/>
          </w:rPr>
          <w:fldChar w:fldCharType="begin"/>
        </w:r>
        <w:r w:rsidR="009E1C22">
          <w:rPr>
            <w:noProof/>
            <w:webHidden/>
          </w:rPr>
          <w:instrText xml:space="preserve"> PAGEREF _Toc193980369 \h </w:instrText>
        </w:r>
        <w:r w:rsidR="009E1C22">
          <w:rPr>
            <w:noProof/>
            <w:webHidden/>
          </w:rPr>
        </w:r>
        <w:r w:rsidR="009E1C22">
          <w:rPr>
            <w:noProof/>
            <w:webHidden/>
          </w:rPr>
          <w:fldChar w:fldCharType="separate"/>
        </w:r>
        <w:r w:rsidR="009E1C22">
          <w:rPr>
            <w:noProof/>
            <w:webHidden/>
          </w:rPr>
          <w:t>17</w:t>
        </w:r>
        <w:r w:rsidR="009E1C22">
          <w:rPr>
            <w:noProof/>
            <w:webHidden/>
          </w:rPr>
          <w:fldChar w:fldCharType="end"/>
        </w:r>
      </w:hyperlink>
    </w:p>
    <w:p w14:paraId="5E6439BC" w14:textId="2B6D2EF7" w:rsidR="009E1C22" w:rsidRDefault="00BE6CDD">
      <w:pPr>
        <w:pStyle w:val="TOC2"/>
        <w:tabs>
          <w:tab w:val="left" w:pos="880"/>
          <w:tab w:val="right" w:leader="dot" w:pos="9350"/>
        </w:tabs>
        <w:rPr>
          <w:rFonts w:eastAsiaTheme="minorEastAsia"/>
          <w:noProof/>
        </w:rPr>
      </w:pPr>
      <w:hyperlink w:anchor="_Toc193980370" w:history="1">
        <w:r w:rsidR="009E1C22" w:rsidRPr="00410142">
          <w:rPr>
            <w:rStyle w:val="Hyperlink"/>
            <w:noProof/>
          </w:rPr>
          <w:t>5.2.</w:t>
        </w:r>
        <w:r w:rsidR="009E1C22">
          <w:rPr>
            <w:rFonts w:eastAsiaTheme="minorEastAsia"/>
            <w:noProof/>
          </w:rPr>
          <w:tab/>
        </w:r>
        <w:r w:rsidR="009E1C22" w:rsidRPr="00410142">
          <w:rPr>
            <w:rStyle w:val="Hyperlink"/>
            <w:noProof/>
          </w:rPr>
          <w:t>RBT Solution – Provisioning</w:t>
        </w:r>
        <w:r w:rsidR="009E1C22">
          <w:rPr>
            <w:noProof/>
            <w:webHidden/>
          </w:rPr>
          <w:tab/>
        </w:r>
        <w:r w:rsidR="009E1C22">
          <w:rPr>
            <w:noProof/>
            <w:webHidden/>
          </w:rPr>
          <w:fldChar w:fldCharType="begin"/>
        </w:r>
        <w:r w:rsidR="009E1C22">
          <w:rPr>
            <w:noProof/>
            <w:webHidden/>
          </w:rPr>
          <w:instrText xml:space="preserve"> PAGEREF _Toc193980370 \h </w:instrText>
        </w:r>
        <w:r w:rsidR="009E1C22">
          <w:rPr>
            <w:noProof/>
            <w:webHidden/>
          </w:rPr>
        </w:r>
        <w:r w:rsidR="009E1C22">
          <w:rPr>
            <w:noProof/>
            <w:webHidden/>
          </w:rPr>
          <w:fldChar w:fldCharType="separate"/>
        </w:r>
        <w:r w:rsidR="009E1C22">
          <w:rPr>
            <w:noProof/>
            <w:webHidden/>
          </w:rPr>
          <w:t>17</w:t>
        </w:r>
        <w:r w:rsidR="009E1C22">
          <w:rPr>
            <w:noProof/>
            <w:webHidden/>
          </w:rPr>
          <w:fldChar w:fldCharType="end"/>
        </w:r>
      </w:hyperlink>
    </w:p>
    <w:p w14:paraId="4607BD02" w14:textId="713FEFBE" w:rsidR="009E1C22" w:rsidRDefault="00BE6CDD">
      <w:pPr>
        <w:pStyle w:val="TOC2"/>
        <w:tabs>
          <w:tab w:val="left" w:pos="880"/>
          <w:tab w:val="right" w:leader="dot" w:pos="9350"/>
        </w:tabs>
        <w:rPr>
          <w:rFonts w:eastAsiaTheme="minorEastAsia"/>
          <w:noProof/>
        </w:rPr>
      </w:pPr>
      <w:hyperlink w:anchor="_Toc193980371" w:history="1">
        <w:r w:rsidR="009E1C22" w:rsidRPr="00410142">
          <w:rPr>
            <w:rStyle w:val="Hyperlink"/>
            <w:noProof/>
          </w:rPr>
          <w:t>5.3.</w:t>
        </w:r>
        <w:r w:rsidR="009E1C22">
          <w:rPr>
            <w:rFonts w:eastAsiaTheme="minorEastAsia"/>
            <w:noProof/>
          </w:rPr>
          <w:tab/>
        </w:r>
        <w:r w:rsidR="009E1C22" w:rsidRPr="00410142">
          <w:rPr>
            <w:rStyle w:val="Hyperlink"/>
            <w:noProof/>
          </w:rPr>
          <w:t>RBT Solution – TOUCH ESB/NGBSS Interface</w:t>
        </w:r>
        <w:r w:rsidR="009E1C22">
          <w:rPr>
            <w:noProof/>
            <w:webHidden/>
          </w:rPr>
          <w:tab/>
        </w:r>
        <w:r w:rsidR="009E1C22">
          <w:rPr>
            <w:noProof/>
            <w:webHidden/>
          </w:rPr>
          <w:fldChar w:fldCharType="begin"/>
        </w:r>
        <w:r w:rsidR="009E1C22">
          <w:rPr>
            <w:noProof/>
            <w:webHidden/>
          </w:rPr>
          <w:instrText xml:space="preserve"> PAGEREF _Toc193980371 \h </w:instrText>
        </w:r>
        <w:r w:rsidR="009E1C22">
          <w:rPr>
            <w:noProof/>
            <w:webHidden/>
          </w:rPr>
        </w:r>
        <w:r w:rsidR="009E1C22">
          <w:rPr>
            <w:noProof/>
            <w:webHidden/>
          </w:rPr>
          <w:fldChar w:fldCharType="separate"/>
        </w:r>
        <w:r w:rsidR="009E1C22">
          <w:rPr>
            <w:noProof/>
            <w:webHidden/>
          </w:rPr>
          <w:t>18</w:t>
        </w:r>
        <w:r w:rsidR="009E1C22">
          <w:rPr>
            <w:noProof/>
            <w:webHidden/>
          </w:rPr>
          <w:fldChar w:fldCharType="end"/>
        </w:r>
      </w:hyperlink>
    </w:p>
    <w:p w14:paraId="31EADC28" w14:textId="39DBEE22" w:rsidR="009E1C22" w:rsidRDefault="00BE6CDD">
      <w:pPr>
        <w:pStyle w:val="TOC2"/>
        <w:tabs>
          <w:tab w:val="left" w:pos="880"/>
          <w:tab w:val="right" w:leader="dot" w:pos="9350"/>
        </w:tabs>
        <w:rPr>
          <w:rFonts w:eastAsiaTheme="minorEastAsia"/>
          <w:noProof/>
        </w:rPr>
      </w:pPr>
      <w:hyperlink w:anchor="_Toc193980372" w:history="1">
        <w:r w:rsidR="009E1C22" w:rsidRPr="00410142">
          <w:rPr>
            <w:rStyle w:val="Hyperlink"/>
            <w:noProof/>
          </w:rPr>
          <w:t>5.4.</w:t>
        </w:r>
        <w:r w:rsidR="009E1C22">
          <w:rPr>
            <w:rFonts w:eastAsiaTheme="minorEastAsia"/>
            <w:noProof/>
          </w:rPr>
          <w:tab/>
        </w:r>
        <w:r w:rsidR="009E1C22" w:rsidRPr="00410142">
          <w:rPr>
            <w:rStyle w:val="Hyperlink"/>
            <w:noProof/>
          </w:rPr>
          <w:t>RBT Solution – USSD interface (optional)</w:t>
        </w:r>
        <w:r w:rsidR="009E1C22">
          <w:rPr>
            <w:noProof/>
            <w:webHidden/>
          </w:rPr>
          <w:tab/>
        </w:r>
        <w:r w:rsidR="009E1C22">
          <w:rPr>
            <w:noProof/>
            <w:webHidden/>
          </w:rPr>
          <w:fldChar w:fldCharType="begin"/>
        </w:r>
        <w:r w:rsidR="009E1C22">
          <w:rPr>
            <w:noProof/>
            <w:webHidden/>
          </w:rPr>
          <w:instrText xml:space="preserve"> PAGEREF _Toc193980372 \h </w:instrText>
        </w:r>
        <w:r w:rsidR="009E1C22">
          <w:rPr>
            <w:noProof/>
            <w:webHidden/>
          </w:rPr>
        </w:r>
        <w:r w:rsidR="009E1C22">
          <w:rPr>
            <w:noProof/>
            <w:webHidden/>
          </w:rPr>
          <w:fldChar w:fldCharType="separate"/>
        </w:r>
        <w:r w:rsidR="009E1C22">
          <w:rPr>
            <w:noProof/>
            <w:webHidden/>
          </w:rPr>
          <w:t>18</w:t>
        </w:r>
        <w:r w:rsidR="009E1C22">
          <w:rPr>
            <w:noProof/>
            <w:webHidden/>
          </w:rPr>
          <w:fldChar w:fldCharType="end"/>
        </w:r>
      </w:hyperlink>
    </w:p>
    <w:p w14:paraId="1A0CA9A0" w14:textId="156F7830" w:rsidR="009E1C22" w:rsidRDefault="00BE6CDD">
      <w:pPr>
        <w:pStyle w:val="TOC1"/>
        <w:tabs>
          <w:tab w:val="left" w:pos="440"/>
          <w:tab w:val="right" w:leader="dot" w:pos="9350"/>
        </w:tabs>
        <w:rPr>
          <w:rFonts w:eastAsiaTheme="minorEastAsia"/>
          <w:noProof/>
        </w:rPr>
      </w:pPr>
      <w:hyperlink w:anchor="_Toc193980373" w:history="1">
        <w:r w:rsidR="009E1C22" w:rsidRPr="00410142">
          <w:rPr>
            <w:rStyle w:val="Hyperlink"/>
            <w:noProof/>
          </w:rPr>
          <w:t>6.</w:t>
        </w:r>
        <w:r w:rsidR="009E1C22">
          <w:rPr>
            <w:rFonts w:eastAsiaTheme="minorEastAsia"/>
            <w:noProof/>
          </w:rPr>
          <w:tab/>
        </w:r>
        <w:r w:rsidR="009E1C22" w:rsidRPr="00410142">
          <w:rPr>
            <w:rStyle w:val="Hyperlink"/>
            <w:noProof/>
          </w:rPr>
          <w:t>System Operation and Management</w:t>
        </w:r>
        <w:r w:rsidR="009E1C22">
          <w:rPr>
            <w:noProof/>
            <w:webHidden/>
          </w:rPr>
          <w:tab/>
        </w:r>
        <w:r w:rsidR="009E1C22">
          <w:rPr>
            <w:noProof/>
            <w:webHidden/>
          </w:rPr>
          <w:fldChar w:fldCharType="begin"/>
        </w:r>
        <w:r w:rsidR="009E1C22">
          <w:rPr>
            <w:noProof/>
            <w:webHidden/>
          </w:rPr>
          <w:instrText xml:space="preserve"> PAGEREF _Toc193980373 \h </w:instrText>
        </w:r>
        <w:r w:rsidR="009E1C22">
          <w:rPr>
            <w:noProof/>
            <w:webHidden/>
          </w:rPr>
        </w:r>
        <w:r w:rsidR="009E1C22">
          <w:rPr>
            <w:noProof/>
            <w:webHidden/>
          </w:rPr>
          <w:fldChar w:fldCharType="separate"/>
        </w:r>
        <w:r w:rsidR="009E1C22">
          <w:rPr>
            <w:noProof/>
            <w:webHidden/>
          </w:rPr>
          <w:t>18</w:t>
        </w:r>
        <w:r w:rsidR="009E1C22">
          <w:rPr>
            <w:noProof/>
            <w:webHidden/>
          </w:rPr>
          <w:fldChar w:fldCharType="end"/>
        </w:r>
      </w:hyperlink>
    </w:p>
    <w:p w14:paraId="72D4105A" w14:textId="645C16E5" w:rsidR="009E1C22" w:rsidRDefault="00BE6CDD">
      <w:pPr>
        <w:pStyle w:val="TOC2"/>
        <w:tabs>
          <w:tab w:val="left" w:pos="880"/>
          <w:tab w:val="right" w:leader="dot" w:pos="9350"/>
        </w:tabs>
        <w:rPr>
          <w:rFonts w:eastAsiaTheme="minorEastAsia"/>
          <w:noProof/>
        </w:rPr>
      </w:pPr>
      <w:hyperlink w:anchor="_Toc193980374" w:history="1">
        <w:r w:rsidR="009E1C22" w:rsidRPr="00410142">
          <w:rPr>
            <w:rStyle w:val="Hyperlink"/>
            <w:noProof/>
          </w:rPr>
          <w:t>6.1.</w:t>
        </w:r>
        <w:r w:rsidR="009E1C22">
          <w:rPr>
            <w:rFonts w:eastAsiaTheme="minorEastAsia"/>
            <w:noProof/>
          </w:rPr>
          <w:tab/>
        </w:r>
        <w:r w:rsidR="009E1C22" w:rsidRPr="00410142">
          <w:rPr>
            <w:rStyle w:val="Hyperlink"/>
            <w:noProof/>
          </w:rPr>
          <w:t>Operations Management</w:t>
        </w:r>
        <w:r w:rsidR="009E1C22">
          <w:rPr>
            <w:noProof/>
            <w:webHidden/>
          </w:rPr>
          <w:tab/>
        </w:r>
        <w:r w:rsidR="009E1C22">
          <w:rPr>
            <w:noProof/>
            <w:webHidden/>
          </w:rPr>
          <w:fldChar w:fldCharType="begin"/>
        </w:r>
        <w:r w:rsidR="009E1C22">
          <w:rPr>
            <w:noProof/>
            <w:webHidden/>
          </w:rPr>
          <w:instrText xml:space="preserve"> PAGEREF _Toc193980374 \h </w:instrText>
        </w:r>
        <w:r w:rsidR="009E1C22">
          <w:rPr>
            <w:noProof/>
            <w:webHidden/>
          </w:rPr>
        </w:r>
        <w:r w:rsidR="009E1C22">
          <w:rPr>
            <w:noProof/>
            <w:webHidden/>
          </w:rPr>
          <w:fldChar w:fldCharType="separate"/>
        </w:r>
        <w:r w:rsidR="009E1C22">
          <w:rPr>
            <w:noProof/>
            <w:webHidden/>
          </w:rPr>
          <w:t>18</w:t>
        </w:r>
        <w:r w:rsidR="009E1C22">
          <w:rPr>
            <w:noProof/>
            <w:webHidden/>
          </w:rPr>
          <w:fldChar w:fldCharType="end"/>
        </w:r>
      </w:hyperlink>
    </w:p>
    <w:p w14:paraId="4C84337F" w14:textId="1339964B" w:rsidR="009E1C22" w:rsidRDefault="00BE6CDD">
      <w:pPr>
        <w:pStyle w:val="TOC2"/>
        <w:tabs>
          <w:tab w:val="left" w:pos="880"/>
          <w:tab w:val="right" w:leader="dot" w:pos="9350"/>
        </w:tabs>
        <w:rPr>
          <w:rFonts w:eastAsiaTheme="minorEastAsia"/>
          <w:noProof/>
        </w:rPr>
      </w:pPr>
      <w:hyperlink w:anchor="_Toc193980375" w:history="1">
        <w:r w:rsidR="009E1C22" w:rsidRPr="00410142">
          <w:rPr>
            <w:rStyle w:val="Hyperlink"/>
            <w:noProof/>
          </w:rPr>
          <w:t>6.2.</w:t>
        </w:r>
        <w:r w:rsidR="009E1C22">
          <w:rPr>
            <w:rFonts w:eastAsiaTheme="minorEastAsia"/>
            <w:noProof/>
          </w:rPr>
          <w:tab/>
        </w:r>
        <w:r w:rsidR="009E1C22" w:rsidRPr="00410142">
          <w:rPr>
            <w:rStyle w:val="Hyperlink"/>
            <w:noProof/>
          </w:rPr>
          <w:t>Performance Management</w:t>
        </w:r>
        <w:r w:rsidR="009E1C22">
          <w:rPr>
            <w:noProof/>
            <w:webHidden/>
          </w:rPr>
          <w:tab/>
        </w:r>
        <w:r w:rsidR="009E1C22">
          <w:rPr>
            <w:noProof/>
            <w:webHidden/>
          </w:rPr>
          <w:fldChar w:fldCharType="begin"/>
        </w:r>
        <w:r w:rsidR="009E1C22">
          <w:rPr>
            <w:noProof/>
            <w:webHidden/>
          </w:rPr>
          <w:instrText xml:space="preserve"> PAGEREF _Toc193980375 \h </w:instrText>
        </w:r>
        <w:r w:rsidR="009E1C22">
          <w:rPr>
            <w:noProof/>
            <w:webHidden/>
          </w:rPr>
        </w:r>
        <w:r w:rsidR="009E1C22">
          <w:rPr>
            <w:noProof/>
            <w:webHidden/>
          </w:rPr>
          <w:fldChar w:fldCharType="separate"/>
        </w:r>
        <w:r w:rsidR="009E1C22">
          <w:rPr>
            <w:noProof/>
            <w:webHidden/>
          </w:rPr>
          <w:t>20</w:t>
        </w:r>
        <w:r w:rsidR="009E1C22">
          <w:rPr>
            <w:noProof/>
            <w:webHidden/>
          </w:rPr>
          <w:fldChar w:fldCharType="end"/>
        </w:r>
      </w:hyperlink>
    </w:p>
    <w:p w14:paraId="06B87112" w14:textId="315FB88D" w:rsidR="009E1C22" w:rsidRDefault="00BE6CDD">
      <w:pPr>
        <w:pStyle w:val="TOC2"/>
        <w:tabs>
          <w:tab w:val="left" w:pos="880"/>
          <w:tab w:val="right" w:leader="dot" w:pos="9350"/>
        </w:tabs>
        <w:rPr>
          <w:rFonts w:eastAsiaTheme="minorEastAsia"/>
          <w:noProof/>
        </w:rPr>
      </w:pPr>
      <w:hyperlink w:anchor="_Toc193980376" w:history="1">
        <w:r w:rsidR="009E1C22" w:rsidRPr="00410142">
          <w:rPr>
            <w:rStyle w:val="Hyperlink"/>
            <w:noProof/>
          </w:rPr>
          <w:t>6.3.</w:t>
        </w:r>
        <w:r w:rsidR="009E1C22">
          <w:rPr>
            <w:rFonts w:eastAsiaTheme="minorEastAsia"/>
            <w:noProof/>
          </w:rPr>
          <w:tab/>
        </w:r>
        <w:r w:rsidR="009E1C22" w:rsidRPr="00410142">
          <w:rPr>
            <w:rStyle w:val="Hyperlink"/>
            <w:noProof/>
          </w:rPr>
          <w:t>System Failure and Alarm Management</w:t>
        </w:r>
        <w:r w:rsidR="009E1C22">
          <w:rPr>
            <w:noProof/>
            <w:webHidden/>
          </w:rPr>
          <w:tab/>
        </w:r>
        <w:r w:rsidR="009E1C22">
          <w:rPr>
            <w:noProof/>
            <w:webHidden/>
          </w:rPr>
          <w:fldChar w:fldCharType="begin"/>
        </w:r>
        <w:r w:rsidR="009E1C22">
          <w:rPr>
            <w:noProof/>
            <w:webHidden/>
          </w:rPr>
          <w:instrText xml:space="preserve"> PAGEREF _Toc193980376 \h </w:instrText>
        </w:r>
        <w:r w:rsidR="009E1C22">
          <w:rPr>
            <w:noProof/>
            <w:webHidden/>
          </w:rPr>
        </w:r>
        <w:r w:rsidR="009E1C22">
          <w:rPr>
            <w:noProof/>
            <w:webHidden/>
          </w:rPr>
          <w:fldChar w:fldCharType="separate"/>
        </w:r>
        <w:r w:rsidR="009E1C22">
          <w:rPr>
            <w:noProof/>
            <w:webHidden/>
          </w:rPr>
          <w:t>21</w:t>
        </w:r>
        <w:r w:rsidR="009E1C22">
          <w:rPr>
            <w:noProof/>
            <w:webHidden/>
          </w:rPr>
          <w:fldChar w:fldCharType="end"/>
        </w:r>
      </w:hyperlink>
    </w:p>
    <w:p w14:paraId="6CD68286" w14:textId="372FCA9A" w:rsidR="009E1C22" w:rsidRDefault="00BE6CDD">
      <w:pPr>
        <w:pStyle w:val="TOC2"/>
        <w:tabs>
          <w:tab w:val="left" w:pos="880"/>
          <w:tab w:val="right" w:leader="dot" w:pos="9350"/>
        </w:tabs>
        <w:rPr>
          <w:rFonts w:eastAsiaTheme="minorEastAsia"/>
          <w:noProof/>
        </w:rPr>
      </w:pPr>
      <w:hyperlink w:anchor="_Toc193980377" w:history="1">
        <w:r w:rsidR="009E1C22" w:rsidRPr="00410142">
          <w:rPr>
            <w:rStyle w:val="Hyperlink"/>
            <w:noProof/>
          </w:rPr>
          <w:t>6.4.</w:t>
        </w:r>
        <w:r w:rsidR="009E1C22">
          <w:rPr>
            <w:rFonts w:eastAsiaTheme="minorEastAsia"/>
            <w:noProof/>
          </w:rPr>
          <w:tab/>
        </w:r>
        <w:r w:rsidR="009E1C22" w:rsidRPr="00410142">
          <w:rPr>
            <w:rStyle w:val="Hyperlink"/>
            <w:noProof/>
          </w:rPr>
          <w:t>Security Management</w:t>
        </w:r>
        <w:r w:rsidR="009E1C22">
          <w:rPr>
            <w:noProof/>
            <w:webHidden/>
          </w:rPr>
          <w:tab/>
        </w:r>
        <w:r w:rsidR="009E1C22">
          <w:rPr>
            <w:noProof/>
            <w:webHidden/>
          </w:rPr>
          <w:fldChar w:fldCharType="begin"/>
        </w:r>
        <w:r w:rsidR="009E1C22">
          <w:rPr>
            <w:noProof/>
            <w:webHidden/>
          </w:rPr>
          <w:instrText xml:space="preserve"> PAGEREF _Toc193980377 \h </w:instrText>
        </w:r>
        <w:r w:rsidR="009E1C22">
          <w:rPr>
            <w:noProof/>
            <w:webHidden/>
          </w:rPr>
        </w:r>
        <w:r w:rsidR="009E1C22">
          <w:rPr>
            <w:noProof/>
            <w:webHidden/>
          </w:rPr>
          <w:fldChar w:fldCharType="separate"/>
        </w:r>
        <w:r w:rsidR="009E1C22">
          <w:rPr>
            <w:noProof/>
            <w:webHidden/>
          </w:rPr>
          <w:t>23</w:t>
        </w:r>
        <w:r w:rsidR="009E1C22">
          <w:rPr>
            <w:noProof/>
            <w:webHidden/>
          </w:rPr>
          <w:fldChar w:fldCharType="end"/>
        </w:r>
      </w:hyperlink>
    </w:p>
    <w:p w14:paraId="7C5A375A" w14:textId="468DDEE1" w:rsidR="009E1C22" w:rsidRDefault="00BE6CDD">
      <w:pPr>
        <w:pStyle w:val="TOC1"/>
        <w:tabs>
          <w:tab w:val="left" w:pos="440"/>
          <w:tab w:val="right" w:leader="dot" w:pos="9350"/>
        </w:tabs>
        <w:rPr>
          <w:rFonts w:eastAsiaTheme="minorEastAsia"/>
          <w:noProof/>
        </w:rPr>
      </w:pPr>
      <w:hyperlink w:anchor="_Toc193980378" w:history="1">
        <w:r w:rsidR="009E1C22" w:rsidRPr="00410142">
          <w:rPr>
            <w:rStyle w:val="Hyperlink"/>
            <w:noProof/>
          </w:rPr>
          <w:t>7.</w:t>
        </w:r>
        <w:r w:rsidR="009E1C22">
          <w:rPr>
            <w:rFonts w:eastAsiaTheme="minorEastAsia"/>
            <w:noProof/>
          </w:rPr>
          <w:tab/>
        </w:r>
        <w:r w:rsidR="009E1C22" w:rsidRPr="00410142">
          <w:rPr>
            <w:rStyle w:val="Hyperlink"/>
            <w:noProof/>
          </w:rPr>
          <w:t>Interoperability</w:t>
        </w:r>
        <w:r w:rsidR="009E1C22">
          <w:rPr>
            <w:noProof/>
            <w:webHidden/>
          </w:rPr>
          <w:tab/>
        </w:r>
        <w:r w:rsidR="009E1C22">
          <w:rPr>
            <w:noProof/>
            <w:webHidden/>
          </w:rPr>
          <w:fldChar w:fldCharType="begin"/>
        </w:r>
        <w:r w:rsidR="009E1C22">
          <w:rPr>
            <w:noProof/>
            <w:webHidden/>
          </w:rPr>
          <w:instrText xml:space="preserve"> PAGEREF _Toc193980378 \h </w:instrText>
        </w:r>
        <w:r w:rsidR="009E1C22">
          <w:rPr>
            <w:noProof/>
            <w:webHidden/>
          </w:rPr>
        </w:r>
        <w:r w:rsidR="009E1C22">
          <w:rPr>
            <w:noProof/>
            <w:webHidden/>
          </w:rPr>
          <w:fldChar w:fldCharType="separate"/>
        </w:r>
        <w:r w:rsidR="009E1C22">
          <w:rPr>
            <w:noProof/>
            <w:webHidden/>
          </w:rPr>
          <w:t>24</w:t>
        </w:r>
        <w:r w:rsidR="009E1C22">
          <w:rPr>
            <w:noProof/>
            <w:webHidden/>
          </w:rPr>
          <w:fldChar w:fldCharType="end"/>
        </w:r>
      </w:hyperlink>
    </w:p>
    <w:p w14:paraId="2C0A6E75" w14:textId="1B86AD2F" w:rsidR="009E1C22" w:rsidRDefault="00BE6CDD">
      <w:pPr>
        <w:pStyle w:val="TOC1"/>
        <w:tabs>
          <w:tab w:val="left" w:pos="440"/>
          <w:tab w:val="right" w:leader="dot" w:pos="9350"/>
        </w:tabs>
        <w:rPr>
          <w:rFonts w:eastAsiaTheme="minorEastAsia"/>
          <w:noProof/>
        </w:rPr>
      </w:pPr>
      <w:hyperlink w:anchor="_Toc193980379" w:history="1">
        <w:r w:rsidR="009E1C22" w:rsidRPr="00410142">
          <w:rPr>
            <w:rStyle w:val="Hyperlink"/>
            <w:noProof/>
          </w:rPr>
          <w:t>8.</w:t>
        </w:r>
        <w:r w:rsidR="009E1C22">
          <w:rPr>
            <w:rFonts w:eastAsiaTheme="minorEastAsia"/>
            <w:noProof/>
          </w:rPr>
          <w:tab/>
        </w:r>
        <w:r w:rsidR="009E1C22" w:rsidRPr="00410142">
          <w:rPr>
            <w:rStyle w:val="Hyperlink"/>
            <w:noProof/>
          </w:rPr>
          <w:t>Professional Services</w:t>
        </w:r>
        <w:r w:rsidR="009E1C22">
          <w:rPr>
            <w:noProof/>
            <w:webHidden/>
          </w:rPr>
          <w:tab/>
        </w:r>
        <w:r w:rsidR="009E1C22">
          <w:rPr>
            <w:noProof/>
            <w:webHidden/>
          </w:rPr>
          <w:fldChar w:fldCharType="begin"/>
        </w:r>
        <w:r w:rsidR="009E1C22">
          <w:rPr>
            <w:noProof/>
            <w:webHidden/>
          </w:rPr>
          <w:instrText xml:space="preserve"> PAGEREF _Toc193980379 \h </w:instrText>
        </w:r>
        <w:r w:rsidR="009E1C22">
          <w:rPr>
            <w:noProof/>
            <w:webHidden/>
          </w:rPr>
        </w:r>
        <w:r w:rsidR="009E1C22">
          <w:rPr>
            <w:noProof/>
            <w:webHidden/>
          </w:rPr>
          <w:fldChar w:fldCharType="separate"/>
        </w:r>
        <w:r w:rsidR="009E1C22">
          <w:rPr>
            <w:noProof/>
            <w:webHidden/>
          </w:rPr>
          <w:t>25</w:t>
        </w:r>
        <w:r w:rsidR="009E1C22">
          <w:rPr>
            <w:noProof/>
            <w:webHidden/>
          </w:rPr>
          <w:fldChar w:fldCharType="end"/>
        </w:r>
      </w:hyperlink>
    </w:p>
    <w:p w14:paraId="273C5499" w14:textId="4F87F9AC" w:rsidR="009E1C22" w:rsidRDefault="00BE6CDD">
      <w:pPr>
        <w:pStyle w:val="TOC2"/>
        <w:tabs>
          <w:tab w:val="left" w:pos="880"/>
          <w:tab w:val="right" w:leader="dot" w:pos="9350"/>
        </w:tabs>
        <w:rPr>
          <w:rFonts w:eastAsiaTheme="minorEastAsia"/>
          <w:noProof/>
        </w:rPr>
      </w:pPr>
      <w:hyperlink w:anchor="_Toc193980380" w:history="1">
        <w:r w:rsidR="009E1C22" w:rsidRPr="00410142">
          <w:rPr>
            <w:rStyle w:val="Hyperlink"/>
            <w:noProof/>
          </w:rPr>
          <w:t>8.1.</w:t>
        </w:r>
        <w:r w:rsidR="009E1C22">
          <w:rPr>
            <w:rFonts w:eastAsiaTheme="minorEastAsia"/>
            <w:noProof/>
          </w:rPr>
          <w:tab/>
        </w:r>
        <w:r w:rsidR="009E1C22" w:rsidRPr="00410142">
          <w:rPr>
            <w:rStyle w:val="Hyperlink"/>
            <w:noProof/>
          </w:rPr>
          <w:t>Installation</w:t>
        </w:r>
        <w:r w:rsidR="009E1C22">
          <w:rPr>
            <w:noProof/>
            <w:webHidden/>
          </w:rPr>
          <w:tab/>
        </w:r>
        <w:r w:rsidR="009E1C22">
          <w:rPr>
            <w:noProof/>
            <w:webHidden/>
          </w:rPr>
          <w:fldChar w:fldCharType="begin"/>
        </w:r>
        <w:r w:rsidR="009E1C22">
          <w:rPr>
            <w:noProof/>
            <w:webHidden/>
          </w:rPr>
          <w:instrText xml:space="preserve"> PAGEREF _Toc193980380 \h </w:instrText>
        </w:r>
        <w:r w:rsidR="009E1C22">
          <w:rPr>
            <w:noProof/>
            <w:webHidden/>
          </w:rPr>
        </w:r>
        <w:r w:rsidR="009E1C22">
          <w:rPr>
            <w:noProof/>
            <w:webHidden/>
          </w:rPr>
          <w:fldChar w:fldCharType="separate"/>
        </w:r>
        <w:r w:rsidR="009E1C22">
          <w:rPr>
            <w:noProof/>
            <w:webHidden/>
          </w:rPr>
          <w:t>25</w:t>
        </w:r>
        <w:r w:rsidR="009E1C22">
          <w:rPr>
            <w:noProof/>
            <w:webHidden/>
          </w:rPr>
          <w:fldChar w:fldCharType="end"/>
        </w:r>
      </w:hyperlink>
    </w:p>
    <w:p w14:paraId="5086401B" w14:textId="7A7BFC8B" w:rsidR="009E1C22" w:rsidRDefault="00BE6CDD">
      <w:pPr>
        <w:pStyle w:val="TOC2"/>
        <w:tabs>
          <w:tab w:val="left" w:pos="880"/>
          <w:tab w:val="right" w:leader="dot" w:pos="9350"/>
        </w:tabs>
        <w:rPr>
          <w:rFonts w:eastAsiaTheme="minorEastAsia"/>
          <w:noProof/>
        </w:rPr>
      </w:pPr>
      <w:hyperlink w:anchor="_Toc193980381" w:history="1">
        <w:r w:rsidR="009E1C22" w:rsidRPr="00410142">
          <w:rPr>
            <w:rStyle w:val="Hyperlink"/>
            <w:noProof/>
          </w:rPr>
          <w:t>8.2.</w:t>
        </w:r>
        <w:r w:rsidR="009E1C22">
          <w:rPr>
            <w:rFonts w:eastAsiaTheme="minorEastAsia"/>
            <w:noProof/>
          </w:rPr>
          <w:tab/>
        </w:r>
        <w:r w:rsidR="009E1C22" w:rsidRPr="00410142">
          <w:rPr>
            <w:rStyle w:val="Hyperlink"/>
            <w:noProof/>
          </w:rPr>
          <w:t>Implementation</w:t>
        </w:r>
        <w:r w:rsidR="009E1C22">
          <w:rPr>
            <w:noProof/>
            <w:webHidden/>
          </w:rPr>
          <w:tab/>
        </w:r>
        <w:r w:rsidR="009E1C22">
          <w:rPr>
            <w:noProof/>
            <w:webHidden/>
          </w:rPr>
          <w:fldChar w:fldCharType="begin"/>
        </w:r>
        <w:r w:rsidR="009E1C22">
          <w:rPr>
            <w:noProof/>
            <w:webHidden/>
          </w:rPr>
          <w:instrText xml:space="preserve"> PAGEREF _Toc193980381 \h </w:instrText>
        </w:r>
        <w:r w:rsidR="009E1C22">
          <w:rPr>
            <w:noProof/>
            <w:webHidden/>
          </w:rPr>
        </w:r>
        <w:r w:rsidR="009E1C22">
          <w:rPr>
            <w:noProof/>
            <w:webHidden/>
          </w:rPr>
          <w:fldChar w:fldCharType="separate"/>
        </w:r>
        <w:r w:rsidR="009E1C22">
          <w:rPr>
            <w:noProof/>
            <w:webHidden/>
          </w:rPr>
          <w:t>26</w:t>
        </w:r>
        <w:r w:rsidR="009E1C22">
          <w:rPr>
            <w:noProof/>
            <w:webHidden/>
          </w:rPr>
          <w:fldChar w:fldCharType="end"/>
        </w:r>
      </w:hyperlink>
    </w:p>
    <w:p w14:paraId="4956336F" w14:textId="56F04B0E" w:rsidR="009E1C22" w:rsidRDefault="00BE6CDD">
      <w:pPr>
        <w:pStyle w:val="TOC2"/>
        <w:tabs>
          <w:tab w:val="left" w:pos="880"/>
          <w:tab w:val="right" w:leader="dot" w:pos="9350"/>
        </w:tabs>
        <w:rPr>
          <w:rFonts w:eastAsiaTheme="minorEastAsia"/>
          <w:noProof/>
        </w:rPr>
      </w:pPr>
      <w:hyperlink w:anchor="_Toc193980382" w:history="1">
        <w:r w:rsidR="009E1C22" w:rsidRPr="00410142">
          <w:rPr>
            <w:rStyle w:val="Hyperlink"/>
            <w:noProof/>
          </w:rPr>
          <w:t>8.3.</w:t>
        </w:r>
        <w:r w:rsidR="009E1C22">
          <w:rPr>
            <w:rFonts w:eastAsiaTheme="minorEastAsia"/>
            <w:noProof/>
          </w:rPr>
          <w:tab/>
        </w:r>
        <w:r w:rsidR="009E1C22" w:rsidRPr="00410142">
          <w:rPr>
            <w:rStyle w:val="Hyperlink"/>
            <w:noProof/>
          </w:rPr>
          <w:t>Acceptance Testing</w:t>
        </w:r>
        <w:r w:rsidR="009E1C22">
          <w:rPr>
            <w:noProof/>
            <w:webHidden/>
          </w:rPr>
          <w:tab/>
        </w:r>
        <w:r w:rsidR="009E1C22">
          <w:rPr>
            <w:noProof/>
            <w:webHidden/>
          </w:rPr>
          <w:fldChar w:fldCharType="begin"/>
        </w:r>
        <w:r w:rsidR="009E1C22">
          <w:rPr>
            <w:noProof/>
            <w:webHidden/>
          </w:rPr>
          <w:instrText xml:space="preserve"> PAGEREF _Toc193980382 \h </w:instrText>
        </w:r>
        <w:r w:rsidR="009E1C22">
          <w:rPr>
            <w:noProof/>
            <w:webHidden/>
          </w:rPr>
        </w:r>
        <w:r w:rsidR="009E1C22">
          <w:rPr>
            <w:noProof/>
            <w:webHidden/>
          </w:rPr>
          <w:fldChar w:fldCharType="separate"/>
        </w:r>
        <w:r w:rsidR="009E1C22">
          <w:rPr>
            <w:noProof/>
            <w:webHidden/>
          </w:rPr>
          <w:t>26</w:t>
        </w:r>
        <w:r w:rsidR="009E1C22">
          <w:rPr>
            <w:noProof/>
            <w:webHidden/>
          </w:rPr>
          <w:fldChar w:fldCharType="end"/>
        </w:r>
      </w:hyperlink>
    </w:p>
    <w:p w14:paraId="0B000B2F" w14:textId="13EF2C5D" w:rsidR="009E1C22" w:rsidRDefault="00BE6CDD">
      <w:pPr>
        <w:pStyle w:val="TOC2"/>
        <w:tabs>
          <w:tab w:val="left" w:pos="880"/>
          <w:tab w:val="right" w:leader="dot" w:pos="9350"/>
        </w:tabs>
        <w:rPr>
          <w:rFonts w:eastAsiaTheme="minorEastAsia"/>
          <w:noProof/>
        </w:rPr>
      </w:pPr>
      <w:hyperlink w:anchor="_Toc193980383" w:history="1">
        <w:r w:rsidR="009E1C22" w:rsidRPr="00410142">
          <w:rPr>
            <w:rStyle w:val="Hyperlink"/>
            <w:noProof/>
          </w:rPr>
          <w:t>8.4.</w:t>
        </w:r>
        <w:r w:rsidR="009E1C22">
          <w:rPr>
            <w:rFonts w:eastAsiaTheme="minorEastAsia"/>
            <w:noProof/>
          </w:rPr>
          <w:tab/>
        </w:r>
        <w:r w:rsidR="009E1C22" w:rsidRPr="00410142">
          <w:rPr>
            <w:rStyle w:val="Hyperlink"/>
            <w:noProof/>
          </w:rPr>
          <w:t>Quality of Service</w:t>
        </w:r>
        <w:r w:rsidR="009E1C22">
          <w:rPr>
            <w:noProof/>
            <w:webHidden/>
          </w:rPr>
          <w:tab/>
        </w:r>
        <w:r w:rsidR="009E1C22">
          <w:rPr>
            <w:noProof/>
            <w:webHidden/>
          </w:rPr>
          <w:fldChar w:fldCharType="begin"/>
        </w:r>
        <w:r w:rsidR="009E1C22">
          <w:rPr>
            <w:noProof/>
            <w:webHidden/>
          </w:rPr>
          <w:instrText xml:space="preserve"> PAGEREF _Toc193980383 \h </w:instrText>
        </w:r>
        <w:r w:rsidR="009E1C22">
          <w:rPr>
            <w:noProof/>
            <w:webHidden/>
          </w:rPr>
        </w:r>
        <w:r w:rsidR="009E1C22">
          <w:rPr>
            <w:noProof/>
            <w:webHidden/>
          </w:rPr>
          <w:fldChar w:fldCharType="separate"/>
        </w:r>
        <w:r w:rsidR="009E1C22">
          <w:rPr>
            <w:noProof/>
            <w:webHidden/>
          </w:rPr>
          <w:t>26</w:t>
        </w:r>
        <w:r w:rsidR="009E1C22">
          <w:rPr>
            <w:noProof/>
            <w:webHidden/>
          </w:rPr>
          <w:fldChar w:fldCharType="end"/>
        </w:r>
      </w:hyperlink>
    </w:p>
    <w:p w14:paraId="1BB9C618" w14:textId="08593DED" w:rsidR="009E1C22" w:rsidRDefault="00BE6CDD">
      <w:pPr>
        <w:pStyle w:val="TOC2"/>
        <w:tabs>
          <w:tab w:val="left" w:pos="880"/>
          <w:tab w:val="right" w:leader="dot" w:pos="9350"/>
        </w:tabs>
        <w:rPr>
          <w:rFonts w:eastAsiaTheme="minorEastAsia"/>
          <w:noProof/>
        </w:rPr>
      </w:pPr>
      <w:hyperlink w:anchor="_Toc193980384" w:history="1">
        <w:r w:rsidR="009E1C22" w:rsidRPr="00410142">
          <w:rPr>
            <w:rStyle w:val="Hyperlink"/>
            <w:noProof/>
          </w:rPr>
          <w:t>8.5.</w:t>
        </w:r>
        <w:r w:rsidR="009E1C22">
          <w:rPr>
            <w:rFonts w:eastAsiaTheme="minorEastAsia"/>
            <w:noProof/>
          </w:rPr>
          <w:tab/>
        </w:r>
        <w:r w:rsidR="009E1C22" w:rsidRPr="00410142">
          <w:rPr>
            <w:rStyle w:val="Hyperlink"/>
            <w:noProof/>
          </w:rPr>
          <w:t>Project Management</w:t>
        </w:r>
        <w:r w:rsidR="009E1C22">
          <w:rPr>
            <w:noProof/>
            <w:webHidden/>
          </w:rPr>
          <w:tab/>
        </w:r>
        <w:r w:rsidR="009E1C22">
          <w:rPr>
            <w:noProof/>
            <w:webHidden/>
          </w:rPr>
          <w:fldChar w:fldCharType="begin"/>
        </w:r>
        <w:r w:rsidR="009E1C22">
          <w:rPr>
            <w:noProof/>
            <w:webHidden/>
          </w:rPr>
          <w:instrText xml:space="preserve"> PAGEREF _Toc193980384 \h </w:instrText>
        </w:r>
        <w:r w:rsidR="009E1C22">
          <w:rPr>
            <w:noProof/>
            <w:webHidden/>
          </w:rPr>
        </w:r>
        <w:r w:rsidR="009E1C22">
          <w:rPr>
            <w:noProof/>
            <w:webHidden/>
          </w:rPr>
          <w:fldChar w:fldCharType="separate"/>
        </w:r>
        <w:r w:rsidR="009E1C22">
          <w:rPr>
            <w:noProof/>
            <w:webHidden/>
          </w:rPr>
          <w:t>26</w:t>
        </w:r>
        <w:r w:rsidR="009E1C22">
          <w:rPr>
            <w:noProof/>
            <w:webHidden/>
          </w:rPr>
          <w:fldChar w:fldCharType="end"/>
        </w:r>
      </w:hyperlink>
    </w:p>
    <w:p w14:paraId="40F14D27" w14:textId="122D0B8B" w:rsidR="009E1C22" w:rsidRDefault="00BE6CDD">
      <w:pPr>
        <w:pStyle w:val="TOC2"/>
        <w:tabs>
          <w:tab w:val="left" w:pos="880"/>
          <w:tab w:val="right" w:leader="dot" w:pos="9350"/>
        </w:tabs>
        <w:rPr>
          <w:rFonts w:eastAsiaTheme="minorEastAsia"/>
          <w:noProof/>
        </w:rPr>
      </w:pPr>
      <w:hyperlink w:anchor="_Toc193980385" w:history="1">
        <w:r w:rsidR="009E1C22" w:rsidRPr="00410142">
          <w:rPr>
            <w:rStyle w:val="Hyperlink"/>
            <w:noProof/>
          </w:rPr>
          <w:t>8.6.</w:t>
        </w:r>
        <w:r w:rsidR="009E1C22">
          <w:rPr>
            <w:rFonts w:eastAsiaTheme="minorEastAsia"/>
            <w:noProof/>
          </w:rPr>
          <w:tab/>
        </w:r>
        <w:r w:rsidR="009E1C22" w:rsidRPr="00410142">
          <w:rPr>
            <w:rStyle w:val="Hyperlink"/>
            <w:noProof/>
          </w:rPr>
          <w:t>Operational Review Meetings</w:t>
        </w:r>
        <w:r w:rsidR="009E1C22">
          <w:rPr>
            <w:noProof/>
            <w:webHidden/>
          </w:rPr>
          <w:tab/>
        </w:r>
        <w:r w:rsidR="009E1C22">
          <w:rPr>
            <w:noProof/>
            <w:webHidden/>
          </w:rPr>
          <w:fldChar w:fldCharType="begin"/>
        </w:r>
        <w:r w:rsidR="009E1C22">
          <w:rPr>
            <w:noProof/>
            <w:webHidden/>
          </w:rPr>
          <w:instrText xml:space="preserve"> PAGEREF _Toc193980385 \h </w:instrText>
        </w:r>
        <w:r w:rsidR="009E1C22">
          <w:rPr>
            <w:noProof/>
            <w:webHidden/>
          </w:rPr>
        </w:r>
        <w:r w:rsidR="009E1C22">
          <w:rPr>
            <w:noProof/>
            <w:webHidden/>
          </w:rPr>
          <w:fldChar w:fldCharType="separate"/>
        </w:r>
        <w:r w:rsidR="009E1C22">
          <w:rPr>
            <w:noProof/>
            <w:webHidden/>
          </w:rPr>
          <w:t>26</w:t>
        </w:r>
        <w:r w:rsidR="009E1C22">
          <w:rPr>
            <w:noProof/>
            <w:webHidden/>
          </w:rPr>
          <w:fldChar w:fldCharType="end"/>
        </w:r>
      </w:hyperlink>
    </w:p>
    <w:p w14:paraId="0429A11F" w14:textId="3B5B76E4" w:rsidR="009E1C22" w:rsidRDefault="00BE6CDD">
      <w:pPr>
        <w:pStyle w:val="TOC2"/>
        <w:tabs>
          <w:tab w:val="left" w:pos="880"/>
          <w:tab w:val="right" w:leader="dot" w:pos="9350"/>
        </w:tabs>
        <w:rPr>
          <w:rFonts w:eastAsiaTheme="minorEastAsia"/>
          <w:noProof/>
        </w:rPr>
      </w:pPr>
      <w:hyperlink w:anchor="_Toc193980386" w:history="1">
        <w:r w:rsidR="009E1C22" w:rsidRPr="00410142">
          <w:rPr>
            <w:rStyle w:val="Hyperlink"/>
            <w:noProof/>
          </w:rPr>
          <w:t>8.7.</w:t>
        </w:r>
        <w:r w:rsidR="009E1C22">
          <w:rPr>
            <w:rFonts w:eastAsiaTheme="minorEastAsia"/>
            <w:noProof/>
          </w:rPr>
          <w:tab/>
        </w:r>
        <w:r w:rsidR="009E1C22" w:rsidRPr="00410142">
          <w:rPr>
            <w:rStyle w:val="Hyperlink"/>
            <w:noProof/>
          </w:rPr>
          <w:t>Project Progress Reports</w:t>
        </w:r>
        <w:r w:rsidR="009E1C22">
          <w:rPr>
            <w:noProof/>
            <w:webHidden/>
          </w:rPr>
          <w:tab/>
        </w:r>
        <w:r w:rsidR="009E1C22">
          <w:rPr>
            <w:noProof/>
            <w:webHidden/>
          </w:rPr>
          <w:fldChar w:fldCharType="begin"/>
        </w:r>
        <w:r w:rsidR="009E1C22">
          <w:rPr>
            <w:noProof/>
            <w:webHidden/>
          </w:rPr>
          <w:instrText xml:space="preserve"> PAGEREF _Toc193980386 \h </w:instrText>
        </w:r>
        <w:r w:rsidR="009E1C22">
          <w:rPr>
            <w:noProof/>
            <w:webHidden/>
          </w:rPr>
        </w:r>
        <w:r w:rsidR="009E1C22">
          <w:rPr>
            <w:noProof/>
            <w:webHidden/>
          </w:rPr>
          <w:fldChar w:fldCharType="separate"/>
        </w:r>
        <w:r w:rsidR="009E1C22">
          <w:rPr>
            <w:noProof/>
            <w:webHidden/>
          </w:rPr>
          <w:t>27</w:t>
        </w:r>
        <w:r w:rsidR="009E1C22">
          <w:rPr>
            <w:noProof/>
            <w:webHidden/>
          </w:rPr>
          <w:fldChar w:fldCharType="end"/>
        </w:r>
      </w:hyperlink>
    </w:p>
    <w:p w14:paraId="4C16CE78" w14:textId="46E238C4" w:rsidR="009E1C22" w:rsidRDefault="00BE6CDD">
      <w:pPr>
        <w:pStyle w:val="TOC2"/>
        <w:tabs>
          <w:tab w:val="left" w:pos="880"/>
          <w:tab w:val="right" w:leader="dot" w:pos="9350"/>
        </w:tabs>
        <w:rPr>
          <w:rFonts w:eastAsiaTheme="minorEastAsia"/>
          <w:noProof/>
        </w:rPr>
      </w:pPr>
      <w:hyperlink w:anchor="_Toc193980387" w:history="1">
        <w:r w:rsidR="009E1C22" w:rsidRPr="00410142">
          <w:rPr>
            <w:rStyle w:val="Hyperlink"/>
            <w:noProof/>
          </w:rPr>
          <w:t>8.8.</w:t>
        </w:r>
        <w:r w:rsidR="009E1C22">
          <w:rPr>
            <w:rFonts w:eastAsiaTheme="minorEastAsia"/>
            <w:noProof/>
          </w:rPr>
          <w:tab/>
        </w:r>
        <w:r w:rsidR="009E1C22" w:rsidRPr="00410142">
          <w:rPr>
            <w:rStyle w:val="Hyperlink"/>
            <w:noProof/>
          </w:rPr>
          <w:t>Training</w:t>
        </w:r>
        <w:r w:rsidR="009E1C22">
          <w:rPr>
            <w:noProof/>
            <w:webHidden/>
          </w:rPr>
          <w:tab/>
        </w:r>
        <w:r w:rsidR="009E1C22">
          <w:rPr>
            <w:noProof/>
            <w:webHidden/>
          </w:rPr>
          <w:fldChar w:fldCharType="begin"/>
        </w:r>
        <w:r w:rsidR="009E1C22">
          <w:rPr>
            <w:noProof/>
            <w:webHidden/>
          </w:rPr>
          <w:instrText xml:space="preserve"> PAGEREF _Toc193980387 \h </w:instrText>
        </w:r>
        <w:r w:rsidR="009E1C22">
          <w:rPr>
            <w:noProof/>
            <w:webHidden/>
          </w:rPr>
        </w:r>
        <w:r w:rsidR="009E1C22">
          <w:rPr>
            <w:noProof/>
            <w:webHidden/>
          </w:rPr>
          <w:fldChar w:fldCharType="separate"/>
        </w:r>
        <w:r w:rsidR="009E1C22">
          <w:rPr>
            <w:noProof/>
            <w:webHidden/>
          </w:rPr>
          <w:t>27</w:t>
        </w:r>
        <w:r w:rsidR="009E1C22">
          <w:rPr>
            <w:noProof/>
            <w:webHidden/>
          </w:rPr>
          <w:fldChar w:fldCharType="end"/>
        </w:r>
      </w:hyperlink>
    </w:p>
    <w:p w14:paraId="21FBB1E1" w14:textId="01CE9C09" w:rsidR="009E1C22" w:rsidRDefault="00BE6CDD">
      <w:pPr>
        <w:pStyle w:val="TOC2"/>
        <w:tabs>
          <w:tab w:val="left" w:pos="880"/>
          <w:tab w:val="right" w:leader="dot" w:pos="9350"/>
        </w:tabs>
        <w:rPr>
          <w:rFonts w:eastAsiaTheme="minorEastAsia"/>
          <w:noProof/>
        </w:rPr>
      </w:pPr>
      <w:hyperlink w:anchor="_Toc193980388" w:history="1">
        <w:r w:rsidR="009E1C22" w:rsidRPr="00410142">
          <w:rPr>
            <w:rStyle w:val="Hyperlink"/>
            <w:noProof/>
          </w:rPr>
          <w:t>8.9.</w:t>
        </w:r>
        <w:r w:rsidR="009E1C22">
          <w:rPr>
            <w:rFonts w:eastAsiaTheme="minorEastAsia"/>
            <w:noProof/>
          </w:rPr>
          <w:tab/>
        </w:r>
        <w:r w:rsidR="009E1C22" w:rsidRPr="00410142">
          <w:rPr>
            <w:rStyle w:val="Hyperlink"/>
            <w:noProof/>
          </w:rPr>
          <w:t>Documentation</w:t>
        </w:r>
        <w:r w:rsidR="009E1C22">
          <w:rPr>
            <w:noProof/>
            <w:webHidden/>
          </w:rPr>
          <w:tab/>
        </w:r>
        <w:r w:rsidR="009E1C22">
          <w:rPr>
            <w:noProof/>
            <w:webHidden/>
          </w:rPr>
          <w:fldChar w:fldCharType="begin"/>
        </w:r>
        <w:r w:rsidR="009E1C22">
          <w:rPr>
            <w:noProof/>
            <w:webHidden/>
          </w:rPr>
          <w:instrText xml:space="preserve"> PAGEREF _Toc193980388 \h </w:instrText>
        </w:r>
        <w:r w:rsidR="009E1C22">
          <w:rPr>
            <w:noProof/>
            <w:webHidden/>
          </w:rPr>
        </w:r>
        <w:r w:rsidR="009E1C22">
          <w:rPr>
            <w:noProof/>
            <w:webHidden/>
          </w:rPr>
          <w:fldChar w:fldCharType="separate"/>
        </w:r>
        <w:r w:rsidR="009E1C22">
          <w:rPr>
            <w:noProof/>
            <w:webHidden/>
          </w:rPr>
          <w:t>27</w:t>
        </w:r>
        <w:r w:rsidR="009E1C22">
          <w:rPr>
            <w:noProof/>
            <w:webHidden/>
          </w:rPr>
          <w:fldChar w:fldCharType="end"/>
        </w:r>
      </w:hyperlink>
    </w:p>
    <w:p w14:paraId="4FE3C7E0" w14:textId="74037534" w:rsidR="009E1C22" w:rsidRDefault="00BE6CDD">
      <w:pPr>
        <w:pStyle w:val="TOC1"/>
        <w:tabs>
          <w:tab w:val="left" w:pos="440"/>
          <w:tab w:val="right" w:leader="dot" w:pos="9350"/>
        </w:tabs>
        <w:rPr>
          <w:rFonts w:eastAsiaTheme="minorEastAsia"/>
          <w:noProof/>
        </w:rPr>
      </w:pPr>
      <w:hyperlink w:anchor="_Toc193980389" w:history="1">
        <w:r w:rsidR="009E1C22" w:rsidRPr="00410142">
          <w:rPr>
            <w:rStyle w:val="Hyperlink"/>
            <w:noProof/>
          </w:rPr>
          <w:t>9.</w:t>
        </w:r>
        <w:r w:rsidR="009E1C22">
          <w:rPr>
            <w:rFonts w:eastAsiaTheme="minorEastAsia"/>
            <w:noProof/>
          </w:rPr>
          <w:tab/>
        </w:r>
        <w:r w:rsidR="009E1C22" w:rsidRPr="00410142">
          <w:rPr>
            <w:rStyle w:val="Hyperlink"/>
            <w:noProof/>
          </w:rPr>
          <w:t>Maintenance and Support Services</w:t>
        </w:r>
        <w:r w:rsidR="009E1C22">
          <w:rPr>
            <w:noProof/>
            <w:webHidden/>
          </w:rPr>
          <w:tab/>
        </w:r>
        <w:r w:rsidR="009E1C22">
          <w:rPr>
            <w:noProof/>
            <w:webHidden/>
          </w:rPr>
          <w:fldChar w:fldCharType="begin"/>
        </w:r>
        <w:r w:rsidR="009E1C22">
          <w:rPr>
            <w:noProof/>
            <w:webHidden/>
          </w:rPr>
          <w:instrText xml:space="preserve"> PAGEREF _Toc193980389 \h </w:instrText>
        </w:r>
        <w:r w:rsidR="009E1C22">
          <w:rPr>
            <w:noProof/>
            <w:webHidden/>
          </w:rPr>
        </w:r>
        <w:r w:rsidR="009E1C22">
          <w:rPr>
            <w:noProof/>
            <w:webHidden/>
          </w:rPr>
          <w:fldChar w:fldCharType="separate"/>
        </w:r>
        <w:r w:rsidR="009E1C22">
          <w:rPr>
            <w:noProof/>
            <w:webHidden/>
          </w:rPr>
          <w:t>28</w:t>
        </w:r>
        <w:r w:rsidR="009E1C22">
          <w:rPr>
            <w:noProof/>
            <w:webHidden/>
          </w:rPr>
          <w:fldChar w:fldCharType="end"/>
        </w:r>
      </w:hyperlink>
    </w:p>
    <w:p w14:paraId="7077AC9F" w14:textId="5614292A" w:rsidR="009E1C22" w:rsidRDefault="00BE6CDD">
      <w:pPr>
        <w:pStyle w:val="TOC1"/>
        <w:tabs>
          <w:tab w:val="left" w:pos="660"/>
          <w:tab w:val="right" w:leader="dot" w:pos="9350"/>
        </w:tabs>
        <w:rPr>
          <w:rFonts w:eastAsiaTheme="minorEastAsia"/>
          <w:noProof/>
        </w:rPr>
      </w:pPr>
      <w:hyperlink w:anchor="_Toc193980390" w:history="1">
        <w:r w:rsidR="009E1C22" w:rsidRPr="00410142">
          <w:rPr>
            <w:rStyle w:val="Hyperlink"/>
            <w:noProof/>
          </w:rPr>
          <w:t>10.</w:t>
        </w:r>
        <w:r w:rsidR="009E1C22">
          <w:rPr>
            <w:rFonts w:eastAsiaTheme="minorEastAsia"/>
            <w:noProof/>
          </w:rPr>
          <w:tab/>
        </w:r>
        <w:r w:rsidR="009E1C22" w:rsidRPr="00410142">
          <w:rPr>
            <w:rStyle w:val="Hyperlink"/>
            <w:noProof/>
          </w:rPr>
          <w:t>References &amp; Relevant Experience</w:t>
        </w:r>
        <w:r w:rsidR="009E1C22">
          <w:rPr>
            <w:noProof/>
            <w:webHidden/>
          </w:rPr>
          <w:tab/>
        </w:r>
        <w:r w:rsidR="009E1C22">
          <w:rPr>
            <w:noProof/>
            <w:webHidden/>
          </w:rPr>
          <w:fldChar w:fldCharType="begin"/>
        </w:r>
        <w:r w:rsidR="009E1C22">
          <w:rPr>
            <w:noProof/>
            <w:webHidden/>
          </w:rPr>
          <w:instrText xml:space="preserve"> PAGEREF _Toc193980390 \h </w:instrText>
        </w:r>
        <w:r w:rsidR="009E1C22">
          <w:rPr>
            <w:noProof/>
            <w:webHidden/>
          </w:rPr>
        </w:r>
        <w:r w:rsidR="009E1C22">
          <w:rPr>
            <w:noProof/>
            <w:webHidden/>
          </w:rPr>
          <w:fldChar w:fldCharType="separate"/>
        </w:r>
        <w:r w:rsidR="009E1C22">
          <w:rPr>
            <w:noProof/>
            <w:webHidden/>
          </w:rPr>
          <w:t>30</w:t>
        </w:r>
        <w:r w:rsidR="009E1C22">
          <w:rPr>
            <w:noProof/>
            <w:webHidden/>
          </w:rPr>
          <w:fldChar w:fldCharType="end"/>
        </w:r>
      </w:hyperlink>
    </w:p>
    <w:p w14:paraId="3A263E35" w14:textId="37E49B4D" w:rsidR="009E1C22" w:rsidRDefault="00BE6CDD">
      <w:pPr>
        <w:pStyle w:val="TOC1"/>
        <w:tabs>
          <w:tab w:val="left" w:pos="660"/>
          <w:tab w:val="right" w:leader="dot" w:pos="9350"/>
        </w:tabs>
        <w:rPr>
          <w:rFonts w:eastAsiaTheme="minorEastAsia"/>
          <w:noProof/>
        </w:rPr>
      </w:pPr>
      <w:hyperlink w:anchor="_Toc193980391" w:history="1">
        <w:r w:rsidR="009E1C22" w:rsidRPr="00410142">
          <w:rPr>
            <w:rStyle w:val="Hyperlink"/>
            <w:noProof/>
          </w:rPr>
          <w:t>11.</w:t>
        </w:r>
        <w:r w:rsidR="009E1C22">
          <w:rPr>
            <w:rFonts w:eastAsiaTheme="minorEastAsia"/>
            <w:noProof/>
          </w:rPr>
          <w:tab/>
        </w:r>
        <w:r w:rsidR="009E1C22" w:rsidRPr="00410142">
          <w:rPr>
            <w:rStyle w:val="Hyperlink"/>
            <w:noProof/>
          </w:rPr>
          <w:t>Sufficiency of the Tender</w:t>
        </w:r>
        <w:r w:rsidR="009E1C22">
          <w:rPr>
            <w:noProof/>
            <w:webHidden/>
          </w:rPr>
          <w:tab/>
        </w:r>
        <w:r w:rsidR="009E1C22">
          <w:rPr>
            <w:noProof/>
            <w:webHidden/>
          </w:rPr>
          <w:fldChar w:fldCharType="begin"/>
        </w:r>
        <w:r w:rsidR="009E1C22">
          <w:rPr>
            <w:noProof/>
            <w:webHidden/>
          </w:rPr>
          <w:instrText xml:space="preserve"> PAGEREF _Toc193980391 \h </w:instrText>
        </w:r>
        <w:r w:rsidR="009E1C22">
          <w:rPr>
            <w:noProof/>
            <w:webHidden/>
          </w:rPr>
        </w:r>
        <w:r w:rsidR="009E1C22">
          <w:rPr>
            <w:noProof/>
            <w:webHidden/>
          </w:rPr>
          <w:fldChar w:fldCharType="separate"/>
        </w:r>
        <w:r w:rsidR="009E1C22">
          <w:rPr>
            <w:noProof/>
            <w:webHidden/>
          </w:rPr>
          <w:t>31</w:t>
        </w:r>
        <w:r w:rsidR="009E1C22">
          <w:rPr>
            <w:noProof/>
            <w:webHidden/>
          </w:rPr>
          <w:fldChar w:fldCharType="end"/>
        </w:r>
      </w:hyperlink>
    </w:p>
    <w:p w14:paraId="682D4733" w14:textId="7D1BBC47" w:rsidR="009E1C22" w:rsidRDefault="00BE6CDD">
      <w:pPr>
        <w:pStyle w:val="TOC3"/>
        <w:tabs>
          <w:tab w:val="right" w:leader="dot" w:pos="9350"/>
        </w:tabs>
        <w:rPr>
          <w:noProof/>
          <w:lang w:eastAsia="en-US"/>
        </w:rPr>
      </w:pPr>
      <w:hyperlink w:anchor="_Toc193980392" w:history="1">
        <w:r w:rsidR="009E1C22" w:rsidRPr="00410142">
          <w:rPr>
            <w:rStyle w:val="Hyperlink"/>
            <w:rFonts w:ascii="Times New Roman" w:eastAsiaTheme="minorHAnsi" w:hAnsi="Times New Roman" w:cs="Times New Roman"/>
            <w:noProof/>
          </w:rPr>
          <w:t>4.2. Dimensioning, Capacity and Architecture</w:t>
        </w:r>
        <w:r w:rsidR="009E1C22">
          <w:rPr>
            <w:noProof/>
            <w:webHidden/>
          </w:rPr>
          <w:tab/>
        </w:r>
        <w:r w:rsidR="009E1C22">
          <w:rPr>
            <w:noProof/>
            <w:webHidden/>
          </w:rPr>
          <w:fldChar w:fldCharType="begin"/>
        </w:r>
        <w:r w:rsidR="009E1C22">
          <w:rPr>
            <w:noProof/>
            <w:webHidden/>
          </w:rPr>
          <w:instrText xml:space="preserve"> PAGEREF _Toc193980392 \h </w:instrText>
        </w:r>
        <w:r w:rsidR="009E1C22">
          <w:rPr>
            <w:noProof/>
            <w:webHidden/>
          </w:rPr>
        </w:r>
        <w:r w:rsidR="009E1C22">
          <w:rPr>
            <w:noProof/>
            <w:webHidden/>
          </w:rPr>
          <w:fldChar w:fldCharType="separate"/>
        </w:r>
        <w:r w:rsidR="009E1C22">
          <w:rPr>
            <w:noProof/>
            <w:webHidden/>
          </w:rPr>
          <w:t>31</w:t>
        </w:r>
        <w:r w:rsidR="009E1C22">
          <w:rPr>
            <w:noProof/>
            <w:webHidden/>
          </w:rPr>
          <w:fldChar w:fldCharType="end"/>
        </w:r>
      </w:hyperlink>
    </w:p>
    <w:p w14:paraId="2C116877" w14:textId="4D41BE71" w:rsidR="009E1C22" w:rsidRDefault="00BE6CDD">
      <w:pPr>
        <w:pStyle w:val="TOC1"/>
        <w:tabs>
          <w:tab w:val="left" w:pos="660"/>
          <w:tab w:val="right" w:leader="dot" w:pos="9350"/>
        </w:tabs>
        <w:rPr>
          <w:rFonts w:eastAsiaTheme="minorEastAsia"/>
          <w:noProof/>
        </w:rPr>
      </w:pPr>
      <w:hyperlink w:anchor="_Toc193980393" w:history="1">
        <w:r w:rsidR="009E1C22" w:rsidRPr="00410142">
          <w:rPr>
            <w:rStyle w:val="Hyperlink"/>
            <w:noProof/>
          </w:rPr>
          <w:t>12.</w:t>
        </w:r>
        <w:r w:rsidR="009E1C22">
          <w:rPr>
            <w:rFonts w:eastAsiaTheme="minorEastAsia"/>
            <w:noProof/>
          </w:rPr>
          <w:tab/>
        </w:r>
        <w:r w:rsidR="009E1C22" w:rsidRPr="00410142">
          <w:rPr>
            <w:rStyle w:val="Hyperlink"/>
            <w:noProof/>
          </w:rPr>
          <w:t>Billing and Integration Requirements</w:t>
        </w:r>
        <w:r w:rsidR="009E1C22">
          <w:rPr>
            <w:noProof/>
            <w:webHidden/>
          </w:rPr>
          <w:tab/>
        </w:r>
        <w:r w:rsidR="009E1C22">
          <w:rPr>
            <w:noProof/>
            <w:webHidden/>
          </w:rPr>
          <w:fldChar w:fldCharType="begin"/>
        </w:r>
        <w:r w:rsidR="009E1C22">
          <w:rPr>
            <w:noProof/>
            <w:webHidden/>
          </w:rPr>
          <w:instrText xml:space="preserve"> PAGEREF _Toc193980393 \h </w:instrText>
        </w:r>
        <w:r w:rsidR="009E1C22">
          <w:rPr>
            <w:noProof/>
            <w:webHidden/>
          </w:rPr>
        </w:r>
        <w:r w:rsidR="009E1C22">
          <w:rPr>
            <w:noProof/>
            <w:webHidden/>
          </w:rPr>
          <w:fldChar w:fldCharType="separate"/>
        </w:r>
        <w:r w:rsidR="009E1C22">
          <w:rPr>
            <w:noProof/>
            <w:webHidden/>
          </w:rPr>
          <w:t>35</w:t>
        </w:r>
        <w:r w:rsidR="009E1C22">
          <w:rPr>
            <w:noProof/>
            <w:webHidden/>
          </w:rPr>
          <w:fldChar w:fldCharType="end"/>
        </w:r>
      </w:hyperlink>
    </w:p>
    <w:p w14:paraId="32E15727" w14:textId="70560902" w:rsidR="009E1C22" w:rsidRDefault="00BE6CDD">
      <w:pPr>
        <w:pStyle w:val="TOC2"/>
        <w:tabs>
          <w:tab w:val="left" w:pos="1100"/>
          <w:tab w:val="right" w:leader="dot" w:pos="9350"/>
        </w:tabs>
        <w:rPr>
          <w:rFonts w:eastAsiaTheme="minorEastAsia"/>
          <w:noProof/>
        </w:rPr>
      </w:pPr>
      <w:hyperlink w:anchor="_Toc193980394" w:history="1">
        <w:r w:rsidR="009E1C22" w:rsidRPr="00410142">
          <w:rPr>
            <w:rStyle w:val="Hyperlink"/>
            <w:noProof/>
          </w:rPr>
          <w:t>12.1.</w:t>
        </w:r>
        <w:r w:rsidR="009E1C22">
          <w:rPr>
            <w:rFonts w:eastAsiaTheme="minorEastAsia"/>
            <w:noProof/>
          </w:rPr>
          <w:tab/>
        </w:r>
        <w:r w:rsidR="009E1C22" w:rsidRPr="00410142">
          <w:rPr>
            <w:rStyle w:val="Hyperlink"/>
            <w:noProof/>
          </w:rPr>
          <w:t>RBT Solution – SMSC integration</w:t>
        </w:r>
        <w:r w:rsidR="009E1C22">
          <w:rPr>
            <w:noProof/>
            <w:webHidden/>
          </w:rPr>
          <w:tab/>
        </w:r>
        <w:r w:rsidR="009E1C22">
          <w:rPr>
            <w:noProof/>
            <w:webHidden/>
          </w:rPr>
          <w:fldChar w:fldCharType="begin"/>
        </w:r>
        <w:r w:rsidR="009E1C22">
          <w:rPr>
            <w:noProof/>
            <w:webHidden/>
          </w:rPr>
          <w:instrText xml:space="preserve"> PAGEREF _Toc193980394 \h </w:instrText>
        </w:r>
        <w:r w:rsidR="009E1C22">
          <w:rPr>
            <w:noProof/>
            <w:webHidden/>
          </w:rPr>
        </w:r>
        <w:r w:rsidR="009E1C22">
          <w:rPr>
            <w:noProof/>
            <w:webHidden/>
          </w:rPr>
          <w:fldChar w:fldCharType="separate"/>
        </w:r>
        <w:r w:rsidR="009E1C22">
          <w:rPr>
            <w:noProof/>
            <w:webHidden/>
          </w:rPr>
          <w:t>35</w:t>
        </w:r>
        <w:r w:rsidR="009E1C22">
          <w:rPr>
            <w:noProof/>
            <w:webHidden/>
          </w:rPr>
          <w:fldChar w:fldCharType="end"/>
        </w:r>
      </w:hyperlink>
    </w:p>
    <w:p w14:paraId="09D9364F" w14:textId="18068E9F" w:rsidR="009E1C22" w:rsidRDefault="00BE6CDD">
      <w:pPr>
        <w:pStyle w:val="TOC2"/>
        <w:tabs>
          <w:tab w:val="left" w:pos="1100"/>
          <w:tab w:val="right" w:leader="dot" w:pos="9350"/>
        </w:tabs>
        <w:rPr>
          <w:rFonts w:eastAsiaTheme="minorEastAsia"/>
          <w:noProof/>
        </w:rPr>
      </w:pPr>
      <w:hyperlink w:anchor="_Toc193980395" w:history="1">
        <w:r w:rsidR="009E1C22" w:rsidRPr="00410142">
          <w:rPr>
            <w:rStyle w:val="Hyperlink"/>
            <w:noProof/>
          </w:rPr>
          <w:t>12.2.</w:t>
        </w:r>
        <w:r w:rsidR="009E1C22">
          <w:rPr>
            <w:rFonts w:eastAsiaTheme="minorEastAsia"/>
            <w:noProof/>
          </w:rPr>
          <w:tab/>
        </w:r>
        <w:r w:rsidR="009E1C22" w:rsidRPr="00410142">
          <w:rPr>
            <w:rStyle w:val="Hyperlink"/>
            <w:noProof/>
          </w:rPr>
          <w:t>RBT Solution – Provisioning</w:t>
        </w:r>
        <w:r w:rsidR="009E1C22">
          <w:rPr>
            <w:noProof/>
            <w:webHidden/>
          </w:rPr>
          <w:tab/>
        </w:r>
        <w:r w:rsidR="009E1C22">
          <w:rPr>
            <w:noProof/>
            <w:webHidden/>
          </w:rPr>
          <w:fldChar w:fldCharType="begin"/>
        </w:r>
        <w:r w:rsidR="009E1C22">
          <w:rPr>
            <w:noProof/>
            <w:webHidden/>
          </w:rPr>
          <w:instrText xml:space="preserve"> PAGEREF _Toc193980395 \h </w:instrText>
        </w:r>
        <w:r w:rsidR="009E1C22">
          <w:rPr>
            <w:noProof/>
            <w:webHidden/>
          </w:rPr>
        </w:r>
        <w:r w:rsidR="009E1C22">
          <w:rPr>
            <w:noProof/>
            <w:webHidden/>
          </w:rPr>
          <w:fldChar w:fldCharType="separate"/>
        </w:r>
        <w:r w:rsidR="009E1C22">
          <w:rPr>
            <w:noProof/>
            <w:webHidden/>
          </w:rPr>
          <w:t>35</w:t>
        </w:r>
        <w:r w:rsidR="009E1C22">
          <w:rPr>
            <w:noProof/>
            <w:webHidden/>
          </w:rPr>
          <w:fldChar w:fldCharType="end"/>
        </w:r>
      </w:hyperlink>
    </w:p>
    <w:p w14:paraId="6D051E95" w14:textId="342B1F6F" w:rsidR="009E1C22" w:rsidRDefault="00BE6CDD">
      <w:pPr>
        <w:pStyle w:val="TOC2"/>
        <w:tabs>
          <w:tab w:val="left" w:pos="1100"/>
          <w:tab w:val="right" w:leader="dot" w:pos="9350"/>
        </w:tabs>
        <w:rPr>
          <w:rFonts w:eastAsiaTheme="minorEastAsia"/>
          <w:noProof/>
        </w:rPr>
      </w:pPr>
      <w:hyperlink w:anchor="_Toc193980396" w:history="1">
        <w:r w:rsidR="009E1C22" w:rsidRPr="00410142">
          <w:rPr>
            <w:rStyle w:val="Hyperlink"/>
            <w:noProof/>
          </w:rPr>
          <w:t>12.3.</w:t>
        </w:r>
        <w:r w:rsidR="009E1C22">
          <w:rPr>
            <w:rFonts w:eastAsiaTheme="minorEastAsia"/>
            <w:noProof/>
          </w:rPr>
          <w:tab/>
        </w:r>
        <w:r w:rsidR="009E1C22" w:rsidRPr="00410142">
          <w:rPr>
            <w:rStyle w:val="Hyperlink"/>
            <w:noProof/>
          </w:rPr>
          <w:t>RBT Solution – TOUCH ESB/NGBSS Interface</w:t>
        </w:r>
        <w:r w:rsidR="009E1C22">
          <w:rPr>
            <w:noProof/>
            <w:webHidden/>
          </w:rPr>
          <w:tab/>
        </w:r>
        <w:r w:rsidR="009E1C22">
          <w:rPr>
            <w:noProof/>
            <w:webHidden/>
          </w:rPr>
          <w:fldChar w:fldCharType="begin"/>
        </w:r>
        <w:r w:rsidR="009E1C22">
          <w:rPr>
            <w:noProof/>
            <w:webHidden/>
          </w:rPr>
          <w:instrText xml:space="preserve"> PAGEREF _Toc193980396 \h </w:instrText>
        </w:r>
        <w:r w:rsidR="009E1C22">
          <w:rPr>
            <w:noProof/>
            <w:webHidden/>
          </w:rPr>
        </w:r>
        <w:r w:rsidR="009E1C22">
          <w:rPr>
            <w:noProof/>
            <w:webHidden/>
          </w:rPr>
          <w:fldChar w:fldCharType="separate"/>
        </w:r>
        <w:r w:rsidR="009E1C22">
          <w:rPr>
            <w:noProof/>
            <w:webHidden/>
          </w:rPr>
          <w:t>36</w:t>
        </w:r>
        <w:r w:rsidR="009E1C22">
          <w:rPr>
            <w:noProof/>
            <w:webHidden/>
          </w:rPr>
          <w:fldChar w:fldCharType="end"/>
        </w:r>
      </w:hyperlink>
    </w:p>
    <w:p w14:paraId="78732892" w14:textId="72BB00E4" w:rsidR="009E1C22" w:rsidRDefault="00BE6CDD">
      <w:pPr>
        <w:pStyle w:val="TOC2"/>
        <w:tabs>
          <w:tab w:val="left" w:pos="1100"/>
          <w:tab w:val="right" w:leader="dot" w:pos="9350"/>
        </w:tabs>
        <w:rPr>
          <w:rFonts w:eastAsiaTheme="minorEastAsia"/>
          <w:noProof/>
        </w:rPr>
      </w:pPr>
      <w:hyperlink w:anchor="_Toc193980397" w:history="1">
        <w:r w:rsidR="009E1C22" w:rsidRPr="00410142">
          <w:rPr>
            <w:rStyle w:val="Hyperlink"/>
            <w:noProof/>
          </w:rPr>
          <w:t>12.4.</w:t>
        </w:r>
        <w:r w:rsidR="009E1C22">
          <w:rPr>
            <w:rFonts w:eastAsiaTheme="minorEastAsia"/>
            <w:noProof/>
          </w:rPr>
          <w:tab/>
        </w:r>
        <w:r w:rsidR="009E1C22" w:rsidRPr="00410142">
          <w:rPr>
            <w:rStyle w:val="Hyperlink"/>
            <w:noProof/>
          </w:rPr>
          <w:t>RBT Solution – USSD interface (optional)</w:t>
        </w:r>
        <w:r w:rsidR="009E1C22">
          <w:rPr>
            <w:noProof/>
            <w:webHidden/>
          </w:rPr>
          <w:tab/>
        </w:r>
        <w:r w:rsidR="009E1C22">
          <w:rPr>
            <w:noProof/>
            <w:webHidden/>
          </w:rPr>
          <w:fldChar w:fldCharType="begin"/>
        </w:r>
        <w:r w:rsidR="009E1C22">
          <w:rPr>
            <w:noProof/>
            <w:webHidden/>
          </w:rPr>
          <w:instrText xml:space="preserve"> PAGEREF _Toc193980397 \h </w:instrText>
        </w:r>
        <w:r w:rsidR="009E1C22">
          <w:rPr>
            <w:noProof/>
            <w:webHidden/>
          </w:rPr>
        </w:r>
        <w:r w:rsidR="009E1C22">
          <w:rPr>
            <w:noProof/>
            <w:webHidden/>
          </w:rPr>
          <w:fldChar w:fldCharType="separate"/>
        </w:r>
        <w:r w:rsidR="009E1C22">
          <w:rPr>
            <w:noProof/>
            <w:webHidden/>
          </w:rPr>
          <w:t>36</w:t>
        </w:r>
        <w:r w:rsidR="009E1C22">
          <w:rPr>
            <w:noProof/>
            <w:webHidden/>
          </w:rPr>
          <w:fldChar w:fldCharType="end"/>
        </w:r>
      </w:hyperlink>
    </w:p>
    <w:p w14:paraId="74E85F59" w14:textId="2F80FE9D" w:rsidR="009E1C22" w:rsidRDefault="00BE6CDD">
      <w:pPr>
        <w:pStyle w:val="TOC1"/>
        <w:tabs>
          <w:tab w:val="left" w:pos="660"/>
          <w:tab w:val="right" w:leader="dot" w:pos="9350"/>
        </w:tabs>
        <w:rPr>
          <w:rFonts w:eastAsiaTheme="minorEastAsia"/>
          <w:noProof/>
        </w:rPr>
      </w:pPr>
      <w:hyperlink w:anchor="_Toc193980398" w:history="1">
        <w:r w:rsidR="009E1C22" w:rsidRPr="00410142">
          <w:rPr>
            <w:rStyle w:val="Hyperlink"/>
            <w:noProof/>
          </w:rPr>
          <w:t>13.</w:t>
        </w:r>
        <w:r w:rsidR="009E1C22">
          <w:rPr>
            <w:rFonts w:eastAsiaTheme="minorEastAsia"/>
            <w:noProof/>
          </w:rPr>
          <w:tab/>
        </w:r>
        <w:r w:rsidR="009E1C22" w:rsidRPr="00410142">
          <w:rPr>
            <w:rStyle w:val="Hyperlink"/>
            <w:noProof/>
          </w:rPr>
          <w:t>System Operation and Management</w:t>
        </w:r>
        <w:r w:rsidR="009E1C22">
          <w:rPr>
            <w:noProof/>
            <w:webHidden/>
          </w:rPr>
          <w:tab/>
        </w:r>
        <w:r w:rsidR="009E1C22">
          <w:rPr>
            <w:noProof/>
            <w:webHidden/>
          </w:rPr>
          <w:fldChar w:fldCharType="begin"/>
        </w:r>
        <w:r w:rsidR="009E1C22">
          <w:rPr>
            <w:noProof/>
            <w:webHidden/>
          </w:rPr>
          <w:instrText xml:space="preserve"> PAGEREF _Toc193980398 \h </w:instrText>
        </w:r>
        <w:r w:rsidR="009E1C22">
          <w:rPr>
            <w:noProof/>
            <w:webHidden/>
          </w:rPr>
        </w:r>
        <w:r w:rsidR="009E1C22">
          <w:rPr>
            <w:noProof/>
            <w:webHidden/>
          </w:rPr>
          <w:fldChar w:fldCharType="separate"/>
        </w:r>
        <w:r w:rsidR="009E1C22">
          <w:rPr>
            <w:noProof/>
            <w:webHidden/>
          </w:rPr>
          <w:t>37</w:t>
        </w:r>
        <w:r w:rsidR="009E1C22">
          <w:rPr>
            <w:noProof/>
            <w:webHidden/>
          </w:rPr>
          <w:fldChar w:fldCharType="end"/>
        </w:r>
      </w:hyperlink>
    </w:p>
    <w:p w14:paraId="119ED258" w14:textId="1CBBA483" w:rsidR="009E1C22" w:rsidRDefault="00BE6CDD">
      <w:pPr>
        <w:pStyle w:val="TOC2"/>
        <w:tabs>
          <w:tab w:val="left" w:pos="1100"/>
          <w:tab w:val="right" w:leader="dot" w:pos="9350"/>
        </w:tabs>
        <w:rPr>
          <w:rFonts w:eastAsiaTheme="minorEastAsia"/>
          <w:noProof/>
        </w:rPr>
      </w:pPr>
      <w:hyperlink w:anchor="_Toc193980399" w:history="1">
        <w:r w:rsidR="009E1C22" w:rsidRPr="00410142">
          <w:rPr>
            <w:rStyle w:val="Hyperlink"/>
            <w:noProof/>
          </w:rPr>
          <w:t>13.1.</w:t>
        </w:r>
        <w:r w:rsidR="009E1C22">
          <w:rPr>
            <w:rFonts w:eastAsiaTheme="minorEastAsia"/>
            <w:noProof/>
          </w:rPr>
          <w:tab/>
        </w:r>
        <w:r w:rsidR="009E1C22" w:rsidRPr="00410142">
          <w:rPr>
            <w:rStyle w:val="Hyperlink"/>
            <w:noProof/>
          </w:rPr>
          <w:t>Operations Management</w:t>
        </w:r>
        <w:r w:rsidR="009E1C22">
          <w:rPr>
            <w:noProof/>
            <w:webHidden/>
          </w:rPr>
          <w:tab/>
        </w:r>
        <w:r w:rsidR="009E1C22">
          <w:rPr>
            <w:noProof/>
            <w:webHidden/>
          </w:rPr>
          <w:fldChar w:fldCharType="begin"/>
        </w:r>
        <w:r w:rsidR="009E1C22">
          <w:rPr>
            <w:noProof/>
            <w:webHidden/>
          </w:rPr>
          <w:instrText xml:space="preserve"> PAGEREF _Toc193980399 \h </w:instrText>
        </w:r>
        <w:r w:rsidR="009E1C22">
          <w:rPr>
            <w:noProof/>
            <w:webHidden/>
          </w:rPr>
        </w:r>
        <w:r w:rsidR="009E1C22">
          <w:rPr>
            <w:noProof/>
            <w:webHidden/>
          </w:rPr>
          <w:fldChar w:fldCharType="separate"/>
        </w:r>
        <w:r w:rsidR="009E1C22">
          <w:rPr>
            <w:noProof/>
            <w:webHidden/>
          </w:rPr>
          <w:t>37</w:t>
        </w:r>
        <w:r w:rsidR="009E1C22">
          <w:rPr>
            <w:noProof/>
            <w:webHidden/>
          </w:rPr>
          <w:fldChar w:fldCharType="end"/>
        </w:r>
      </w:hyperlink>
    </w:p>
    <w:p w14:paraId="14F83AEF" w14:textId="408494F6" w:rsidR="009E1C22" w:rsidRDefault="00BE6CDD">
      <w:pPr>
        <w:pStyle w:val="TOC2"/>
        <w:tabs>
          <w:tab w:val="left" w:pos="1100"/>
          <w:tab w:val="right" w:leader="dot" w:pos="9350"/>
        </w:tabs>
        <w:rPr>
          <w:rFonts w:eastAsiaTheme="minorEastAsia"/>
          <w:noProof/>
        </w:rPr>
      </w:pPr>
      <w:hyperlink w:anchor="_Toc193980400" w:history="1">
        <w:r w:rsidR="009E1C22" w:rsidRPr="00410142">
          <w:rPr>
            <w:rStyle w:val="Hyperlink"/>
            <w:noProof/>
          </w:rPr>
          <w:t>13.2.</w:t>
        </w:r>
        <w:r w:rsidR="009E1C22">
          <w:rPr>
            <w:rFonts w:eastAsiaTheme="minorEastAsia"/>
            <w:noProof/>
          </w:rPr>
          <w:tab/>
        </w:r>
        <w:r w:rsidR="009E1C22" w:rsidRPr="00410142">
          <w:rPr>
            <w:rStyle w:val="Hyperlink"/>
            <w:noProof/>
          </w:rPr>
          <w:t>Performance Management</w:t>
        </w:r>
        <w:r w:rsidR="009E1C22">
          <w:rPr>
            <w:noProof/>
            <w:webHidden/>
          </w:rPr>
          <w:tab/>
        </w:r>
        <w:r w:rsidR="009E1C22">
          <w:rPr>
            <w:noProof/>
            <w:webHidden/>
          </w:rPr>
          <w:fldChar w:fldCharType="begin"/>
        </w:r>
        <w:r w:rsidR="009E1C22">
          <w:rPr>
            <w:noProof/>
            <w:webHidden/>
          </w:rPr>
          <w:instrText xml:space="preserve"> PAGEREF _Toc193980400 \h </w:instrText>
        </w:r>
        <w:r w:rsidR="009E1C22">
          <w:rPr>
            <w:noProof/>
            <w:webHidden/>
          </w:rPr>
        </w:r>
        <w:r w:rsidR="009E1C22">
          <w:rPr>
            <w:noProof/>
            <w:webHidden/>
          </w:rPr>
          <w:fldChar w:fldCharType="separate"/>
        </w:r>
        <w:r w:rsidR="009E1C22">
          <w:rPr>
            <w:noProof/>
            <w:webHidden/>
          </w:rPr>
          <w:t>38</w:t>
        </w:r>
        <w:r w:rsidR="009E1C22">
          <w:rPr>
            <w:noProof/>
            <w:webHidden/>
          </w:rPr>
          <w:fldChar w:fldCharType="end"/>
        </w:r>
      </w:hyperlink>
    </w:p>
    <w:p w14:paraId="11F9A8CF" w14:textId="2B941BA0" w:rsidR="009E1C22" w:rsidRDefault="00BE6CDD">
      <w:pPr>
        <w:pStyle w:val="TOC2"/>
        <w:tabs>
          <w:tab w:val="left" w:pos="1100"/>
          <w:tab w:val="right" w:leader="dot" w:pos="9350"/>
        </w:tabs>
        <w:rPr>
          <w:rFonts w:eastAsiaTheme="minorEastAsia"/>
          <w:noProof/>
        </w:rPr>
      </w:pPr>
      <w:hyperlink w:anchor="_Toc193980401" w:history="1">
        <w:r w:rsidR="009E1C22" w:rsidRPr="00410142">
          <w:rPr>
            <w:rStyle w:val="Hyperlink"/>
            <w:noProof/>
          </w:rPr>
          <w:t>13.3.</w:t>
        </w:r>
        <w:r w:rsidR="009E1C22">
          <w:rPr>
            <w:rFonts w:eastAsiaTheme="minorEastAsia"/>
            <w:noProof/>
          </w:rPr>
          <w:tab/>
        </w:r>
        <w:r w:rsidR="009E1C22" w:rsidRPr="00410142">
          <w:rPr>
            <w:rStyle w:val="Hyperlink"/>
            <w:noProof/>
          </w:rPr>
          <w:t>System Failure and Alarm Management</w:t>
        </w:r>
        <w:r w:rsidR="009E1C22">
          <w:rPr>
            <w:noProof/>
            <w:webHidden/>
          </w:rPr>
          <w:tab/>
        </w:r>
        <w:r w:rsidR="009E1C22">
          <w:rPr>
            <w:noProof/>
            <w:webHidden/>
          </w:rPr>
          <w:fldChar w:fldCharType="begin"/>
        </w:r>
        <w:r w:rsidR="009E1C22">
          <w:rPr>
            <w:noProof/>
            <w:webHidden/>
          </w:rPr>
          <w:instrText xml:space="preserve"> PAGEREF _Toc193980401 \h </w:instrText>
        </w:r>
        <w:r w:rsidR="009E1C22">
          <w:rPr>
            <w:noProof/>
            <w:webHidden/>
          </w:rPr>
        </w:r>
        <w:r w:rsidR="009E1C22">
          <w:rPr>
            <w:noProof/>
            <w:webHidden/>
          </w:rPr>
          <w:fldChar w:fldCharType="separate"/>
        </w:r>
        <w:r w:rsidR="009E1C22">
          <w:rPr>
            <w:noProof/>
            <w:webHidden/>
          </w:rPr>
          <w:t>39</w:t>
        </w:r>
        <w:r w:rsidR="009E1C22">
          <w:rPr>
            <w:noProof/>
            <w:webHidden/>
          </w:rPr>
          <w:fldChar w:fldCharType="end"/>
        </w:r>
      </w:hyperlink>
    </w:p>
    <w:p w14:paraId="31CDD9B4" w14:textId="6EBF39AD" w:rsidR="009E1C22" w:rsidRDefault="00BE6CDD">
      <w:pPr>
        <w:pStyle w:val="TOC2"/>
        <w:tabs>
          <w:tab w:val="left" w:pos="1100"/>
          <w:tab w:val="right" w:leader="dot" w:pos="9350"/>
        </w:tabs>
        <w:rPr>
          <w:rFonts w:eastAsiaTheme="minorEastAsia"/>
          <w:noProof/>
        </w:rPr>
      </w:pPr>
      <w:hyperlink w:anchor="_Toc193980402" w:history="1">
        <w:r w:rsidR="009E1C22" w:rsidRPr="00410142">
          <w:rPr>
            <w:rStyle w:val="Hyperlink"/>
            <w:noProof/>
          </w:rPr>
          <w:t>13.4.</w:t>
        </w:r>
        <w:r w:rsidR="009E1C22">
          <w:rPr>
            <w:rFonts w:eastAsiaTheme="minorEastAsia"/>
            <w:noProof/>
          </w:rPr>
          <w:tab/>
        </w:r>
        <w:r w:rsidR="009E1C22" w:rsidRPr="00410142">
          <w:rPr>
            <w:rStyle w:val="Hyperlink"/>
            <w:noProof/>
          </w:rPr>
          <w:t>Security Management</w:t>
        </w:r>
        <w:r w:rsidR="009E1C22">
          <w:rPr>
            <w:noProof/>
            <w:webHidden/>
          </w:rPr>
          <w:tab/>
        </w:r>
        <w:r w:rsidR="009E1C22">
          <w:rPr>
            <w:noProof/>
            <w:webHidden/>
          </w:rPr>
          <w:fldChar w:fldCharType="begin"/>
        </w:r>
        <w:r w:rsidR="009E1C22">
          <w:rPr>
            <w:noProof/>
            <w:webHidden/>
          </w:rPr>
          <w:instrText xml:space="preserve"> PAGEREF _Toc193980402 \h </w:instrText>
        </w:r>
        <w:r w:rsidR="009E1C22">
          <w:rPr>
            <w:noProof/>
            <w:webHidden/>
          </w:rPr>
        </w:r>
        <w:r w:rsidR="009E1C22">
          <w:rPr>
            <w:noProof/>
            <w:webHidden/>
          </w:rPr>
          <w:fldChar w:fldCharType="separate"/>
        </w:r>
        <w:r w:rsidR="009E1C22">
          <w:rPr>
            <w:noProof/>
            <w:webHidden/>
          </w:rPr>
          <w:t>41</w:t>
        </w:r>
        <w:r w:rsidR="009E1C22">
          <w:rPr>
            <w:noProof/>
            <w:webHidden/>
          </w:rPr>
          <w:fldChar w:fldCharType="end"/>
        </w:r>
      </w:hyperlink>
    </w:p>
    <w:p w14:paraId="41259353" w14:textId="07779F5A" w:rsidR="009E1C22" w:rsidRDefault="00BE6CDD">
      <w:pPr>
        <w:pStyle w:val="TOC1"/>
        <w:tabs>
          <w:tab w:val="left" w:pos="660"/>
          <w:tab w:val="right" w:leader="dot" w:pos="9350"/>
        </w:tabs>
        <w:rPr>
          <w:rFonts w:eastAsiaTheme="minorEastAsia"/>
          <w:noProof/>
        </w:rPr>
      </w:pPr>
      <w:hyperlink w:anchor="_Toc193980403" w:history="1">
        <w:r w:rsidR="009E1C22" w:rsidRPr="00410142">
          <w:rPr>
            <w:rStyle w:val="Hyperlink"/>
            <w:noProof/>
          </w:rPr>
          <w:t>14.</w:t>
        </w:r>
        <w:r w:rsidR="009E1C22">
          <w:rPr>
            <w:rFonts w:eastAsiaTheme="minorEastAsia"/>
            <w:noProof/>
          </w:rPr>
          <w:tab/>
        </w:r>
        <w:r w:rsidR="009E1C22" w:rsidRPr="00410142">
          <w:rPr>
            <w:rStyle w:val="Hyperlink"/>
            <w:noProof/>
          </w:rPr>
          <w:t>Interoperability</w:t>
        </w:r>
        <w:r w:rsidR="009E1C22">
          <w:rPr>
            <w:noProof/>
            <w:webHidden/>
          </w:rPr>
          <w:tab/>
        </w:r>
        <w:r w:rsidR="009E1C22">
          <w:rPr>
            <w:noProof/>
            <w:webHidden/>
          </w:rPr>
          <w:fldChar w:fldCharType="begin"/>
        </w:r>
        <w:r w:rsidR="009E1C22">
          <w:rPr>
            <w:noProof/>
            <w:webHidden/>
          </w:rPr>
          <w:instrText xml:space="preserve"> PAGEREF _Toc193980403 \h </w:instrText>
        </w:r>
        <w:r w:rsidR="009E1C22">
          <w:rPr>
            <w:noProof/>
            <w:webHidden/>
          </w:rPr>
        </w:r>
        <w:r w:rsidR="009E1C22">
          <w:rPr>
            <w:noProof/>
            <w:webHidden/>
          </w:rPr>
          <w:fldChar w:fldCharType="separate"/>
        </w:r>
        <w:r w:rsidR="009E1C22">
          <w:rPr>
            <w:noProof/>
            <w:webHidden/>
          </w:rPr>
          <w:t>43</w:t>
        </w:r>
        <w:r w:rsidR="009E1C22">
          <w:rPr>
            <w:noProof/>
            <w:webHidden/>
          </w:rPr>
          <w:fldChar w:fldCharType="end"/>
        </w:r>
      </w:hyperlink>
    </w:p>
    <w:p w14:paraId="5991B530" w14:textId="3F962C25" w:rsidR="009E1C22" w:rsidRDefault="00BE6CDD">
      <w:pPr>
        <w:pStyle w:val="TOC1"/>
        <w:tabs>
          <w:tab w:val="left" w:pos="660"/>
          <w:tab w:val="right" w:leader="dot" w:pos="9350"/>
        </w:tabs>
        <w:rPr>
          <w:rFonts w:eastAsiaTheme="minorEastAsia"/>
          <w:noProof/>
        </w:rPr>
      </w:pPr>
      <w:hyperlink w:anchor="_Toc193980404" w:history="1">
        <w:r w:rsidR="009E1C22" w:rsidRPr="00410142">
          <w:rPr>
            <w:rStyle w:val="Hyperlink"/>
            <w:noProof/>
          </w:rPr>
          <w:t>15.</w:t>
        </w:r>
        <w:r w:rsidR="009E1C22">
          <w:rPr>
            <w:rFonts w:eastAsiaTheme="minorEastAsia"/>
            <w:noProof/>
          </w:rPr>
          <w:tab/>
        </w:r>
        <w:r w:rsidR="009E1C22" w:rsidRPr="00410142">
          <w:rPr>
            <w:rStyle w:val="Hyperlink"/>
            <w:noProof/>
          </w:rPr>
          <w:t>Professional Services</w:t>
        </w:r>
        <w:r w:rsidR="009E1C22">
          <w:rPr>
            <w:noProof/>
            <w:webHidden/>
          </w:rPr>
          <w:tab/>
        </w:r>
        <w:r w:rsidR="009E1C22">
          <w:rPr>
            <w:noProof/>
            <w:webHidden/>
          </w:rPr>
          <w:fldChar w:fldCharType="begin"/>
        </w:r>
        <w:r w:rsidR="009E1C22">
          <w:rPr>
            <w:noProof/>
            <w:webHidden/>
          </w:rPr>
          <w:instrText xml:space="preserve"> PAGEREF _Toc193980404 \h </w:instrText>
        </w:r>
        <w:r w:rsidR="009E1C22">
          <w:rPr>
            <w:noProof/>
            <w:webHidden/>
          </w:rPr>
        </w:r>
        <w:r w:rsidR="009E1C22">
          <w:rPr>
            <w:noProof/>
            <w:webHidden/>
          </w:rPr>
          <w:fldChar w:fldCharType="separate"/>
        </w:r>
        <w:r w:rsidR="009E1C22">
          <w:rPr>
            <w:noProof/>
            <w:webHidden/>
          </w:rPr>
          <w:t>43</w:t>
        </w:r>
        <w:r w:rsidR="009E1C22">
          <w:rPr>
            <w:noProof/>
            <w:webHidden/>
          </w:rPr>
          <w:fldChar w:fldCharType="end"/>
        </w:r>
      </w:hyperlink>
    </w:p>
    <w:p w14:paraId="45E0CAB4" w14:textId="583A6926" w:rsidR="009E1C22" w:rsidRDefault="00BE6CDD">
      <w:pPr>
        <w:pStyle w:val="TOC2"/>
        <w:tabs>
          <w:tab w:val="left" w:pos="1100"/>
          <w:tab w:val="right" w:leader="dot" w:pos="9350"/>
        </w:tabs>
        <w:rPr>
          <w:rFonts w:eastAsiaTheme="minorEastAsia"/>
          <w:noProof/>
        </w:rPr>
      </w:pPr>
      <w:hyperlink w:anchor="_Toc193980405" w:history="1">
        <w:r w:rsidR="009E1C22" w:rsidRPr="00410142">
          <w:rPr>
            <w:rStyle w:val="Hyperlink"/>
            <w:noProof/>
          </w:rPr>
          <w:t>15.1.</w:t>
        </w:r>
        <w:r w:rsidR="009E1C22">
          <w:rPr>
            <w:rFonts w:eastAsiaTheme="minorEastAsia"/>
            <w:noProof/>
          </w:rPr>
          <w:tab/>
        </w:r>
        <w:r w:rsidR="009E1C22" w:rsidRPr="00410142">
          <w:rPr>
            <w:rStyle w:val="Hyperlink"/>
            <w:noProof/>
          </w:rPr>
          <w:t>Installation</w:t>
        </w:r>
        <w:r w:rsidR="009E1C22">
          <w:rPr>
            <w:noProof/>
            <w:webHidden/>
          </w:rPr>
          <w:tab/>
        </w:r>
        <w:r w:rsidR="009E1C22">
          <w:rPr>
            <w:noProof/>
            <w:webHidden/>
          </w:rPr>
          <w:fldChar w:fldCharType="begin"/>
        </w:r>
        <w:r w:rsidR="009E1C22">
          <w:rPr>
            <w:noProof/>
            <w:webHidden/>
          </w:rPr>
          <w:instrText xml:space="preserve"> PAGEREF _Toc193980405 \h </w:instrText>
        </w:r>
        <w:r w:rsidR="009E1C22">
          <w:rPr>
            <w:noProof/>
            <w:webHidden/>
          </w:rPr>
        </w:r>
        <w:r w:rsidR="009E1C22">
          <w:rPr>
            <w:noProof/>
            <w:webHidden/>
          </w:rPr>
          <w:fldChar w:fldCharType="separate"/>
        </w:r>
        <w:r w:rsidR="009E1C22">
          <w:rPr>
            <w:noProof/>
            <w:webHidden/>
          </w:rPr>
          <w:t>44</w:t>
        </w:r>
        <w:r w:rsidR="009E1C22">
          <w:rPr>
            <w:noProof/>
            <w:webHidden/>
          </w:rPr>
          <w:fldChar w:fldCharType="end"/>
        </w:r>
      </w:hyperlink>
    </w:p>
    <w:p w14:paraId="5BCD342E" w14:textId="712A31EF" w:rsidR="009E1C22" w:rsidRDefault="00BE6CDD">
      <w:pPr>
        <w:pStyle w:val="TOC2"/>
        <w:tabs>
          <w:tab w:val="left" w:pos="1100"/>
          <w:tab w:val="right" w:leader="dot" w:pos="9350"/>
        </w:tabs>
        <w:rPr>
          <w:rFonts w:eastAsiaTheme="minorEastAsia"/>
          <w:noProof/>
        </w:rPr>
      </w:pPr>
      <w:hyperlink w:anchor="_Toc193980406" w:history="1">
        <w:r w:rsidR="009E1C22" w:rsidRPr="00410142">
          <w:rPr>
            <w:rStyle w:val="Hyperlink"/>
            <w:noProof/>
          </w:rPr>
          <w:t>15.2.</w:t>
        </w:r>
        <w:r w:rsidR="009E1C22">
          <w:rPr>
            <w:rFonts w:eastAsiaTheme="minorEastAsia"/>
            <w:noProof/>
          </w:rPr>
          <w:tab/>
        </w:r>
        <w:r w:rsidR="009E1C22" w:rsidRPr="00410142">
          <w:rPr>
            <w:rStyle w:val="Hyperlink"/>
            <w:noProof/>
          </w:rPr>
          <w:t>Implementation</w:t>
        </w:r>
        <w:r w:rsidR="009E1C22">
          <w:rPr>
            <w:noProof/>
            <w:webHidden/>
          </w:rPr>
          <w:tab/>
        </w:r>
        <w:r w:rsidR="009E1C22">
          <w:rPr>
            <w:noProof/>
            <w:webHidden/>
          </w:rPr>
          <w:fldChar w:fldCharType="begin"/>
        </w:r>
        <w:r w:rsidR="009E1C22">
          <w:rPr>
            <w:noProof/>
            <w:webHidden/>
          </w:rPr>
          <w:instrText xml:space="preserve"> PAGEREF _Toc193980406 \h </w:instrText>
        </w:r>
        <w:r w:rsidR="009E1C22">
          <w:rPr>
            <w:noProof/>
            <w:webHidden/>
          </w:rPr>
        </w:r>
        <w:r w:rsidR="009E1C22">
          <w:rPr>
            <w:noProof/>
            <w:webHidden/>
          </w:rPr>
          <w:fldChar w:fldCharType="separate"/>
        </w:r>
        <w:r w:rsidR="009E1C22">
          <w:rPr>
            <w:noProof/>
            <w:webHidden/>
          </w:rPr>
          <w:t>44</w:t>
        </w:r>
        <w:r w:rsidR="009E1C22">
          <w:rPr>
            <w:noProof/>
            <w:webHidden/>
          </w:rPr>
          <w:fldChar w:fldCharType="end"/>
        </w:r>
      </w:hyperlink>
    </w:p>
    <w:p w14:paraId="6A57ABEA" w14:textId="2B205A67" w:rsidR="009E1C22" w:rsidRDefault="00BE6CDD">
      <w:pPr>
        <w:pStyle w:val="TOC2"/>
        <w:tabs>
          <w:tab w:val="left" w:pos="1100"/>
          <w:tab w:val="right" w:leader="dot" w:pos="9350"/>
        </w:tabs>
        <w:rPr>
          <w:rFonts w:eastAsiaTheme="minorEastAsia"/>
          <w:noProof/>
        </w:rPr>
      </w:pPr>
      <w:hyperlink w:anchor="_Toc193980407" w:history="1">
        <w:r w:rsidR="009E1C22" w:rsidRPr="00410142">
          <w:rPr>
            <w:rStyle w:val="Hyperlink"/>
            <w:noProof/>
          </w:rPr>
          <w:t>15.3.</w:t>
        </w:r>
        <w:r w:rsidR="009E1C22">
          <w:rPr>
            <w:rFonts w:eastAsiaTheme="minorEastAsia"/>
            <w:noProof/>
          </w:rPr>
          <w:tab/>
        </w:r>
        <w:r w:rsidR="009E1C22" w:rsidRPr="00410142">
          <w:rPr>
            <w:rStyle w:val="Hyperlink"/>
            <w:noProof/>
          </w:rPr>
          <w:t>Acceptance Testing</w:t>
        </w:r>
        <w:r w:rsidR="009E1C22">
          <w:rPr>
            <w:noProof/>
            <w:webHidden/>
          </w:rPr>
          <w:tab/>
        </w:r>
        <w:r w:rsidR="009E1C22">
          <w:rPr>
            <w:noProof/>
            <w:webHidden/>
          </w:rPr>
          <w:fldChar w:fldCharType="begin"/>
        </w:r>
        <w:r w:rsidR="009E1C22">
          <w:rPr>
            <w:noProof/>
            <w:webHidden/>
          </w:rPr>
          <w:instrText xml:space="preserve"> PAGEREF _Toc193980407 \h </w:instrText>
        </w:r>
        <w:r w:rsidR="009E1C22">
          <w:rPr>
            <w:noProof/>
            <w:webHidden/>
          </w:rPr>
        </w:r>
        <w:r w:rsidR="009E1C22">
          <w:rPr>
            <w:noProof/>
            <w:webHidden/>
          </w:rPr>
          <w:fldChar w:fldCharType="separate"/>
        </w:r>
        <w:r w:rsidR="009E1C22">
          <w:rPr>
            <w:noProof/>
            <w:webHidden/>
          </w:rPr>
          <w:t>44</w:t>
        </w:r>
        <w:r w:rsidR="009E1C22">
          <w:rPr>
            <w:noProof/>
            <w:webHidden/>
          </w:rPr>
          <w:fldChar w:fldCharType="end"/>
        </w:r>
      </w:hyperlink>
    </w:p>
    <w:p w14:paraId="406B1CBB" w14:textId="461E8CCD" w:rsidR="009E1C22" w:rsidRDefault="00BE6CDD">
      <w:pPr>
        <w:pStyle w:val="TOC2"/>
        <w:tabs>
          <w:tab w:val="left" w:pos="1100"/>
          <w:tab w:val="right" w:leader="dot" w:pos="9350"/>
        </w:tabs>
        <w:rPr>
          <w:rFonts w:eastAsiaTheme="minorEastAsia"/>
          <w:noProof/>
        </w:rPr>
      </w:pPr>
      <w:hyperlink w:anchor="_Toc193980408" w:history="1">
        <w:r w:rsidR="009E1C22" w:rsidRPr="00410142">
          <w:rPr>
            <w:rStyle w:val="Hyperlink"/>
            <w:noProof/>
          </w:rPr>
          <w:t>15.4.</w:t>
        </w:r>
        <w:r w:rsidR="009E1C22">
          <w:rPr>
            <w:rFonts w:eastAsiaTheme="minorEastAsia"/>
            <w:noProof/>
          </w:rPr>
          <w:tab/>
        </w:r>
        <w:r w:rsidR="009E1C22" w:rsidRPr="00410142">
          <w:rPr>
            <w:rStyle w:val="Hyperlink"/>
            <w:noProof/>
          </w:rPr>
          <w:t>Quality of Service</w:t>
        </w:r>
        <w:r w:rsidR="009E1C22">
          <w:rPr>
            <w:noProof/>
            <w:webHidden/>
          </w:rPr>
          <w:tab/>
        </w:r>
        <w:r w:rsidR="009E1C22">
          <w:rPr>
            <w:noProof/>
            <w:webHidden/>
          </w:rPr>
          <w:fldChar w:fldCharType="begin"/>
        </w:r>
        <w:r w:rsidR="009E1C22">
          <w:rPr>
            <w:noProof/>
            <w:webHidden/>
          </w:rPr>
          <w:instrText xml:space="preserve"> PAGEREF _Toc193980408 \h </w:instrText>
        </w:r>
        <w:r w:rsidR="009E1C22">
          <w:rPr>
            <w:noProof/>
            <w:webHidden/>
          </w:rPr>
        </w:r>
        <w:r w:rsidR="009E1C22">
          <w:rPr>
            <w:noProof/>
            <w:webHidden/>
          </w:rPr>
          <w:fldChar w:fldCharType="separate"/>
        </w:r>
        <w:r w:rsidR="009E1C22">
          <w:rPr>
            <w:noProof/>
            <w:webHidden/>
          </w:rPr>
          <w:t>44</w:t>
        </w:r>
        <w:r w:rsidR="009E1C22">
          <w:rPr>
            <w:noProof/>
            <w:webHidden/>
          </w:rPr>
          <w:fldChar w:fldCharType="end"/>
        </w:r>
      </w:hyperlink>
    </w:p>
    <w:p w14:paraId="6839FAE9" w14:textId="4CCE3FCE" w:rsidR="009E1C22" w:rsidRDefault="00BE6CDD">
      <w:pPr>
        <w:pStyle w:val="TOC2"/>
        <w:tabs>
          <w:tab w:val="left" w:pos="1100"/>
          <w:tab w:val="right" w:leader="dot" w:pos="9350"/>
        </w:tabs>
        <w:rPr>
          <w:rFonts w:eastAsiaTheme="minorEastAsia"/>
          <w:noProof/>
        </w:rPr>
      </w:pPr>
      <w:hyperlink w:anchor="_Toc193980409" w:history="1">
        <w:r w:rsidR="009E1C22" w:rsidRPr="00410142">
          <w:rPr>
            <w:rStyle w:val="Hyperlink"/>
            <w:noProof/>
          </w:rPr>
          <w:t>15.5.</w:t>
        </w:r>
        <w:r w:rsidR="009E1C22">
          <w:rPr>
            <w:rFonts w:eastAsiaTheme="minorEastAsia"/>
            <w:noProof/>
          </w:rPr>
          <w:tab/>
        </w:r>
        <w:r w:rsidR="009E1C22" w:rsidRPr="00410142">
          <w:rPr>
            <w:rStyle w:val="Hyperlink"/>
            <w:noProof/>
          </w:rPr>
          <w:t>Project Management</w:t>
        </w:r>
        <w:r w:rsidR="009E1C22">
          <w:rPr>
            <w:noProof/>
            <w:webHidden/>
          </w:rPr>
          <w:tab/>
        </w:r>
        <w:r w:rsidR="009E1C22">
          <w:rPr>
            <w:noProof/>
            <w:webHidden/>
          </w:rPr>
          <w:fldChar w:fldCharType="begin"/>
        </w:r>
        <w:r w:rsidR="009E1C22">
          <w:rPr>
            <w:noProof/>
            <w:webHidden/>
          </w:rPr>
          <w:instrText xml:space="preserve"> PAGEREF _Toc193980409 \h </w:instrText>
        </w:r>
        <w:r w:rsidR="009E1C22">
          <w:rPr>
            <w:noProof/>
            <w:webHidden/>
          </w:rPr>
        </w:r>
        <w:r w:rsidR="009E1C22">
          <w:rPr>
            <w:noProof/>
            <w:webHidden/>
          </w:rPr>
          <w:fldChar w:fldCharType="separate"/>
        </w:r>
        <w:r w:rsidR="009E1C22">
          <w:rPr>
            <w:noProof/>
            <w:webHidden/>
          </w:rPr>
          <w:t>45</w:t>
        </w:r>
        <w:r w:rsidR="009E1C22">
          <w:rPr>
            <w:noProof/>
            <w:webHidden/>
          </w:rPr>
          <w:fldChar w:fldCharType="end"/>
        </w:r>
      </w:hyperlink>
    </w:p>
    <w:p w14:paraId="135BB9B4" w14:textId="710A6834" w:rsidR="009E1C22" w:rsidRDefault="00BE6CDD">
      <w:pPr>
        <w:pStyle w:val="TOC2"/>
        <w:tabs>
          <w:tab w:val="left" w:pos="1100"/>
          <w:tab w:val="right" w:leader="dot" w:pos="9350"/>
        </w:tabs>
        <w:rPr>
          <w:rFonts w:eastAsiaTheme="minorEastAsia"/>
          <w:noProof/>
        </w:rPr>
      </w:pPr>
      <w:hyperlink w:anchor="_Toc193980410" w:history="1">
        <w:r w:rsidR="009E1C22" w:rsidRPr="00410142">
          <w:rPr>
            <w:rStyle w:val="Hyperlink"/>
            <w:noProof/>
          </w:rPr>
          <w:t>15.6.</w:t>
        </w:r>
        <w:r w:rsidR="009E1C22">
          <w:rPr>
            <w:rFonts w:eastAsiaTheme="minorEastAsia"/>
            <w:noProof/>
          </w:rPr>
          <w:tab/>
        </w:r>
        <w:r w:rsidR="009E1C22" w:rsidRPr="00410142">
          <w:rPr>
            <w:rStyle w:val="Hyperlink"/>
            <w:noProof/>
          </w:rPr>
          <w:t>Operational Review Meetings</w:t>
        </w:r>
        <w:r w:rsidR="009E1C22">
          <w:rPr>
            <w:noProof/>
            <w:webHidden/>
          </w:rPr>
          <w:tab/>
        </w:r>
        <w:r w:rsidR="009E1C22">
          <w:rPr>
            <w:noProof/>
            <w:webHidden/>
          </w:rPr>
          <w:fldChar w:fldCharType="begin"/>
        </w:r>
        <w:r w:rsidR="009E1C22">
          <w:rPr>
            <w:noProof/>
            <w:webHidden/>
          </w:rPr>
          <w:instrText xml:space="preserve"> PAGEREF _Toc193980410 \h </w:instrText>
        </w:r>
        <w:r w:rsidR="009E1C22">
          <w:rPr>
            <w:noProof/>
            <w:webHidden/>
          </w:rPr>
        </w:r>
        <w:r w:rsidR="009E1C22">
          <w:rPr>
            <w:noProof/>
            <w:webHidden/>
          </w:rPr>
          <w:fldChar w:fldCharType="separate"/>
        </w:r>
        <w:r w:rsidR="009E1C22">
          <w:rPr>
            <w:noProof/>
            <w:webHidden/>
          </w:rPr>
          <w:t>45</w:t>
        </w:r>
        <w:r w:rsidR="009E1C22">
          <w:rPr>
            <w:noProof/>
            <w:webHidden/>
          </w:rPr>
          <w:fldChar w:fldCharType="end"/>
        </w:r>
      </w:hyperlink>
    </w:p>
    <w:p w14:paraId="40EFE7F0" w14:textId="11C5C127" w:rsidR="009E1C22" w:rsidRDefault="00BE6CDD">
      <w:pPr>
        <w:pStyle w:val="TOC2"/>
        <w:tabs>
          <w:tab w:val="left" w:pos="1100"/>
          <w:tab w:val="right" w:leader="dot" w:pos="9350"/>
        </w:tabs>
        <w:rPr>
          <w:rFonts w:eastAsiaTheme="minorEastAsia"/>
          <w:noProof/>
        </w:rPr>
      </w:pPr>
      <w:hyperlink w:anchor="_Toc193980411" w:history="1">
        <w:r w:rsidR="009E1C22" w:rsidRPr="00410142">
          <w:rPr>
            <w:rStyle w:val="Hyperlink"/>
            <w:noProof/>
          </w:rPr>
          <w:t>15.7.</w:t>
        </w:r>
        <w:r w:rsidR="009E1C22">
          <w:rPr>
            <w:rFonts w:eastAsiaTheme="minorEastAsia"/>
            <w:noProof/>
          </w:rPr>
          <w:tab/>
        </w:r>
        <w:r w:rsidR="009E1C22" w:rsidRPr="00410142">
          <w:rPr>
            <w:rStyle w:val="Hyperlink"/>
            <w:noProof/>
          </w:rPr>
          <w:t>Project Progress Reports</w:t>
        </w:r>
        <w:r w:rsidR="009E1C22">
          <w:rPr>
            <w:noProof/>
            <w:webHidden/>
          </w:rPr>
          <w:tab/>
        </w:r>
        <w:r w:rsidR="009E1C22">
          <w:rPr>
            <w:noProof/>
            <w:webHidden/>
          </w:rPr>
          <w:fldChar w:fldCharType="begin"/>
        </w:r>
        <w:r w:rsidR="009E1C22">
          <w:rPr>
            <w:noProof/>
            <w:webHidden/>
          </w:rPr>
          <w:instrText xml:space="preserve"> PAGEREF _Toc193980411 \h </w:instrText>
        </w:r>
        <w:r w:rsidR="009E1C22">
          <w:rPr>
            <w:noProof/>
            <w:webHidden/>
          </w:rPr>
        </w:r>
        <w:r w:rsidR="009E1C22">
          <w:rPr>
            <w:noProof/>
            <w:webHidden/>
          </w:rPr>
          <w:fldChar w:fldCharType="separate"/>
        </w:r>
        <w:r w:rsidR="009E1C22">
          <w:rPr>
            <w:noProof/>
            <w:webHidden/>
          </w:rPr>
          <w:t>45</w:t>
        </w:r>
        <w:r w:rsidR="009E1C22">
          <w:rPr>
            <w:noProof/>
            <w:webHidden/>
          </w:rPr>
          <w:fldChar w:fldCharType="end"/>
        </w:r>
      </w:hyperlink>
    </w:p>
    <w:p w14:paraId="4EA1A8D8" w14:textId="5DDAADEC" w:rsidR="009E1C22" w:rsidRDefault="00BE6CDD">
      <w:pPr>
        <w:pStyle w:val="TOC2"/>
        <w:tabs>
          <w:tab w:val="left" w:pos="1100"/>
          <w:tab w:val="right" w:leader="dot" w:pos="9350"/>
        </w:tabs>
        <w:rPr>
          <w:rFonts w:eastAsiaTheme="minorEastAsia"/>
          <w:noProof/>
        </w:rPr>
      </w:pPr>
      <w:hyperlink w:anchor="_Toc193980412" w:history="1">
        <w:r w:rsidR="009E1C22" w:rsidRPr="00410142">
          <w:rPr>
            <w:rStyle w:val="Hyperlink"/>
            <w:noProof/>
          </w:rPr>
          <w:t>15.8.</w:t>
        </w:r>
        <w:r w:rsidR="009E1C22">
          <w:rPr>
            <w:rFonts w:eastAsiaTheme="minorEastAsia"/>
            <w:noProof/>
          </w:rPr>
          <w:tab/>
        </w:r>
        <w:r w:rsidR="009E1C22" w:rsidRPr="00410142">
          <w:rPr>
            <w:rStyle w:val="Hyperlink"/>
            <w:noProof/>
          </w:rPr>
          <w:t>Training</w:t>
        </w:r>
        <w:r w:rsidR="009E1C22">
          <w:rPr>
            <w:noProof/>
            <w:webHidden/>
          </w:rPr>
          <w:tab/>
        </w:r>
        <w:r w:rsidR="009E1C22">
          <w:rPr>
            <w:noProof/>
            <w:webHidden/>
          </w:rPr>
          <w:fldChar w:fldCharType="begin"/>
        </w:r>
        <w:r w:rsidR="009E1C22">
          <w:rPr>
            <w:noProof/>
            <w:webHidden/>
          </w:rPr>
          <w:instrText xml:space="preserve"> PAGEREF _Toc193980412 \h </w:instrText>
        </w:r>
        <w:r w:rsidR="009E1C22">
          <w:rPr>
            <w:noProof/>
            <w:webHidden/>
          </w:rPr>
        </w:r>
        <w:r w:rsidR="009E1C22">
          <w:rPr>
            <w:noProof/>
            <w:webHidden/>
          </w:rPr>
          <w:fldChar w:fldCharType="separate"/>
        </w:r>
        <w:r w:rsidR="009E1C22">
          <w:rPr>
            <w:noProof/>
            <w:webHidden/>
          </w:rPr>
          <w:t>45</w:t>
        </w:r>
        <w:r w:rsidR="009E1C22">
          <w:rPr>
            <w:noProof/>
            <w:webHidden/>
          </w:rPr>
          <w:fldChar w:fldCharType="end"/>
        </w:r>
      </w:hyperlink>
    </w:p>
    <w:p w14:paraId="2AD74B53" w14:textId="2EEC8B47" w:rsidR="009E1C22" w:rsidRDefault="00BE6CDD">
      <w:pPr>
        <w:pStyle w:val="TOC2"/>
        <w:tabs>
          <w:tab w:val="left" w:pos="1100"/>
          <w:tab w:val="right" w:leader="dot" w:pos="9350"/>
        </w:tabs>
        <w:rPr>
          <w:rFonts w:eastAsiaTheme="minorEastAsia"/>
          <w:noProof/>
        </w:rPr>
      </w:pPr>
      <w:hyperlink w:anchor="_Toc193980413" w:history="1">
        <w:r w:rsidR="009E1C22" w:rsidRPr="00410142">
          <w:rPr>
            <w:rStyle w:val="Hyperlink"/>
            <w:noProof/>
          </w:rPr>
          <w:t>15.9.</w:t>
        </w:r>
        <w:r w:rsidR="009E1C22">
          <w:rPr>
            <w:rFonts w:eastAsiaTheme="minorEastAsia"/>
            <w:noProof/>
          </w:rPr>
          <w:tab/>
        </w:r>
        <w:r w:rsidR="009E1C22" w:rsidRPr="00410142">
          <w:rPr>
            <w:rStyle w:val="Hyperlink"/>
            <w:noProof/>
          </w:rPr>
          <w:t>Documentation</w:t>
        </w:r>
        <w:r w:rsidR="009E1C22">
          <w:rPr>
            <w:noProof/>
            <w:webHidden/>
          </w:rPr>
          <w:tab/>
        </w:r>
        <w:r w:rsidR="009E1C22">
          <w:rPr>
            <w:noProof/>
            <w:webHidden/>
          </w:rPr>
          <w:fldChar w:fldCharType="begin"/>
        </w:r>
        <w:r w:rsidR="009E1C22">
          <w:rPr>
            <w:noProof/>
            <w:webHidden/>
          </w:rPr>
          <w:instrText xml:space="preserve"> PAGEREF _Toc193980413 \h </w:instrText>
        </w:r>
        <w:r w:rsidR="009E1C22">
          <w:rPr>
            <w:noProof/>
            <w:webHidden/>
          </w:rPr>
        </w:r>
        <w:r w:rsidR="009E1C22">
          <w:rPr>
            <w:noProof/>
            <w:webHidden/>
          </w:rPr>
          <w:fldChar w:fldCharType="separate"/>
        </w:r>
        <w:r w:rsidR="009E1C22">
          <w:rPr>
            <w:noProof/>
            <w:webHidden/>
          </w:rPr>
          <w:t>46</w:t>
        </w:r>
        <w:r w:rsidR="009E1C22">
          <w:rPr>
            <w:noProof/>
            <w:webHidden/>
          </w:rPr>
          <w:fldChar w:fldCharType="end"/>
        </w:r>
      </w:hyperlink>
    </w:p>
    <w:p w14:paraId="2071755D" w14:textId="36A0AB85" w:rsidR="009E1C22" w:rsidRDefault="00BE6CDD">
      <w:pPr>
        <w:pStyle w:val="TOC1"/>
        <w:tabs>
          <w:tab w:val="left" w:pos="660"/>
          <w:tab w:val="right" w:leader="dot" w:pos="9350"/>
        </w:tabs>
        <w:rPr>
          <w:rFonts w:eastAsiaTheme="minorEastAsia"/>
          <w:noProof/>
        </w:rPr>
      </w:pPr>
      <w:hyperlink w:anchor="_Toc193980414" w:history="1">
        <w:r w:rsidR="009E1C22" w:rsidRPr="00410142">
          <w:rPr>
            <w:rStyle w:val="Hyperlink"/>
            <w:noProof/>
          </w:rPr>
          <w:t>16.</w:t>
        </w:r>
        <w:r w:rsidR="009E1C22">
          <w:rPr>
            <w:rFonts w:eastAsiaTheme="minorEastAsia"/>
            <w:noProof/>
          </w:rPr>
          <w:tab/>
        </w:r>
        <w:r w:rsidR="009E1C22" w:rsidRPr="00410142">
          <w:rPr>
            <w:rStyle w:val="Hyperlink"/>
            <w:noProof/>
          </w:rPr>
          <w:t>Maintenance and Support Services</w:t>
        </w:r>
        <w:r w:rsidR="009E1C22">
          <w:rPr>
            <w:noProof/>
            <w:webHidden/>
          </w:rPr>
          <w:tab/>
        </w:r>
        <w:r w:rsidR="009E1C22">
          <w:rPr>
            <w:noProof/>
            <w:webHidden/>
          </w:rPr>
          <w:fldChar w:fldCharType="begin"/>
        </w:r>
        <w:r w:rsidR="009E1C22">
          <w:rPr>
            <w:noProof/>
            <w:webHidden/>
          </w:rPr>
          <w:instrText xml:space="preserve"> PAGEREF _Toc193980414 \h </w:instrText>
        </w:r>
        <w:r w:rsidR="009E1C22">
          <w:rPr>
            <w:noProof/>
            <w:webHidden/>
          </w:rPr>
        </w:r>
        <w:r w:rsidR="009E1C22">
          <w:rPr>
            <w:noProof/>
            <w:webHidden/>
          </w:rPr>
          <w:fldChar w:fldCharType="separate"/>
        </w:r>
        <w:r w:rsidR="009E1C22">
          <w:rPr>
            <w:noProof/>
            <w:webHidden/>
          </w:rPr>
          <w:t>47</w:t>
        </w:r>
        <w:r w:rsidR="009E1C22">
          <w:rPr>
            <w:noProof/>
            <w:webHidden/>
          </w:rPr>
          <w:fldChar w:fldCharType="end"/>
        </w:r>
      </w:hyperlink>
    </w:p>
    <w:p w14:paraId="3BB02BD4" w14:textId="0E4FA848" w:rsidR="009E1C22" w:rsidRDefault="00BE6CDD">
      <w:pPr>
        <w:pStyle w:val="TOC1"/>
        <w:tabs>
          <w:tab w:val="left" w:pos="660"/>
          <w:tab w:val="right" w:leader="dot" w:pos="9350"/>
        </w:tabs>
        <w:rPr>
          <w:rFonts w:eastAsiaTheme="minorEastAsia"/>
          <w:noProof/>
        </w:rPr>
      </w:pPr>
      <w:hyperlink w:anchor="_Toc193980415" w:history="1">
        <w:r w:rsidR="009E1C22" w:rsidRPr="00410142">
          <w:rPr>
            <w:rStyle w:val="Hyperlink"/>
            <w:noProof/>
          </w:rPr>
          <w:t>17.</w:t>
        </w:r>
        <w:r w:rsidR="009E1C22">
          <w:rPr>
            <w:rFonts w:eastAsiaTheme="minorEastAsia"/>
            <w:noProof/>
          </w:rPr>
          <w:tab/>
        </w:r>
        <w:r w:rsidR="009E1C22" w:rsidRPr="00410142">
          <w:rPr>
            <w:rStyle w:val="Hyperlink"/>
            <w:noProof/>
          </w:rPr>
          <w:t>References &amp; Relevant Experience</w:t>
        </w:r>
        <w:r w:rsidR="009E1C22">
          <w:rPr>
            <w:noProof/>
            <w:webHidden/>
          </w:rPr>
          <w:tab/>
        </w:r>
        <w:r w:rsidR="009E1C22">
          <w:rPr>
            <w:noProof/>
            <w:webHidden/>
          </w:rPr>
          <w:fldChar w:fldCharType="begin"/>
        </w:r>
        <w:r w:rsidR="009E1C22">
          <w:rPr>
            <w:noProof/>
            <w:webHidden/>
          </w:rPr>
          <w:instrText xml:space="preserve"> PAGEREF _Toc193980415 \h </w:instrText>
        </w:r>
        <w:r w:rsidR="009E1C22">
          <w:rPr>
            <w:noProof/>
            <w:webHidden/>
          </w:rPr>
        </w:r>
        <w:r w:rsidR="009E1C22">
          <w:rPr>
            <w:noProof/>
            <w:webHidden/>
          </w:rPr>
          <w:fldChar w:fldCharType="separate"/>
        </w:r>
        <w:r w:rsidR="009E1C22">
          <w:rPr>
            <w:noProof/>
            <w:webHidden/>
          </w:rPr>
          <w:t>48</w:t>
        </w:r>
        <w:r w:rsidR="009E1C22">
          <w:rPr>
            <w:noProof/>
            <w:webHidden/>
          </w:rPr>
          <w:fldChar w:fldCharType="end"/>
        </w:r>
      </w:hyperlink>
    </w:p>
    <w:p w14:paraId="708E42F2" w14:textId="3419F3ED" w:rsidR="009E1C22" w:rsidRDefault="00BE6CDD">
      <w:pPr>
        <w:pStyle w:val="TOC1"/>
        <w:tabs>
          <w:tab w:val="left" w:pos="660"/>
          <w:tab w:val="right" w:leader="dot" w:pos="9350"/>
        </w:tabs>
        <w:rPr>
          <w:rFonts w:eastAsiaTheme="minorEastAsia"/>
          <w:noProof/>
        </w:rPr>
      </w:pPr>
      <w:hyperlink w:anchor="_Toc193980416" w:history="1">
        <w:r w:rsidR="009E1C22" w:rsidRPr="00410142">
          <w:rPr>
            <w:rStyle w:val="Hyperlink"/>
            <w:noProof/>
          </w:rPr>
          <w:t>18.</w:t>
        </w:r>
        <w:r w:rsidR="009E1C22">
          <w:rPr>
            <w:rFonts w:eastAsiaTheme="minorEastAsia"/>
            <w:noProof/>
          </w:rPr>
          <w:tab/>
        </w:r>
        <w:r w:rsidR="009E1C22" w:rsidRPr="00410142">
          <w:rPr>
            <w:rStyle w:val="Hyperlink"/>
            <w:noProof/>
          </w:rPr>
          <w:t>Sufficiency of the Tender</w:t>
        </w:r>
        <w:r w:rsidR="009E1C22">
          <w:rPr>
            <w:noProof/>
            <w:webHidden/>
          </w:rPr>
          <w:tab/>
        </w:r>
        <w:r w:rsidR="009E1C22">
          <w:rPr>
            <w:noProof/>
            <w:webHidden/>
          </w:rPr>
          <w:fldChar w:fldCharType="begin"/>
        </w:r>
        <w:r w:rsidR="009E1C22">
          <w:rPr>
            <w:noProof/>
            <w:webHidden/>
          </w:rPr>
          <w:instrText xml:space="preserve"> PAGEREF _Toc193980416 \h </w:instrText>
        </w:r>
        <w:r w:rsidR="009E1C22">
          <w:rPr>
            <w:noProof/>
            <w:webHidden/>
          </w:rPr>
        </w:r>
        <w:r w:rsidR="009E1C22">
          <w:rPr>
            <w:noProof/>
            <w:webHidden/>
          </w:rPr>
          <w:fldChar w:fldCharType="separate"/>
        </w:r>
        <w:r w:rsidR="009E1C22">
          <w:rPr>
            <w:noProof/>
            <w:webHidden/>
          </w:rPr>
          <w:t>49</w:t>
        </w:r>
        <w:r w:rsidR="009E1C22">
          <w:rPr>
            <w:noProof/>
            <w:webHidden/>
          </w:rPr>
          <w:fldChar w:fldCharType="end"/>
        </w:r>
      </w:hyperlink>
    </w:p>
    <w:p w14:paraId="7FC1441E" w14:textId="13EBCA29" w:rsidR="00FD2E5B" w:rsidRPr="00F33633" w:rsidRDefault="002F1815">
      <w:pPr>
        <w:rPr>
          <w:rFonts w:ascii="Times New Roman" w:hAnsi="Times New Roman" w:cs="Times New Roman"/>
          <w:b/>
          <w:sz w:val="36"/>
          <w:szCs w:val="36"/>
        </w:rPr>
      </w:pPr>
      <w:r w:rsidRPr="00F33633">
        <w:rPr>
          <w:rFonts w:ascii="Times New Roman" w:hAnsi="Times New Roman" w:cs="Times New Roman"/>
          <w:b/>
          <w:sz w:val="36"/>
          <w:szCs w:val="36"/>
        </w:rPr>
        <w:fldChar w:fldCharType="end"/>
      </w:r>
      <w:r w:rsidR="00FD2E5B" w:rsidRPr="00F33633">
        <w:rPr>
          <w:rFonts w:ascii="Times New Roman" w:hAnsi="Times New Roman" w:cs="Times New Roman"/>
          <w:b/>
          <w:sz w:val="36"/>
          <w:szCs w:val="36"/>
        </w:rPr>
        <w:br w:type="page"/>
      </w:r>
    </w:p>
    <w:p w14:paraId="345F314E" w14:textId="77777777" w:rsidR="003B5B93" w:rsidRPr="00F33633" w:rsidRDefault="002F1815" w:rsidP="00725466">
      <w:pPr>
        <w:pStyle w:val="Heading1"/>
        <w:numPr>
          <w:ilvl w:val="0"/>
          <w:numId w:val="9"/>
        </w:numPr>
        <w:ind w:left="360"/>
        <w:rPr>
          <w:color w:val="31849B" w:themeColor="accent5" w:themeShade="BF"/>
        </w:rPr>
      </w:pPr>
      <w:r w:rsidRPr="00F33633">
        <w:rPr>
          <w:color w:val="31849B" w:themeColor="accent5" w:themeShade="BF"/>
        </w:rPr>
        <w:lastRenderedPageBreak/>
        <w:fldChar w:fldCharType="begin"/>
      </w:r>
      <w:r w:rsidR="003B5B93" w:rsidRPr="00F33633">
        <w:rPr>
          <w:color w:val="31849B" w:themeColor="accent5" w:themeShade="BF"/>
        </w:rPr>
        <w:instrText xml:space="preserve"> TOC \o "1-3" \h \z \u </w:instrText>
      </w:r>
      <w:r w:rsidRPr="00F33633">
        <w:rPr>
          <w:color w:val="31849B" w:themeColor="accent5" w:themeShade="BF"/>
        </w:rPr>
        <w:fldChar w:fldCharType="end"/>
      </w:r>
      <w:bookmarkStart w:id="9" w:name="_Toc324518949"/>
      <w:bookmarkStart w:id="10" w:name="_Toc193980362"/>
      <w:r w:rsidR="003B5B93" w:rsidRPr="00F33633">
        <w:rPr>
          <w:color w:val="31849B" w:themeColor="accent5" w:themeShade="BF"/>
        </w:rPr>
        <w:t>Background Information</w:t>
      </w:r>
      <w:bookmarkEnd w:id="9"/>
      <w:bookmarkEnd w:id="10"/>
    </w:p>
    <w:p w14:paraId="42F3414C" w14:textId="6DB97DE1" w:rsidR="00BA3C28" w:rsidRPr="00F33633" w:rsidRDefault="00CF009C">
      <w:pPr>
        <w:rPr>
          <w:rFonts w:ascii="Times New Roman" w:hAnsi="Times New Roman" w:cs="Times New Roman"/>
          <w:b/>
          <w:sz w:val="36"/>
          <w:szCs w:val="36"/>
        </w:rPr>
      </w:pPr>
      <w:r w:rsidRPr="00F33633">
        <w:rPr>
          <w:rFonts w:ascii="Times New Roman" w:hAnsi="Times New Roman" w:cs="Times New Roman"/>
          <w:sz w:val="24"/>
          <w:szCs w:val="24"/>
        </w:rPr>
        <w:t xml:space="preserve">The platform should be an end-to-end solution for RBT &amp; Video RBT service, including all the core components responsible for music playing, video playing, billing, provisioning, subscription management, all the sales &amp; self-care channels and supporting tools like monitoring, customer care or reporting. </w:t>
      </w:r>
    </w:p>
    <w:p w14:paraId="091CD0C9" w14:textId="77777777" w:rsidR="008B1300" w:rsidRPr="00F33633" w:rsidRDefault="008B1300" w:rsidP="00725466">
      <w:pPr>
        <w:pStyle w:val="Heading1"/>
        <w:numPr>
          <w:ilvl w:val="0"/>
          <w:numId w:val="9"/>
        </w:numPr>
        <w:ind w:left="360"/>
        <w:rPr>
          <w:color w:val="31849B" w:themeColor="accent5" w:themeShade="BF"/>
        </w:rPr>
      </w:pPr>
      <w:bookmarkStart w:id="11" w:name="_Toc335749201"/>
      <w:bookmarkStart w:id="12" w:name="_Toc193980363"/>
      <w:r w:rsidRPr="00F33633">
        <w:rPr>
          <w:color w:val="31849B" w:themeColor="accent5" w:themeShade="BF"/>
        </w:rPr>
        <w:t>General Requirements</w:t>
      </w:r>
      <w:bookmarkEnd w:id="11"/>
      <w:bookmarkEnd w:id="12"/>
    </w:p>
    <w:p w14:paraId="31827022" w14:textId="77777777" w:rsidR="008B1300" w:rsidRPr="00F33633" w:rsidRDefault="008B1300" w:rsidP="00B36B04">
      <w:pPr>
        <w:tabs>
          <w:tab w:val="left" w:pos="360"/>
        </w:tabs>
        <w:spacing w:before="360" w:after="120"/>
        <w:jc w:val="both"/>
        <w:rPr>
          <w:rFonts w:ascii="Times New Roman" w:hAnsi="Times New Roman" w:cs="Times New Roman"/>
          <w:sz w:val="24"/>
          <w:szCs w:val="24"/>
        </w:rPr>
      </w:pPr>
      <w:r w:rsidRPr="00F33633">
        <w:rPr>
          <w:rFonts w:ascii="Times New Roman" w:hAnsi="Times New Roman" w:cs="Times New Roman"/>
          <w:sz w:val="24"/>
          <w:szCs w:val="24"/>
        </w:rPr>
        <w:t xml:space="preserve">Below is a list of the general requirements that the </w:t>
      </w:r>
      <w:r w:rsidR="0013388A" w:rsidRPr="00F33633">
        <w:rPr>
          <w:rFonts w:ascii="Times New Roman" w:hAnsi="Times New Roman" w:cs="Times New Roman"/>
          <w:sz w:val="24"/>
          <w:szCs w:val="24"/>
        </w:rPr>
        <w:t>bidder</w:t>
      </w:r>
      <w:r w:rsidRPr="00F33633">
        <w:rPr>
          <w:rFonts w:ascii="Times New Roman" w:hAnsi="Times New Roman" w:cs="Times New Roman"/>
          <w:sz w:val="24"/>
          <w:szCs w:val="24"/>
        </w:rPr>
        <w:t xml:space="preserve"> of the </w:t>
      </w:r>
      <w:r w:rsidR="00B36B04" w:rsidRPr="00F33633">
        <w:rPr>
          <w:rFonts w:ascii="Times New Roman" w:hAnsi="Times New Roman" w:cs="Times New Roman"/>
          <w:sz w:val="24"/>
          <w:szCs w:val="24"/>
        </w:rPr>
        <w:t>RBT</w:t>
      </w:r>
      <w:r w:rsidR="00AF72CE" w:rsidRPr="00F33633">
        <w:rPr>
          <w:rFonts w:ascii="Times New Roman" w:hAnsi="Times New Roman" w:cs="Times New Roman"/>
          <w:sz w:val="24"/>
          <w:szCs w:val="24"/>
        </w:rPr>
        <w:t xml:space="preserve"> platform</w:t>
      </w:r>
      <w:r w:rsidR="00DE3A83" w:rsidRPr="00F33633">
        <w:rPr>
          <w:rFonts w:ascii="Times New Roman" w:hAnsi="Times New Roman" w:cs="Times New Roman"/>
          <w:sz w:val="24"/>
          <w:szCs w:val="24"/>
        </w:rPr>
        <w:t xml:space="preserve"> </w:t>
      </w:r>
      <w:r w:rsidRPr="00F33633">
        <w:rPr>
          <w:rFonts w:ascii="Times New Roman" w:hAnsi="Times New Roman" w:cs="Times New Roman"/>
          <w:sz w:val="24"/>
          <w:szCs w:val="24"/>
        </w:rPr>
        <w:t>shall ensure:</w:t>
      </w:r>
    </w:p>
    <w:p w14:paraId="283D49B3" w14:textId="77777777" w:rsidR="00AA60E6" w:rsidRDefault="00925DD2" w:rsidP="00AA60E6">
      <w:pPr>
        <w:pStyle w:val="ListParagraph"/>
        <w:numPr>
          <w:ilvl w:val="0"/>
          <w:numId w:val="10"/>
        </w:numPr>
        <w:spacing w:before="360"/>
        <w:jc w:val="both"/>
        <w:rPr>
          <w:rFonts w:ascii="Times New Roman" w:hAnsi="Times New Roman" w:cs="Times New Roman"/>
          <w:sz w:val="24"/>
          <w:szCs w:val="24"/>
        </w:rPr>
      </w:pPr>
      <w:r w:rsidRPr="00F33633">
        <w:rPr>
          <w:rFonts w:ascii="Times New Roman" w:hAnsi="Times New Roman" w:cs="Times New Roman"/>
          <w:sz w:val="24"/>
          <w:szCs w:val="24"/>
        </w:rPr>
        <w:t xml:space="preserve">The </w:t>
      </w:r>
      <w:r w:rsidR="0013388A" w:rsidRPr="00F33633">
        <w:rPr>
          <w:rFonts w:ascii="Times New Roman" w:hAnsi="Times New Roman" w:cs="Times New Roman"/>
          <w:sz w:val="24"/>
          <w:szCs w:val="24"/>
        </w:rPr>
        <w:t>bidder</w:t>
      </w:r>
      <w:r w:rsidRPr="00F33633">
        <w:rPr>
          <w:rFonts w:ascii="Times New Roman" w:hAnsi="Times New Roman" w:cs="Times New Roman"/>
          <w:sz w:val="24"/>
          <w:szCs w:val="24"/>
        </w:rPr>
        <w:t xml:space="preserve"> shall describe in detail the hardware and software architecture of the proposed </w:t>
      </w:r>
      <w:r w:rsidR="00B36B04" w:rsidRPr="00F33633">
        <w:rPr>
          <w:rFonts w:ascii="Times New Roman" w:hAnsi="Times New Roman" w:cs="Times New Roman"/>
          <w:sz w:val="24"/>
          <w:szCs w:val="24"/>
        </w:rPr>
        <w:t>RBT</w:t>
      </w:r>
      <w:r w:rsidRPr="00F33633">
        <w:rPr>
          <w:rFonts w:ascii="Times New Roman" w:hAnsi="Times New Roman" w:cs="Times New Roman"/>
          <w:sz w:val="24"/>
          <w:szCs w:val="24"/>
        </w:rPr>
        <w:t xml:space="preserve"> Solution including the built in redundancies.</w:t>
      </w:r>
    </w:p>
    <w:p w14:paraId="2050F35E" w14:textId="62FEC72F" w:rsidR="001348E4" w:rsidRPr="00AA60E6" w:rsidRDefault="009E4815" w:rsidP="00AA60E6">
      <w:pPr>
        <w:pStyle w:val="ListParagraph"/>
        <w:numPr>
          <w:ilvl w:val="0"/>
          <w:numId w:val="10"/>
        </w:numPr>
        <w:spacing w:before="360"/>
        <w:jc w:val="both"/>
        <w:rPr>
          <w:rFonts w:ascii="Times New Roman" w:hAnsi="Times New Roman" w:cs="Times New Roman"/>
          <w:sz w:val="24"/>
          <w:szCs w:val="24"/>
        </w:rPr>
      </w:pPr>
      <w:r w:rsidRPr="00AA60E6">
        <w:rPr>
          <w:rFonts w:ascii="Times New Roman" w:hAnsi="Times New Roman" w:cs="Times New Roman"/>
          <w:b/>
          <w:bCs/>
          <w:color w:val="FF0000"/>
          <w:sz w:val="24"/>
          <w:szCs w:val="24"/>
        </w:rPr>
        <w:t xml:space="preserve">The vendor shall provide the whole solution FREE OF CHARGE  including  SW , HW , installation, integration , customization, contents, maintenance, interface, support, licenses, training, </w:t>
      </w:r>
      <w:proofErr w:type="spellStart"/>
      <w:r w:rsidRPr="00AA60E6">
        <w:rPr>
          <w:rFonts w:ascii="Times New Roman" w:hAnsi="Times New Roman" w:cs="Times New Roman"/>
          <w:b/>
          <w:bCs/>
          <w:color w:val="FF0000"/>
          <w:sz w:val="24"/>
          <w:szCs w:val="24"/>
        </w:rPr>
        <w:t>etc</w:t>
      </w:r>
      <w:proofErr w:type="spellEnd"/>
      <w:r w:rsidRPr="00AA60E6">
        <w:rPr>
          <w:rFonts w:ascii="Times New Roman" w:hAnsi="Times New Roman" w:cs="Times New Roman"/>
          <w:b/>
          <w:bCs/>
          <w:color w:val="FF0000"/>
          <w:sz w:val="24"/>
          <w:szCs w:val="24"/>
        </w:rPr>
        <w:t xml:space="preserve"> ... based on a revenue shared model</w:t>
      </w:r>
    </w:p>
    <w:p w14:paraId="5C9531F7" w14:textId="77777777" w:rsidR="008B1300" w:rsidRPr="00F33633" w:rsidRDefault="008B1300" w:rsidP="00725466">
      <w:pPr>
        <w:pStyle w:val="ListParagraph"/>
        <w:numPr>
          <w:ilvl w:val="0"/>
          <w:numId w:val="10"/>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 xml:space="preserve">The vendor shall provide maintenance for </w:t>
      </w:r>
      <w:r w:rsidR="008F7733" w:rsidRPr="00F33633">
        <w:rPr>
          <w:rFonts w:ascii="Times New Roman" w:hAnsi="Times New Roman" w:cs="Times New Roman"/>
          <w:sz w:val="24"/>
          <w:szCs w:val="24"/>
        </w:rPr>
        <w:t xml:space="preserve">the </w:t>
      </w:r>
      <w:r w:rsidR="00B36B04" w:rsidRPr="00F33633">
        <w:rPr>
          <w:rFonts w:ascii="Times New Roman" w:hAnsi="Times New Roman" w:cs="Times New Roman"/>
          <w:sz w:val="24"/>
          <w:szCs w:val="24"/>
        </w:rPr>
        <w:t>RBT</w:t>
      </w:r>
      <w:r w:rsidR="00411B30" w:rsidRPr="00F33633">
        <w:rPr>
          <w:rFonts w:ascii="Times New Roman" w:hAnsi="Times New Roman" w:cs="Times New Roman"/>
          <w:sz w:val="24"/>
          <w:szCs w:val="24"/>
        </w:rPr>
        <w:t xml:space="preserve"> platform</w:t>
      </w:r>
      <w:r w:rsidR="008F7733" w:rsidRPr="00F33633">
        <w:rPr>
          <w:rFonts w:ascii="Times New Roman" w:hAnsi="Times New Roman" w:cs="Times New Roman"/>
          <w:sz w:val="24"/>
          <w:szCs w:val="24"/>
        </w:rPr>
        <w:t xml:space="preserve"> and ensure that the solution complies with the telecom industry’s norms including:</w:t>
      </w:r>
      <w:r w:rsidRPr="00F33633">
        <w:rPr>
          <w:rFonts w:ascii="Times New Roman" w:hAnsi="Times New Roman" w:cs="Times New Roman"/>
          <w:sz w:val="24"/>
          <w:szCs w:val="24"/>
        </w:rPr>
        <w:t xml:space="preserve"> </w:t>
      </w:r>
    </w:p>
    <w:p w14:paraId="62AAC23F" w14:textId="77777777" w:rsidR="008B1300" w:rsidRPr="00F33633" w:rsidRDefault="008F7733" w:rsidP="00725466">
      <w:pPr>
        <w:pStyle w:val="ListParagraph"/>
        <w:numPr>
          <w:ilvl w:val="1"/>
          <w:numId w:val="10"/>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Maintaining the solution up-to-date</w:t>
      </w:r>
    </w:p>
    <w:p w14:paraId="4BEACBD8" w14:textId="77777777" w:rsidR="008B1300" w:rsidRPr="00F33633" w:rsidRDefault="008F7733" w:rsidP="00725466">
      <w:pPr>
        <w:pStyle w:val="ListParagraph"/>
        <w:numPr>
          <w:ilvl w:val="1"/>
          <w:numId w:val="10"/>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 xml:space="preserve">Ensuring the solution and </w:t>
      </w:r>
      <w:r w:rsidR="008B1300" w:rsidRPr="00F33633">
        <w:rPr>
          <w:rFonts w:ascii="Times New Roman" w:hAnsi="Times New Roman" w:cs="Times New Roman"/>
          <w:sz w:val="24"/>
          <w:szCs w:val="24"/>
        </w:rPr>
        <w:t>network element</w:t>
      </w:r>
      <w:r w:rsidRPr="00F33633">
        <w:rPr>
          <w:rFonts w:ascii="Times New Roman" w:hAnsi="Times New Roman" w:cs="Times New Roman"/>
          <w:sz w:val="24"/>
          <w:szCs w:val="24"/>
        </w:rPr>
        <w:t>s</w:t>
      </w:r>
      <w:r w:rsidR="008B1300" w:rsidRPr="00F33633">
        <w:rPr>
          <w:rFonts w:ascii="Times New Roman" w:hAnsi="Times New Roman" w:cs="Times New Roman"/>
          <w:sz w:val="24"/>
          <w:szCs w:val="24"/>
        </w:rPr>
        <w:t xml:space="preserve"> availability </w:t>
      </w:r>
    </w:p>
    <w:p w14:paraId="15AB6FCB" w14:textId="0FE08B59" w:rsidR="009E4815" w:rsidRPr="00AA60E6" w:rsidRDefault="008F7733" w:rsidP="00AA60E6">
      <w:pPr>
        <w:pStyle w:val="ListParagraph"/>
        <w:numPr>
          <w:ilvl w:val="1"/>
          <w:numId w:val="10"/>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Ensuring a smooth operation for the solution</w:t>
      </w:r>
    </w:p>
    <w:p w14:paraId="6EECAD15" w14:textId="6CEC79CA" w:rsidR="00DC0814" w:rsidRPr="00F33633" w:rsidRDefault="00DC0814" w:rsidP="009E4815">
      <w:pPr>
        <w:pStyle w:val="ListParagraph"/>
        <w:numPr>
          <w:ilvl w:val="0"/>
          <w:numId w:val="10"/>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 xml:space="preserve">The vendor shall specify if his solution supports virtualization. In this case, detailed </w:t>
      </w:r>
      <w:r w:rsidR="007C6139" w:rsidRPr="00F33633">
        <w:rPr>
          <w:rFonts w:ascii="Times New Roman" w:hAnsi="Times New Roman" w:cs="Times New Roman"/>
          <w:sz w:val="24"/>
          <w:szCs w:val="24"/>
        </w:rPr>
        <w:t xml:space="preserve">dimensioning </w:t>
      </w:r>
      <w:r w:rsidRPr="00F33633">
        <w:rPr>
          <w:rFonts w:ascii="Times New Roman" w:hAnsi="Times New Roman" w:cs="Times New Roman"/>
          <w:sz w:val="24"/>
          <w:szCs w:val="24"/>
        </w:rPr>
        <w:t>requirements should be specified.</w:t>
      </w:r>
    </w:p>
    <w:p w14:paraId="37D0B445" w14:textId="77777777" w:rsidR="008B1300" w:rsidRPr="00F33633" w:rsidRDefault="008B1300" w:rsidP="00725466">
      <w:pPr>
        <w:pStyle w:val="ListParagraph"/>
        <w:numPr>
          <w:ilvl w:val="0"/>
          <w:numId w:val="10"/>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 xml:space="preserve">The vendor shall submit proposals, documents, manuals, drawings, circuit diagrams, etc. in English. </w:t>
      </w:r>
    </w:p>
    <w:p w14:paraId="5CA09488" w14:textId="6CFFE3DE" w:rsidR="008B1300" w:rsidRPr="00F33633" w:rsidRDefault="008B1300" w:rsidP="00BE6CDD">
      <w:pPr>
        <w:pStyle w:val="ListParagraph"/>
        <w:numPr>
          <w:ilvl w:val="0"/>
          <w:numId w:val="10"/>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 xml:space="preserve">The vendor’s proposed </w:t>
      </w:r>
      <w:r w:rsidR="00BE6CDD">
        <w:rPr>
          <w:rFonts w:ascii="Times New Roman" w:hAnsi="Times New Roman" w:cs="Times New Roman"/>
          <w:sz w:val="24"/>
          <w:szCs w:val="24"/>
        </w:rPr>
        <w:t>Public Auction</w:t>
      </w:r>
      <w:r w:rsidR="00411B30" w:rsidRPr="00F33633">
        <w:rPr>
          <w:rFonts w:ascii="Times New Roman" w:hAnsi="Times New Roman" w:cs="Times New Roman"/>
          <w:sz w:val="24"/>
          <w:szCs w:val="24"/>
        </w:rPr>
        <w:t xml:space="preserve"> solution</w:t>
      </w:r>
      <w:r w:rsidRPr="00F33633">
        <w:rPr>
          <w:rFonts w:ascii="Times New Roman" w:hAnsi="Times New Roman" w:cs="Times New Roman"/>
          <w:sz w:val="24"/>
          <w:szCs w:val="24"/>
        </w:rPr>
        <w:t xml:space="preserve"> (Hardware/Software) and services shall comply with the </w:t>
      </w:r>
      <w:r w:rsidR="00BE6CDD">
        <w:rPr>
          <w:rFonts w:ascii="Times New Roman" w:hAnsi="Times New Roman" w:cs="Times New Roman"/>
          <w:sz w:val="24"/>
          <w:szCs w:val="24"/>
        </w:rPr>
        <w:t>Public Auction</w:t>
      </w:r>
      <w:r w:rsidR="00BE6CDD" w:rsidRPr="00F33633">
        <w:rPr>
          <w:rFonts w:ascii="Times New Roman" w:hAnsi="Times New Roman" w:cs="Times New Roman"/>
          <w:sz w:val="24"/>
          <w:szCs w:val="24"/>
        </w:rPr>
        <w:t xml:space="preserve"> </w:t>
      </w:r>
      <w:r w:rsidRPr="00F33633">
        <w:rPr>
          <w:rFonts w:ascii="Times New Roman" w:hAnsi="Times New Roman" w:cs="Times New Roman"/>
          <w:sz w:val="24"/>
          <w:szCs w:val="24"/>
        </w:rPr>
        <w:t xml:space="preserve">requirements. However, since the </w:t>
      </w:r>
      <w:r w:rsidR="00BE6CDD">
        <w:rPr>
          <w:rFonts w:ascii="Times New Roman" w:hAnsi="Times New Roman" w:cs="Times New Roman"/>
          <w:sz w:val="24"/>
          <w:szCs w:val="24"/>
        </w:rPr>
        <w:t>Public Auction</w:t>
      </w:r>
      <w:r w:rsidR="00BE6CDD" w:rsidRPr="00F33633">
        <w:rPr>
          <w:rFonts w:ascii="Times New Roman" w:hAnsi="Times New Roman" w:cs="Times New Roman"/>
          <w:sz w:val="24"/>
          <w:szCs w:val="24"/>
        </w:rPr>
        <w:t xml:space="preserve"> </w:t>
      </w:r>
      <w:r w:rsidRPr="00F33633">
        <w:rPr>
          <w:rFonts w:ascii="Times New Roman" w:hAnsi="Times New Roman" w:cs="Times New Roman"/>
          <w:sz w:val="24"/>
          <w:szCs w:val="24"/>
        </w:rPr>
        <w:t>represents MIC2’s basic requirements, the vendor may include in his proposal va</w:t>
      </w:r>
      <w:r w:rsidR="00227B49" w:rsidRPr="00F33633">
        <w:rPr>
          <w:rFonts w:ascii="Times New Roman" w:hAnsi="Times New Roman" w:cs="Times New Roman"/>
          <w:sz w:val="24"/>
          <w:szCs w:val="24"/>
        </w:rPr>
        <w:t xml:space="preserve">lue added, cost-effective, </w:t>
      </w:r>
      <w:r w:rsidRPr="00F33633">
        <w:rPr>
          <w:rFonts w:ascii="Times New Roman" w:hAnsi="Times New Roman" w:cs="Times New Roman"/>
          <w:sz w:val="24"/>
          <w:szCs w:val="24"/>
        </w:rPr>
        <w:t>OPEX saving solutions</w:t>
      </w:r>
      <w:r w:rsidR="00227B49" w:rsidRPr="00F33633">
        <w:rPr>
          <w:rFonts w:ascii="Times New Roman" w:hAnsi="Times New Roman" w:cs="Times New Roman"/>
          <w:sz w:val="24"/>
          <w:szCs w:val="24"/>
        </w:rPr>
        <w:t xml:space="preserve"> and shared revenue model</w:t>
      </w:r>
      <w:r w:rsidRPr="00F33633">
        <w:rPr>
          <w:rFonts w:ascii="Times New Roman" w:hAnsi="Times New Roman" w:cs="Times New Roman"/>
          <w:sz w:val="24"/>
          <w:szCs w:val="24"/>
        </w:rPr>
        <w:t xml:space="preserve">. The vendor’s value added solutions shall be included separately in the detailed </w:t>
      </w:r>
      <w:proofErr w:type="spellStart"/>
      <w:proofErr w:type="gramStart"/>
      <w:r w:rsidRPr="00F33633">
        <w:rPr>
          <w:rFonts w:ascii="Times New Roman" w:hAnsi="Times New Roman" w:cs="Times New Roman"/>
          <w:sz w:val="24"/>
          <w:szCs w:val="24"/>
        </w:rPr>
        <w:t>BoQ</w:t>
      </w:r>
      <w:proofErr w:type="spellEnd"/>
      <w:proofErr w:type="gramEnd"/>
      <w:r w:rsidRPr="00F33633">
        <w:rPr>
          <w:rFonts w:ascii="Times New Roman" w:hAnsi="Times New Roman" w:cs="Times New Roman"/>
          <w:sz w:val="24"/>
          <w:szCs w:val="24"/>
        </w:rPr>
        <w:t xml:space="preserve"> and detailed in a separate section in the technical specifications, and executive summary. </w:t>
      </w:r>
    </w:p>
    <w:p w14:paraId="176EFA9A" w14:textId="6D8268A4" w:rsidR="008B1300" w:rsidRPr="00F33633" w:rsidRDefault="008B1300" w:rsidP="000C015A">
      <w:pPr>
        <w:pStyle w:val="ListParagraph"/>
        <w:numPr>
          <w:ilvl w:val="0"/>
          <w:numId w:val="10"/>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 xml:space="preserve">The vendor shall be fully responsible of the interoperability and integration of the </w:t>
      </w:r>
      <w:r w:rsidR="000C015A" w:rsidRPr="00F33633">
        <w:rPr>
          <w:rFonts w:ascii="Times New Roman" w:hAnsi="Times New Roman" w:cs="Times New Roman"/>
          <w:sz w:val="24"/>
          <w:szCs w:val="24"/>
        </w:rPr>
        <w:t>RBT</w:t>
      </w:r>
      <w:r w:rsidR="00A1795F" w:rsidRPr="00F33633">
        <w:rPr>
          <w:rFonts w:ascii="Times New Roman" w:hAnsi="Times New Roman" w:cs="Times New Roman"/>
          <w:sz w:val="24"/>
          <w:szCs w:val="24"/>
        </w:rPr>
        <w:t xml:space="preserve"> with MIC2 network elements (HSS</w:t>
      </w:r>
      <w:r w:rsidRPr="00F33633">
        <w:rPr>
          <w:rFonts w:ascii="Times New Roman" w:hAnsi="Times New Roman" w:cs="Times New Roman"/>
          <w:sz w:val="24"/>
          <w:szCs w:val="24"/>
        </w:rPr>
        <w:t xml:space="preserve">, </w:t>
      </w:r>
      <w:r w:rsidR="00BB1FD5" w:rsidRPr="00F33633">
        <w:rPr>
          <w:rFonts w:ascii="Times New Roman" w:hAnsi="Times New Roman" w:cs="Times New Roman"/>
          <w:sz w:val="24"/>
          <w:szCs w:val="24"/>
        </w:rPr>
        <w:t xml:space="preserve">MSS, </w:t>
      </w:r>
      <w:r w:rsidR="00411B30" w:rsidRPr="00F33633">
        <w:rPr>
          <w:rFonts w:ascii="Times New Roman" w:hAnsi="Times New Roman" w:cs="Times New Roman"/>
          <w:sz w:val="24"/>
          <w:szCs w:val="24"/>
        </w:rPr>
        <w:t xml:space="preserve">HLR, STP, </w:t>
      </w:r>
      <w:r w:rsidR="001B03A4" w:rsidRPr="00F33633">
        <w:rPr>
          <w:rFonts w:ascii="Times New Roman" w:hAnsi="Times New Roman" w:cs="Times New Roman"/>
          <w:sz w:val="24"/>
          <w:szCs w:val="24"/>
        </w:rPr>
        <w:t xml:space="preserve">USSD, </w:t>
      </w:r>
      <w:r w:rsidR="00A1795F" w:rsidRPr="00F33633">
        <w:rPr>
          <w:rFonts w:ascii="Times New Roman" w:hAnsi="Times New Roman" w:cs="Times New Roman"/>
          <w:sz w:val="24"/>
          <w:szCs w:val="24"/>
        </w:rPr>
        <w:t>IMS</w:t>
      </w:r>
      <w:r w:rsidRPr="00F33633">
        <w:rPr>
          <w:rFonts w:ascii="Times New Roman" w:hAnsi="Times New Roman" w:cs="Times New Roman"/>
          <w:sz w:val="24"/>
          <w:szCs w:val="24"/>
        </w:rPr>
        <w:t>,</w:t>
      </w:r>
      <w:r w:rsidR="00BB1FD5" w:rsidRPr="00F33633">
        <w:rPr>
          <w:rFonts w:ascii="Times New Roman" w:hAnsi="Times New Roman" w:cs="Times New Roman"/>
          <w:sz w:val="24"/>
          <w:szCs w:val="24"/>
        </w:rPr>
        <w:t xml:space="preserve"> </w:t>
      </w:r>
      <w:r w:rsidR="0013388A" w:rsidRPr="00F33633">
        <w:rPr>
          <w:rFonts w:ascii="Times New Roman" w:hAnsi="Times New Roman" w:cs="Times New Roman"/>
          <w:sz w:val="24"/>
          <w:szCs w:val="24"/>
        </w:rPr>
        <w:t>NGBSS</w:t>
      </w:r>
      <w:r w:rsidRPr="00F33633">
        <w:rPr>
          <w:rFonts w:ascii="Times New Roman" w:hAnsi="Times New Roman" w:cs="Times New Roman"/>
          <w:sz w:val="24"/>
          <w:szCs w:val="24"/>
        </w:rPr>
        <w:t xml:space="preserve">, </w:t>
      </w:r>
      <w:r w:rsidR="00411B30" w:rsidRPr="00F33633">
        <w:rPr>
          <w:rFonts w:ascii="Times New Roman" w:hAnsi="Times New Roman" w:cs="Times New Roman"/>
          <w:sz w:val="24"/>
          <w:szCs w:val="24"/>
        </w:rPr>
        <w:t xml:space="preserve">Message Router, </w:t>
      </w:r>
      <w:r w:rsidRPr="00F33633">
        <w:rPr>
          <w:rFonts w:ascii="Times New Roman" w:hAnsi="Times New Roman" w:cs="Times New Roman"/>
          <w:sz w:val="24"/>
          <w:szCs w:val="24"/>
        </w:rPr>
        <w:t>Data Core</w:t>
      </w:r>
      <w:r w:rsidR="00AE6A70" w:rsidRPr="00F33633">
        <w:rPr>
          <w:rFonts w:ascii="Times New Roman" w:hAnsi="Times New Roman" w:cs="Times New Roman"/>
          <w:sz w:val="24"/>
          <w:szCs w:val="24"/>
        </w:rPr>
        <w:t>, B</w:t>
      </w:r>
      <w:r w:rsidRPr="00F33633">
        <w:rPr>
          <w:rFonts w:ascii="Times New Roman" w:hAnsi="Times New Roman" w:cs="Times New Roman"/>
          <w:sz w:val="24"/>
          <w:szCs w:val="24"/>
        </w:rPr>
        <w:t>illing System, Provisioning Syste</w:t>
      </w:r>
      <w:r w:rsidR="00BB1FD5" w:rsidRPr="00F33633">
        <w:rPr>
          <w:rFonts w:ascii="Times New Roman" w:hAnsi="Times New Roman" w:cs="Times New Roman"/>
          <w:sz w:val="24"/>
          <w:szCs w:val="24"/>
        </w:rPr>
        <w:t>m</w:t>
      </w:r>
      <w:r w:rsidR="00411B30" w:rsidRPr="00F33633">
        <w:rPr>
          <w:rFonts w:ascii="Times New Roman" w:hAnsi="Times New Roman" w:cs="Times New Roman"/>
          <w:sz w:val="24"/>
          <w:szCs w:val="24"/>
        </w:rPr>
        <w:t>, Content Providers, EMC storage</w:t>
      </w:r>
      <w:r w:rsidR="00BB1FD5" w:rsidRPr="00F33633">
        <w:rPr>
          <w:rFonts w:ascii="Times New Roman" w:hAnsi="Times New Roman" w:cs="Times New Roman"/>
          <w:sz w:val="24"/>
          <w:szCs w:val="24"/>
        </w:rPr>
        <w:t xml:space="preserve"> and any other necessary entity</w:t>
      </w:r>
      <w:r w:rsidRPr="00F33633">
        <w:rPr>
          <w:rFonts w:ascii="Times New Roman" w:hAnsi="Times New Roman" w:cs="Times New Roman"/>
          <w:sz w:val="24"/>
          <w:szCs w:val="24"/>
        </w:rPr>
        <w:t xml:space="preserve"> to deliver all </w:t>
      </w:r>
      <w:r w:rsidR="00BB1FD5" w:rsidRPr="00F33633">
        <w:rPr>
          <w:rFonts w:ascii="Times New Roman" w:hAnsi="Times New Roman" w:cs="Times New Roman"/>
          <w:sz w:val="24"/>
          <w:szCs w:val="24"/>
        </w:rPr>
        <w:t>the s</w:t>
      </w:r>
      <w:r w:rsidR="00173672" w:rsidRPr="00F33633">
        <w:rPr>
          <w:rFonts w:ascii="Times New Roman" w:hAnsi="Times New Roman" w:cs="Times New Roman"/>
          <w:sz w:val="24"/>
          <w:szCs w:val="24"/>
        </w:rPr>
        <w:t>ervices</w:t>
      </w:r>
      <w:r w:rsidRPr="00F33633">
        <w:rPr>
          <w:rFonts w:ascii="Times New Roman" w:hAnsi="Times New Roman" w:cs="Times New Roman"/>
          <w:sz w:val="24"/>
          <w:szCs w:val="24"/>
        </w:rPr>
        <w:t xml:space="preserve"> required by MIC2. The vendor will also be fully responsible of the interoperability and integration of </w:t>
      </w:r>
      <w:r w:rsidR="000C015A" w:rsidRPr="00F33633">
        <w:rPr>
          <w:rFonts w:ascii="Times New Roman" w:hAnsi="Times New Roman" w:cs="Times New Roman"/>
          <w:sz w:val="24"/>
          <w:szCs w:val="24"/>
        </w:rPr>
        <w:t>RBT</w:t>
      </w:r>
      <w:r w:rsidR="009A0464" w:rsidRPr="00F33633">
        <w:rPr>
          <w:rFonts w:ascii="Times New Roman" w:hAnsi="Times New Roman" w:cs="Times New Roman"/>
          <w:sz w:val="24"/>
          <w:szCs w:val="24"/>
        </w:rPr>
        <w:t xml:space="preserve"> Solution</w:t>
      </w:r>
      <w:r w:rsidR="00DE3A83" w:rsidRPr="00F33633">
        <w:rPr>
          <w:rFonts w:ascii="Times New Roman" w:hAnsi="Times New Roman" w:cs="Times New Roman"/>
          <w:sz w:val="24"/>
          <w:szCs w:val="24"/>
        </w:rPr>
        <w:t xml:space="preserve"> </w:t>
      </w:r>
      <w:r w:rsidRPr="00F33633">
        <w:rPr>
          <w:rFonts w:ascii="Times New Roman" w:hAnsi="Times New Roman" w:cs="Times New Roman"/>
          <w:sz w:val="24"/>
          <w:szCs w:val="24"/>
        </w:rPr>
        <w:t>with third party applications or platforms.</w:t>
      </w:r>
    </w:p>
    <w:p w14:paraId="1790AD94" w14:textId="7B8ACC71" w:rsidR="008B1300" w:rsidRPr="00F33633" w:rsidRDefault="008B1300" w:rsidP="000C015A">
      <w:pPr>
        <w:pStyle w:val="ListParagraph"/>
        <w:numPr>
          <w:ilvl w:val="0"/>
          <w:numId w:val="10"/>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lastRenderedPageBreak/>
        <w:t xml:space="preserve">The Vendor shall provide </w:t>
      </w:r>
      <w:r w:rsidR="006E5068" w:rsidRPr="00F33633">
        <w:rPr>
          <w:rFonts w:ascii="Times New Roman" w:hAnsi="Times New Roman" w:cs="Times New Roman"/>
          <w:sz w:val="24"/>
          <w:szCs w:val="24"/>
        </w:rPr>
        <w:t>a</w:t>
      </w:r>
      <w:r w:rsidRPr="00F33633">
        <w:rPr>
          <w:rFonts w:ascii="Times New Roman" w:hAnsi="Times New Roman" w:cs="Times New Roman"/>
          <w:sz w:val="24"/>
          <w:szCs w:val="24"/>
        </w:rPr>
        <w:t xml:space="preserve">ll Hardware requirements (network and power cables, connectors, E1 cards, device for backup…) to install, integrate, connect, and launch the </w:t>
      </w:r>
      <w:r w:rsidR="000C015A" w:rsidRPr="00F33633">
        <w:rPr>
          <w:rFonts w:ascii="Times New Roman" w:hAnsi="Times New Roman" w:cs="Times New Roman"/>
          <w:sz w:val="24"/>
          <w:szCs w:val="24"/>
        </w:rPr>
        <w:t>RBT</w:t>
      </w:r>
      <w:r w:rsidR="009A0464" w:rsidRPr="00F33633">
        <w:rPr>
          <w:rFonts w:ascii="Times New Roman" w:hAnsi="Times New Roman" w:cs="Times New Roman"/>
          <w:sz w:val="24"/>
          <w:szCs w:val="24"/>
        </w:rPr>
        <w:t xml:space="preserve"> </w:t>
      </w:r>
      <w:r w:rsidR="00BB1FD5" w:rsidRPr="00F33633">
        <w:rPr>
          <w:rFonts w:ascii="Times New Roman" w:hAnsi="Times New Roman" w:cs="Times New Roman"/>
          <w:sz w:val="24"/>
          <w:szCs w:val="24"/>
        </w:rPr>
        <w:t>S</w:t>
      </w:r>
      <w:r w:rsidRPr="00F33633">
        <w:rPr>
          <w:rFonts w:ascii="Times New Roman" w:hAnsi="Times New Roman" w:cs="Times New Roman"/>
          <w:sz w:val="24"/>
          <w:szCs w:val="24"/>
        </w:rPr>
        <w:t>olution</w:t>
      </w:r>
      <w:r w:rsidR="00BB1FD5" w:rsidRPr="00F33633">
        <w:rPr>
          <w:rFonts w:ascii="Times New Roman" w:hAnsi="Times New Roman" w:cs="Times New Roman"/>
          <w:sz w:val="24"/>
          <w:szCs w:val="24"/>
        </w:rPr>
        <w:t>.</w:t>
      </w:r>
    </w:p>
    <w:p w14:paraId="245FD31F" w14:textId="77777777" w:rsidR="008B1300" w:rsidRPr="00F33633" w:rsidRDefault="008B1300" w:rsidP="00467D67">
      <w:pPr>
        <w:pStyle w:val="ListParagraph"/>
        <w:numPr>
          <w:ilvl w:val="0"/>
          <w:numId w:val="10"/>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 xml:space="preserve">The vendor’s solution shall provide complete </w:t>
      </w:r>
      <w:r w:rsidR="00BD035B" w:rsidRPr="00F33633">
        <w:rPr>
          <w:rFonts w:ascii="Times New Roman" w:hAnsi="Times New Roman" w:cs="Times New Roman"/>
          <w:sz w:val="24"/>
          <w:szCs w:val="24"/>
        </w:rPr>
        <w:t xml:space="preserve">geographical </w:t>
      </w:r>
      <w:r w:rsidRPr="00F33633">
        <w:rPr>
          <w:rFonts w:ascii="Times New Roman" w:hAnsi="Times New Roman" w:cs="Times New Roman"/>
          <w:sz w:val="24"/>
          <w:szCs w:val="24"/>
        </w:rPr>
        <w:t xml:space="preserve">redundancy and continuity of service (Hardware/Software) for the </w:t>
      </w:r>
      <w:r w:rsidR="00467D67" w:rsidRPr="00F33633">
        <w:rPr>
          <w:rFonts w:ascii="Times New Roman" w:hAnsi="Times New Roman" w:cs="Times New Roman"/>
          <w:sz w:val="24"/>
          <w:szCs w:val="24"/>
        </w:rPr>
        <w:t>RBT</w:t>
      </w:r>
      <w:r w:rsidR="009A0464" w:rsidRPr="00F33633">
        <w:rPr>
          <w:rFonts w:ascii="Times New Roman" w:hAnsi="Times New Roman" w:cs="Times New Roman"/>
          <w:sz w:val="24"/>
          <w:szCs w:val="24"/>
        </w:rPr>
        <w:t xml:space="preserve"> </w:t>
      </w:r>
      <w:r w:rsidR="00BB1FD5" w:rsidRPr="00F33633">
        <w:rPr>
          <w:rFonts w:ascii="Times New Roman" w:hAnsi="Times New Roman" w:cs="Times New Roman"/>
          <w:sz w:val="24"/>
          <w:szCs w:val="24"/>
        </w:rPr>
        <w:t>S</w:t>
      </w:r>
      <w:r w:rsidRPr="00F33633">
        <w:rPr>
          <w:rFonts w:ascii="Times New Roman" w:hAnsi="Times New Roman" w:cs="Times New Roman"/>
          <w:sz w:val="24"/>
          <w:szCs w:val="24"/>
        </w:rPr>
        <w:t xml:space="preserve">olution. The </w:t>
      </w:r>
      <w:r w:rsidR="00BB1FD5" w:rsidRPr="00F33633">
        <w:rPr>
          <w:rFonts w:ascii="Times New Roman" w:hAnsi="Times New Roman" w:cs="Times New Roman"/>
          <w:sz w:val="24"/>
          <w:szCs w:val="24"/>
        </w:rPr>
        <w:t xml:space="preserve">solution should provide </w:t>
      </w:r>
      <w:r w:rsidR="00411B30" w:rsidRPr="00F33633">
        <w:rPr>
          <w:rFonts w:ascii="Times New Roman" w:hAnsi="Times New Roman" w:cs="Times New Roman"/>
          <w:sz w:val="24"/>
          <w:szCs w:val="24"/>
        </w:rPr>
        <w:t>99.999</w:t>
      </w:r>
      <w:r w:rsidRPr="00F33633">
        <w:rPr>
          <w:rFonts w:ascii="Times New Roman" w:hAnsi="Times New Roman" w:cs="Times New Roman"/>
          <w:sz w:val="24"/>
          <w:szCs w:val="24"/>
        </w:rPr>
        <w:t>%</w:t>
      </w:r>
      <w:r w:rsidR="00BB1FD5" w:rsidRPr="00F33633">
        <w:rPr>
          <w:rFonts w:ascii="Times New Roman" w:hAnsi="Times New Roman" w:cs="Times New Roman"/>
          <w:sz w:val="24"/>
          <w:szCs w:val="24"/>
        </w:rPr>
        <w:t xml:space="preserve"> availability</w:t>
      </w:r>
      <w:r w:rsidRPr="00F33633">
        <w:rPr>
          <w:rFonts w:ascii="Times New Roman" w:hAnsi="Times New Roman" w:cs="Times New Roman"/>
          <w:sz w:val="24"/>
          <w:szCs w:val="24"/>
        </w:rPr>
        <w:t>.</w:t>
      </w:r>
    </w:p>
    <w:p w14:paraId="0B330343" w14:textId="77777777" w:rsidR="008B1300" w:rsidRPr="00F33633" w:rsidRDefault="008B1300" w:rsidP="00725466">
      <w:pPr>
        <w:pStyle w:val="ListParagraph"/>
        <w:numPr>
          <w:ilvl w:val="0"/>
          <w:numId w:val="10"/>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 xml:space="preserve">The solution </w:t>
      </w:r>
      <w:r w:rsidR="00BB1FD5" w:rsidRPr="00F33633">
        <w:rPr>
          <w:rFonts w:ascii="Times New Roman" w:hAnsi="Times New Roman" w:cs="Times New Roman"/>
          <w:sz w:val="24"/>
          <w:szCs w:val="24"/>
        </w:rPr>
        <w:t>design shall</w:t>
      </w:r>
      <w:r w:rsidRPr="00F33633">
        <w:rPr>
          <w:rFonts w:ascii="Times New Roman" w:hAnsi="Times New Roman" w:cs="Times New Roman"/>
          <w:sz w:val="24"/>
          <w:szCs w:val="24"/>
        </w:rPr>
        <w:t xml:space="preserve"> ensure that no single point of failure would affect the operation of the service. The solution shall be easily and smoothly upgradable to new releases with a possibility of rollback without any system interruptions. </w:t>
      </w:r>
    </w:p>
    <w:p w14:paraId="3F10E141" w14:textId="3FE1A682" w:rsidR="008B1300" w:rsidRPr="00F33633" w:rsidRDefault="008B1300" w:rsidP="00864434">
      <w:pPr>
        <w:pStyle w:val="ListParagraph"/>
        <w:numPr>
          <w:ilvl w:val="0"/>
          <w:numId w:val="10"/>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 xml:space="preserve">The vendor shall list all features that are available within the </w:t>
      </w:r>
      <w:r w:rsidR="00B36B04" w:rsidRPr="00F33633">
        <w:rPr>
          <w:rFonts w:ascii="Times New Roman" w:hAnsi="Times New Roman" w:cs="Times New Roman"/>
          <w:sz w:val="24"/>
          <w:szCs w:val="24"/>
        </w:rPr>
        <w:t>RBT</w:t>
      </w:r>
      <w:r w:rsidR="009A0464" w:rsidRPr="00F33633">
        <w:rPr>
          <w:rFonts w:ascii="Times New Roman" w:hAnsi="Times New Roman" w:cs="Times New Roman"/>
          <w:sz w:val="24"/>
          <w:szCs w:val="24"/>
        </w:rPr>
        <w:t xml:space="preserve"> </w:t>
      </w:r>
      <w:r w:rsidR="00BB1FD5" w:rsidRPr="00F33633">
        <w:rPr>
          <w:rFonts w:ascii="Times New Roman" w:hAnsi="Times New Roman" w:cs="Times New Roman"/>
          <w:sz w:val="24"/>
          <w:szCs w:val="24"/>
        </w:rPr>
        <w:t>S</w:t>
      </w:r>
      <w:r w:rsidRPr="00F33633">
        <w:rPr>
          <w:rFonts w:ascii="Times New Roman" w:hAnsi="Times New Roman" w:cs="Times New Roman"/>
          <w:sz w:val="24"/>
          <w:szCs w:val="24"/>
        </w:rPr>
        <w:t xml:space="preserve">olution. Accordingly, the Vendor shall specify the offered and non-offered features from the available list. </w:t>
      </w:r>
    </w:p>
    <w:p w14:paraId="059E5222" w14:textId="77777777" w:rsidR="008B1300" w:rsidRPr="00F33633" w:rsidRDefault="008B1300" w:rsidP="00725466">
      <w:pPr>
        <w:pStyle w:val="ListParagraph"/>
        <w:numPr>
          <w:ilvl w:val="0"/>
          <w:numId w:val="10"/>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The vendor shall provide</w:t>
      </w:r>
      <w:r w:rsidR="00D23EFA" w:rsidRPr="00F33633">
        <w:rPr>
          <w:rFonts w:ascii="Times New Roman" w:hAnsi="Times New Roman" w:cs="Times New Roman"/>
          <w:sz w:val="24"/>
          <w:szCs w:val="24"/>
        </w:rPr>
        <w:t xml:space="preserve"> a</w:t>
      </w:r>
      <w:r w:rsidRPr="00F33633">
        <w:rPr>
          <w:rFonts w:ascii="Times New Roman" w:hAnsi="Times New Roman" w:cs="Times New Roman"/>
          <w:sz w:val="24"/>
          <w:szCs w:val="24"/>
        </w:rPr>
        <w:t xml:space="preserve"> detailed integration plan with the existing operational network. </w:t>
      </w:r>
    </w:p>
    <w:p w14:paraId="25C19BD3" w14:textId="77777777" w:rsidR="005C1BB2" w:rsidRPr="00F33633" w:rsidRDefault="0098155B" w:rsidP="00725466">
      <w:pPr>
        <w:pStyle w:val="ListParagraph"/>
        <w:numPr>
          <w:ilvl w:val="0"/>
          <w:numId w:val="10"/>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The vendor shall provide detailed information of the company’s ownership, financials, structure, organization and market position specifically for VAS products.</w:t>
      </w:r>
    </w:p>
    <w:p w14:paraId="0F83AD58" w14:textId="77777777" w:rsidR="00EC1CD8" w:rsidRPr="00F33633" w:rsidRDefault="00EC1CD8" w:rsidP="00725466">
      <w:pPr>
        <w:pStyle w:val="ListParagraph"/>
        <w:numPr>
          <w:ilvl w:val="0"/>
          <w:numId w:val="10"/>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 xml:space="preserve">The vendor shall not be </w:t>
      </w:r>
      <w:r w:rsidR="00305359" w:rsidRPr="00F33633">
        <w:rPr>
          <w:rFonts w:ascii="Times New Roman" w:hAnsi="Times New Roman" w:cs="Times New Roman"/>
          <w:sz w:val="24"/>
          <w:szCs w:val="24"/>
        </w:rPr>
        <w:t xml:space="preserve">involved in bid rigging directly or indirectly with </w:t>
      </w:r>
      <w:r w:rsidRPr="00F33633">
        <w:rPr>
          <w:rFonts w:ascii="Times New Roman" w:hAnsi="Times New Roman" w:cs="Times New Roman"/>
          <w:sz w:val="24"/>
          <w:szCs w:val="24"/>
        </w:rPr>
        <w:t xml:space="preserve">MIC2 </w:t>
      </w:r>
      <w:r w:rsidR="00305359" w:rsidRPr="00F33633">
        <w:rPr>
          <w:rFonts w:ascii="Times New Roman" w:hAnsi="Times New Roman" w:cs="Times New Roman"/>
          <w:sz w:val="24"/>
          <w:szCs w:val="24"/>
        </w:rPr>
        <w:t>or the concerned public body</w:t>
      </w:r>
      <w:r w:rsidRPr="00F33633">
        <w:rPr>
          <w:rFonts w:ascii="Times New Roman" w:hAnsi="Times New Roman" w:cs="Times New Roman"/>
          <w:sz w:val="24"/>
          <w:szCs w:val="24"/>
        </w:rPr>
        <w:t xml:space="preserve"> </w:t>
      </w:r>
      <w:r w:rsidR="00305359" w:rsidRPr="00F33633">
        <w:rPr>
          <w:rFonts w:ascii="Times New Roman" w:hAnsi="Times New Roman" w:cs="Times New Roman"/>
          <w:sz w:val="24"/>
          <w:szCs w:val="24"/>
        </w:rPr>
        <w:t xml:space="preserve">to </w:t>
      </w:r>
      <w:r w:rsidRPr="00F33633">
        <w:rPr>
          <w:rFonts w:ascii="Times New Roman" w:hAnsi="Times New Roman" w:cs="Times New Roman"/>
          <w:sz w:val="24"/>
          <w:szCs w:val="24"/>
        </w:rPr>
        <w:t xml:space="preserve">ensure fair </w:t>
      </w:r>
      <w:r w:rsidR="00305359" w:rsidRPr="00F33633">
        <w:rPr>
          <w:rFonts w:ascii="Times New Roman" w:hAnsi="Times New Roman" w:cs="Times New Roman"/>
          <w:sz w:val="24"/>
          <w:szCs w:val="24"/>
        </w:rPr>
        <w:t xml:space="preserve">trading </w:t>
      </w:r>
      <w:r w:rsidRPr="00F33633">
        <w:rPr>
          <w:rFonts w:ascii="Times New Roman" w:hAnsi="Times New Roman" w:cs="Times New Roman"/>
          <w:sz w:val="24"/>
          <w:szCs w:val="24"/>
        </w:rPr>
        <w:t>grounds</w:t>
      </w:r>
      <w:r w:rsidR="00305359" w:rsidRPr="00F33633">
        <w:rPr>
          <w:rFonts w:ascii="Times New Roman" w:hAnsi="Times New Roman" w:cs="Times New Roman"/>
          <w:sz w:val="24"/>
          <w:szCs w:val="24"/>
        </w:rPr>
        <w:t>.</w:t>
      </w:r>
      <w:r w:rsidRPr="00F33633">
        <w:rPr>
          <w:rFonts w:ascii="Times New Roman" w:hAnsi="Times New Roman" w:cs="Times New Roman"/>
          <w:sz w:val="24"/>
          <w:szCs w:val="24"/>
        </w:rPr>
        <w:t xml:space="preserve"> </w:t>
      </w:r>
    </w:p>
    <w:p w14:paraId="499DCB94" w14:textId="3AF8D4DB" w:rsidR="0098155B" w:rsidRPr="00F33633" w:rsidRDefault="0098155B" w:rsidP="000C015A">
      <w:pPr>
        <w:pStyle w:val="ListParagraph"/>
        <w:numPr>
          <w:ilvl w:val="0"/>
          <w:numId w:val="10"/>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 xml:space="preserve">The vendor shall specify the locations of the manufacturing, support, and research and development centers of each product and service offered in the </w:t>
      </w:r>
      <w:r w:rsidR="000C015A" w:rsidRPr="00F33633">
        <w:rPr>
          <w:rFonts w:ascii="Times New Roman" w:hAnsi="Times New Roman" w:cs="Times New Roman"/>
          <w:sz w:val="24"/>
          <w:szCs w:val="24"/>
        </w:rPr>
        <w:t>RBT</w:t>
      </w:r>
      <w:r w:rsidRPr="00F33633">
        <w:rPr>
          <w:rFonts w:ascii="Times New Roman" w:hAnsi="Times New Roman" w:cs="Times New Roman"/>
          <w:sz w:val="24"/>
          <w:szCs w:val="24"/>
        </w:rPr>
        <w:t xml:space="preserve"> Solution, supported by references.</w:t>
      </w:r>
    </w:p>
    <w:p w14:paraId="2CF7CF05" w14:textId="77777777" w:rsidR="000D7C25" w:rsidRPr="00F33633" w:rsidRDefault="000D7C25" w:rsidP="000D7C25">
      <w:pPr>
        <w:pStyle w:val="ListParagraph"/>
        <w:numPr>
          <w:ilvl w:val="0"/>
          <w:numId w:val="10"/>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The vendor would need to update the software/hardware once the solution becomes obsolete or unstable</w:t>
      </w:r>
    </w:p>
    <w:p w14:paraId="770A9B8A" w14:textId="469373FF" w:rsidR="000D7C25" w:rsidRPr="00F33633" w:rsidRDefault="000D7C25" w:rsidP="000D7C25">
      <w:pPr>
        <w:pStyle w:val="ListParagraph"/>
        <w:numPr>
          <w:ilvl w:val="0"/>
          <w:numId w:val="10"/>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The vendor needs to ensure that the solution is compliance and adheres with ISO 27k standards at all times. (especially if vulnerabilities are found)</w:t>
      </w:r>
    </w:p>
    <w:p w14:paraId="4597D8F6" w14:textId="3F56A5C6" w:rsidR="008B1300" w:rsidRPr="00F33633" w:rsidRDefault="008B1300" w:rsidP="00F71ACA">
      <w:pPr>
        <w:pStyle w:val="ListParagraph"/>
        <w:numPr>
          <w:ilvl w:val="0"/>
          <w:numId w:val="10"/>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 xml:space="preserve">The required delivery, implementation and integration periods are </w:t>
      </w:r>
      <w:r w:rsidR="00F71ACA" w:rsidRPr="00F33633">
        <w:rPr>
          <w:rFonts w:ascii="Times New Roman" w:hAnsi="Times New Roman" w:cs="Times New Roman"/>
          <w:sz w:val="24"/>
          <w:szCs w:val="24"/>
        </w:rPr>
        <w:t xml:space="preserve">between </w:t>
      </w:r>
      <w:r w:rsidRPr="00F33633">
        <w:rPr>
          <w:rFonts w:ascii="Times New Roman" w:hAnsi="Times New Roman" w:cs="Times New Roman"/>
          <w:sz w:val="24"/>
          <w:szCs w:val="24"/>
        </w:rPr>
        <w:t xml:space="preserve">4 </w:t>
      </w:r>
      <w:r w:rsidR="00F71ACA" w:rsidRPr="00F33633">
        <w:rPr>
          <w:rFonts w:ascii="Times New Roman" w:hAnsi="Times New Roman" w:cs="Times New Roman"/>
          <w:sz w:val="24"/>
          <w:szCs w:val="24"/>
        </w:rPr>
        <w:t>to</w:t>
      </w:r>
      <w:r w:rsidRPr="00F33633">
        <w:rPr>
          <w:rFonts w:ascii="Times New Roman" w:hAnsi="Times New Roman" w:cs="Times New Roman"/>
          <w:color w:val="000000" w:themeColor="text1"/>
          <w:sz w:val="24"/>
          <w:szCs w:val="24"/>
        </w:rPr>
        <w:t xml:space="preserve"> </w:t>
      </w:r>
      <w:r w:rsidR="00943231" w:rsidRPr="00F33633">
        <w:rPr>
          <w:rFonts w:ascii="Times New Roman" w:hAnsi="Times New Roman" w:cs="Times New Roman"/>
          <w:color w:val="000000" w:themeColor="text1"/>
          <w:sz w:val="24"/>
          <w:szCs w:val="24"/>
        </w:rPr>
        <w:t>12</w:t>
      </w:r>
      <w:r w:rsidR="00086096" w:rsidRPr="00F33633">
        <w:rPr>
          <w:rFonts w:ascii="Times New Roman" w:hAnsi="Times New Roman" w:cs="Times New Roman"/>
          <w:color w:val="000000" w:themeColor="text1"/>
          <w:sz w:val="24"/>
          <w:szCs w:val="24"/>
        </w:rPr>
        <w:t xml:space="preserve"> </w:t>
      </w:r>
      <w:r w:rsidR="00CB2CD1" w:rsidRPr="00F33633">
        <w:rPr>
          <w:rFonts w:ascii="Times New Roman" w:hAnsi="Times New Roman" w:cs="Times New Roman"/>
          <w:sz w:val="24"/>
          <w:szCs w:val="24"/>
        </w:rPr>
        <w:t>weeks</w:t>
      </w:r>
      <w:r w:rsidRPr="00F33633">
        <w:rPr>
          <w:rFonts w:ascii="Times New Roman" w:hAnsi="Times New Roman" w:cs="Times New Roman"/>
          <w:sz w:val="24"/>
          <w:szCs w:val="24"/>
        </w:rPr>
        <w:t xml:space="preserve">, respectively. </w:t>
      </w:r>
    </w:p>
    <w:p w14:paraId="6D6B3A4B" w14:textId="77777777" w:rsidR="008B1300" w:rsidRPr="00F33633" w:rsidRDefault="008B1300" w:rsidP="00725466">
      <w:pPr>
        <w:pStyle w:val="ListParagraph"/>
        <w:numPr>
          <w:ilvl w:val="0"/>
          <w:numId w:val="10"/>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 xml:space="preserve">The solution shall be capable to interface with standard service providers’ interfaces and protocols. </w:t>
      </w:r>
    </w:p>
    <w:p w14:paraId="6316F674" w14:textId="77777777" w:rsidR="007E1467" w:rsidRPr="00F33633" w:rsidRDefault="007E1467" w:rsidP="00725466">
      <w:pPr>
        <w:pStyle w:val="ListParagraph"/>
        <w:numPr>
          <w:ilvl w:val="0"/>
          <w:numId w:val="10"/>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Applying vendors shall provide</w:t>
      </w:r>
      <w:r w:rsidR="00752D83" w:rsidRPr="00F33633">
        <w:rPr>
          <w:rFonts w:ascii="Times New Roman" w:hAnsi="Times New Roman" w:cs="Times New Roman"/>
          <w:sz w:val="24"/>
          <w:szCs w:val="24"/>
        </w:rPr>
        <w:t xml:space="preserve"> upon request</w:t>
      </w:r>
      <w:r w:rsidRPr="00F33633">
        <w:rPr>
          <w:rFonts w:ascii="Times New Roman" w:hAnsi="Times New Roman" w:cs="Times New Roman"/>
          <w:sz w:val="24"/>
          <w:szCs w:val="24"/>
        </w:rPr>
        <w:t>, in addition to the required documents, a demo to explain to MIC2 their solution composed of:</w:t>
      </w:r>
    </w:p>
    <w:p w14:paraId="02F9AD64" w14:textId="77777777" w:rsidR="007E1467" w:rsidRPr="00F33633" w:rsidRDefault="007E1467" w:rsidP="00725466">
      <w:pPr>
        <w:pStyle w:val="ListParagraph"/>
        <w:numPr>
          <w:ilvl w:val="0"/>
          <w:numId w:val="13"/>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Technical presentation</w:t>
      </w:r>
    </w:p>
    <w:p w14:paraId="548C83F4" w14:textId="22B89808" w:rsidR="005B7F6B" w:rsidRDefault="007E1467" w:rsidP="00BE6CDD">
      <w:pPr>
        <w:pStyle w:val="ListParagraph"/>
        <w:numPr>
          <w:ilvl w:val="0"/>
          <w:numId w:val="13"/>
        </w:numPr>
        <w:tabs>
          <w:tab w:val="left" w:pos="360"/>
        </w:tabs>
        <w:spacing w:after="120"/>
        <w:jc w:val="both"/>
        <w:rPr>
          <w:rFonts w:ascii="Times New Roman" w:hAnsi="Times New Roman" w:cs="Times New Roman"/>
          <w:sz w:val="24"/>
          <w:szCs w:val="24"/>
        </w:rPr>
      </w:pPr>
      <w:r w:rsidRPr="00F33633">
        <w:rPr>
          <w:rFonts w:ascii="Times New Roman" w:hAnsi="Times New Roman" w:cs="Times New Roman"/>
          <w:sz w:val="24"/>
          <w:szCs w:val="24"/>
        </w:rPr>
        <w:t xml:space="preserve">Live demonstration on a testbed or on </w:t>
      </w:r>
      <w:r w:rsidR="009A0464" w:rsidRPr="00F33633">
        <w:rPr>
          <w:rFonts w:ascii="Times New Roman" w:hAnsi="Times New Roman" w:cs="Times New Roman"/>
          <w:sz w:val="24"/>
          <w:szCs w:val="24"/>
        </w:rPr>
        <w:t xml:space="preserve">a </w:t>
      </w:r>
      <w:r w:rsidRPr="00F33633">
        <w:rPr>
          <w:rFonts w:ascii="Times New Roman" w:hAnsi="Times New Roman" w:cs="Times New Roman"/>
          <w:sz w:val="24"/>
          <w:szCs w:val="24"/>
        </w:rPr>
        <w:t>live operating network</w:t>
      </w:r>
    </w:p>
    <w:p w14:paraId="1EAD1E4F" w14:textId="3415D43F" w:rsidR="00BE6CDD" w:rsidRDefault="00BE6CDD" w:rsidP="00BE6CDD">
      <w:pPr>
        <w:tabs>
          <w:tab w:val="left" w:pos="360"/>
        </w:tabs>
        <w:spacing w:after="120" w:line="240" w:lineRule="auto"/>
        <w:jc w:val="both"/>
        <w:rPr>
          <w:rFonts w:ascii="Times New Roman" w:hAnsi="Times New Roman" w:cs="Times New Roman"/>
          <w:sz w:val="24"/>
          <w:szCs w:val="24"/>
        </w:rPr>
      </w:pPr>
    </w:p>
    <w:p w14:paraId="447C425D" w14:textId="65D38DE1" w:rsidR="00BE6CDD" w:rsidRDefault="00BE6CDD" w:rsidP="00BE6CDD">
      <w:pPr>
        <w:tabs>
          <w:tab w:val="left" w:pos="360"/>
        </w:tabs>
        <w:spacing w:after="120" w:line="240" w:lineRule="auto"/>
        <w:jc w:val="both"/>
        <w:rPr>
          <w:rFonts w:ascii="Times New Roman" w:hAnsi="Times New Roman" w:cs="Times New Roman"/>
          <w:sz w:val="24"/>
          <w:szCs w:val="24"/>
        </w:rPr>
      </w:pPr>
    </w:p>
    <w:p w14:paraId="7FF6F00A" w14:textId="42F18F89" w:rsidR="00BE6CDD" w:rsidRDefault="00BE6CDD" w:rsidP="00BE6CDD">
      <w:pPr>
        <w:tabs>
          <w:tab w:val="left" w:pos="360"/>
        </w:tabs>
        <w:spacing w:after="120" w:line="240" w:lineRule="auto"/>
        <w:jc w:val="both"/>
        <w:rPr>
          <w:rFonts w:ascii="Times New Roman" w:hAnsi="Times New Roman" w:cs="Times New Roman"/>
          <w:sz w:val="24"/>
          <w:szCs w:val="24"/>
        </w:rPr>
      </w:pPr>
    </w:p>
    <w:p w14:paraId="481C6624" w14:textId="422150F3" w:rsidR="00BE6CDD" w:rsidRDefault="00BE6CDD" w:rsidP="00BE6CDD">
      <w:pPr>
        <w:tabs>
          <w:tab w:val="left" w:pos="360"/>
        </w:tabs>
        <w:spacing w:after="120" w:line="240" w:lineRule="auto"/>
        <w:jc w:val="both"/>
        <w:rPr>
          <w:rFonts w:ascii="Times New Roman" w:hAnsi="Times New Roman" w:cs="Times New Roman"/>
          <w:sz w:val="24"/>
          <w:szCs w:val="24"/>
        </w:rPr>
      </w:pPr>
    </w:p>
    <w:p w14:paraId="132B58EA" w14:textId="77777777" w:rsidR="00BE6CDD" w:rsidRPr="00BE6CDD" w:rsidRDefault="00BE6CDD" w:rsidP="00BE6CDD">
      <w:pPr>
        <w:tabs>
          <w:tab w:val="left" w:pos="360"/>
        </w:tabs>
        <w:spacing w:after="120" w:line="240" w:lineRule="auto"/>
        <w:jc w:val="both"/>
        <w:rPr>
          <w:rFonts w:ascii="Times New Roman" w:hAnsi="Times New Roman" w:cs="Times New Roman"/>
          <w:sz w:val="24"/>
          <w:szCs w:val="24"/>
        </w:rPr>
      </w:pPr>
    </w:p>
    <w:p w14:paraId="4CFEE3A2" w14:textId="77777777" w:rsidR="00F41A82" w:rsidRPr="00F33633" w:rsidRDefault="00F41A82" w:rsidP="005B7F6B">
      <w:pPr>
        <w:pStyle w:val="Heading1"/>
        <w:numPr>
          <w:ilvl w:val="0"/>
          <w:numId w:val="9"/>
        </w:numPr>
        <w:ind w:left="360"/>
        <w:rPr>
          <w:color w:val="31849B" w:themeColor="accent5" w:themeShade="BF"/>
        </w:rPr>
      </w:pPr>
      <w:r w:rsidRPr="00F33633">
        <w:rPr>
          <w:color w:val="31849B" w:themeColor="accent5" w:themeShade="BF"/>
        </w:rPr>
        <w:lastRenderedPageBreak/>
        <w:t xml:space="preserve"> </w:t>
      </w:r>
      <w:bookmarkStart w:id="13" w:name="_Toc130551418"/>
      <w:bookmarkStart w:id="14" w:name="_Toc193980364"/>
      <w:r w:rsidRPr="00F33633">
        <w:rPr>
          <w:color w:val="31849B" w:themeColor="accent5" w:themeShade="BF"/>
        </w:rPr>
        <w:t>Further Requirements</w:t>
      </w:r>
      <w:bookmarkEnd w:id="13"/>
      <w:bookmarkEnd w:id="14"/>
      <w:r w:rsidRPr="00F33633">
        <w:rPr>
          <w:color w:val="31849B" w:themeColor="accent5" w:themeShade="BF"/>
        </w:rPr>
        <w:t xml:space="preserve"> </w:t>
      </w:r>
    </w:p>
    <w:p w14:paraId="696F9105" w14:textId="64538FBD" w:rsidR="00CA43DB" w:rsidRPr="00BE6CDD" w:rsidRDefault="00ED7B45" w:rsidP="00BE6CDD">
      <w:pPr>
        <w:tabs>
          <w:tab w:val="left" w:pos="360"/>
        </w:tabs>
        <w:spacing w:after="120"/>
        <w:rPr>
          <w:rFonts w:ascii="Times New Roman" w:hAnsi="Times New Roman" w:cs="Times New Roman"/>
          <w:sz w:val="24"/>
          <w:szCs w:val="24"/>
        </w:rPr>
      </w:pPr>
      <w:r w:rsidRPr="00BE6CDD">
        <w:rPr>
          <w:rFonts w:ascii="Calibri" w:hAnsi="Calibri" w:cs="Calibri"/>
          <w:color w:val="000000"/>
          <w:bdr w:val="none" w:sz="0" w:space="0" w:color="auto" w:frame="1"/>
        </w:rPr>
        <w:br/>
      </w:r>
      <w:r w:rsidRPr="00BE6CDD">
        <w:rPr>
          <w:rFonts w:ascii="Times New Roman" w:hAnsi="Times New Roman" w:cs="Times New Roman"/>
          <w:sz w:val="24"/>
          <w:szCs w:val="24"/>
        </w:rPr>
        <w:t xml:space="preserve">MIC2 may choose to reject a </w:t>
      </w:r>
      <w:r w:rsidR="00BE6CDD" w:rsidRPr="00BE6CDD">
        <w:rPr>
          <w:rFonts w:ascii="Times New Roman" w:hAnsi="Times New Roman" w:cs="Times New Roman"/>
          <w:sz w:val="24"/>
          <w:szCs w:val="24"/>
        </w:rPr>
        <w:t>Public Auction</w:t>
      </w:r>
      <w:r w:rsidRPr="00BE6CDD">
        <w:rPr>
          <w:rFonts w:ascii="Times New Roman" w:hAnsi="Times New Roman" w:cs="Times New Roman"/>
          <w:sz w:val="24"/>
          <w:szCs w:val="24"/>
        </w:rPr>
        <w:t>, without prejudice to any other civil remedies</w:t>
      </w:r>
      <w:r w:rsidRPr="00BE6CDD">
        <w:rPr>
          <w:rFonts w:ascii="Times New Roman" w:hAnsi="Times New Roman" w:cs="Times New Roman"/>
          <w:sz w:val="24"/>
          <w:szCs w:val="24"/>
        </w:rPr>
        <w:br/>
        <w:t>available to MIC2 or any criminal liability the prop</w:t>
      </w:r>
      <w:r w:rsidR="009858FB" w:rsidRPr="00BE6CDD">
        <w:rPr>
          <w:rFonts w:ascii="Times New Roman" w:hAnsi="Times New Roman" w:cs="Times New Roman"/>
          <w:sz w:val="24"/>
          <w:szCs w:val="24"/>
        </w:rPr>
        <w:t>osal may attract, if the bidder:</w:t>
      </w:r>
      <w:r w:rsidR="00CA43DB" w:rsidRPr="00BE6CDD">
        <w:rPr>
          <w:rFonts w:ascii="Times New Roman" w:hAnsi="Times New Roman" w:cs="Times New Roman"/>
          <w:sz w:val="24"/>
          <w:szCs w:val="24"/>
        </w:rPr>
        <w:t xml:space="preserve"> </w:t>
      </w:r>
    </w:p>
    <w:p w14:paraId="781B5E7B" w14:textId="60FC942C" w:rsidR="00CA43DB" w:rsidRPr="00F33633" w:rsidRDefault="00ED7B45" w:rsidP="00BE6CDD">
      <w:pPr>
        <w:pStyle w:val="ListParagraph"/>
        <w:numPr>
          <w:ilvl w:val="0"/>
          <w:numId w:val="15"/>
        </w:numPr>
        <w:tabs>
          <w:tab w:val="left" w:pos="360"/>
        </w:tabs>
        <w:spacing w:after="120"/>
        <w:ind w:left="1080" w:firstLine="0"/>
        <w:rPr>
          <w:rFonts w:ascii="Times New Roman" w:hAnsi="Times New Roman" w:cs="Times New Roman"/>
          <w:sz w:val="24"/>
          <w:szCs w:val="24"/>
        </w:rPr>
      </w:pPr>
      <w:r w:rsidRPr="00F33633">
        <w:rPr>
          <w:rFonts w:ascii="Times New Roman" w:hAnsi="Times New Roman" w:cs="Times New Roman"/>
          <w:sz w:val="24"/>
          <w:szCs w:val="24"/>
        </w:rPr>
        <w:t>fixes or adjusts the prices shown in its bid by or in accordance with any</w:t>
      </w:r>
      <w:r w:rsidRPr="00F33633">
        <w:rPr>
          <w:rFonts w:ascii="Times New Roman" w:hAnsi="Times New Roman" w:cs="Times New Roman"/>
          <w:sz w:val="24"/>
          <w:szCs w:val="24"/>
        </w:rPr>
        <w:br/>
        <w:t>agreement or arrangement with any other person or by re</w:t>
      </w:r>
      <w:r w:rsidR="00CA43DB" w:rsidRPr="00F33633">
        <w:rPr>
          <w:rFonts w:ascii="Times New Roman" w:hAnsi="Times New Roman" w:cs="Times New Roman"/>
          <w:sz w:val="24"/>
          <w:szCs w:val="24"/>
        </w:rPr>
        <w:t>ference to any other</w:t>
      </w:r>
      <w:r w:rsidR="00CA43DB" w:rsidRPr="00F33633">
        <w:rPr>
          <w:rFonts w:ascii="Times New Roman" w:hAnsi="Times New Roman" w:cs="Times New Roman"/>
          <w:sz w:val="24"/>
          <w:szCs w:val="24"/>
        </w:rPr>
        <w:br/>
      </w:r>
      <w:r w:rsidR="00BE6CDD">
        <w:rPr>
          <w:rFonts w:ascii="Times New Roman" w:hAnsi="Times New Roman" w:cs="Times New Roman"/>
          <w:sz w:val="24"/>
          <w:szCs w:val="24"/>
        </w:rPr>
        <w:t>Public Auction</w:t>
      </w:r>
      <w:r w:rsidR="00CA43DB" w:rsidRPr="00F33633">
        <w:rPr>
          <w:rFonts w:ascii="Times New Roman" w:hAnsi="Times New Roman" w:cs="Times New Roman"/>
          <w:sz w:val="24"/>
          <w:szCs w:val="24"/>
        </w:rPr>
        <w:t>; or</w:t>
      </w:r>
    </w:p>
    <w:p w14:paraId="4D048394" w14:textId="09DF9F5C" w:rsidR="009858FB" w:rsidRPr="00F33633" w:rsidRDefault="000F0F73" w:rsidP="00BE6CDD">
      <w:pPr>
        <w:pStyle w:val="ListParagraph"/>
        <w:numPr>
          <w:ilvl w:val="0"/>
          <w:numId w:val="15"/>
        </w:numPr>
        <w:tabs>
          <w:tab w:val="left" w:pos="360"/>
        </w:tabs>
        <w:spacing w:after="120"/>
        <w:ind w:left="1080" w:firstLine="0"/>
        <w:rPr>
          <w:rFonts w:ascii="Times New Roman" w:hAnsi="Times New Roman" w:cs="Times New Roman"/>
          <w:sz w:val="24"/>
          <w:szCs w:val="24"/>
        </w:rPr>
      </w:pPr>
      <w:r w:rsidRPr="00F33633">
        <w:rPr>
          <w:rFonts w:ascii="Times New Roman" w:hAnsi="Times New Roman" w:cs="Times New Roman"/>
          <w:sz w:val="24"/>
          <w:szCs w:val="24"/>
        </w:rPr>
        <w:t>a</w:t>
      </w:r>
      <w:r w:rsidR="009858FB" w:rsidRPr="00F33633">
        <w:rPr>
          <w:rFonts w:ascii="Times New Roman" w:hAnsi="Times New Roman" w:cs="Times New Roman"/>
          <w:sz w:val="24"/>
          <w:szCs w:val="24"/>
        </w:rPr>
        <w:t>djusts</w:t>
      </w:r>
      <w:r w:rsidR="00D11761" w:rsidRPr="00F33633">
        <w:rPr>
          <w:rFonts w:ascii="Times New Roman" w:hAnsi="Times New Roman" w:cs="Times New Roman"/>
          <w:sz w:val="24"/>
          <w:szCs w:val="24"/>
        </w:rPr>
        <w:t xml:space="preserve"> or amends or changes</w:t>
      </w:r>
      <w:r w:rsidR="009858FB" w:rsidRPr="00F33633">
        <w:rPr>
          <w:rFonts w:ascii="Times New Roman" w:hAnsi="Times New Roman" w:cs="Times New Roman"/>
          <w:sz w:val="24"/>
          <w:szCs w:val="24"/>
        </w:rPr>
        <w:t xml:space="preserve"> the weighting of evaluation matrix or statement of compliance after the </w:t>
      </w:r>
      <w:r w:rsidR="00BE6CDD">
        <w:rPr>
          <w:rFonts w:ascii="Times New Roman" w:hAnsi="Times New Roman" w:cs="Times New Roman"/>
          <w:sz w:val="24"/>
          <w:szCs w:val="24"/>
        </w:rPr>
        <w:t>Public Auction</w:t>
      </w:r>
      <w:r w:rsidR="00BE6CDD" w:rsidRPr="00F33633">
        <w:rPr>
          <w:rFonts w:ascii="Times New Roman" w:hAnsi="Times New Roman" w:cs="Times New Roman"/>
          <w:sz w:val="24"/>
          <w:szCs w:val="24"/>
        </w:rPr>
        <w:t xml:space="preserve"> </w:t>
      </w:r>
      <w:r w:rsidR="009858FB" w:rsidRPr="00F33633">
        <w:rPr>
          <w:rFonts w:ascii="Times New Roman" w:hAnsi="Times New Roman" w:cs="Times New Roman"/>
          <w:sz w:val="24"/>
          <w:szCs w:val="24"/>
        </w:rPr>
        <w:t>is launched</w:t>
      </w:r>
    </w:p>
    <w:p w14:paraId="41389803" w14:textId="0BFB19B0" w:rsidR="00CA43DB" w:rsidRPr="00F33633" w:rsidRDefault="000F0F73" w:rsidP="00BE6CDD">
      <w:pPr>
        <w:pStyle w:val="ListParagraph"/>
        <w:numPr>
          <w:ilvl w:val="0"/>
          <w:numId w:val="15"/>
        </w:numPr>
        <w:tabs>
          <w:tab w:val="left" w:pos="360"/>
        </w:tabs>
        <w:spacing w:after="120"/>
        <w:ind w:left="1080" w:firstLine="0"/>
        <w:rPr>
          <w:rFonts w:ascii="Times New Roman" w:hAnsi="Times New Roman" w:cs="Times New Roman"/>
          <w:sz w:val="24"/>
          <w:szCs w:val="24"/>
        </w:rPr>
      </w:pPr>
      <w:r w:rsidRPr="00F33633">
        <w:rPr>
          <w:rFonts w:ascii="Times New Roman" w:hAnsi="Times New Roman" w:cs="Times New Roman"/>
          <w:sz w:val="24"/>
          <w:szCs w:val="24"/>
        </w:rPr>
        <w:t>a</w:t>
      </w:r>
      <w:r w:rsidR="00CA43DB" w:rsidRPr="00F33633">
        <w:rPr>
          <w:rFonts w:ascii="Times New Roman" w:hAnsi="Times New Roman" w:cs="Times New Roman"/>
          <w:sz w:val="24"/>
          <w:szCs w:val="24"/>
        </w:rPr>
        <w:t xml:space="preserve">grees with any other person to carry bid rigging in this </w:t>
      </w:r>
      <w:r w:rsidR="00BE6CDD">
        <w:rPr>
          <w:rFonts w:ascii="Times New Roman" w:hAnsi="Times New Roman" w:cs="Times New Roman"/>
          <w:sz w:val="24"/>
          <w:szCs w:val="24"/>
        </w:rPr>
        <w:t>Public Auction</w:t>
      </w:r>
      <w:r w:rsidR="00BE6CDD" w:rsidRPr="00F33633">
        <w:rPr>
          <w:rFonts w:ascii="Times New Roman" w:hAnsi="Times New Roman" w:cs="Times New Roman"/>
          <w:sz w:val="24"/>
          <w:szCs w:val="24"/>
        </w:rPr>
        <w:t xml:space="preserve"> </w:t>
      </w:r>
      <w:r w:rsidR="00CA43DB" w:rsidRPr="00F33633">
        <w:rPr>
          <w:rFonts w:ascii="Times New Roman" w:hAnsi="Times New Roman" w:cs="Times New Roman"/>
          <w:sz w:val="24"/>
          <w:szCs w:val="24"/>
        </w:rPr>
        <w:t xml:space="preserve">or previous </w:t>
      </w:r>
      <w:r w:rsidR="00BE6CDD">
        <w:rPr>
          <w:rFonts w:ascii="Times New Roman" w:hAnsi="Times New Roman" w:cs="Times New Roman"/>
          <w:sz w:val="24"/>
          <w:szCs w:val="24"/>
        </w:rPr>
        <w:t>Public Auction</w:t>
      </w:r>
      <w:r w:rsidR="00CA43DB" w:rsidRPr="00F33633">
        <w:rPr>
          <w:rFonts w:ascii="Times New Roman" w:hAnsi="Times New Roman" w:cs="Times New Roman"/>
          <w:sz w:val="24"/>
          <w:szCs w:val="24"/>
        </w:rPr>
        <w:t>; or</w:t>
      </w:r>
    </w:p>
    <w:p w14:paraId="332C7D5D" w14:textId="77777777" w:rsidR="00AD6E8C" w:rsidRPr="00F33633" w:rsidRDefault="00B36B04" w:rsidP="00725466">
      <w:pPr>
        <w:pStyle w:val="ListParagraph"/>
        <w:numPr>
          <w:ilvl w:val="0"/>
          <w:numId w:val="15"/>
        </w:numPr>
        <w:tabs>
          <w:tab w:val="left" w:pos="360"/>
        </w:tabs>
        <w:spacing w:after="120"/>
        <w:ind w:left="1080" w:firstLine="0"/>
        <w:rPr>
          <w:rFonts w:ascii="Times New Roman" w:hAnsi="Times New Roman" w:cs="Times New Roman"/>
          <w:sz w:val="24"/>
          <w:szCs w:val="24"/>
        </w:rPr>
      </w:pPr>
      <w:r w:rsidRPr="00F33633">
        <w:rPr>
          <w:rFonts w:ascii="Times New Roman" w:hAnsi="Times New Roman" w:cs="Times New Roman"/>
          <w:sz w:val="24"/>
          <w:szCs w:val="24"/>
        </w:rPr>
        <w:t>Attempted</w:t>
      </w:r>
      <w:r w:rsidR="00AD6E8C" w:rsidRPr="00F33633">
        <w:rPr>
          <w:rFonts w:ascii="Times New Roman" w:hAnsi="Times New Roman" w:cs="Times New Roman"/>
          <w:sz w:val="24"/>
          <w:szCs w:val="24"/>
        </w:rPr>
        <w:t xml:space="preserve"> </w:t>
      </w:r>
      <w:r w:rsidR="000F0F73" w:rsidRPr="00F33633">
        <w:rPr>
          <w:rFonts w:ascii="Times New Roman" w:hAnsi="Times New Roman" w:cs="Times New Roman"/>
          <w:sz w:val="24"/>
          <w:szCs w:val="24"/>
        </w:rPr>
        <w:t>directly/</w:t>
      </w:r>
      <w:r w:rsidR="00AD6E8C" w:rsidRPr="00F33633">
        <w:rPr>
          <w:rFonts w:ascii="Times New Roman" w:hAnsi="Times New Roman" w:cs="Times New Roman"/>
          <w:sz w:val="24"/>
          <w:szCs w:val="24"/>
        </w:rPr>
        <w:t xml:space="preserve">indirectly to persuade </w:t>
      </w:r>
      <w:r w:rsidR="008078FC" w:rsidRPr="00F33633">
        <w:rPr>
          <w:rFonts w:ascii="Times New Roman" w:hAnsi="Times New Roman" w:cs="Times New Roman"/>
          <w:sz w:val="24"/>
          <w:szCs w:val="24"/>
        </w:rPr>
        <w:t>any servant of a public body or workforce of MIC2 to accept any bid.</w:t>
      </w:r>
      <w:r w:rsidR="00AD6E8C" w:rsidRPr="00F33633">
        <w:rPr>
          <w:rFonts w:ascii="Times New Roman" w:hAnsi="Times New Roman" w:cs="Times New Roman"/>
          <w:sz w:val="24"/>
          <w:szCs w:val="24"/>
        </w:rPr>
        <w:t xml:space="preserve"> </w:t>
      </w:r>
      <w:r w:rsidR="000F0F73" w:rsidRPr="00F33633">
        <w:rPr>
          <w:rFonts w:ascii="Times New Roman" w:hAnsi="Times New Roman" w:cs="Times New Roman"/>
          <w:sz w:val="24"/>
          <w:szCs w:val="24"/>
        </w:rPr>
        <w:t>Obtained directly or indirectly or tried to obtain confidential information from MIC2/or the concerned public body regarding other proposal bids received</w:t>
      </w:r>
    </w:p>
    <w:p w14:paraId="4CD21D32" w14:textId="04C385B5" w:rsidR="00AD6E8C" w:rsidRPr="00F33633" w:rsidRDefault="00ED7B45" w:rsidP="00BE6CDD">
      <w:pPr>
        <w:pStyle w:val="ListParagraph"/>
        <w:numPr>
          <w:ilvl w:val="0"/>
          <w:numId w:val="15"/>
        </w:numPr>
        <w:tabs>
          <w:tab w:val="left" w:pos="360"/>
        </w:tabs>
        <w:spacing w:after="120"/>
        <w:ind w:left="1080" w:firstLine="0"/>
        <w:rPr>
          <w:rFonts w:ascii="Times New Roman" w:hAnsi="Times New Roman" w:cs="Times New Roman"/>
          <w:sz w:val="24"/>
          <w:szCs w:val="24"/>
        </w:rPr>
      </w:pPr>
      <w:r w:rsidRPr="00F33633">
        <w:rPr>
          <w:rFonts w:ascii="Times New Roman" w:hAnsi="Times New Roman" w:cs="Times New Roman"/>
          <w:sz w:val="24"/>
          <w:szCs w:val="24"/>
        </w:rPr>
        <w:t xml:space="preserve">offers or </w:t>
      </w:r>
      <w:r w:rsidR="000F0F73" w:rsidRPr="00F33633">
        <w:rPr>
          <w:rFonts w:ascii="Times New Roman" w:hAnsi="Times New Roman" w:cs="Times New Roman"/>
          <w:sz w:val="24"/>
          <w:szCs w:val="24"/>
        </w:rPr>
        <w:t>decides</w:t>
      </w:r>
      <w:r w:rsidRPr="00F33633">
        <w:rPr>
          <w:rFonts w:ascii="Times New Roman" w:hAnsi="Times New Roman" w:cs="Times New Roman"/>
          <w:sz w:val="24"/>
          <w:szCs w:val="24"/>
        </w:rPr>
        <w:t xml:space="preserve"> to pay or </w:t>
      </w:r>
      <w:r w:rsidR="000F0F73" w:rsidRPr="00F33633">
        <w:rPr>
          <w:rFonts w:ascii="Times New Roman" w:hAnsi="Times New Roman" w:cs="Times New Roman"/>
          <w:sz w:val="24"/>
          <w:szCs w:val="24"/>
        </w:rPr>
        <w:t>provide</w:t>
      </w:r>
      <w:r w:rsidRPr="00F33633">
        <w:rPr>
          <w:rFonts w:ascii="Times New Roman" w:hAnsi="Times New Roman" w:cs="Times New Roman"/>
          <w:sz w:val="24"/>
          <w:szCs w:val="24"/>
        </w:rPr>
        <w:t>, or does pay or gi</w:t>
      </w:r>
      <w:r w:rsidR="000F0F73" w:rsidRPr="00F33633">
        <w:rPr>
          <w:rFonts w:ascii="Times New Roman" w:hAnsi="Times New Roman" w:cs="Times New Roman"/>
          <w:sz w:val="24"/>
          <w:szCs w:val="24"/>
        </w:rPr>
        <w:t xml:space="preserve">ve any sum of money, incentives </w:t>
      </w:r>
      <w:r w:rsidRPr="00F33633">
        <w:rPr>
          <w:rFonts w:ascii="Times New Roman" w:hAnsi="Times New Roman" w:cs="Times New Roman"/>
          <w:sz w:val="24"/>
          <w:szCs w:val="24"/>
        </w:rPr>
        <w:t xml:space="preserve">or </w:t>
      </w:r>
      <w:r w:rsidR="009858FB" w:rsidRPr="00F33633">
        <w:rPr>
          <w:rFonts w:ascii="Times New Roman" w:hAnsi="Times New Roman" w:cs="Times New Roman"/>
          <w:sz w:val="24"/>
          <w:szCs w:val="24"/>
        </w:rPr>
        <w:t>gifts</w:t>
      </w:r>
      <w:r w:rsidRPr="00F33633">
        <w:rPr>
          <w:rFonts w:ascii="Times New Roman" w:hAnsi="Times New Roman" w:cs="Times New Roman"/>
          <w:sz w:val="24"/>
          <w:szCs w:val="24"/>
        </w:rPr>
        <w:t xml:space="preserve"> directly or indirectly to</w:t>
      </w:r>
      <w:r w:rsidR="009858FB" w:rsidRPr="00F33633">
        <w:rPr>
          <w:rFonts w:ascii="Times New Roman" w:hAnsi="Times New Roman" w:cs="Times New Roman"/>
          <w:sz w:val="24"/>
          <w:szCs w:val="24"/>
        </w:rPr>
        <w:t xml:space="preserve"> any person for doing or having </w:t>
      </w:r>
      <w:r w:rsidRPr="00F33633">
        <w:rPr>
          <w:rFonts w:ascii="Times New Roman" w:hAnsi="Times New Roman" w:cs="Times New Roman"/>
          <w:sz w:val="24"/>
          <w:szCs w:val="24"/>
        </w:rPr>
        <w:t>done, or for causing or having caused to be done any</w:t>
      </w:r>
      <w:r w:rsidR="009858FB" w:rsidRPr="00F33633">
        <w:rPr>
          <w:rFonts w:ascii="Times New Roman" w:hAnsi="Times New Roman" w:cs="Times New Roman"/>
          <w:sz w:val="24"/>
          <w:szCs w:val="24"/>
        </w:rPr>
        <w:t xml:space="preserve"> act of omission in relation to </w:t>
      </w:r>
      <w:r w:rsidRPr="00F33633">
        <w:rPr>
          <w:rFonts w:ascii="Times New Roman" w:hAnsi="Times New Roman" w:cs="Times New Roman"/>
          <w:sz w:val="24"/>
          <w:szCs w:val="24"/>
        </w:rPr>
        <w:t xml:space="preserve">any other </w:t>
      </w:r>
      <w:r w:rsidR="000F0F73" w:rsidRPr="00F33633">
        <w:rPr>
          <w:rFonts w:ascii="Times New Roman" w:hAnsi="Times New Roman" w:cs="Times New Roman"/>
          <w:sz w:val="24"/>
          <w:szCs w:val="24"/>
        </w:rPr>
        <w:t>bidder</w:t>
      </w:r>
      <w:r w:rsidRPr="00F33633">
        <w:rPr>
          <w:rFonts w:ascii="Times New Roman" w:hAnsi="Times New Roman" w:cs="Times New Roman"/>
          <w:sz w:val="24"/>
          <w:szCs w:val="24"/>
        </w:rPr>
        <w:t xml:space="preserve"> </w:t>
      </w:r>
      <w:r w:rsidR="000F0F73" w:rsidRPr="00F33633">
        <w:rPr>
          <w:rFonts w:ascii="Times New Roman" w:hAnsi="Times New Roman" w:cs="Times New Roman"/>
          <w:sz w:val="24"/>
          <w:szCs w:val="24"/>
        </w:rPr>
        <w:t xml:space="preserve">whether this </w:t>
      </w:r>
      <w:r w:rsidR="00BE6CDD">
        <w:rPr>
          <w:rFonts w:ascii="Times New Roman" w:hAnsi="Times New Roman" w:cs="Times New Roman"/>
          <w:sz w:val="24"/>
          <w:szCs w:val="24"/>
        </w:rPr>
        <w:t>Public Auction</w:t>
      </w:r>
      <w:r w:rsidR="00BE6CDD" w:rsidRPr="00F33633">
        <w:rPr>
          <w:rFonts w:ascii="Times New Roman" w:hAnsi="Times New Roman" w:cs="Times New Roman"/>
          <w:sz w:val="24"/>
          <w:szCs w:val="24"/>
        </w:rPr>
        <w:t xml:space="preserve"> </w:t>
      </w:r>
      <w:r w:rsidR="000F0F73" w:rsidRPr="00F33633">
        <w:rPr>
          <w:rFonts w:ascii="Times New Roman" w:hAnsi="Times New Roman" w:cs="Times New Roman"/>
          <w:sz w:val="24"/>
          <w:szCs w:val="24"/>
        </w:rPr>
        <w:t xml:space="preserve">or previous </w:t>
      </w:r>
      <w:r w:rsidR="00BE6CDD">
        <w:rPr>
          <w:rFonts w:ascii="Times New Roman" w:hAnsi="Times New Roman" w:cs="Times New Roman"/>
          <w:sz w:val="24"/>
          <w:szCs w:val="24"/>
        </w:rPr>
        <w:t>Public Auction</w:t>
      </w:r>
      <w:r w:rsidR="00BE6CDD" w:rsidRPr="00F33633">
        <w:rPr>
          <w:rFonts w:ascii="Times New Roman" w:hAnsi="Times New Roman" w:cs="Times New Roman"/>
          <w:sz w:val="24"/>
          <w:szCs w:val="24"/>
        </w:rPr>
        <w:t xml:space="preserve"> </w:t>
      </w:r>
      <w:r w:rsidR="000F0F73" w:rsidRPr="00F33633">
        <w:rPr>
          <w:rFonts w:ascii="Times New Roman" w:hAnsi="Times New Roman" w:cs="Times New Roman"/>
          <w:sz w:val="24"/>
          <w:szCs w:val="24"/>
        </w:rPr>
        <w:t>within the last 10 years</w:t>
      </w:r>
      <w:r w:rsidRPr="00F33633">
        <w:rPr>
          <w:rFonts w:ascii="Times New Roman" w:hAnsi="Times New Roman" w:cs="Times New Roman"/>
          <w:sz w:val="24"/>
          <w:szCs w:val="24"/>
        </w:rPr>
        <w:t>; or</w:t>
      </w:r>
    </w:p>
    <w:p w14:paraId="33B6DAC9" w14:textId="52ED1D0F" w:rsidR="005C1BB2" w:rsidRPr="00F33633" w:rsidRDefault="00ED7B45" w:rsidP="00725466">
      <w:pPr>
        <w:pStyle w:val="ListParagraph"/>
        <w:numPr>
          <w:ilvl w:val="0"/>
          <w:numId w:val="15"/>
        </w:numPr>
        <w:tabs>
          <w:tab w:val="left" w:pos="360"/>
        </w:tabs>
        <w:spacing w:after="120"/>
        <w:ind w:left="1080" w:firstLine="0"/>
        <w:rPr>
          <w:rFonts w:ascii="Times New Roman" w:hAnsi="Times New Roman" w:cs="Times New Roman"/>
          <w:sz w:val="24"/>
          <w:szCs w:val="24"/>
        </w:rPr>
      </w:pPr>
      <w:r w:rsidRPr="00F33633">
        <w:rPr>
          <w:rFonts w:ascii="Times New Roman" w:hAnsi="Times New Roman" w:cs="Times New Roman"/>
          <w:sz w:val="24"/>
          <w:szCs w:val="24"/>
        </w:rPr>
        <w:t>in connection with the award of the Contract, commits an offence under the</w:t>
      </w:r>
      <w:r w:rsidRPr="00F33633">
        <w:rPr>
          <w:rFonts w:ascii="Times New Roman" w:hAnsi="Times New Roman" w:cs="Times New Roman"/>
          <w:sz w:val="24"/>
          <w:szCs w:val="24"/>
        </w:rPr>
        <w:br/>
        <w:t>Prevention of Corruption Acts</w:t>
      </w:r>
      <w:r w:rsidR="00F41A82" w:rsidRPr="00F33633">
        <w:rPr>
          <w:rFonts w:ascii="Times New Roman" w:hAnsi="Times New Roman" w:cs="Times New Roman"/>
          <w:sz w:val="24"/>
          <w:szCs w:val="24"/>
        </w:rPr>
        <w:t xml:space="preserve"> </w:t>
      </w:r>
      <w:r w:rsidR="00F55AE1" w:rsidRPr="00F33633">
        <w:rPr>
          <w:rFonts w:ascii="Times New Roman" w:hAnsi="Times New Roman" w:cs="Times New Roman"/>
          <w:sz w:val="24"/>
          <w:szCs w:val="24"/>
        </w:rPr>
        <w:t xml:space="preserve">(UNCAC, Council of Europe Criminal Law Convention on Corruption Law, Lebanese legislations No. 154 of 1999, Law No. 44 of 2015, and the Whistleblowers’ Protection Law No. 83 of 2018, </w:t>
      </w:r>
      <w:r w:rsidR="00F55AE1" w:rsidRPr="00F33633">
        <w:rPr>
          <w:rFonts w:ascii="Arial" w:hAnsi="Arial" w:cs="Arial"/>
          <w:color w:val="000000"/>
          <w:sz w:val="25"/>
          <w:szCs w:val="25"/>
          <w:shd w:val="clear" w:color="auto" w:fill="FFFFFF"/>
        </w:rPr>
        <w:t> </w:t>
      </w:r>
      <w:r w:rsidR="00BE6CDD">
        <w:rPr>
          <w:rFonts w:ascii="Times New Roman" w:hAnsi="Times New Roman" w:cs="Times New Roman"/>
          <w:sz w:val="24"/>
          <w:szCs w:val="24"/>
        </w:rPr>
        <w:t>Acts 1889 to 1916</w:t>
      </w:r>
      <w:r w:rsidR="00F55AE1" w:rsidRPr="00F33633">
        <w:rPr>
          <w:rFonts w:ascii="Times New Roman" w:hAnsi="Times New Roman" w:cs="Times New Roman"/>
          <w:sz w:val="24"/>
          <w:szCs w:val="24"/>
        </w:rPr>
        <w:t xml:space="preserve">) </w:t>
      </w:r>
      <w:r w:rsidRPr="00F33633">
        <w:rPr>
          <w:rFonts w:ascii="Times New Roman" w:hAnsi="Times New Roman" w:cs="Times New Roman"/>
          <w:sz w:val="24"/>
          <w:szCs w:val="24"/>
        </w:rPr>
        <w:t>or gives any fee or reward the receipt</w:t>
      </w:r>
      <w:r w:rsidR="00F55AE1" w:rsidRPr="00F33633">
        <w:rPr>
          <w:rFonts w:ascii="Times New Roman" w:hAnsi="Times New Roman" w:cs="Times New Roman"/>
          <w:sz w:val="24"/>
          <w:szCs w:val="24"/>
        </w:rPr>
        <w:t xml:space="preserve"> </w:t>
      </w:r>
      <w:r w:rsidRPr="00F33633">
        <w:rPr>
          <w:rFonts w:ascii="Times New Roman" w:hAnsi="Times New Roman" w:cs="Times New Roman"/>
          <w:sz w:val="24"/>
          <w:szCs w:val="24"/>
        </w:rPr>
        <w:t>of which is a crimi</w:t>
      </w:r>
      <w:r w:rsidR="005B7F6B" w:rsidRPr="00F33633">
        <w:rPr>
          <w:rFonts w:ascii="Times New Roman" w:hAnsi="Times New Roman" w:cs="Times New Roman"/>
          <w:sz w:val="24"/>
          <w:szCs w:val="24"/>
        </w:rPr>
        <w:t>nal offence</w:t>
      </w:r>
    </w:p>
    <w:p w14:paraId="2ADA0CB7" w14:textId="3813C464" w:rsidR="005B7F6B" w:rsidRDefault="005B7F6B" w:rsidP="005B7F6B">
      <w:pPr>
        <w:pStyle w:val="Heading1"/>
        <w:numPr>
          <w:ilvl w:val="0"/>
          <w:numId w:val="0"/>
        </w:numPr>
        <w:rPr>
          <w:color w:val="31849B" w:themeColor="accent5" w:themeShade="BF"/>
          <w:sz w:val="24"/>
          <w:szCs w:val="24"/>
        </w:rPr>
      </w:pPr>
    </w:p>
    <w:p w14:paraId="6961FA5B" w14:textId="1EFBBA8E" w:rsidR="00BE6CDD" w:rsidRDefault="00BE6CDD" w:rsidP="00BE6CDD"/>
    <w:p w14:paraId="3A308A4A" w14:textId="3FE4AC99" w:rsidR="00BE6CDD" w:rsidRDefault="00BE6CDD" w:rsidP="00BE6CDD"/>
    <w:p w14:paraId="42BE4931" w14:textId="3CD1A791" w:rsidR="00BE6CDD" w:rsidRDefault="00BE6CDD" w:rsidP="00BE6CDD"/>
    <w:p w14:paraId="52163A92" w14:textId="7D6DBA3D" w:rsidR="00BE6CDD" w:rsidRDefault="00BE6CDD" w:rsidP="00BE6CDD"/>
    <w:p w14:paraId="758EADAB" w14:textId="16D6D8F6" w:rsidR="00BE6CDD" w:rsidRDefault="00BE6CDD" w:rsidP="00BE6CDD"/>
    <w:p w14:paraId="4B4E0A57" w14:textId="4B016418" w:rsidR="00BE6CDD" w:rsidRDefault="00BE6CDD" w:rsidP="00BE6CDD"/>
    <w:p w14:paraId="0F69D6F8" w14:textId="77777777" w:rsidR="00BE6CDD" w:rsidRPr="00BE6CDD" w:rsidRDefault="00BE6CDD" w:rsidP="00BE6CDD"/>
    <w:p w14:paraId="08F41FC6" w14:textId="7BFD69EA" w:rsidR="00791EF0" w:rsidRPr="00F33633" w:rsidRDefault="00C44BE0" w:rsidP="005B7F6B">
      <w:pPr>
        <w:pStyle w:val="Heading1"/>
        <w:numPr>
          <w:ilvl w:val="0"/>
          <w:numId w:val="9"/>
        </w:numPr>
        <w:rPr>
          <w:color w:val="31849B" w:themeColor="accent5" w:themeShade="BF"/>
        </w:rPr>
      </w:pPr>
      <w:bookmarkStart w:id="15" w:name="_Toc193980365"/>
      <w:r w:rsidRPr="00F33633">
        <w:rPr>
          <w:color w:val="31849B" w:themeColor="accent5" w:themeShade="BF"/>
        </w:rPr>
        <w:lastRenderedPageBreak/>
        <w:t>Ring Back Tone</w:t>
      </w:r>
      <w:r w:rsidR="00791EF0" w:rsidRPr="00F33633">
        <w:rPr>
          <w:color w:val="31849B" w:themeColor="accent5" w:themeShade="BF"/>
        </w:rPr>
        <w:t xml:space="preserve"> Requirements</w:t>
      </w:r>
      <w:bookmarkEnd w:id="15"/>
    </w:p>
    <w:p w14:paraId="04614575" w14:textId="5F4DAF92" w:rsidR="00AA60E6" w:rsidRPr="00BE6CDD" w:rsidRDefault="00AA60E6" w:rsidP="00BE6CDD">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This section defines the functional services of the RBT Solution as well as the required dimensioning specifications. The solution should fulfil at least the following requirements.</w:t>
      </w:r>
    </w:p>
    <w:p w14:paraId="416D4DB2" w14:textId="2A522D8D" w:rsidR="00F329A6" w:rsidRPr="00F33633" w:rsidRDefault="005B7F6B" w:rsidP="005B7F6B">
      <w:pPr>
        <w:pStyle w:val="Heading3"/>
        <w:spacing w:before="0"/>
      </w:pPr>
      <w:bookmarkStart w:id="16" w:name="_Toc193980366"/>
      <w:r w:rsidRPr="00F33633">
        <w:rPr>
          <w:rFonts w:ascii="Times New Roman" w:eastAsiaTheme="minorHAnsi" w:hAnsi="Times New Roman" w:cs="Times New Roman"/>
          <w:bCs w:val="0"/>
          <w:color w:val="auto"/>
          <w:sz w:val="32"/>
          <w:szCs w:val="32"/>
        </w:rPr>
        <w:t>4.1. Basic RBT features</w:t>
      </w:r>
      <w:bookmarkEnd w:id="16"/>
    </w:p>
    <w:p w14:paraId="194A849A" w14:textId="77777777" w:rsidR="00F329A6" w:rsidRPr="00F33633" w:rsidRDefault="00F329A6" w:rsidP="00F329A6">
      <w:pPr>
        <w:spacing w:after="0"/>
      </w:pPr>
    </w:p>
    <w:p w14:paraId="5ACDC0BD" w14:textId="77777777" w:rsidR="002B35F1" w:rsidRPr="00F33633" w:rsidRDefault="002B35F1" w:rsidP="005B7F6B">
      <w:pPr>
        <w:pStyle w:val="ListParagraph"/>
        <w:numPr>
          <w:ilvl w:val="0"/>
          <w:numId w:val="18"/>
        </w:numPr>
        <w:spacing w:after="0" w:line="240" w:lineRule="auto"/>
        <w:ind w:firstLine="0"/>
        <w:rPr>
          <w:rFonts w:asciiTheme="majorBidi" w:eastAsia="Times New Roman" w:hAnsiTheme="majorBidi" w:cstheme="majorBidi"/>
          <w:color w:val="222222"/>
          <w:sz w:val="24"/>
          <w:szCs w:val="24"/>
          <w:u w:val="single"/>
          <w:shd w:val="clear" w:color="auto" w:fill="FFFFFF"/>
        </w:rPr>
      </w:pPr>
      <w:r w:rsidRPr="00F33633">
        <w:rPr>
          <w:rFonts w:asciiTheme="majorBidi" w:eastAsia="Times New Roman" w:hAnsiTheme="majorBidi" w:cstheme="majorBidi"/>
          <w:color w:val="222222"/>
          <w:sz w:val="24"/>
          <w:szCs w:val="24"/>
          <w:u w:val="single"/>
          <w:shd w:val="clear" w:color="auto" w:fill="FFFFFF"/>
        </w:rPr>
        <w:t>Content Library:</w:t>
      </w:r>
    </w:p>
    <w:p w14:paraId="367FDF8B" w14:textId="566EED65" w:rsidR="0033391C" w:rsidRDefault="0033391C" w:rsidP="005B7F6B">
      <w:pPr>
        <w:rPr>
          <w:rFonts w:asciiTheme="majorBidi" w:hAnsiTheme="majorBidi" w:cstheme="majorBidi"/>
          <w:sz w:val="24"/>
          <w:szCs w:val="24"/>
        </w:rPr>
      </w:pPr>
    </w:p>
    <w:p w14:paraId="6F7E3B12"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A diverse catalogue of audio content, including music tracks, sound effects, spoken messages, and greetings. Content should include a huge variety of trendy and popular music/songs, old famous songs and top played songs (lasted and old).</w:t>
      </w:r>
    </w:p>
    <w:p w14:paraId="58AD0A70"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Songs in Arabic, English, French, Armenian, Spanish and other languages.</w:t>
      </w:r>
    </w:p>
    <w:p w14:paraId="01764FEB"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Regular updates and additions to keep the content fresh and appealing.</w:t>
      </w:r>
    </w:p>
    <w:p w14:paraId="32E4AD0F"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Enables multiple content providers and partners to easily add their audio content into the platform, categorize their content, assign content to sales channels and manage content organization (authorization, previews, pricing and loyalty tracking) and lifecycle.  The supplier should provide us with the up-to date and trendy music content on a regular basis.</w:t>
      </w:r>
    </w:p>
    <w:p w14:paraId="09CFE541" w14:textId="77777777" w:rsidR="00AA60E6" w:rsidRPr="00C44AB9" w:rsidRDefault="00AA60E6" w:rsidP="00AA60E6">
      <w:pPr>
        <w:pStyle w:val="ListParagraph"/>
        <w:ind w:left="360"/>
        <w:rPr>
          <w:rFonts w:ascii="Arial" w:hAnsi="Arial" w:cs="Arial"/>
          <w:highlight w:val="cyan"/>
          <w:shd w:val="clear" w:color="auto" w:fill="FFFFFF"/>
        </w:rPr>
      </w:pPr>
    </w:p>
    <w:p w14:paraId="550DAE26" w14:textId="610E2A1B" w:rsidR="00AA60E6" w:rsidRPr="00BE6CDD" w:rsidRDefault="00AA60E6" w:rsidP="00BE6CDD">
      <w:pPr>
        <w:pStyle w:val="ListParagraph"/>
        <w:numPr>
          <w:ilvl w:val="0"/>
          <w:numId w:val="18"/>
        </w:numPr>
        <w:spacing w:after="0" w:line="360" w:lineRule="auto"/>
        <w:ind w:firstLine="0"/>
        <w:rPr>
          <w:rFonts w:asciiTheme="majorBidi" w:hAnsiTheme="majorBidi" w:cstheme="majorBidi"/>
          <w:color w:val="222222"/>
          <w:sz w:val="24"/>
          <w:szCs w:val="24"/>
          <w:u w:val="single"/>
          <w:shd w:val="clear" w:color="auto" w:fill="FFFFFF"/>
        </w:rPr>
      </w:pPr>
      <w:r w:rsidRPr="00AA60E6">
        <w:rPr>
          <w:rFonts w:asciiTheme="majorBidi" w:hAnsiTheme="majorBidi" w:cstheme="majorBidi"/>
          <w:color w:val="222222"/>
          <w:sz w:val="24"/>
          <w:szCs w:val="24"/>
          <w:u w:val="single"/>
          <w:shd w:val="clear" w:color="auto" w:fill="FFFFFF"/>
        </w:rPr>
        <w:t>Content Preview:</w:t>
      </w:r>
    </w:p>
    <w:p w14:paraId="08DEC1FC" w14:textId="77777777" w:rsidR="00AA60E6" w:rsidRPr="00AA60E6" w:rsidRDefault="00AA60E6" w:rsidP="00BE6CDD">
      <w:pPr>
        <w:spacing w:line="360" w:lineRule="auto"/>
        <w:rPr>
          <w:rFonts w:asciiTheme="majorBidi" w:hAnsiTheme="majorBidi" w:cstheme="majorBidi"/>
          <w:sz w:val="24"/>
          <w:szCs w:val="24"/>
        </w:rPr>
      </w:pPr>
      <w:r w:rsidRPr="00AA60E6">
        <w:rPr>
          <w:rFonts w:asciiTheme="majorBidi" w:hAnsiTheme="majorBidi" w:cstheme="majorBidi"/>
          <w:sz w:val="24"/>
          <w:szCs w:val="24"/>
        </w:rPr>
        <w:t>Audio previews to allow users to listen to ring back tones before making a selection.</w:t>
      </w:r>
    </w:p>
    <w:p w14:paraId="64C497FE" w14:textId="77777777" w:rsidR="00AA60E6" w:rsidRPr="00AA60E6" w:rsidRDefault="00AA60E6" w:rsidP="00AA60E6">
      <w:pPr>
        <w:pStyle w:val="ListParagraph"/>
        <w:rPr>
          <w:rFonts w:asciiTheme="majorBidi" w:hAnsiTheme="majorBidi" w:cstheme="majorBidi"/>
          <w:color w:val="0070C0"/>
          <w:sz w:val="24"/>
          <w:szCs w:val="24"/>
        </w:rPr>
      </w:pPr>
    </w:p>
    <w:p w14:paraId="78831FC9" w14:textId="5F67029B" w:rsidR="00AA60E6" w:rsidRPr="00BE6CDD" w:rsidRDefault="00AA60E6" w:rsidP="00BE6CDD">
      <w:pPr>
        <w:pStyle w:val="ListParagraph"/>
        <w:numPr>
          <w:ilvl w:val="0"/>
          <w:numId w:val="18"/>
        </w:numPr>
        <w:spacing w:after="0" w:line="360" w:lineRule="auto"/>
        <w:ind w:firstLine="0"/>
        <w:rPr>
          <w:rFonts w:asciiTheme="majorBidi" w:hAnsiTheme="majorBidi" w:cstheme="majorBidi"/>
          <w:color w:val="222222"/>
          <w:sz w:val="24"/>
          <w:szCs w:val="24"/>
          <w:u w:val="single"/>
          <w:shd w:val="clear" w:color="auto" w:fill="FFFFFF"/>
        </w:rPr>
      </w:pPr>
      <w:r w:rsidRPr="00AA60E6">
        <w:rPr>
          <w:rFonts w:asciiTheme="majorBidi" w:hAnsiTheme="majorBidi" w:cstheme="majorBidi"/>
          <w:color w:val="222222"/>
          <w:sz w:val="24"/>
          <w:szCs w:val="24"/>
          <w:u w:val="single"/>
          <w:shd w:val="clear" w:color="auto" w:fill="FFFFFF"/>
        </w:rPr>
        <w:t xml:space="preserve">Personalization: </w:t>
      </w:r>
    </w:p>
    <w:p w14:paraId="59676A76" w14:textId="77777777" w:rsidR="00AA60E6" w:rsidRPr="00AA60E6" w:rsidRDefault="00AA60E6" w:rsidP="00BE6CDD">
      <w:pPr>
        <w:spacing w:line="360" w:lineRule="auto"/>
        <w:rPr>
          <w:rFonts w:asciiTheme="majorBidi" w:hAnsiTheme="majorBidi" w:cstheme="majorBidi"/>
          <w:sz w:val="24"/>
          <w:szCs w:val="24"/>
        </w:rPr>
      </w:pPr>
      <w:r w:rsidRPr="00AA60E6">
        <w:rPr>
          <w:rFonts w:asciiTheme="majorBidi" w:hAnsiTheme="majorBidi" w:cstheme="majorBidi"/>
          <w:sz w:val="24"/>
          <w:szCs w:val="24"/>
        </w:rPr>
        <w:t xml:space="preserve">Search and download the audio content based on a variety of parameters including artist, song, album, category, </w:t>
      </w:r>
      <w:proofErr w:type="spellStart"/>
      <w:r w:rsidRPr="00AA60E6">
        <w:rPr>
          <w:rFonts w:asciiTheme="majorBidi" w:hAnsiTheme="majorBidi" w:cstheme="majorBidi"/>
          <w:sz w:val="24"/>
          <w:szCs w:val="24"/>
        </w:rPr>
        <w:t>etc</w:t>
      </w:r>
      <w:proofErr w:type="spellEnd"/>
    </w:p>
    <w:p w14:paraId="6F6C283A"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My Tones (administration, elimination)</w:t>
      </w:r>
    </w:p>
    <w:p w14:paraId="23502079"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Category Selection ex. (hip/hop, jazz, classic and glamor, Arabic tones, English tones, French tones, Armenian tones, Fun tones, occasion tones, poems and quotes tones …)</w:t>
      </w:r>
    </w:p>
    <w:p w14:paraId="53FA8EE8"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TOP 10 (best sold tones) and top 10 in each category hip/hop, jazz, classic and glamor, Arabic tones, English tones, French tones, Armenian tones, Spanish tones, Fun tones, occasion tones, poems and quotes tones …)</w:t>
      </w:r>
    </w:p>
    <w:p w14:paraId="4E494906"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Recommendations and personalized content suggestions based on user preferences and listening history.</w:t>
      </w:r>
    </w:p>
    <w:p w14:paraId="6C8356D9"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New Arrivals</w:t>
      </w:r>
    </w:p>
    <w:p w14:paraId="05A7C3B6"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 xml:space="preserve">Ability to configure the same ring-back tone for all callers </w:t>
      </w:r>
    </w:p>
    <w:p w14:paraId="100BE0C8"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Customization options for users to set different ring back tones for different callers or groups of callers (e.g., friends, family, and work contacts).</w:t>
      </w:r>
    </w:p>
    <w:p w14:paraId="32BB0CF5"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Different ring-back tones according to the calling person (and unspecified numbers), the day of the week, time of the day, date, or a combination of several of these factors.</w:t>
      </w:r>
    </w:p>
    <w:p w14:paraId="4CECE49A"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Scheduled activation of specific ring back tones for different times of day or occasions.</w:t>
      </w:r>
    </w:p>
    <w:p w14:paraId="370ABA5E"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Playlist Creation: Allow users to create playlists of RBTs to cycle through during calls.</w:t>
      </w:r>
    </w:p>
    <w:p w14:paraId="319C7A7F"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Randomization: Offer the option to randomize RBT selections for variety.</w:t>
      </w:r>
    </w:p>
    <w:p w14:paraId="5B142583"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Theme Selection: Allow users to set RBT themes for special occasions or holidays.</w:t>
      </w:r>
    </w:p>
    <w:p w14:paraId="2EF00874"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 xml:space="preserve">Create Blacklists and Whitelists and select the callers who will listen to an RBT and not </w:t>
      </w:r>
    </w:p>
    <w:p w14:paraId="49811944"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Copy RBT: customers can copy the song they are hearing/viewing while calling b party.</w:t>
      </w:r>
    </w:p>
    <w:p w14:paraId="78B31859"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Reverse RBT: allows users to listen to a selected tone whenever he or she dials out to any number. This feature can also be used for advertising where subscribed users willingly choose to hear certain brand advertisements as the ringing tone when they dial out.</w:t>
      </w:r>
    </w:p>
    <w:p w14:paraId="09B9F596"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Promotional RBT: introduce touch and 3rd party ads and to able to activate them to customers (batch). Send in batches the song URL to the customers who will be able to listen/view before subscribing to the service.</w:t>
      </w:r>
    </w:p>
    <w:p w14:paraId="3E0F3AA8" w14:textId="77777777" w:rsidR="00AA60E6" w:rsidRPr="00AA60E6" w:rsidRDefault="00AA60E6" w:rsidP="00AA60E6">
      <w:pPr>
        <w:rPr>
          <w:rFonts w:asciiTheme="majorBidi" w:hAnsiTheme="majorBidi" w:cstheme="majorBidi"/>
          <w:sz w:val="24"/>
          <w:szCs w:val="24"/>
        </w:rPr>
      </w:pPr>
    </w:p>
    <w:p w14:paraId="694A1D97" w14:textId="77777777" w:rsidR="00AA60E6" w:rsidRPr="00AA60E6" w:rsidRDefault="00AA60E6" w:rsidP="00AA60E6">
      <w:pPr>
        <w:pStyle w:val="ListParagraph"/>
        <w:numPr>
          <w:ilvl w:val="0"/>
          <w:numId w:val="18"/>
        </w:numPr>
        <w:spacing w:after="0" w:line="240" w:lineRule="auto"/>
        <w:ind w:firstLine="0"/>
        <w:rPr>
          <w:rFonts w:asciiTheme="majorBidi" w:hAnsiTheme="majorBidi" w:cstheme="majorBidi"/>
          <w:color w:val="222222"/>
          <w:sz w:val="24"/>
          <w:szCs w:val="24"/>
          <w:u w:val="single"/>
          <w:shd w:val="clear" w:color="auto" w:fill="FFFFFF"/>
        </w:rPr>
      </w:pPr>
      <w:r w:rsidRPr="00AA60E6">
        <w:rPr>
          <w:rFonts w:asciiTheme="majorBidi" w:hAnsiTheme="majorBidi" w:cstheme="majorBidi"/>
          <w:color w:val="222222"/>
          <w:sz w:val="24"/>
          <w:szCs w:val="24"/>
          <w:u w:val="single"/>
          <w:shd w:val="clear" w:color="auto" w:fill="FFFFFF"/>
        </w:rPr>
        <w:t xml:space="preserve">Content Upload: </w:t>
      </w:r>
    </w:p>
    <w:p w14:paraId="5B5E0C89" w14:textId="77777777" w:rsidR="00AA60E6" w:rsidRPr="00AA60E6" w:rsidRDefault="00AA60E6" w:rsidP="00AA60E6">
      <w:pPr>
        <w:pStyle w:val="ListParagraph"/>
        <w:ind w:left="360"/>
        <w:rPr>
          <w:rFonts w:asciiTheme="majorBidi" w:hAnsiTheme="majorBidi" w:cstheme="majorBidi"/>
          <w:color w:val="222222"/>
          <w:sz w:val="24"/>
          <w:szCs w:val="24"/>
          <w:u w:val="single"/>
          <w:shd w:val="clear" w:color="auto" w:fill="FFFFFF"/>
        </w:rPr>
      </w:pPr>
    </w:p>
    <w:p w14:paraId="4213C613"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Custom Audio upload: capability for users to upload their own audio content, such as personalized greetings or recorded messages.  (To be controlled: approved/restricted by operator).</w:t>
      </w:r>
    </w:p>
    <w:p w14:paraId="0BA2ACBC"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lastRenderedPageBreak/>
        <w:t>Moderation content review to ensure quality and compliance with guidelines.</w:t>
      </w:r>
    </w:p>
    <w:p w14:paraId="7AC95600" w14:textId="77777777" w:rsidR="00AA60E6" w:rsidRPr="00AA60E6" w:rsidRDefault="00AA60E6" w:rsidP="00AA60E6">
      <w:pPr>
        <w:rPr>
          <w:rFonts w:asciiTheme="majorBidi" w:hAnsiTheme="majorBidi" w:cstheme="majorBidi"/>
          <w:sz w:val="24"/>
          <w:szCs w:val="24"/>
        </w:rPr>
      </w:pPr>
    </w:p>
    <w:p w14:paraId="18F53690" w14:textId="77777777" w:rsidR="00AA60E6" w:rsidRPr="00AA60E6" w:rsidRDefault="00AA60E6" w:rsidP="00AA60E6">
      <w:pPr>
        <w:pStyle w:val="ListParagraph"/>
        <w:numPr>
          <w:ilvl w:val="0"/>
          <w:numId w:val="18"/>
        </w:numPr>
        <w:spacing w:after="0" w:line="240" w:lineRule="auto"/>
        <w:ind w:firstLine="0"/>
        <w:rPr>
          <w:rFonts w:asciiTheme="majorBidi" w:hAnsiTheme="majorBidi" w:cstheme="majorBidi"/>
          <w:color w:val="222222"/>
          <w:sz w:val="24"/>
          <w:szCs w:val="24"/>
          <w:u w:val="single"/>
          <w:shd w:val="clear" w:color="auto" w:fill="FFFFFF"/>
        </w:rPr>
      </w:pPr>
      <w:r w:rsidRPr="00AA60E6">
        <w:rPr>
          <w:rFonts w:asciiTheme="majorBidi" w:hAnsiTheme="majorBidi" w:cstheme="majorBidi"/>
          <w:color w:val="222222"/>
          <w:sz w:val="24"/>
          <w:szCs w:val="24"/>
          <w:u w:val="single"/>
          <w:shd w:val="clear" w:color="auto" w:fill="FFFFFF"/>
        </w:rPr>
        <w:t>Self-Care Channels:</w:t>
      </w:r>
    </w:p>
    <w:p w14:paraId="123AEFD5" w14:textId="77777777" w:rsidR="00AA60E6" w:rsidRPr="00AA60E6" w:rsidRDefault="00AA60E6" w:rsidP="00AA60E6">
      <w:pPr>
        <w:rPr>
          <w:rFonts w:asciiTheme="majorBidi" w:hAnsiTheme="majorBidi" w:cstheme="majorBidi"/>
          <w:sz w:val="24"/>
          <w:szCs w:val="24"/>
        </w:rPr>
      </w:pPr>
    </w:p>
    <w:p w14:paraId="7A0F76B9"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The solution should support the following: Mobile App, IVR, SMS, Web responsive (integrated with touch website) and USSD.</w:t>
      </w:r>
    </w:p>
    <w:p w14:paraId="3E4A87D3"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The provided app needs can be stand alone or integrated within touch existing app noting that in the case of integration the supplier should cover all the required costs.</w:t>
      </w:r>
    </w:p>
    <w:p w14:paraId="4C4983CA" w14:textId="77777777" w:rsidR="00AA60E6" w:rsidRPr="00AA60E6" w:rsidRDefault="00AA60E6" w:rsidP="00AA60E6">
      <w:pPr>
        <w:rPr>
          <w:rFonts w:asciiTheme="majorBidi" w:hAnsiTheme="majorBidi" w:cstheme="majorBidi"/>
          <w:sz w:val="24"/>
          <w:szCs w:val="24"/>
        </w:rPr>
      </w:pPr>
    </w:p>
    <w:p w14:paraId="3B51C9EE" w14:textId="77777777" w:rsidR="00AA60E6" w:rsidRPr="00AA60E6" w:rsidRDefault="00AA60E6" w:rsidP="00AA60E6">
      <w:pPr>
        <w:pStyle w:val="ListParagraph"/>
        <w:numPr>
          <w:ilvl w:val="0"/>
          <w:numId w:val="18"/>
        </w:numPr>
        <w:spacing w:after="0" w:line="240" w:lineRule="auto"/>
        <w:ind w:firstLine="0"/>
        <w:rPr>
          <w:rFonts w:asciiTheme="majorBidi" w:hAnsiTheme="majorBidi" w:cstheme="majorBidi"/>
          <w:color w:val="222222"/>
          <w:sz w:val="24"/>
          <w:szCs w:val="24"/>
          <w:u w:val="single"/>
          <w:shd w:val="clear" w:color="auto" w:fill="FFFFFF"/>
        </w:rPr>
      </w:pPr>
      <w:r w:rsidRPr="00AA60E6">
        <w:rPr>
          <w:rFonts w:asciiTheme="majorBidi" w:hAnsiTheme="majorBidi" w:cstheme="majorBidi"/>
          <w:color w:val="222222"/>
          <w:sz w:val="24"/>
          <w:szCs w:val="24"/>
          <w:u w:val="single"/>
          <w:shd w:val="clear" w:color="auto" w:fill="FFFFFF"/>
        </w:rPr>
        <w:t xml:space="preserve">Subscription Models: </w:t>
      </w:r>
    </w:p>
    <w:p w14:paraId="4BBC785E" w14:textId="77777777" w:rsidR="00AA60E6" w:rsidRPr="00AA60E6" w:rsidRDefault="00AA60E6" w:rsidP="00AA60E6">
      <w:pPr>
        <w:rPr>
          <w:rFonts w:asciiTheme="majorBidi" w:hAnsiTheme="majorBidi" w:cstheme="majorBidi"/>
          <w:sz w:val="24"/>
          <w:szCs w:val="24"/>
        </w:rPr>
      </w:pPr>
    </w:p>
    <w:p w14:paraId="18627DE0"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Customers should be able to manage the service and content subscriptions, subscription state, rules and preferences.</w:t>
      </w:r>
    </w:p>
    <w:p w14:paraId="1583B80B"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Multiple subscription tiers with varying levels of access to content (e.g., basic, premium).</w:t>
      </w:r>
    </w:p>
    <w:p w14:paraId="7EA0402A" w14:textId="726AA112" w:rsidR="00AA60E6" w:rsidRDefault="00AA60E6" w:rsidP="00BE6CDD">
      <w:pPr>
        <w:spacing w:after="120"/>
        <w:jc w:val="both"/>
        <w:rPr>
          <w:rFonts w:asciiTheme="majorBidi" w:hAnsiTheme="majorBidi" w:cstheme="majorBidi"/>
          <w:sz w:val="24"/>
          <w:szCs w:val="24"/>
        </w:rPr>
      </w:pPr>
      <w:r w:rsidRPr="00AA60E6">
        <w:rPr>
          <w:rFonts w:asciiTheme="majorBidi" w:hAnsiTheme="majorBidi" w:cstheme="majorBidi"/>
          <w:sz w:val="24"/>
          <w:szCs w:val="24"/>
        </w:rPr>
        <w:t>One-time purchase options for individual ring back tones</w:t>
      </w:r>
    </w:p>
    <w:p w14:paraId="7FB229BE" w14:textId="77777777" w:rsidR="00BE6CDD" w:rsidRPr="00AA60E6" w:rsidRDefault="00BE6CDD" w:rsidP="00BE6CDD">
      <w:pPr>
        <w:spacing w:after="120"/>
        <w:jc w:val="both"/>
        <w:rPr>
          <w:rFonts w:asciiTheme="majorBidi" w:hAnsiTheme="majorBidi" w:cstheme="majorBidi"/>
          <w:sz w:val="24"/>
          <w:szCs w:val="24"/>
        </w:rPr>
      </w:pPr>
    </w:p>
    <w:p w14:paraId="64CA8C82" w14:textId="77777777" w:rsidR="00AA60E6" w:rsidRPr="00AA60E6" w:rsidRDefault="00AA60E6" w:rsidP="00BE6CDD">
      <w:pPr>
        <w:pStyle w:val="ListParagraph"/>
        <w:numPr>
          <w:ilvl w:val="0"/>
          <w:numId w:val="18"/>
        </w:numPr>
        <w:spacing w:after="0" w:line="240" w:lineRule="auto"/>
        <w:ind w:firstLine="0"/>
        <w:rPr>
          <w:rFonts w:asciiTheme="majorBidi" w:hAnsiTheme="majorBidi" w:cstheme="majorBidi"/>
          <w:color w:val="222222"/>
          <w:sz w:val="24"/>
          <w:szCs w:val="24"/>
          <w:u w:val="single"/>
          <w:shd w:val="clear" w:color="auto" w:fill="FFFFFF"/>
        </w:rPr>
      </w:pPr>
      <w:r w:rsidRPr="00AA60E6">
        <w:rPr>
          <w:rFonts w:asciiTheme="majorBidi" w:hAnsiTheme="majorBidi" w:cstheme="majorBidi"/>
          <w:color w:val="222222"/>
          <w:sz w:val="24"/>
          <w:szCs w:val="24"/>
          <w:u w:val="single"/>
          <w:shd w:val="clear" w:color="auto" w:fill="FFFFFF"/>
        </w:rPr>
        <w:t xml:space="preserve">Billing and Payment: </w:t>
      </w:r>
    </w:p>
    <w:p w14:paraId="497D3DCE" w14:textId="77777777" w:rsidR="00AA60E6" w:rsidRPr="00AA60E6" w:rsidRDefault="00AA60E6" w:rsidP="00AA60E6">
      <w:pPr>
        <w:rPr>
          <w:rFonts w:asciiTheme="majorBidi" w:hAnsiTheme="majorBidi" w:cstheme="majorBidi"/>
          <w:sz w:val="24"/>
          <w:szCs w:val="24"/>
        </w:rPr>
      </w:pPr>
    </w:p>
    <w:p w14:paraId="64B8D4DC" w14:textId="77777777" w:rsidR="00AA60E6" w:rsidRPr="00AA60E6" w:rsidRDefault="00AA60E6" w:rsidP="00AA60E6">
      <w:pPr>
        <w:rPr>
          <w:rFonts w:asciiTheme="majorBidi" w:hAnsiTheme="majorBidi" w:cstheme="majorBidi"/>
          <w:color w:val="222222"/>
          <w:sz w:val="24"/>
          <w:szCs w:val="24"/>
          <w:u w:val="single"/>
          <w:shd w:val="clear" w:color="auto" w:fill="FFFFFF"/>
        </w:rPr>
      </w:pPr>
      <w:r w:rsidRPr="00AA60E6">
        <w:rPr>
          <w:rFonts w:asciiTheme="majorBidi" w:hAnsiTheme="majorBidi" w:cstheme="majorBidi"/>
          <w:sz w:val="24"/>
          <w:szCs w:val="24"/>
        </w:rPr>
        <w:t>Secure and convenient payment processing for subscription fees and individual content purchases.</w:t>
      </w:r>
    </w:p>
    <w:p w14:paraId="21CAF1A3"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Manages the billing plans and prices of both the service subscription and the contents that subscribers may purchase:</w:t>
      </w:r>
    </w:p>
    <w:p w14:paraId="01A4BB68"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 xml:space="preserve">Configurable Charging mechanisms (per </w:t>
      </w:r>
      <w:proofErr w:type="spellStart"/>
      <w:r w:rsidRPr="00AA60E6">
        <w:rPr>
          <w:rFonts w:asciiTheme="majorBidi" w:hAnsiTheme="majorBidi" w:cstheme="majorBidi"/>
          <w:sz w:val="24"/>
          <w:szCs w:val="24"/>
        </w:rPr>
        <w:t>Tone</w:t>
      </w:r>
      <w:proofErr w:type="spellEnd"/>
      <w:r w:rsidRPr="00AA60E6">
        <w:rPr>
          <w:rFonts w:asciiTheme="majorBidi" w:hAnsiTheme="majorBidi" w:cstheme="majorBidi"/>
          <w:sz w:val="24"/>
          <w:szCs w:val="24"/>
        </w:rPr>
        <w:t>, per Subscription, etc…)</w:t>
      </w:r>
    </w:p>
    <w:p w14:paraId="27B6394F"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Configurable Renewal mechanisms (automatic, per schedule, per events, etc.)</w:t>
      </w:r>
    </w:p>
    <w:p w14:paraId="14C14BD8"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Payment History: Display a history of past payments and billing statements.</w:t>
      </w:r>
    </w:p>
    <w:p w14:paraId="568748AA" w14:textId="70B2F543" w:rsidR="00AA60E6" w:rsidRDefault="00AA60E6" w:rsidP="00AA60E6">
      <w:pPr>
        <w:pStyle w:val="ListParagraph"/>
        <w:ind w:left="360"/>
        <w:rPr>
          <w:rFonts w:asciiTheme="majorBidi" w:hAnsiTheme="majorBidi" w:cstheme="majorBidi"/>
          <w:color w:val="222222"/>
          <w:sz w:val="24"/>
          <w:szCs w:val="24"/>
          <w:u w:val="single"/>
          <w:shd w:val="clear" w:color="auto" w:fill="FFFFFF"/>
        </w:rPr>
      </w:pPr>
    </w:p>
    <w:p w14:paraId="1C78045A" w14:textId="005E71E0" w:rsidR="00BE6CDD" w:rsidRDefault="00BE6CDD" w:rsidP="00AA60E6">
      <w:pPr>
        <w:pStyle w:val="ListParagraph"/>
        <w:ind w:left="360"/>
        <w:rPr>
          <w:rFonts w:asciiTheme="majorBidi" w:hAnsiTheme="majorBidi" w:cstheme="majorBidi"/>
          <w:color w:val="222222"/>
          <w:sz w:val="24"/>
          <w:szCs w:val="24"/>
          <w:u w:val="single"/>
          <w:shd w:val="clear" w:color="auto" w:fill="FFFFFF"/>
        </w:rPr>
      </w:pPr>
    </w:p>
    <w:p w14:paraId="42434291" w14:textId="0A06A528" w:rsidR="00BE6CDD" w:rsidRDefault="00BE6CDD" w:rsidP="00AA60E6">
      <w:pPr>
        <w:pStyle w:val="ListParagraph"/>
        <w:ind w:left="360"/>
        <w:rPr>
          <w:rFonts w:asciiTheme="majorBidi" w:hAnsiTheme="majorBidi" w:cstheme="majorBidi"/>
          <w:color w:val="222222"/>
          <w:sz w:val="24"/>
          <w:szCs w:val="24"/>
          <w:u w:val="single"/>
          <w:shd w:val="clear" w:color="auto" w:fill="FFFFFF"/>
        </w:rPr>
      </w:pPr>
    </w:p>
    <w:p w14:paraId="3BFAA6E7" w14:textId="5EF1DF1A" w:rsidR="00BE6CDD" w:rsidRDefault="00BE6CDD" w:rsidP="00AA60E6">
      <w:pPr>
        <w:pStyle w:val="ListParagraph"/>
        <w:ind w:left="360"/>
        <w:rPr>
          <w:rFonts w:asciiTheme="majorBidi" w:hAnsiTheme="majorBidi" w:cstheme="majorBidi"/>
          <w:color w:val="222222"/>
          <w:sz w:val="24"/>
          <w:szCs w:val="24"/>
          <w:u w:val="single"/>
          <w:shd w:val="clear" w:color="auto" w:fill="FFFFFF"/>
        </w:rPr>
      </w:pPr>
    </w:p>
    <w:p w14:paraId="0008E043" w14:textId="77777777" w:rsidR="00BE6CDD" w:rsidRPr="00AA60E6" w:rsidRDefault="00BE6CDD" w:rsidP="00AA60E6">
      <w:pPr>
        <w:pStyle w:val="ListParagraph"/>
        <w:ind w:left="360"/>
        <w:rPr>
          <w:rFonts w:asciiTheme="majorBidi" w:hAnsiTheme="majorBidi" w:cstheme="majorBidi"/>
          <w:color w:val="222222"/>
          <w:sz w:val="24"/>
          <w:szCs w:val="24"/>
          <w:u w:val="single"/>
          <w:shd w:val="clear" w:color="auto" w:fill="FFFFFF"/>
        </w:rPr>
      </w:pPr>
    </w:p>
    <w:p w14:paraId="1EFB83E1" w14:textId="77777777" w:rsidR="00AA60E6" w:rsidRPr="00AA60E6" w:rsidRDefault="00AA60E6" w:rsidP="00AA60E6">
      <w:pPr>
        <w:pStyle w:val="ListParagraph"/>
        <w:numPr>
          <w:ilvl w:val="0"/>
          <w:numId w:val="18"/>
        </w:numPr>
        <w:spacing w:after="0" w:line="240" w:lineRule="auto"/>
        <w:ind w:firstLine="0"/>
        <w:rPr>
          <w:rFonts w:asciiTheme="majorBidi" w:hAnsiTheme="majorBidi" w:cstheme="majorBidi"/>
          <w:color w:val="222222"/>
          <w:sz w:val="24"/>
          <w:szCs w:val="24"/>
          <w:u w:val="single"/>
          <w:shd w:val="clear" w:color="auto" w:fill="FFFFFF"/>
        </w:rPr>
      </w:pPr>
      <w:r w:rsidRPr="00AA60E6">
        <w:rPr>
          <w:rFonts w:asciiTheme="majorBidi" w:hAnsiTheme="majorBidi" w:cstheme="majorBidi"/>
          <w:color w:val="222222"/>
          <w:sz w:val="24"/>
          <w:szCs w:val="24"/>
          <w:u w:val="single"/>
          <w:shd w:val="clear" w:color="auto" w:fill="FFFFFF"/>
        </w:rPr>
        <w:t>User Account Management:</w:t>
      </w:r>
    </w:p>
    <w:p w14:paraId="31FF0FED"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lastRenderedPageBreak/>
        <w:t>User Registration: Allow users to create accounts or log in using existing credentials.</w:t>
      </w:r>
    </w:p>
    <w:p w14:paraId="2112D1FD"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Password Reset: Provide an option for users to reset their passwords if forgotten.</w:t>
      </w:r>
    </w:p>
    <w:p w14:paraId="6A0E970C"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Option to view and edit subscription details.</w:t>
      </w:r>
    </w:p>
    <w:p w14:paraId="4CC593C8"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Ability to change language</w:t>
      </w:r>
    </w:p>
    <w:p w14:paraId="52C33320"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 xml:space="preserve"> </w:t>
      </w:r>
    </w:p>
    <w:p w14:paraId="258D39CE" w14:textId="77777777" w:rsidR="00AA60E6" w:rsidRPr="00AA60E6" w:rsidRDefault="00AA60E6" w:rsidP="00AA60E6">
      <w:pPr>
        <w:pStyle w:val="ListParagraph"/>
        <w:numPr>
          <w:ilvl w:val="0"/>
          <w:numId w:val="18"/>
        </w:numPr>
        <w:spacing w:after="0" w:line="240" w:lineRule="auto"/>
        <w:ind w:firstLine="0"/>
        <w:rPr>
          <w:rFonts w:asciiTheme="majorBidi" w:hAnsiTheme="majorBidi" w:cstheme="majorBidi"/>
          <w:color w:val="222222"/>
          <w:sz w:val="24"/>
          <w:szCs w:val="24"/>
          <w:u w:val="single"/>
          <w:shd w:val="clear" w:color="auto" w:fill="FFFFFF"/>
        </w:rPr>
      </w:pPr>
      <w:r w:rsidRPr="00AA60E6">
        <w:rPr>
          <w:rFonts w:asciiTheme="majorBidi" w:hAnsiTheme="majorBidi" w:cstheme="majorBidi"/>
          <w:color w:val="222222"/>
          <w:sz w:val="24"/>
          <w:szCs w:val="24"/>
          <w:u w:val="single"/>
          <w:shd w:val="clear" w:color="auto" w:fill="FFFFFF"/>
        </w:rPr>
        <w:t xml:space="preserve">Content Curation: </w:t>
      </w:r>
    </w:p>
    <w:p w14:paraId="35EF4BE2" w14:textId="77777777" w:rsidR="00AA60E6" w:rsidRPr="00AA60E6" w:rsidRDefault="00AA60E6" w:rsidP="00AA60E6">
      <w:pPr>
        <w:rPr>
          <w:rFonts w:asciiTheme="majorBidi" w:hAnsiTheme="majorBidi" w:cstheme="majorBidi"/>
          <w:sz w:val="24"/>
          <w:szCs w:val="24"/>
        </w:rPr>
      </w:pPr>
    </w:p>
    <w:p w14:paraId="383EF1D9"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Curated playlists and collections of ring back tones based on genres, moods, or themes. Featured or tending content to highlight popular selections.</w:t>
      </w:r>
    </w:p>
    <w:p w14:paraId="61D0D604" w14:textId="77777777" w:rsidR="00AA60E6" w:rsidRPr="00AA60E6" w:rsidRDefault="00AA60E6" w:rsidP="00AA60E6">
      <w:pPr>
        <w:spacing w:before="360" w:after="120"/>
        <w:jc w:val="both"/>
        <w:rPr>
          <w:rFonts w:asciiTheme="majorBidi" w:hAnsiTheme="majorBidi" w:cstheme="majorBidi"/>
          <w:sz w:val="24"/>
          <w:szCs w:val="24"/>
        </w:rPr>
      </w:pPr>
    </w:p>
    <w:p w14:paraId="23AF3C89" w14:textId="77777777" w:rsidR="00AA60E6" w:rsidRPr="00AA60E6" w:rsidRDefault="00AA60E6" w:rsidP="00AA60E6">
      <w:pPr>
        <w:pStyle w:val="ListParagraph"/>
        <w:numPr>
          <w:ilvl w:val="0"/>
          <w:numId w:val="18"/>
        </w:numPr>
        <w:spacing w:after="0" w:line="240" w:lineRule="auto"/>
        <w:ind w:firstLine="0"/>
        <w:rPr>
          <w:rFonts w:asciiTheme="majorBidi" w:hAnsiTheme="majorBidi" w:cstheme="majorBidi"/>
          <w:color w:val="222222"/>
          <w:sz w:val="24"/>
          <w:szCs w:val="24"/>
          <w:u w:val="single"/>
          <w:shd w:val="clear" w:color="auto" w:fill="FFFFFF"/>
        </w:rPr>
      </w:pPr>
      <w:r w:rsidRPr="00AA60E6">
        <w:rPr>
          <w:rFonts w:asciiTheme="majorBidi" w:hAnsiTheme="majorBidi" w:cstheme="majorBidi"/>
          <w:color w:val="222222"/>
          <w:sz w:val="24"/>
          <w:szCs w:val="24"/>
          <w:u w:val="single"/>
          <w:shd w:val="clear" w:color="auto" w:fill="FFFFFF"/>
        </w:rPr>
        <w:t xml:space="preserve">Scheduling and Activation: </w:t>
      </w:r>
    </w:p>
    <w:p w14:paraId="14B20886"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 xml:space="preserve">Easy scheduling of ring back tones for specific contacts or groups at specific times of during certain occasions (e.g. holidays, birthdays). </w:t>
      </w:r>
    </w:p>
    <w:p w14:paraId="0CFDAB5D"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 xml:space="preserve">Immediate activation or delayed based on user preferences </w:t>
      </w:r>
    </w:p>
    <w:p w14:paraId="7AA3C87A" w14:textId="77777777" w:rsidR="00AA60E6" w:rsidRPr="00AA60E6" w:rsidRDefault="00AA60E6" w:rsidP="00AA60E6">
      <w:pPr>
        <w:spacing w:before="360" w:after="120"/>
        <w:jc w:val="both"/>
        <w:rPr>
          <w:rFonts w:asciiTheme="majorBidi" w:hAnsiTheme="majorBidi" w:cstheme="majorBidi"/>
          <w:sz w:val="24"/>
          <w:szCs w:val="24"/>
        </w:rPr>
      </w:pPr>
    </w:p>
    <w:p w14:paraId="784EEB46" w14:textId="77777777" w:rsidR="00AA60E6" w:rsidRPr="00AA60E6" w:rsidRDefault="00AA60E6" w:rsidP="00AA60E6">
      <w:pPr>
        <w:pStyle w:val="ListParagraph"/>
        <w:numPr>
          <w:ilvl w:val="0"/>
          <w:numId w:val="18"/>
        </w:numPr>
        <w:spacing w:after="0" w:line="240" w:lineRule="auto"/>
        <w:ind w:firstLine="0"/>
        <w:rPr>
          <w:rFonts w:asciiTheme="majorBidi" w:hAnsiTheme="majorBidi" w:cstheme="majorBidi"/>
          <w:color w:val="222222"/>
          <w:sz w:val="24"/>
          <w:szCs w:val="24"/>
          <w:u w:val="single"/>
          <w:shd w:val="clear" w:color="auto" w:fill="FFFFFF"/>
        </w:rPr>
      </w:pPr>
      <w:r w:rsidRPr="00AA60E6">
        <w:rPr>
          <w:rFonts w:asciiTheme="majorBidi" w:hAnsiTheme="majorBidi" w:cstheme="majorBidi"/>
          <w:color w:val="222222"/>
          <w:sz w:val="24"/>
          <w:szCs w:val="24"/>
          <w:u w:val="single"/>
          <w:shd w:val="clear" w:color="auto" w:fill="FFFFFF"/>
        </w:rPr>
        <w:t xml:space="preserve">Notification and Alerts: </w:t>
      </w:r>
    </w:p>
    <w:p w14:paraId="06A4DF7C" w14:textId="77777777" w:rsidR="00AA60E6" w:rsidRPr="00AA60E6" w:rsidRDefault="00AA60E6" w:rsidP="00AA60E6">
      <w:pPr>
        <w:pStyle w:val="ListParagraph"/>
        <w:ind w:left="360"/>
        <w:rPr>
          <w:rFonts w:asciiTheme="majorBidi" w:hAnsiTheme="majorBidi" w:cstheme="majorBidi"/>
          <w:sz w:val="24"/>
          <w:szCs w:val="24"/>
          <w:u w:val="single"/>
        </w:rPr>
      </w:pPr>
    </w:p>
    <w:p w14:paraId="7E1E3FAE"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Push Notifications: Send important updates, promotions, and alerts to users through push notifications.</w:t>
      </w:r>
    </w:p>
    <w:p w14:paraId="697DF9C8"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Notification Preferences: Allow users to customize their notification preferences.</w:t>
      </w:r>
    </w:p>
    <w:p w14:paraId="20E46C5D" w14:textId="6969CFEB" w:rsidR="00AA60E6" w:rsidRDefault="00AA60E6" w:rsidP="00AA60E6">
      <w:pPr>
        <w:pStyle w:val="ListParagraph"/>
        <w:ind w:left="360"/>
        <w:rPr>
          <w:rFonts w:asciiTheme="majorBidi" w:hAnsiTheme="majorBidi" w:cstheme="majorBidi"/>
          <w:sz w:val="24"/>
          <w:szCs w:val="24"/>
          <w:u w:val="single"/>
        </w:rPr>
      </w:pPr>
    </w:p>
    <w:p w14:paraId="1B5A4BC8" w14:textId="46EE4050" w:rsidR="00BE6CDD" w:rsidRDefault="00BE6CDD" w:rsidP="00AA60E6">
      <w:pPr>
        <w:pStyle w:val="ListParagraph"/>
        <w:ind w:left="360"/>
        <w:rPr>
          <w:rFonts w:asciiTheme="majorBidi" w:hAnsiTheme="majorBidi" w:cstheme="majorBidi"/>
          <w:sz w:val="24"/>
          <w:szCs w:val="24"/>
          <w:u w:val="single"/>
        </w:rPr>
      </w:pPr>
    </w:p>
    <w:p w14:paraId="3D26104F" w14:textId="594DE69D" w:rsidR="00BE6CDD" w:rsidRDefault="00BE6CDD" w:rsidP="00AA60E6">
      <w:pPr>
        <w:pStyle w:val="ListParagraph"/>
        <w:ind w:left="360"/>
        <w:rPr>
          <w:rFonts w:asciiTheme="majorBidi" w:hAnsiTheme="majorBidi" w:cstheme="majorBidi"/>
          <w:sz w:val="24"/>
          <w:szCs w:val="24"/>
          <w:u w:val="single"/>
        </w:rPr>
      </w:pPr>
    </w:p>
    <w:p w14:paraId="1C950248" w14:textId="77777777" w:rsidR="00BE6CDD" w:rsidRPr="00AA60E6" w:rsidRDefault="00BE6CDD" w:rsidP="00AA60E6">
      <w:pPr>
        <w:pStyle w:val="ListParagraph"/>
        <w:ind w:left="360"/>
        <w:rPr>
          <w:rFonts w:asciiTheme="majorBidi" w:hAnsiTheme="majorBidi" w:cstheme="majorBidi"/>
          <w:sz w:val="24"/>
          <w:szCs w:val="24"/>
          <w:u w:val="single"/>
        </w:rPr>
      </w:pPr>
    </w:p>
    <w:p w14:paraId="761DE52D" w14:textId="77777777" w:rsidR="00AA60E6" w:rsidRPr="00AA60E6" w:rsidRDefault="00AA60E6" w:rsidP="00AA60E6">
      <w:pPr>
        <w:pStyle w:val="ListParagraph"/>
        <w:numPr>
          <w:ilvl w:val="0"/>
          <w:numId w:val="18"/>
        </w:numPr>
        <w:spacing w:after="0" w:line="240" w:lineRule="auto"/>
        <w:ind w:firstLine="0"/>
        <w:rPr>
          <w:rFonts w:asciiTheme="majorBidi" w:hAnsiTheme="majorBidi" w:cstheme="majorBidi"/>
          <w:color w:val="222222"/>
          <w:sz w:val="24"/>
          <w:szCs w:val="24"/>
          <w:u w:val="single"/>
          <w:shd w:val="clear" w:color="auto" w:fill="FFFFFF"/>
        </w:rPr>
      </w:pPr>
      <w:r w:rsidRPr="00AA60E6">
        <w:rPr>
          <w:rFonts w:asciiTheme="majorBidi" w:hAnsiTheme="majorBidi" w:cstheme="majorBidi"/>
          <w:color w:val="222222"/>
          <w:sz w:val="24"/>
          <w:szCs w:val="24"/>
          <w:u w:val="single"/>
          <w:shd w:val="clear" w:color="auto" w:fill="FFFFFF"/>
        </w:rPr>
        <w:t xml:space="preserve">Offline Mode: </w:t>
      </w:r>
    </w:p>
    <w:p w14:paraId="73EDF4CB"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Option for users to download ring back tones for offline or playlist management listening when not connected to the internet.</w:t>
      </w:r>
    </w:p>
    <w:p w14:paraId="0AD4FCEC" w14:textId="77777777" w:rsidR="00AA60E6" w:rsidRPr="00AA60E6" w:rsidRDefault="00AA60E6" w:rsidP="00AA60E6">
      <w:pPr>
        <w:rPr>
          <w:rFonts w:asciiTheme="majorBidi" w:hAnsiTheme="majorBidi" w:cstheme="majorBidi"/>
          <w:color w:val="222222"/>
          <w:sz w:val="24"/>
          <w:szCs w:val="24"/>
          <w:shd w:val="clear" w:color="auto" w:fill="FFFFFF"/>
        </w:rPr>
      </w:pPr>
    </w:p>
    <w:p w14:paraId="27F78FE0" w14:textId="77777777" w:rsidR="00AA60E6" w:rsidRPr="00AA60E6" w:rsidRDefault="00AA60E6" w:rsidP="00AA60E6">
      <w:pPr>
        <w:pStyle w:val="ListParagraph"/>
        <w:numPr>
          <w:ilvl w:val="0"/>
          <w:numId w:val="18"/>
        </w:numPr>
        <w:spacing w:after="0" w:line="240" w:lineRule="auto"/>
        <w:ind w:firstLine="0"/>
        <w:rPr>
          <w:rFonts w:asciiTheme="majorBidi" w:hAnsiTheme="majorBidi" w:cstheme="majorBidi"/>
          <w:color w:val="222222"/>
          <w:sz w:val="24"/>
          <w:szCs w:val="24"/>
          <w:u w:val="single"/>
          <w:shd w:val="clear" w:color="auto" w:fill="FFFFFF"/>
        </w:rPr>
      </w:pPr>
      <w:r w:rsidRPr="00AA60E6">
        <w:rPr>
          <w:rFonts w:asciiTheme="majorBidi" w:hAnsiTheme="majorBidi" w:cstheme="majorBidi"/>
          <w:color w:val="222222"/>
          <w:sz w:val="24"/>
          <w:szCs w:val="24"/>
          <w:u w:val="single"/>
          <w:shd w:val="clear" w:color="auto" w:fill="FFFFFF"/>
        </w:rPr>
        <w:t xml:space="preserve">Analytics and Reporting: </w:t>
      </w:r>
    </w:p>
    <w:p w14:paraId="5F57494F" w14:textId="77777777" w:rsidR="00AA60E6" w:rsidRPr="00AA60E6" w:rsidRDefault="00AA60E6" w:rsidP="00AA60E6">
      <w:pPr>
        <w:pStyle w:val="ListParagraph"/>
        <w:ind w:left="360"/>
        <w:rPr>
          <w:rFonts w:asciiTheme="majorBidi" w:hAnsiTheme="majorBidi" w:cstheme="majorBidi"/>
          <w:color w:val="222222"/>
          <w:sz w:val="24"/>
          <w:szCs w:val="24"/>
          <w:u w:val="single"/>
          <w:shd w:val="clear" w:color="auto" w:fill="FFFFFF"/>
        </w:rPr>
      </w:pPr>
    </w:p>
    <w:p w14:paraId="6147B990" w14:textId="55536513" w:rsidR="00AA60E6" w:rsidRPr="00AA60E6" w:rsidRDefault="00AA60E6" w:rsidP="00BE6CDD">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User engagement metrics and analytics to track content popularity.</w:t>
      </w:r>
      <w:r w:rsidRPr="00AA60E6">
        <w:rPr>
          <w:rFonts w:asciiTheme="majorBidi" w:hAnsiTheme="majorBidi" w:cstheme="majorBidi"/>
          <w:sz w:val="24"/>
          <w:szCs w:val="24"/>
        </w:rPr>
        <w:br/>
        <w:t>Insights into user behavior and preferences for content recommendations and marketing strategies.</w:t>
      </w:r>
    </w:p>
    <w:p w14:paraId="17A6A21B"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RBT Usage Tracking: Provide users with analytics on how often their RBTs are heard by callers.</w:t>
      </w:r>
    </w:p>
    <w:p w14:paraId="6EA5A2A6"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Also there should be interface access to customer care team for support management.</w:t>
      </w:r>
    </w:p>
    <w:p w14:paraId="635DA706"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Dedicated portal/screen should be available to commercial team to review and approve uploaded audio content by the customer.</w:t>
      </w:r>
    </w:p>
    <w:p w14:paraId="593FD50D" w14:textId="77777777" w:rsidR="00BE6CDD" w:rsidRDefault="00AA60E6" w:rsidP="00BE6CDD">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 xml:space="preserve"> And create CRM tool for commercial also to be able to extract our own reports (CRM including all data and info related to RBT service)  </w:t>
      </w:r>
    </w:p>
    <w:p w14:paraId="66A2654F" w14:textId="40CF43B6" w:rsidR="00AA60E6" w:rsidRPr="00AA60E6" w:rsidRDefault="00AA60E6" w:rsidP="00BE6CDD">
      <w:pPr>
        <w:pStyle w:val="ListParagraph"/>
        <w:numPr>
          <w:ilvl w:val="0"/>
          <w:numId w:val="18"/>
        </w:numPr>
        <w:spacing w:after="0" w:line="240" w:lineRule="auto"/>
        <w:ind w:left="810" w:hanging="810"/>
        <w:rPr>
          <w:rFonts w:asciiTheme="majorBidi" w:hAnsiTheme="majorBidi" w:cstheme="majorBidi"/>
          <w:color w:val="222222"/>
          <w:sz w:val="24"/>
          <w:szCs w:val="24"/>
          <w:u w:val="single"/>
          <w:shd w:val="clear" w:color="auto" w:fill="FFFFFF"/>
        </w:rPr>
      </w:pPr>
      <w:r w:rsidRPr="00AA60E6">
        <w:rPr>
          <w:rFonts w:asciiTheme="majorBidi" w:hAnsiTheme="majorBidi" w:cstheme="majorBidi"/>
          <w:color w:val="222222"/>
          <w:sz w:val="24"/>
          <w:szCs w:val="24"/>
          <w:u w:val="single"/>
          <w:shd w:val="clear" w:color="auto" w:fill="FFFFFF"/>
        </w:rPr>
        <w:t xml:space="preserve">Customer Support: </w:t>
      </w:r>
    </w:p>
    <w:p w14:paraId="7F157517" w14:textId="77777777" w:rsidR="00AA60E6" w:rsidRPr="00AA60E6" w:rsidRDefault="00AA60E6" w:rsidP="00AA60E6">
      <w:pPr>
        <w:pStyle w:val="ListParagraph"/>
        <w:ind w:left="360"/>
        <w:rPr>
          <w:rFonts w:asciiTheme="majorBidi" w:hAnsiTheme="majorBidi" w:cstheme="majorBidi"/>
          <w:color w:val="222222"/>
          <w:sz w:val="24"/>
          <w:szCs w:val="24"/>
        </w:rPr>
      </w:pPr>
    </w:p>
    <w:p w14:paraId="7539FB0C"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Access to customer support for technical assistance, content-related inquiries, and billing issues.</w:t>
      </w:r>
    </w:p>
    <w:p w14:paraId="4C60F9C3" w14:textId="77777777" w:rsidR="00AA60E6" w:rsidRPr="00AA60E6" w:rsidRDefault="00AA60E6" w:rsidP="00AA60E6">
      <w:pPr>
        <w:spacing w:before="360" w:after="120"/>
        <w:jc w:val="both"/>
        <w:rPr>
          <w:rFonts w:asciiTheme="majorBidi" w:hAnsiTheme="majorBidi" w:cstheme="majorBidi"/>
          <w:sz w:val="24"/>
          <w:szCs w:val="24"/>
        </w:rPr>
      </w:pPr>
    </w:p>
    <w:p w14:paraId="3F5A982A" w14:textId="77777777" w:rsidR="00AA60E6" w:rsidRPr="00AA60E6" w:rsidRDefault="00AA60E6" w:rsidP="00AA60E6">
      <w:pPr>
        <w:pStyle w:val="ListParagraph"/>
        <w:numPr>
          <w:ilvl w:val="0"/>
          <w:numId w:val="18"/>
        </w:numPr>
        <w:spacing w:after="0" w:line="240" w:lineRule="auto"/>
        <w:ind w:firstLine="0"/>
        <w:rPr>
          <w:rFonts w:asciiTheme="majorBidi" w:hAnsiTheme="majorBidi" w:cstheme="majorBidi"/>
          <w:color w:val="222222"/>
          <w:sz w:val="24"/>
          <w:szCs w:val="24"/>
          <w:u w:val="single"/>
          <w:shd w:val="clear" w:color="auto" w:fill="FFFFFF"/>
        </w:rPr>
      </w:pPr>
      <w:r w:rsidRPr="00AA60E6">
        <w:rPr>
          <w:rFonts w:asciiTheme="majorBidi" w:hAnsiTheme="majorBidi" w:cstheme="majorBidi"/>
          <w:color w:val="222222"/>
          <w:sz w:val="24"/>
          <w:szCs w:val="24"/>
          <w:u w:val="single"/>
          <w:shd w:val="clear" w:color="auto" w:fill="FFFFFF"/>
        </w:rPr>
        <w:t xml:space="preserve">Security and Privacy: </w:t>
      </w:r>
    </w:p>
    <w:p w14:paraId="4F698A70" w14:textId="00EFE342" w:rsidR="00AA60E6" w:rsidRPr="00AA60E6" w:rsidRDefault="00AA60E6" w:rsidP="00BE6CDD">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Robust security measures to protect user data and payment information. Let users control their privacy settings, including who can listen to their RBTs.</w:t>
      </w:r>
      <w:r w:rsidRPr="00AA60E6">
        <w:rPr>
          <w:rFonts w:asciiTheme="majorBidi" w:hAnsiTheme="majorBidi" w:cstheme="majorBidi"/>
          <w:sz w:val="24"/>
          <w:szCs w:val="24"/>
        </w:rPr>
        <w:br/>
      </w:r>
    </w:p>
    <w:p w14:paraId="1EF0BE9C" w14:textId="77777777" w:rsidR="00AA60E6" w:rsidRPr="00AA60E6" w:rsidRDefault="00AA60E6" w:rsidP="00AA60E6">
      <w:pPr>
        <w:pStyle w:val="ListParagraph"/>
        <w:numPr>
          <w:ilvl w:val="0"/>
          <w:numId w:val="18"/>
        </w:numPr>
        <w:spacing w:after="0" w:line="240" w:lineRule="auto"/>
        <w:ind w:firstLine="0"/>
        <w:rPr>
          <w:rFonts w:asciiTheme="majorBidi" w:hAnsiTheme="majorBidi" w:cstheme="majorBidi"/>
          <w:color w:val="222222"/>
          <w:sz w:val="24"/>
          <w:szCs w:val="24"/>
          <w:u w:val="single"/>
          <w:shd w:val="clear" w:color="auto" w:fill="FFFFFF"/>
        </w:rPr>
      </w:pPr>
      <w:r w:rsidRPr="00AA60E6">
        <w:rPr>
          <w:rFonts w:asciiTheme="majorBidi" w:hAnsiTheme="majorBidi" w:cstheme="majorBidi"/>
          <w:color w:val="222222"/>
          <w:sz w:val="24"/>
          <w:szCs w:val="24"/>
          <w:u w:val="single"/>
          <w:shd w:val="clear" w:color="auto" w:fill="FFFFFF"/>
        </w:rPr>
        <w:t xml:space="preserve">Content Licensing and Rights Management: </w:t>
      </w:r>
    </w:p>
    <w:p w14:paraId="14CD2AEF" w14:textId="77777777" w:rsidR="00AA60E6" w:rsidRPr="00AA60E6" w:rsidRDefault="00AA60E6" w:rsidP="00AA60E6">
      <w:pPr>
        <w:pStyle w:val="ListParagraph"/>
        <w:ind w:left="360"/>
        <w:rPr>
          <w:rFonts w:asciiTheme="majorBidi" w:hAnsiTheme="majorBidi" w:cstheme="majorBidi"/>
          <w:color w:val="222222"/>
          <w:sz w:val="24"/>
          <w:szCs w:val="24"/>
          <w:u w:val="single"/>
          <w:shd w:val="clear" w:color="auto" w:fill="FFFFFF"/>
        </w:rPr>
      </w:pPr>
    </w:p>
    <w:p w14:paraId="1DF4D883"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Management of licensing agreements and royalties for content providers. Monitoring and enforcement of copyright compliance: promptly address copyright disputes or takedown requests.</w:t>
      </w:r>
    </w:p>
    <w:p w14:paraId="5522CA38" w14:textId="77777777" w:rsidR="00AA60E6" w:rsidRPr="00AA60E6" w:rsidRDefault="00AA60E6" w:rsidP="00AA60E6">
      <w:pPr>
        <w:pStyle w:val="ListParagraph"/>
        <w:ind w:left="360"/>
        <w:rPr>
          <w:rFonts w:asciiTheme="majorBidi" w:hAnsiTheme="majorBidi" w:cstheme="majorBidi"/>
          <w:sz w:val="24"/>
          <w:szCs w:val="24"/>
          <w:u w:val="single"/>
          <w:shd w:val="clear" w:color="auto" w:fill="FFFFFF"/>
        </w:rPr>
      </w:pPr>
    </w:p>
    <w:p w14:paraId="32B49BC3" w14:textId="77777777" w:rsidR="00AA60E6" w:rsidRPr="00AA60E6" w:rsidRDefault="00AA60E6" w:rsidP="00AA60E6">
      <w:pPr>
        <w:pStyle w:val="ListParagraph"/>
        <w:numPr>
          <w:ilvl w:val="0"/>
          <w:numId w:val="18"/>
        </w:numPr>
        <w:spacing w:after="0" w:line="240" w:lineRule="auto"/>
        <w:ind w:firstLine="0"/>
        <w:rPr>
          <w:rFonts w:asciiTheme="majorBidi" w:hAnsiTheme="majorBidi" w:cstheme="majorBidi"/>
          <w:color w:val="222222"/>
          <w:sz w:val="24"/>
          <w:szCs w:val="24"/>
          <w:u w:val="single"/>
          <w:shd w:val="clear" w:color="auto" w:fill="FFFFFF"/>
        </w:rPr>
      </w:pPr>
      <w:r w:rsidRPr="00AA60E6">
        <w:rPr>
          <w:rFonts w:asciiTheme="majorBidi" w:hAnsiTheme="majorBidi" w:cstheme="majorBidi"/>
          <w:color w:val="222222"/>
          <w:sz w:val="24"/>
          <w:szCs w:val="24"/>
          <w:u w:val="single"/>
          <w:shd w:val="clear" w:color="auto" w:fill="FFFFFF"/>
        </w:rPr>
        <w:t xml:space="preserve">Feedback, Surveys and Ratings: </w:t>
      </w:r>
    </w:p>
    <w:p w14:paraId="55C86460" w14:textId="77777777" w:rsidR="00AA60E6" w:rsidRPr="00AA60E6" w:rsidRDefault="00AA60E6" w:rsidP="00AA60E6">
      <w:pPr>
        <w:rPr>
          <w:rFonts w:asciiTheme="majorBidi" w:hAnsiTheme="majorBidi" w:cstheme="majorBidi"/>
          <w:color w:val="222222"/>
          <w:sz w:val="24"/>
          <w:szCs w:val="24"/>
          <w:u w:val="single"/>
          <w:shd w:val="clear" w:color="auto" w:fill="FFFFFF"/>
        </w:rPr>
      </w:pPr>
    </w:p>
    <w:p w14:paraId="03BF9D3B"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User ratings and reviews for ring back tones to help others make informed choices.</w:t>
      </w:r>
    </w:p>
    <w:p w14:paraId="68FF988D"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Option for users to report inappropriate content.</w:t>
      </w:r>
    </w:p>
    <w:p w14:paraId="308C5B4D"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Feedback Forms: Include feedback forms to collect user opinions and suggestions.</w:t>
      </w:r>
    </w:p>
    <w:p w14:paraId="1397590A"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Surveys and Polls: Conduct surveys and polls to gather valuable customer insights.</w:t>
      </w:r>
    </w:p>
    <w:p w14:paraId="303F93B9" w14:textId="77777777" w:rsidR="00AA60E6" w:rsidRPr="00AA60E6" w:rsidRDefault="00AA60E6" w:rsidP="00AA60E6">
      <w:pPr>
        <w:rPr>
          <w:rFonts w:asciiTheme="majorBidi" w:hAnsiTheme="majorBidi" w:cstheme="majorBidi"/>
          <w:color w:val="222222"/>
          <w:sz w:val="24"/>
          <w:szCs w:val="24"/>
          <w:u w:val="single"/>
          <w:shd w:val="clear" w:color="auto" w:fill="FFFFFF"/>
        </w:rPr>
      </w:pPr>
    </w:p>
    <w:p w14:paraId="1212F7CD" w14:textId="77777777" w:rsidR="00AA60E6" w:rsidRPr="00AA60E6" w:rsidRDefault="00AA60E6" w:rsidP="00AA60E6">
      <w:pPr>
        <w:pStyle w:val="ListParagraph"/>
        <w:numPr>
          <w:ilvl w:val="0"/>
          <w:numId w:val="18"/>
        </w:numPr>
        <w:spacing w:after="0" w:line="240" w:lineRule="auto"/>
        <w:ind w:firstLine="0"/>
        <w:rPr>
          <w:rFonts w:asciiTheme="majorBidi" w:hAnsiTheme="majorBidi" w:cstheme="majorBidi"/>
          <w:color w:val="222222"/>
          <w:sz w:val="24"/>
          <w:szCs w:val="24"/>
          <w:u w:val="single"/>
          <w:shd w:val="clear" w:color="auto" w:fill="FFFFFF"/>
        </w:rPr>
      </w:pPr>
      <w:r w:rsidRPr="00AA60E6">
        <w:rPr>
          <w:rFonts w:asciiTheme="majorBidi" w:hAnsiTheme="majorBidi" w:cstheme="majorBidi"/>
          <w:color w:val="222222"/>
          <w:sz w:val="24"/>
          <w:szCs w:val="24"/>
          <w:u w:val="single"/>
          <w:shd w:val="clear" w:color="auto" w:fill="FFFFFF"/>
        </w:rPr>
        <w:t>Promotions and Discounts:</w:t>
      </w:r>
    </w:p>
    <w:p w14:paraId="7CB933E8"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Multiple Promotion mechanisms (Gifts, Try &amp; Buy, etc…)</w:t>
      </w:r>
    </w:p>
    <w:p w14:paraId="68095393"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Promotions: Highlight special promotions and discounts.</w:t>
      </w:r>
    </w:p>
    <w:p w14:paraId="48D817D4"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Coupon Redemption: Allow users to redeem coupons and special offers</w:t>
      </w:r>
    </w:p>
    <w:p w14:paraId="2516E94C" w14:textId="77777777" w:rsidR="00AA60E6" w:rsidRPr="00AA60E6" w:rsidRDefault="00AA60E6" w:rsidP="00AA60E6">
      <w:pPr>
        <w:spacing w:before="360" w:after="120"/>
        <w:jc w:val="both"/>
        <w:rPr>
          <w:rFonts w:asciiTheme="majorBidi" w:hAnsiTheme="majorBidi" w:cstheme="majorBidi"/>
          <w:sz w:val="24"/>
          <w:szCs w:val="24"/>
        </w:rPr>
      </w:pPr>
    </w:p>
    <w:p w14:paraId="7B00D4CF" w14:textId="77777777" w:rsidR="00AA60E6" w:rsidRPr="00AA60E6" w:rsidRDefault="00AA60E6" w:rsidP="00AA60E6">
      <w:pPr>
        <w:pStyle w:val="ListParagraph"/>
        <w:numPr>
          <w:ilvl w:val="0"/>
          <w:numId w:val="18"/>
        </w:numPr>
        <w:spacing w:after="0" w:line="240" w:lineRule="auto"/>
        <w:rPr>
          <w:rFonts w:asciiTheme="majorBidi" w:hAnsiTheme="majorBidi" w:cstheme="majorBidi"/>
          <w:color w:val="222222"/>
          <w:sz w:val="24"/>
          <w:szCs w:val="24"/>
          <w:u w:val="single"/>
          <w:shd w:val="clear" w:color="auto" w:fill="FFFFFF"/>
        </w:rPr>
      </w:pPr>
      <w:r w:rsidRPr="00AA60E6">
        <w:rPr>
          <w:rFonts w:asciiTheme="majorBidi" w:hAnsiTheme="majorBidi" w:cstheme="majorBidi"/>
          <w:color w:val="222222"/>
          <w:sz w:val="24"/>
          <w:szCs w:val="24"/>
          <w:u w:val="single"/>
          <w:shd w:val="clear" w:color="auto" w:fill="FFFFFF"/>
        </w:rPr>
        <w:t>Interactive Communication Platform (optional):</w:t>
      </w:r>
    </w:p>
    <w:p w14:paraId="69F0FEFC" w14:textId="77777777" w:rsidR="00AA60E6" w:rsidRPr="00AA60E6" w:rsidRDefault="00AA60E6" w:rsidP="00AA60E6">
      <w:pPr>
        <w:spacing w:before="360" w:after="120"/>
        <w:jc w:val="both"/>
        <w:rPr>
          <w:rFonts w:asciiTheme="majorBidi" w:hAnsiTheme="majorBidi" w:cstheme="majorBidi"/>
          <w:sz w:val="24"/>
          <w:szCs w:val="24"/>
        </w:rPr>
      </w:pPr>
      <w:r w:rsidRPr="00AA60E6">
        <w:rPr>
          <w:rFonts w:asciiTheme="majorBidi" w:hAnsiTheme="majorBidi" w:cstheme="majorBidi"/>
          <w:sz w:val="24"/>
          <w:szCs w:val="24"/>
        </w:rPr>
        <w:t>To provide a smart interactive two-way communication platform that assists subscribers across various channels, keeping them updated, posted, informed and involved.</w:t>
      </w:r>
    </w:p>
    <w:p w14:paraId="5D72F811" w14:textId="6F82E607" w:rsidR="00AA60E6" w:rsidRDefault="00AA60E6" w:rsidP="00AA60E6">
      <w:pPr>
        <w:rPr>
          <w:rFonts w:asciiTheme="majorBidi" w:hAnsiTheme="majorBidi" w:cstheme="majorBidi"/>
          <w:sz w:val="24"/>
          <w:szCs w:val="24"/>
        </w:rPr>
      </w:pPr>
    </w:p>
    <w:p w14:paraId="0BBF9A39" w14:textId="3ACC0B49" w:rsidR="00BE6CDD" w:rsidRDefault="00BE6CDD" w:rsidP="00AA60E6">
      <w:pPr>
        <w:rPr>
          <w:rFonts w:asciiTheme="majorBidi" w:hAnsiTheme="majorBidi" w:cstheme="majorBidi"/>
          <w:sz w:val="24"/>
          <w:szCs w:val="24"/>
        </w:rPr>
      </w:pPr>
    </w:p>
    <w:p w14:paraId="40D9D14D" w14:textId="305DB29F" w:rsidR="00BE6CDD" w:rsidRDefault="00BE6CDD" w:rsidP="00AA60E6">
      <w:pPr>
        <w:rPr>
          <w:rFonts w:asciiTheme="majorBidi" w:hAnsiTheme="majorBidi" w:cstheme="majorBidi"/>
          <w:sz w:val="24"/>
          <w:szCs w:val="24"/>
        </w:rPr>
      </w:pPr>
    </w:p>
    <w:p w14:paraId="159A3DFA" w14:textId="5508D77D" w:rsidR="00BE6CDD" w:rsidRDefault="00BE6CDD" w:rsidP="00AA60E6">
      <w:pPr>
        <w:rPr>
          <w:rFonts w:asciiTheme="majorBidi" w:hAnsiTheme="majorBidi" w:cstheme="majorBidi"/>
          <w:sz w:val="24"/>
          <w:szCs w:val="24"/>
        </w:rPr>
      </w:pPr>
    </w:p>
    <w:p w14:paraId="4F3FC348" w14:textId="77777777" w:rsidR="00BE6CDD" w:rsidRPr="00AA60E6" w:rsidRDefault="00BE6CDD" w:rsidP="00AA60E6">
      <w:pPr>
        <w:rPr>
          <w:rFonts w:asciiTheme="majorBidi" w:hAnsiTheme="majorBidi" w:cstheme="majorBidi"/>
          <w:sz w:val="24"/>
          <w:szCs w:val="24"/>
        </w:rPr>
      </w:pPr>
    </w:p>
    <w:p w14:paraId="1EA37AF2" w14:textId="77777777" w:rsidR="00AA60E6" w:rsidRPr="00AA60E6" w:rsidRDefault="00AA60E6" w:rsidP="00AA60E6">
      <w:pPr>
        <w:rPr>
          <w:rFonts w:asciiTheme="majorBidi" w:hAnsiTheme="majorBidi" w:cstheme="majorBidi"/>
          <w:sz w:val="24"/>
          <w:szCs w:val="24"/>
        </w:rPr>
      </w:pPr>
    </w:p>
    <w:p w14:paraId="00B0566E" w14:textId="77777777" w:rsidR="00AA60E6" w:rsidRPr="005B7F6B" w:rsidRDefault="00AA60E6" w:rsidP="00AA60E6">
      <w:pPr>
        <w:pStyle w:val="Heading3"/>
        <w:spacing w:before="0"/>
        <w:rPr>
          <w:rFonts w:ascii="Times New Roman" w:eastAsiaTheme="minorHAnsi" w:hAnsi="Times New Roman" w:cs="Times New Roman"/>
          <w:bCs w:val="0"/>
          <w:color w:val="auto"/>
          <w:sz w:val="32"/>
          <w:szCs w:val="32"/>
        </w:rPr>
      </w:pPr>
      <w:bookmarkStart w:id="17" w:name="_Toc193980367"/>
      <w:r>
        <w:rPr>
          <w:rFonts w:ascii="Times New Roman" w:eastAsiaTheme="minorHAnsi" w:hAnsi="Times New Roman" w:cs="Times New Roman"/>
          <w:bCs w:val="0"/>
          <w:color w:val="auto"/>
          <w:sz w:val="32"/>
          <w:szCs w:val="32"/>
        </w:rPr>
        <w:t xml:space="preserve">4.2. </w:t>
      </w:r>
      <w:r w:rsidRPr="005B7F6B">
        <w:rPr>
          <w:rFonts w:ascii="Times New Roman" w:eastAsiaTheme="minorHAnsi" w:hAnsi="Times New Roman" w:cs="Times New Roman"/>
          <w:bCs w:val="0"/>
          <w:color w:val="auto"/>
          <w:sz w:val="32"/>
          <w:szCs w:val="32"/>
        </w:rPr>
        <w:t>Dimensioning, Capacity and Architecture</w:t>
      </w:r>
      <w:bookmarkEnd w:id="17"/>
    </w:p>
    <w:p w14:paraId="07F07C80" w14:textId="77777777" w:rsidR="00AA60E6" w:rsidRPr="00565250" w:rsidRDefault="00AA60E6" w:rsidP="00AA60E6">
      <w:pPr>
        <w:pStyle w:val="ListParagraph"/>
        <w:spacing w:before="360"/>
        <w:ind w:left="360"/>
        <w:jc w:val="both"/>
      </w:pPr>
    </w:p>
    <w:p w14:paraId="2FE4F95E" w14:textId="77777777" w:rsidR="00AA60E6" w:rsidRPr="00AA60E6" w:rsidRDefault="00AA60E6" w:rsidP="00AA60E6">
      <w:pPr>
        <w:pStyle w:val="ListParagraph"/>
        <w:spacing w:before="360"/>
        <w:ind w:left="360"/>
        <w:jc w:val="both"/>
        <w:rPr>
          <w:rFonts w:asciiTheme="majorBidi" w:hAnsiTheme="majorBidi" w:cstheme="majorBidi"/>
          <w:sz w:val="24"/>
          <w:szCs w:val="24"/>
        </w:rPr>
      </w:pPr>
      <w:r w:rsidRPr="00AA60E6">
        <w:rPr>
          <w:rFonts w:asciiTheme="majorBidi" w:hAnsiTheme="majorBidi" w:cstheme="majorBidi"/>
          <w:sz w:val="24"/>
          <w:szCs w:val="24"/>
        </w:rPr>
        <w:t>The system should be able to store information, data and logs.</w:t>
      </w:r>
    </w:p>
    <w:p w14:paraId="7E3F5955" w14:textId="77777777" w:rsidR="00AA60E6" w:rsidRPr="00AA60E6" w:rsidRDefault="00AA60E6" w:rsidP="00AA60E6">
      <w:pPr>
        <w:pStyle w:val="ListParagraph"/>
        <w:spacing w:before="360"/>
        <w:ind w:left="360"/>
        <w:jc w:val="both"/>
        <w:rPr>
          <w:rFonts w:asciiTheme="majorBidi" w:hAnsiTheme="majorBidi" w:cstheme="majorBidi"/>
          <w:sz w:val="24"/>
          <w:szCs w:val="24"/>
        </w:rPr>
      </w:pPr>
    </w:p>
    <w:p w14:paraId="5F5313B1" w14:textId="77777777" w:rsidR="00AA60E6" w:rsidRPr="00AA60E6" w:rsidRDefault="00AA60E6" w:rsidP="00AA60E6">
      <w:pPr>
        <w:pStyle w:val="ListParagraph"/>
        <w:spacing w:before="360"/>
        <w:ind w:left="360"/>
        <w:jc w:val="both"/>
        <w:rPr>
          <w:rFonts w:asciiTheme="majorBidi" w:hAnsiTheme="majorBidi" w:cstheme="majorBidi"/>
          <w:sz w:val="24"/>
          <w:szCs w:val="24"/>
        </w:rPr>
      </w:pPr>
      <w:r w:rsidRPr="00AA60E6">
        <w:rPr>
          <w:rFonts w:asciiTheme="majorBidi" w:hAnsiTheme="majorBidi" w:cstheme="majorBidi"/>
          <w:sz w:val="24"/>
          <w:szCs w:val="24"/>
        </w:rPr>
        <w:t>The system shall maintain high KPI levels in playing melodies successfully.</w:t>
      </w:r>
    </w:p>
    <w:p w14:paraId="11274EA3" w14:textId="77777777" w:rsidR="00AA60E6" w:rsidRPr="00AA60E6" w:rsidRDefault="00AA60E6" w:rsidP="00AA60E6">
      <w:pPr>
        <w:pStyle w:val="ListParagraph"/>
        <w:spacing w:before="360"/>
        <w:ind w:left="360"/>
        <w:jc w:val="both"/>
        <w:rPr>
          <w:rFonts w:asciiTheme="majorBidi" w:hAnsiTheme="majorBidi" w:cstheme="majorBidi"/>
          <w:sz w:val="24"/>
          <w:szCs w:val="24"/>
        </w:rPr>
      </w:pPr>
    </w:p>
    <w:p w14:paraId="2C0074D2" w14:textId="77777777" w:rsidR="00AA60E6" w:rsidRPr="00AA60E6" w:rsidRDefault="00AA60E6" w:rsidP="00AA60E6">
      <w:pPr>
        <w:pStyle w:val="ListParagraph"/>
        <w:spacing w:before="360"/>
        <w:ind w:left="360"/>
        <w:jc w:val="both"/>
        <w:rPr>
          <w:rFonts w:asciiTheme="majorBidi" w:hAnsiTheme="majorBidi" w:cstheme="majorBidi"/>
          <w:sz w:val="24"/>
          <w:szCs w:val="24"/>
        </w:rPr>
      </w:pPr>
      <w:r w:rsidRPr="00AA60E6">
        <w:rPr>
          <w:rFonts w:asciiTheme="majorBidi" w:hAnsiTheme="majorBidi" w:cstheme="majorBidi"/>
          <w:sz w:val="24"/>
          <w:szCs w:val="24"/>
        </w:rPr>
        <w:t xml:space="preserve">The system should have its own storage capacity and in line with </w:t>
      </w:r>
      <w:proofErr w:type="gramStart"/>
      <w:r w:rsidRPr="00AA60E6">
        <w:rPr>
          <w:rFonts w:asciiTheme="majorBidi" w:hAnsiTheme="majorBidi" w:cstheme="majorBidi"/>
          <w:sz w:val="24"/>
          <w:szCs w:val="24"/>
        </w:rPr>
        <w:t>Touch</w:t>
      </w:r>
      <w:proofErr w:type="gramEnd"/>
      <w:r w:rsidRPr="00AA60E6">
        <w:rPr>
          <w:rFonts w:asciiTheme="majorBidi" w:hAnsiTheme="majorBidi" w:cstheme="majorBidi"/>
          <w:sz w:val="24"/>
          <w:szCs w:val="24"/>
        </w:rPr>
        <w:t xml:space="preserve"> IT infrastructure technology recommendations (to be discussed at a later stage once winner is announced and </w:t>
      </w:r>
      <w:r w:rsidRPr="00AA60E6">
        <w:rPr>
          <w:rFonts w:asciiTheme="majorBidi" w:hAnsiTheme="majorBidi" w:cstheme="majorBidi"/>
          <w:sz w:val="24"/>
          <w:szCs w:val="24"/>
        </w:rPr>
        <w:lastRenderedPageBreak/>
        <w:t>before project kickoff). The system shall be able to support virtualization. Detailed requirements and dimensioning information are needed in this case.</w:t>
      </w:r>
    </w:p>
    <w:p w14:paraId="288E5935" w14:textId="77777777" w:rsidR="00AA60E6" w:rsidRPr="00AA60E6" w:rsidRDefault="00AA60E6" w:rsidP="00AA60E6">
      <w:pPr>
        <w:pStyle w:val="ListParagraph"/>
        <w:spacing w:before="360"/>
        <w:ind w:left="360"/>
        <w:jc w:val="both"/>
        <w:rPr>
          <w:rFonts w:asciiTheme="majorBidi" w:hAnsiTheme="majorBidi" w:cstheme="majorBidi"/>
          <w:sz w:val="24"/>
          <w:szCs w:val="24"/>
        </w:rPr>
      </w:pPr>
    </w:p>
    <w:p w14:paraId="78011394" w14:textId="77777777" w:rsidR="00AA60E6" w:rsidRPr="00AA60E6" w:rsidRDefault="00AA60E6" w:rsidP="00AA60E6">
      <w:pPr>
        <w:pStyle w:val="ListParagraph"/>
        <w:spacing w:before="360"/>
        <w:ind w:left="360"/>
        <w:jc w:val="both"/>
        <w:rPr>
          <w:rFonts w:asciiTheme="majorBidi" w:hAnsiTheme="majorBidi" w:cstheme="majorBidi"/>
          <w:sz w:val="24"/>
          <w:szCs w:val="24"/>
        </w:rPr>
      </w:pPr>
      <w:r w:rsidRPr="00AA60E6">
        <w:rPr>
          <w:rFonts w:asciiTheme="majorBidi" w:hAnsiTheme="majorBidi" w:cstheme="majorBidi"/>
          <w:sz w:val="24"/>
          <w:szCs w:val="24"/>
        </w:rPr>
        <w:t>There shall be no license on the number of subscribers.</w:t>
      </w:r>
    </w:p>
    <w:p w14:paraId="5C58FFFD" w14:textId="77777777" w:rsidR="00AA60E6" w:rsidRPr="00AA60E6" w:rsidRDefault="00AA60E6" w:rsidP="00AA60E6">
      <w:pPr>
        <w:pStyle w:val="ListParagraph"/>
        <w:spacing w:before="360"/>
        <w:ind w:left="360"/>
        <w:jc w:val="both"/>
        <w:rPr>
          <w:rFonts w:asciiTheme="majorBidi" w:hAnsiTheme="majorBidi" w:cstheme="majorBidi"/>
          <w:sz w:val="24"/>
          <w:szCs w:val="24"/>
        </w:rPr>
      </w:pPr>
    </w:p>
    <w:p w14:paraId="5D61640D" w14:textId="77777777" w:rsidR="00AA60E6" w:rsidRPr="00AA60E6" w:rsidRDefault="00AA60E6" w:rsidP="00AA60E6">
      <w:pPr>
        <w:pStyle w:val="ListParagraph"/>
        <w:spacing w:before="360"/>
        <w:ind w:left="360"/>
        <w:jc w:val="both"/>
        <w:rPr>
          <w:rFonts w:asciiTheme="majorBidi" w:hAnsiTheme="majorBidi" w:cstheme="majorBidi"/>
          <w:sz w:val="24"/>
          <w:szCs w:val="24"/>
        </w:rPr>
      </w:pPr>
      <w:r w:rsidRPr="00AA60E6">
        <w:rPr>
          <w:rFonts w:asciiTheme="majorBidi" w:hAnsiTheme="majorBidi" w:cstheme="majorBidi"/>
          <w:sz w:val="24"/>
          <w:szCs w:val="24"/>
        </w:rPr>
        <w:t>There shall be no license limitation on the number of clients and applications connected to and/or provisioned on the system.</w:t>
      </w:r>
    </w:p>
    <w:p w14:paraId="7C482A13" w14:textId="77777777" w:rsidR="00AA60E6" w:rsidRPr="00AA60E6" w:rsidRDefault="00AA60E6" w:rsidP="00AA60E6">
      <w:pPr>
        <w:pStyle w:val="ListParagraph"/>
        <w:spacing w:before="360"/>
        <w:ind w:left="360"/>
        <w:jc w:val="both"/>
        <w:rPr>
          <w:rFonts w:asciiTheme="majorBidi" w:hAnsiTheme="majorBidi" w:cstheme="majorBidi"/>
          <w:sz w:val="24"/>
          <w:szCs w:val="24"/>
        </w:rPr>
      </w:pPr>
    </w:p>
    <w:p w14:paraId="7783158F" w14:textId="77777777" w:rsidR="00AA60E6" w:rsidRPr="00AA60E6" w:rsidRDefault="00AA60E6" w:rsidP="00AA60E6">
      <w:pPr>
        <w:pStyle w:val="ListParagraph"/>
        <w:spacing w:before="360"/>
        <w:ind w:left="360"/>
        <w:jc w:val="both"/>
        <w:rPr>
          <w:rFonts w:asciiTheme="majorBidi" w:hAnsiTheme="majorBidi" w:cstheme="majorBidi"/>
          <w:sz w:val="24"/>
          <w:szCs w:val="24"/>
        </w:rPr>
      </w:pPr>
      <w:r w:rsidRPr="00AA60E6">
        <w:rPr>
          <w:rFonts w:asciiTheme="majorBidi" w:hAnsiTheme="majorBidi" w:cstheme="majorBidi"/>
          <w:sz w:val="24"/>
          <w:szCs w:val="24"/>
        </w:rPr>
        <w:t>There should be no limit on the number of services created on the system.</w:t>
      </w:r>
    </w:p>
    <w:p w14:paraId="7ADEF61F" w14:textId="77777777" w:rsidR="00AA60E6" w:rsidRPr="00AA60E6" w:rsidRDefault="00AA60E6" w:rsidP="00AA60E6">
      <w:pPr>
        <w:pStyle w:val="ListParagraph"/>
        <w:spacing w:before="360"/>
        <w:ind w:left="360"/>
        <w:jc w:val="both"/>
        <w:rPr>
          <w:rFonts w:asciiTheme="majorBidi" w:hAnsiTheme="majorBidi" w:cstheme="majorBidi"/>
          <w:sz w:val="24"/>
          <w:szCs w:val="24"/>
        </w:rPr>
      </w:pPr>
    </w:p>
    <w:p w14:paraId="5695081C" w14:textId="77777777" w:rsidR="00AA60E6" w:rsidRPr="00AA60E6" w:rsidRDefault="00AA60E6" w:rsidP="00AA60E6">
      <w:pPr>
        <w:pStyle w:val="ListParagraph"/>
        <w:spacing w:before="360"/>
        <w:ind w:left="360"/>
        <w:jc w:val="both"/>
        <w:rPr>
          <w:rFonts w:asciiTheme="majorBidi" w:hAnsiTheme="majorBidi" w:cstheme="majorBidi"/>
          <w:sz w:val="24"/>
          <w:szCs w:val="24"/>
        </w:rPr>
      </w:pPr>
      <w:r w:rsidRPr="00AA60E6">
        <w:rPr>
          <w:rFonts w:asciiTheme="majorBidi" w:hAnsiTheme="majorBidi" w:cstheme="majorBidi"/>
          <w:sz w:val="24"/>
          <w:szCs w:val="24"/>
        </w:rPr>
        <w:t>The Vendor shall provide all necessary data for the proposed solution (layout, dimensions, servers, power consumption, heat dissipation, floor plan...).</w:t>
      </w:r>
    </w:p>
    <w:p w14:paraId="2E64F5F6" w14:textId="77777777" w:rsidR="00AA60E6" w:rsidRPr="00AA60E6" w:rsidRDefault="00AA60E6" w:rsidP="00AA60E6">
      <w:pPr>
        <w:pStyle w:val="ListParagraph"/>
        <w:spacing w:before="360"/>
        <w:ind w:left="360"/>
        <w:jc w:val="both"/>
        <w:rPr>
          <w:rFonts w:asciiTheme="majorBidi" w:hAnsiTheme="majorBidi" w:cstheme="majorBidi"/>
          <w:sz w:val="24"/>
          <w:szCs w:val="24"/>
        </w:rPr>
      </w:pPr>
    </w:p>
    <w:p w14:paraId="723CA565" w14:textId="77777777" w:rsidR="00AA60E6" w:rsidRPr="00AA60E6" w:rsidRDefault="00AA60E6" w:rsidP="00AA60E6">
      <w:pPr>
        <w:pStyle w:val="ListParagraph"/>
        <w:spacing w:before="360"/>
        <w:ind w:left="360"/>
        <w:jc w:val="both"/>
        <w:rPr>
          <w:rFonts w:asciiTheme="majorBidi" w:hAnsiTheme="majorBidi" w:cstheme="majorBidi"/>
          <w:sz w:val="24"/>
          <w:szCs w:val="24"/>
        </w:rPr>
      </w:pPr>
      <w:r w:rsidRPr="00AA60E6">
        <w:rPr>
          <w:rFonts w:asciiTheme="majorBidi" w:hAnsiTheme="majorBidi" w:cstheme="majorBidi"/>
          <w:sz w:val="24"/>
          <w:szCs w:val="24"/>
        </w:rPr>
        <w:t xml:space="preserve">The RBT Solution shall have enough interfaces to connect to all needed entities in MIC2’s network. </w:t>
      </w:r>
    </w:p>
    <w:p w14:paraId="1BA21B64" w14:textId="77777777" w:rsidR="00AA60E6" w:rsidRPr="00AA60E6" w:rsidRDefault="00AA60E6" w:rsidP="00AA60E6">
      <w:pPr>
        <w:pStyle w:val="ListParagraph"/>
        <w:spacing w:before="360"/>
        <w:ind w:left="360"/>
        <w:jc w:val="both"/>
        <w:rPr>
          <w:rFonts w:asciiTheme="majorBidi" w:hAnsiTheme="majorBidi" w:cstheme="majorBidi"/>
          <w:sz w:val="24"/>
          <w:szCs w:val="24"/>
        </w:rPr>
      </w:pPr>
    </w:p>
    <w:p w14:paraId="35017D02" w14:textId="77777777" w:rsidR="00AA60E6" w:rsidRPr="00AA60E6" w:rsidRDefault="00AA60E6" w:rsidP="00AA60E6">
      <w:pPr>
        <w:pStyle w:val="ListParagraph"/>
        <w:spacing w:before="360"/>
        <w:ind w:left="360"/>
        <w:rPr>
          <w:rFonts w:asciiTheme="majorBidi" w:hAnsiTheme="majorBidi" w:cstheme="majorBidi"/>
          <w:sz w:val="24"/>
          <w:szCs w:val="24"/>
        </w:rPr>
      </w:pPr>
      <w:r w:rsidRPr="00AA60E6">
        <w:rPr>
          <w:rFonts w:asciiTheme="majorBidi" w:hAnsiTheme="majorBidi" w:cstheme="majorBidi"/>
          <w:sz w:val="24"/>
          <w:szCs w:val="24"/>
        </w:rPr>
        <w:t>Signaling on MSS should support SIGTRAN and SIP.</w:t>
      </w:r>
    </w:p>
    <w:p w14:paraId="1525799D" w14:textId="77777777" w:rsidR="00AA60E6" w:rsidRPr="00AA60E6" w:rsidRDefault="00AA60E6" w:rsidP="00AA60E6">
      <w:pPr>
        <w:pStyle w:val="ListParagraph"/>
        <w:spacing w:before="360"/>
        <w:ind w:left="360"/>
        <w:rPr>
          <w:rFonts w:asciiTheme="majorBidi" w:hAnsiTheme="majorBidi" w:cstheme="majorBidi"/>
          <w:sz w:val="24"/>
          <w:szCs w:val="24"/>
        </w:rPr>
      </w:pPr>
    </w:p>
    <w:p w14:paraId="59B7453D" w14:textId="77777777" w:rsidR="00AA60E6" w:rsidRPr="00AA60E6" w:rsidRDefault="00AA60E6" w:rsidP="00AA60E6">
      <w:pPr>
        <w:pStyle w:val="ListParagraph"/>
        <w:spacing w:before="360"/>
        <w:ind w:left="360"/>
        <w:jc w:val="both"/>
        <w:rPr>
          <w:rFonts w:asciiTheme="majorBidi" w:hAnsiTheme="majorBidi" w:cstheme="majorBidi"/>
          <w:sz w:val="24"/>
          <w:szCs w:val="24"/>
        </w:rPr>
      </w:pPr>
      <w:r w:rsidRPr="00AA60E6">
        <w:rPr>
          <w:rFonts w:asciiTheme="majorBidi" w:hAnsiTheme="majorBidi" w:cstheme="majorBidi"/>
          <w:sz w:val="24"/>
          <w:szCs w:val="24"/>
        </w:rPr>
        <w:t>Signaling Transit MSS we support: TDM, SIGTRAN and SIP.</w:t>
      </w:r>
    </w:p>
    <w:p w14:paraId="66E820C1" w14:textId="77777777" w:rsidR="00AA60E6" w:rsidRPr="00AA60E6" w:rsidRDefault="00AA60E6" w:rsidP="00AA60E6">
      <w:pPr>
        <w:pStyle w:val="ListParagraph"/>
        <w:spacing w:before="360"/>
        <w:ind w:left="360"/>
        <w:jc w:val="both"/>
        <w:rPr>
          <w:rFonts w:asciiTheme="majorBidi" w:hAnsiTheme="majorBidi" w:cstheme="majorBidi"/>
          <w:sz w:val="24"/>
          <w:szCs w:val="24"/>
        </w:rPr>
      </w:pPr>
    </w:p>
    <w:p w14:paraId="723D8605" w14:textId="77777777" w:rsidR="00AA60E6" w:rsidRPr="00AA60E6" w:rsidRDefault="00AA60E6" w:rsidP="00AA60E6">
      <w:pPr>
        <w:pStyle w:val="ListParagraph"/>
        <w:spacing w:before="360"/>
        <w:ind w:left="360"/>
        <w:jc w:val="both"/>
        <w:rPr>
          <w:rFonts w:asciiTheme="majorBidi" w:hAnsiTheme="majorBidi" w:cstheme="majorBidi"/>
          <w:sz w:val="24"/>
          <w:szCs w:val="24"/>
        </w:rPr>
      </w:pPr>
      <w:r w:rsidRPr="00AA60E6">
        <w:rPr>
          <w:rFonts w:asciiTheme="majorBidi" w:hAnsiTheme="majorBidi" w:cstheme="majorBidi"/>
          <w:sz w:val="24"/>
          <w:szCs w:val="24"/>
        </w:rPr>
        <w:t xml:space="preserve">The Vendor shall provide all the hardware requirements (network and power cables, connectors, E1 cards, device for backup, HBA cards, Fiber cables…) to install, integrate, connect, and launch the RBT Solution. The Vendor shall explicitly state the capacity of each interface card that is used as well as the capacity of each </w:t>
      </w:r>
      <w:proofErr w:type="spellStart"/>
      <w:r w:rsidRPr="00AA60E6">
        <w:rPr>
          <w:rFonts w:asciiTheme="majorBidi" w:hAnsiTheme="majorBidi" w:cstheme="majorBidi"/>
          <w:sz w:val="24"/>
          <w:szCs w:val="24"/>
        </w:rPr>
        <w:t>signalling</w:t>
      </w:r>
      <w:proofErr w:type="spellEnd"/>
      <w:r w:rsidRPr="00AA60E6">
        <w:rPr>
          <w:rFonts w:asciiTheme="majorBidi" w:hAnsiTheme="majorBidi" w:cstheme="majorBidi"/>
          <w:sz w:val="24"/>
          <w:szCs w:val="24"/>
        </w:rPr>
        <w:t xml:space="preserve"> board. </w:t>
      </w:r>
    </w:p>
    <w:p w14:paraId="3D4B5BF6" w14:textId="77777777" w:rsidR="00AA60E6" w:rsidRPr="00AA60E6" w:rsidRDefault="00AA60E6" w:rsidP="00AA60E6">
      <w:pPr>
        <w:pStyle w:val="ListParagraph"/>
        <w:spacing w:before="360"/>
        <w:ind w:left="360"/>
        <w:jc w:val="both"/>
        <w:rPr>
          <w:rFonts w:asciiTheme="majorBidi" w:hAnsiTheme="majorBidi" w:cstheme="majorBidi"/>
          <w:sz w:val="24"/>
          <w:szCs w:val="24"/>
        </w:rPr>
      </w:pPr>
    </w:p>
    <w:p w14:paraId="0F13C6CF" w14:textId="77777777" w:rsidR="00AA60E6" w:rsidRPr="00AA60E6" w:rsidRDefault="00AA60E6" w:rsidP="00AA60E6">
      <w:pPr>
        <w:pStyle w:val="ListParagraph"/>
        <w:spacing w:before="360"/>
        <w:ind w:left="360"/>
        <w:jc w:val="both"/>
        <w:rPr>
          <w:rFonts w:asciiTheme="majorBidi" w:hAnsiTheme="majorBidi" w:cstheme="majorBidi"/>
          <w:sz w:val="24"/>
          <w:szCs w:val="24"/>
        </w:rPr>
      </w:pPr>
      <w:r w:rsidRPr="00AA60E6">
        <w:rPr>
          <w:rFonts w:asciiTheme="majorBidi" w:hAnsiTheme="majorBidi" w:cstheme="majorBidi"/>
          <w:sz w:val="24"/>
          <w:szCs w:val="24"/>
        </w:rPr>
        <w:t>The Vendor shall specify the main performance characteristics and describe the KPI’s to measure the performance of the system.</w:t>
      </w:r>
    </w:p>
    <w:p w14:paraId="04BEAFE5" w14:textId="77777777" w:rsidR="00AA60E6" w:rsidRPr="00AA60E6" w:rsidRDefault="00AA60E6" w:rsidP="00AA60E6">
      <w:pPr>
        <w:pStyle w:val="ListParagraph"/>
        <w:spacing w:before="360"/>
        <w:ind w:left="360"/>
        <w:jc w:val="both"/>
        <w:rPr>
          <w:rFonts w:asciiTheme="majorBidi" w:hAnsiTheme="majorBidi" w:cstheme="majorBidi"/>
          <w:sz w:val="24"/>
          <w:szCs w:val="24"/>
        </w:rPr>
      </w:pPr>
    </w:p>
    <w:p w14:paraId="226E9C9D" w14:textId="77777777" w:rsidR="00AA60E6" w:rsidRPr="00AA60E6" w:rsidRDefault="00AA60E6" w:rsidP="00AA60E6">
      <w:pPr>
        <w:pStyle w:val="ListParagraph"/>
        <w:spacing w:before="360"/>
        <w:ind w:left="360"/>
        <w:jc w:val="both"/>
        <w:rPr>
          <w:rFonts w:asciiTheme="majorBidi" w:hAnsiTheme="majorBidi" w:cstheme="majorBidi"/>
          <w:sz w:val="24"/>
          <w:szCs w:val="24"/>
        </w:rPr>
      </w:pPr>
      <w:r w:rsidRPr="00AA60E6">
        <w:rPr>
          <w:rFonts w:asciiTheme="majorBidi" w:hAnsiTheme="majorBidi" w:cstheme="majorBidi"/>
          <w:sz w:val="24"/>
          <w:szCs w:val="24"/>
        </w:rPr>
        <w:t>The solution design shall be done in an optimal way with the efficient use of hardware elements. The solution design shall be flexible in order to introduce upgrades and modifications with a minimum alteration to the system architecture.</w:t>
      </w:r>
    </w:p>
    <w:p w14:paraId="087B0443"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solution shall provide scalability, load balancing and fault tolerance as detailed below:</w:t>
      </w:r>
    </w:p>
    <w:p w14:paraId="725F2DEB" w14:textId="77777777" w:rsidR="00AA60E6" w:rsidRPr="00AA60E6" w:rsidRDefault="00AA60E6" w:rsidP="00AA60E6">
      <w:pPr>
        <w:pStyle w:val="ListParagraph"/>
        <w:numPr>
          <w:ilvl w:val="0"/>
          <w:numId w:val="12"/>
        </w:numPr>
        <w:spacing w:before="240"/>
        <w:ind w:left="1080"/>
        <w:jc w:val="both"/>
        <w:rPr>
          <w:rFonts w:asciiTheme="majorBidi" w:hAnsiTheme="majorBidi" w:cstheme="majorBidi"/>
          <w:b/>
          <w:bCs/>
          <w:sz w:val="24"/>
          <w:szCs w:val="24"/>
        </w:rPr>
      </w:pPr>
      <w:r w:rsidRPr="00AA60E6">
        <w:rPr>
          <w:rFonts w:asciiTheme="majorBidi" w:hAnsiTheme="majorBidi" w:cstheme="majorBidi"/>
          <w:b/>
          <w:bCs/>
          <w:sz w:val="24"/>
          <w:szCs w:val="24"/>
        </w:rPr>
        <w:t>Redundancy</w:t>
      </w:r>
    </w:p>
    <w:p w14:paraId="48717753" w14:textId="77777777" w:rsidR="00AA60E6" w:rsidRPr="00AA60E6" w:rsidRDefault="00AA60E6" w:rsidP="00AA60E6">
      <w:pPr>
        <w:pStyle w:val="ListParagraph"/>
        <w:spacing w:before="240"/>
        <w:ind w:left="1080"/>
        <w:jc w:val="both"/>
        <w:rPr>
          <w:rFonts w:asciiTheme="majorBidi" w:hAnsiTheme="majorBidi" w:cstheme="majorBidi"/>
          <w:b/>
          <w:bCs/>
          <w:sz w:val="24"/>
          <w:szCs w:val="24"/>
        </w:rPr>
      </w:pPr>
    </w:p>
    <w:p w14:paraId="43FB74CF" w14:textId="77777777" w:rsidR="00AA60E6" w:rsidRPr="00AA60E6" w:rsidRDefault="00AA60E6" w:rsidP="00AA60E6">
      <w:pPr>
        <w:pStyle w:val="ListParagraph"/>
        <w:spacing w:before="360"/>
        <w:jc w:val="both"/>
        <w:rPr>
          <w:rFonts w:asciiTheme="majorBidi" w:hAnsiTheme="majorBidi" w:cstheme="majorBidi"/>
          <w:sz w:val="24"/>
          <w:szCs w:val="24"/>
        </w:rPr>
      </w:pPr>
      <w:r w:rsidRPr="00AA60E6">
        <w:rPr>
          <w:rFonts w:asciiTheme="majorBidi" w:hAnsiTheme="majorBidi" w:cstheme="majorBidi"/>
          <w:sz w:val="24"/>
          <w:szCs w:val="24"/>
        </w:rPr>
        <w:t xml:space="preserve">The provided system should be </w:t>
      </w:r>
      <w:r w:rsidRPr="00AA60E6">
        <w:rPr>
          <w:rFonts w:asciiTheme="majorBidi" w:hAnsiTheme="majorBidi" w:cstheme="majorBidi"/>
          <w:b/>
          <w:sz w:val="24"/>
          <w:szCs w:val="24"/>
        </w:rPr>
        <w:t>redundant in the same site</w:t>
      </w:r>
      <w:r w:rsidRPr="00AA60E6">
        <w:rPr>
          <w:rFonts w:asciiTheme="majorBidi" w:hAnsiTheme="majorBidi" w:cstheme="majorBidi"/>
          <w:sz w:val="24"/>
          <w:szCs w:val="24"/>
        </w:rPr>
        <w:t>. The vendor shall describe how redundancy is designed and how the traffic is distributed to the different nodes. Automatic switchover is a must in case of active/standby configuration.</w:t>
      </w:r>
    </w:p>
    <w:p w14:paraId="20BCF1E2" w14:textId="77777777" w:rsidR="00AA60E6" w:rsidRPr="00AA60E6" w:rsidRDefault="00AA60E6" w:rsidP="00AA60E6">
      <w:pPr>
        <w:pStyle w:val="ListParagraph"/>
        <w:spacing w:before="360"/>
        <w:jc w:val="both"/>
        <w:rPr>
          <w:rFonts w:asciiTheme="majorBidi" w:hAnsiTheme="majorBidi" w:cstheme="majorBidi"/>
          <w:sz w:val="24"/>
          <w:szCs w:val="24"/>
        </w:rPr>
      </w:pPr>
    </w:p>
    <w:p w14:paraId="0B9825EC" w14:textId="77777777" w:rsidR="00AA60E6" w:rsidRPr="00AA60E6" w:rsidRDefault="00AA60E6" w:rsidP="00AA60E6">
      <w:pPr>
        <w:pStyle w:val="ListParagraph"/>
        <w:spacing w:before="360"/>
        <w:jc w:val="both"/>
        <w:rPr>
          <w:rFonts w:asciiTheme="majorBidi" w:hAnsiTheme="majorBidi" w:cstheme="majorBidi"/>
          <w:sz w:val="24"/>
          <w:szCs w:val="24"/>
        </w:rPr>
      </w:pPr>
      <w:r w:rsidRPr="00AA60E6">
        <w:rPr>
          <w:rFonts w:asciiTheme="majorBidi" w:hAnsiTheme="majorBidi" w:cstheme="majorBidi"/>
          <w:sz w:val="24"/>
          <w:szCs w:val="24"/>
        </w:rPr>
        <w:lastRenderedPageBreak/>
        <w:t xml:space="preserve">The bidder shall describe in details the hardware and software redundancies in the system. </w:t>
      </w:r>
    </w:p>
    <w:p w14:paraId="4F3C285C" w14:textId="72A9956D" w:rsidR="00AA60E6" w:rsidRPr="00BE6CDD" w:rsidRDefault="00AA60E6" w:rsidP="00BE6CDD">
      <w:pPr>
        <w:ind w:left="720"/>
        <w:jc w:val="both"/>
        <w:rPr>
          <w:rFonts w:asciiTheme="majorBidi" w:hAnsiTheme="majorBidi" w:cstheme="majorBidi"/>
          <w:sz w:val="24"/>
          <w:szCs w:val="24"/>
        </w:rPr>
      </w:pPr>
      <w:r w:rsidRPr="00AA60E6">
        <w:rPr>
          <w:rFonts w:asciiTheme="majorBidi" w:hAnsiTheme="majorBidi" w:cstheme="majorBidi"/>
          <w:sz w:val="24"/>
          <w:szCs w:val="24"/>
        </w:rPr>
        <w:t xml:space="preserve">The system shall handle any failure by having redundant elements in its architecture in order to ensure stability and robustness. Redundancy shall be applied to network links as well as to all system elements. If any of the links or elements shuts down, the load shall automatically transfer to other active links or components to ensure service continuity with minimal loss of information. Such redundancy can be achieved by having redundant servers along with CPUs, RAMs, Ethernet Cards, </w:t>
      </w:r>
      <w:r w:rsidR="0005131D" w:rsidRPr="00AA60E6">
        <w:rPr>
          <w:rFonts w:asciiTheme="majorBidi" w:hAnsiTheme="majorBidi" w:cstheme="majorBidi"/>
          <w:sz w:val="24"/>
          <w:szCs w:val="24"/>
        </w:rPr>
        <w:t>signaling</w:t>
      </w:r>
      <w:r w:rsidRPr="00AA60E6">
        <w:rPr>
          <w:rFonts w:asciiTheme="majorBidi" w:hAnsiTheme="majorBidi" w:cstheme="majorBidi"/>
          <w:sz w:val="24"/>
          <w:szCs w:val="24"/>
        </w:rPr>
        <w:t xml:space="preserve"> boards, etc. All databases should work in a cluster mode.</w:t>
      </w:r>
    </w:p>
    <w:p w14:paraId="51E543B0" w14:textId="77777777" w:rsidR="00AA60E6" w:rsidRPr="00AA60E6" w:rsidRDefault="00AA60E6" w:rsidP="00AA60E6">
      <w:pPr>
        <w:pStyle w:val="ListParagraph"/>
        <w:numPr>
          <w:ilvl w:val="0"/>
          <w:numId w:val="12"/>
        </w:numPr>
        <w:spacing w:before="240"/>
        <w:ind w:left="1080"/>
        <w:jc w:val="both"/>
        <w:rPr>
          <w:rFonts w:asciiTheme="majorBidi" w:hAnsiTheme="majorBidi" w:cstheme="majorBidi"/>
          <w:b/>
          <w:bCs/>
          <w:sz w:val="24"/>
          <w:szCs w:val="24"/>
        </w:rPr>
      </w:pPr>
      <w:r w:rsidRPr="00AA60E6">
        <w:rPr>
          <w:rFonts w:asciiTheme="majorBidi" w:hAnsiTheme="majorBidi" w:cstheme="majorBidi"/>
          <w:b/>
          <w:bCs/>
          <w:sz w:val="24"/>
          <w:szCs w:val="24"/>
        </w:rPr>
        <w:t>Scalability</w:t>
      </w:r>
    </w:p>
    <w:p w14:paraId="636290DA" w14:textId="77777777" w:rsidR="00AA60E6" w:rsidRPr="00AA60E6" w:rsidRDefault="00AA60E6" w:rsidP="00AA60E6">
      <w:pPr>
        <w:pStyle w:val="ListParagraph"/>
        <w:spacing w:before="240"/>
        <w:ind w:left="1080"/>
        <w:jc w:val="both"/>
        <w:rPr>
          <w:rFonts w:asciiTheme="majorBidi" w:hAnsiTheme="majorBidi" w:cstheme="majorBidi"/>
          <w:b/>
          <w:bCs/>
          <w:sz w:val="24"/>
          <w:szCs w:val="24"/>
        </w:rPr>
      </w:pPr>
    </w:p>
    <w:p w14:paraId="575BD3D6" w14:textId="77777777" w:rsidR="00AA60E6" w:rsidRPr="00AA60E6" w:rsidRDefault="00AA60E6" w:rsidP="00AA60E6">
      <w:pPr>
        <w:pStyle w:val="ListParagraph"/>
        <w:tabs>
          <w:tab w:val="left" w:pos="450"/>
        </w:tabs>
        <w:spacing w:after="120"/>
        <w:jc w:val="both"/>
        <w:rPr>
          <w:rFonts w:asciiTheme="majorBidi" w:hAnsiTheme="majorBidi" w:cstheme="majorBidi"/>
          <w:sz w:val="24"/>
          <w:szCs w:val="24"/>
        </w:rPr>
      </w:pPr>
      <w:r w:rsidRPr="00AA60E6">
        <w:rPr>
          <w:rFonts w:asciiTheme="majorBidi" w:hAnsiTheme="majorBidi" w:cstheme="majorBidi"/>
          <w:sz w:val="24"/>
          <w:szCs w:val="24"/>
        </w:rPr>
        <w:t xml:space="preserve">Scalability shall be explicitly and clearly stated, i.e. the exact number of transactions/second, the exact number of simultaneous dialogues that the system can support, the maximum load the system can handle, the SW licenses or HW elements that are the keys for scalability and that might be needed for future expansion. </w:t>
      </w:r>
    </w:p>
    <w:p w14:paraId="78DA8E02" w14:textId="200EABE5" w:rsidR="00AA60E6" w:rsidRPr="00AA60E6" w:rsidRDefault="00AA60E6" w:rsidP="00AA60E6">
      <w:pPr>
        <w:ind w:left="720"/>
        <w:jc w:val="both"/>
        <w:rPr>
          <w:rFonts w:asciiTheme="majorBidi" w:hAnsiTheme="majorBidi" w:cstheme="majorBidi"/>
          <w:sz w:val="24"/>
          <w:szCs w:val="24"/>
        </w:rPr>
      </w:pPr>
      <w:r w:rsidRPr="00AA60E6">
        <w:rPr>
          <w:rFonts w:asciiTheme="majorBidi" w:hAnsiTheme="majorBidi" w:cstheme="majorBidi"/>
          <w:sz w:val="24"/>
          <w:szCs w:val="24"/>
        </w:rPr>
        <w:t xml:space="preserve">The system shall be as scalable as possible in order to cope with the increasing traffic demands.  Therefore, interface cards, </w:t>
      </w:r>
      <w:r w:rsidR="0005131D" w:rsidRPr="00AA60E6">
        <w:rPr>
          <w:rFonts w:asciiTheme="majorBidi" w:hAnsiTheme="majorBidi" w:cstheme="majorBidi"/>
          <w:sz w:val="24"/>
          <w:szCs w:val="24"/>
        </w:rPr>
        <w:t>signaling</w:t>
      </w:r>
      <w:r w:rsidRPr="00AA60E6">
        <w:rPr>
          <w:rFonts w:asciiTheme="majorBidi" w:hAnsiTheme="majorBidi" w:cstheme="majorBidi"/>
          <w:sz w:val="24"/>
          <w:szCs w:val="24"/>
        </w:rPr>
        <w:t xml:space="preserve"> boards or even servers shall be added with ease whenever there is need in order to meet the increase in the number of simultaneous transactions.  The system shall be able to add new hardware modules in order to allow an increase of the system’s capacity.  </w:t>
      </w:r>
    </w:p>
    <w:p w14:paraId="7386D7B0" w14:textId="5E27ED3A" w:rsidR="00AA60E6" w:rsidRDefault="00AA60E6" w:rsidP="00AA60E6">
      <w:pPr>
        <w:ind w:left="720"/>
        <w:jc w:val="both"/>
        <w:rPr>
          <w:rFonts w:asciiTheme="majorBidi" w:hAnsiTheme="majorBidi" w:cstheme="majorBidi"/>
          <w:sz w:val="24"/>
          <w:szCs w:val="24"/>
        </w:rPr>
      </w:pPr>
      <w:r w:rsidRPr="00AA60E6">
        <w:rPr>
          <w:rFonts w:asciiTheme="majorBidi" w:hAnsiTheme="majorBidi" w:cstheme="majorBidi"/>
          <w:sz w:val="24"/>
          <w:szCs w:val="24"/>
        </w:rPr>
        <w:t>The vendor shall provide a clear description on how to expand the system, what elements (SW licenses and HW) need to be added and their respective quantities. For this, the vendor shall provide a layout detailing the key elements of the end-to-end solution, identifying which components are the keys for such expansion.</w:t>
      </w:r>
    </w:p>
    <w:p w14:paraId="3CC4B06C" w14:textId="77777777" w:rsidR="00BE6CDD" w:rsidRPr="00AA60E6" w:rsidRDefault="00BE6CDD" w:rsidP="00AA60E6">
      <w:pPr>
        <w:ind w:left="720"/>
        <w:jc w:val="both"/>
        <w:rPr>
          <w:rFonts w:asciiTheme="majorBidi" w:hAnsiTheme="majorBidi" w:cstheme="majorBidi"/>
          <w:sz w:val="24"/>
          <w:szCs w:val="24"/>
        </w:rPr>
      </w:pPr>
    </w:p>
    <w:p w14:paraId="170D699C" w14:textId="77777777" w:rsidR="00AA60E6" w:rsidRPr="00AA60E6" w:rsidRDefault="00AA60E6" w:rsidP="00AA60E6">
      <w:pPr>
        <w:pStyle w:val="ListParagraph"/>
        <w:numPr>
          <w:ilvl w:val="0"/>
          <w:numId w:val="12"/>
        </w:numPr>
        <w:spacing w:before="240"/>
        <w:ind w:left="1080"/>
        <w:jc w:val="both"/>
        <w:rPr>
          <w:rFonts w:asciiTheme="majorBidi" w:hAnsiTheme="majorBidi" w:cstheme="majorBidi"/>
          <w:b/>
          <w:bCs/>
          <w:sz w:val="24"/>
          <w:szCs w:val="24"/>
        </w:rPr>
      </w:pPr>
      <w:r w:rsidRPr="00AA60E6">
        <w:rPr>
          <w:rFonts w:asciiTheme="majorBidi" w:hAnsiTheme="majorBidi" w:cstheme="majorBidi"/>
          <w:b/>
          <w:bCs/>
          <w:sz w:val="24"/>
          <w:szCs w:val="24"/>
        </w:rPr>
        <w:t>Load balancing</w:t>
      </w:r>
    </w:p>
    <w:p w14:paraId="78994416" w14:textId="77777777" w:rsidR="00AA60E6" w:rsidRPr="00AA60E6" w:rsidRDefault="00AA60E6" w:rsidP="00AA60E6">
      <w:pPr>
        <w:ind w:left="720"/>
        <w:jc w:val="both"/>
        <w:rPr>
          <w:rFonts w:asciiTheme="majorBidi" w:hAnsiTheme="majorBidi" w:cstheme="majorBidi"/>
          <w:sz w:val="24"/>
          <w:szCs w:val="24"/>
        </w:rPr>
      </w:pPr>
      <w:r w:rsidRPr="00AA60E6">
        <w:rPr>
          <w:rFonts w:asciiTheme="majorBidi" w:hAnsiTheme="majorBidi" w:cstheme="majorBidi"/>
          <w:sz w:val="24"/>
          <w:szCs w:val="24"/>
        </w:rPr>
        <w:t xml:space="preserve">The system shall use a load balancing mechanism in order to distribute the workload evenly over the available links and servers and to assure multilink redundancy. </w:t>
      </w:r>
    </w:p>
    <w:p w14:paraId="2AD5E599" w14:textId="77777777" w:rsidR="00AA60E6" w:rsidRPr="00AA60E6" w:rsidRDefault="00AA60E6" w:rsidP="00AA60E6">
      <w:pPr>
        <w:pStyle w:val="ListParagraph"/>
        <w:numPr>
          <w:ilvl w:val="0"/>
          <w:numId w:val="12"/>
        </w:numPr>
        <w:spacing w:before="240"/>
        <w:ind w:left="1080"/>
        <w:jc w:val="both"/>
        <w:rPr>
          <w:rFonts w:asciiTheme="majorBidi" w:hAnsiTheme="majorBidi" w:cstheme="majorBidi"/>
          <w:b/>
          <w:bCs/>
          <w:sz w:val="24"/>
          <w:szCs w:val="24"/>
        </w:rPr>
      </w:pPr>
      <w:r w:rsidRPr="00AA60E6">
        <w:rPr>
          <w:rFonts w:asciiTheme="majorBidi" w:hAnsiTheme="majorBidi" w:cstheme="majorBidi"/>
          <w:b/>
          <w:bCs/>
          <w:sz w:val="24"/>
          <w:szCs w:val="24"/>
        </w:rPr>
        <w:t>Fault Tolerance</w:t>
      </w:r>
    </w:p>
    <w:p w14:paraId="6AD5DDBF" w14:textId="77777777" w:rsidR="00AA60E6" w:rsidRPr="00AA60E6" w:rsidRDefault="00AA60E6" w:rsidP="00AA60E6">
      <w:pPr>
        <w:ind w:left="720"/>
        <w:jc w:val="both"/>
        <w:rPr>
          <w:rFonts w:asciiTheme="majorBidi" w:hAnsiTheme="majorBidi" w:cstheme="majorBidi"/>
          <w:sz w:val="24"/>
          <w:szCs w:val="24"/>
        </w:rPr>
      </w:pPr>
      <w:r w:rsidRPr="00AA60E6">
        <w:rPr>
          <w:rFonts w:asciiTheme="majorBidi" w:hAnsiTheme="majorBidi" w:cstheme="majorBidi"/>
          <w:sz w:val="24"/>
          <w:szCs w:val="24"/>
        </w:rPr>
        <w:t xml:space="preserve">The system shall be as resilient as possible in order to identify and respond to hardware and software failures. The system shall raise alarms whenever unexpected errors occur. Components shall have built-in fault tolerance. Failures shall be detected early, isolated, </w:t>
      </w:r>
      <w:r w:rsidRPr="00AA60E6">
        <w:rPr>
          <w:rFonts w:asciiTheme="majorBidi" w:hAnsiTheme="majorBidi" w:cstheme="majorBidi"/>
          <w:sz w:val="24"/>
          <w:szCs w:val="24"/>
        </w:rPr>
        <w:lastRenderedPageBreak/>
        <w:t>and automatic recovery shall be started immediately. The occurrence of faults in a particular component shall not affect the operation of the system as a whole.</w:t>
      </w:r>
    </w:p>
    <w:p w14:paraId="29A8C6F3" w14:textId="77777777" w:rsidR="00AA60E6" w:rsidRPr="00AA60E6" w:rsidRDefault="00AA60E6" w:rsidP="00AA60E6">
      <w:pPr>
        <w:pStyle w:val="ListParagraph"/>
        <w:spacing w:before="360"/>
        <w:jc w:val="both"/>
        <w:rPr>
          <w:rFonts w:asciiTheme="majorBidi" w:hAnsiTheme="majorBidi" w:cstheme="majorBidi"/>
          <w:sz w:val="24"/>
          <w:szCs w:val="24"/>
        </w:rPr>
      </w:pPr>
      <w:r w:rsidRPr="00AA60E6">
        <w:rPr>
          <w:rFonts w:asciiTheme="majorBidi" w:hAnsiTheme="majorBidi" w:cstheme="majorBidi"/>
          <w:sz w:val="24"/>
          <w:szCs w:val="24"/>
        </w:rPr>
        <w:t xml:space="preserve">No single point of failure shall exist in the architecture. </w:t>
      </w:r>
    </w:p>
    <w:p w14:paraId="4AE514BE" w14:textId="77777777" w:rsidR="00AA60E6" w:rsidRPr="00AA60E6" w:rsidRDefault="00AA60E6" w:rsidP="00AA60E6">
      <w:pPr>
        <w:pStyle w:val="ListParagraph"/>
        <w:spacing w:before="360"/>
        <w:jc w:val="both"/>
        <w:rPr>
          <w:rFonts w:asciiTheme="majorBidi" w:hAnsiTheme="majorBidi" w:cstheme="majorBidi"/>
          <w:sz w:val="24"/>
          <w:szCs w:val="24"/>
        </w:rPr>
      </w:pPr>
    </w:p>
    <w:p w14:paraId="5159AD44" w14:textId="77777777" w:rsidR="00AA60E6" w:rsidRPr="00AA60E6" w:rsidRDefault="00AA60E6" w:rsidP="00AA60E6">
      <w:pPr>
        <w:pStyle w:val="ListParagraph"/>
        <w:spacing w:before="360"/>
        <w:jc w:val="both"/>
        <w:rPr>
          <w:rFonts w:asciiTheme="majorBidi" w:hAnsiTheme="majorBidi" w:cstheme="majorBidi"/>
          <w:sz w:val="24"/>
          <w:szCs w:val="24"/>
        </w:rPr>
      </w:pPr>
      <w:r w:rsidRPr="00AA60E6">
        <w:rPr>
          <w:rFonts w:asciiTheme="majorBidi" w:hAnsiTheme="majorBidi" w:cstheme="majorBidi"/>
          <w:sz w:val="24"/>
          <w:szCs w:val="24"/>
        </w:rPr>
        <w:t>The system shall have 99.999% availability, and the highest level of redundancy and reliability</w:t>
      </w:r>
    </w:p>
    <w:p w14:paraId="7858E749" w14:textId="77777777" w:rsidR="00AA60E6" w:rsidRPr="00AA60E6" w:rsidRDefault="00AA60E6" w:rsidP="00AA60E6">
      <w:pPr>
        <w:pStyle w:val="ListParagraph"/>
        <w:spacing w:before="360"/>
        <w:jc w:val="both"/>
        <w:rPr>
          <w:rFonts w:asciiTheme="majorBidi" w:hAnsiTheme="majorBidi" w:cstheme="majorBidi"/>
          <w:sz w:val="24"/>
          <w:szCs w:val="24"/>
        </w:rPr>
      </w:pPr>
    </w:p>
    <w:p w14:paraId="05ADD6B5" w14:textId="77777777" w:rsidR="00AA60E6" w:rsidRPr="00AA60E6" w:rsidRDefault="00AA60E6" w:rsidP="00AA60E6">
      <w:pPr>
        <w:pStyle w:val="ListParagraph"/>
        <w:spacing w:before="360"/>
        <w:jc w:val="both"/>
        <w:rPr>
          <w:rFonts w:asciiTheme="majorBidi" w:hAnsiTheme="majorBidi" w:cstheme="majorBidi"/>
          <w:sz w:val="24"/>
          <w:szCs w:val="24"/>
        </w:rPr>
      </w:pPr>
      <w:r w:rsidRPr="00AA60E6">
        <w:rPr>
          <w:rFonts w:asciiTheme="majorBidi" w:hAnsiTheme="majorBidi" w:cstheme="majorBidi"/>
          <w:sz w:val="24"/>
          <w:szCs w:val="24"/>
        </w:rPr>
        <w:t>The bidder shall specify the MTBF (mean time between failures per module), the MTTR (mean time to repair per module). Note that no part of the solution should be a single point of failure.</w:t>
      </w:r>
    </w:p>
    <w:p w14:paraId="7912828A" w14:textId="77777777" w:rsidR="00AA60E6" w:rsidRPr="00AA60E6" w:rsidRDefault="00AA60E6" w:rsidP="00AA60E6">
      <w:pPr>
        <w:pStyle w:val="ListParagraph"/>
        <w:spacing w:before="360"/>
        <w:jc w:val="both"/>
        <w:rPr>
          <w:rFonts w:asciiTheme="majorBidi" w:hAnsiTheme="majorBidi" w:cstheme="majorBidi"/>
          <w:sz w:val="24"/>
          <w:szCs w:val="24"/>
        </w:rPr>
      </w:pPr>
    </w:p>
    <w:p w14:paraId="5626EF74" w14:textId="77777777" w:rsidR="00AA60E6" w:rsidRPr="00AA60E6" w:rsidRDefault="00AA60E6" w:rsidP="00AA60E6">
      <w:pPr>
        <w:pStyle w:val="ListParagraph"/>
        <w:spacing w:before="240"/>
        <w:ind w:left="1080"/>
        <w:jc w:val="both"/>
        <w:rPr>
          <w:rFonts w:asciiTheme="majorBidi" w:hAnsiTheme="majorBidi" w:cstheme="majorBidi"/>
          <w:b/>
          <w:bCs/>
          <w:sz w:val="24"/>
          <w:szCs w:val="24"/>
        </w:rPr>
      </w:pPr>
    </w:p>
    <w:p w14:paraId="2EBD10C8" w14:textId="77777777" w:rsidR="00AA60E6" w:rsidRPr="00AA60E6" w:rsidRDefault="00AA60E6" w:rsidP="00AA60E6">
      <w:pPr>
        <w:pStyle w:val="ListParagraph"/>
        <w:numPr>
          <w:ilvl w:val="0"/>
          <w:numId w:val="12"/>
        </w:numPr>
        <w:spacing w:before="240"/>
        <w:ind w:left="1080"/>
        <w:jc w:val="both"/>
        <w:rPr>
          <w:rFonts w:asciiTheme="majorBidi" w:hAnsiTheme="majorBidi" w:cstheme="majorBidi"/>
          <w:b/>
          <w:bCs/>
          <w:sz w:val="24"/>
          <w:szCs w:val="24"/>
        </w:rPr>
      </w:pPr>
      <w:r w:rsidRPr="00AA60E6">
        <w:rPr>
          <w:rFonts w:asciiTheme="majorBidi" w:hAnsiTheme="majorBidi" w:cstheme="majorBidi"/>
          <w:b/>
          <w:bCs/>
          <w:sz w:val="24"/>
          <w:szCs w:val="24"/>
        </w:rPr>
        <w:t>Networking requirements</w:t>
      </w:r>
    </w:p>
    <w:p w14:paraId="263981C1" w14:textId="77777777" w:rsidR="00AA60E6" w:rsidRPr="00AA60E6" w:rsidRDefault="00AA60E6" w:rsidP="00AA60E6">
      <w:pPr>
        <w:tabs>
          <w:tab w:val="left" w:pos="360"/>
        </w:tabs>
        <w:spacing w:after="120"/>
        <w:ind w:left="720"/>
        <w:jc w:val="both"/>
        <w:rPr>
          <w:rFonts w:asciiTheme="majorBidi" w:hAnsiTheme="majorBidi" w:cstheme="majorBidi"/>
          <w:sz w:val="24"/>
          <w:szCs w:val="24"/>
        </w:rPr>
      </w:pPr>
      <w:r w:rsidRPr="00AA60E6">
        <w:rPr>
          <w:rFonts w:asciiTheme="majorBidi" w:hAnsiTheme="majorBidi" w:cstheme="majorBidi"/>
          <w:sz w:val="24"/>
          <w:szCs w:val="24"/>
        </w:rPr>
        <w:t>The Vendor shall provide all the needed network cabling and network devices confirming and abiding to the following guidelines. The cabling guidelines are the below:</w:t>
      </w:r>
    </w:p>
    <w:p w14:paraId="07338C54" w14:textId="77777777" w:rsidR="00AA60E6" w:rsidRPr="00AA60E6" w:rsidRDefault="00AA60E6" w:rsidP="00AA60E6">
      <w:pPr>
        <w:pStyle w:val="ListParagraph"/>
        <w:numPr>
          <w:ilvl w:val="1"/>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CAT6 cabling is required.</w:t>
      </w:r>
    </w:p>
    <w:p w14:paraId="5F9B235E" w14:textId="77777777" w:rsidR="00AA60E6" w:rsidRPr="00AA60E6" w:rsidRDefault="00AA60E6" w:rsidP="00AA60E6">
      <w:pPr>
        <w:pStyle w:val="ListParagraph"/>
        <w:numPr>
          <w:ilvl w:val="1"/>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Patch panels should be used for cabling. Each run of a cable should be terminated to a patch panel termination. Each patch panel termination should be labelled, as well as each port in the building.</w:t>
      </w:r>
    </w:p>
    <w:p w14:paraId="5DA8B778" w14:textId="77777777" w:rsidR="00AA60E6" w:rsidRPr="00AA60E6" w:rsidRDefault="00AA60E6" w:rsidP="00AA60E6">
      <w:pPr>
        <w:pStyle w:val="ListParagraph"/>
        <w:numPr>
          <w:ilvl w:val="1"/>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All needed patch cords should be provided and labelled on both ends</w:t>
      </w:r>
    </w:p>
    <w:p w14:paraId="2C936D22" w14:textId="77777777" w:rsidR="00AA60E6" w:rsidRPr="00AA60E6" w:rsidRDefault="00AA60E6" w:rsidP="00AA60E6">
      <w:pPr>
        <w:pStyle w:val="ListParagraph"/>
        <w:numPr>
          <w:ilvl w:val="1"/>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Each cabinet should have the needed number of cable organizers, in order to neatly wrap and organize all cables, eliminating the mess of tangled cables.</w:t>
      </w:r>
    </w:p>
    <w:p w14:paraId="2ECE7277" w14:textId="77777777" w:rsidR="00AA60E6" w:rsidRPr="00AA60E6" w:rsidRDefault="00AA60E6" w:rsidP="00AA60E6">
      <w:pPr>
        <w:pStyle w:val="ListParagraph"/>
        <w:numPr>
          <w:ilvl w:val="1"/>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All cabling should be done in a closed cabinet</w:t>
      </w:r>
    </w:p>
    <w:p w14:paraId="410A1327" w14:textId="77777777" w:rsidR="00AA60E6" w:rsidRPr="00AA60E6" w:rsidRDefault="00AA60E6" w:rsidP="00AA60E6">
      <w:pPr>
        <w:pStyle w:val="ListParagraph"/>
        <w:numPr>
          <w:ilvl w:val="1"/>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Network devices should also be placed in a closed cabinet</w:t>
      </w:r>
    </w:p>
    <w:p w14:paraId="3A8D836E" w14:textId="77777777" w:rsidR="00AA60E6" w:rsidRPr="00AA60E6" w:rsidRDefault="00AA60E6" w:rsidP="00AA60E6">
      <w:pPr>
        <w:pStyle w:val="ListParagraph"/>
        <w:numPr>
          <w:ilvl w:val="1"/>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Each device should have a redundant power supply from a different source</w:t>
      </w:r>
    </w:p>
    <w:p w14:paraId="61F7D8A4" w14:textId="77777777" w:rsidR="00AA60E6" w:rsidRPr="00AA60E6" w:rsidRDefault="00AA60E6" w:rsidP="00AA60E6">
      <w:pPr>
        <w:pStyle w:val="ListParagraph"/>
        <w:numPr>
          <w:ilvl w:val="1"/>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Each server or device shall be clearly labelled</w:t>
      </w:r>
    </w:p>
    <w:p w14:paraId="7C3F08EE" w14:textId="77777777" w:rsidR="00AA60E6" w:rsidRPr="00AA60E6" w:rsidRDefault="00AA60E6" w:rsidP="00AA60E6">
      <w:pPr>
        <w:pStyle w:val="ListParagraph"/>
        <w:numPr>
          <w:ilvl w:val="1"/>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Network Devices shall abide by the following:</w:t>
      </w:r>
    </w:p>
    <w:p w14:paraId="19468E3F" w14:textId="77777777" w:rsidR="00AA60E6" w:rsidRPr="00AA60E6" w:rsidRDefault="00AA60E6" w:rsidP="00AA60E6">
      <w:pPr>
        <w:pStyle w:val="ListParagraph"/>
        <w:numPr>
          <w:ilvl w:val="2"/>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Cisco devices shall be used</w:t>
      </w:r>
    </w:p>
    <w:p w14:paraId="42CBBD0F" w14:textId="77777777" w:rsidR="00AA60E6" w:rsidRPr="00AA60E6" w:rsidRDefault="00AA60E6" w:rsidP="00AA60E6">
      <w:pPr>
        <w:pStyle w:val="ListParagraph"/>
        <w:numPr>
          <w:ilvl w:val="2"/>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Latest stable IOS version</w:t>
      </w:r>
    </w:p>
    <w:p w14:paraId="1D20CECE" w14:textId="77777777" w:rsidR="00AA60E6" w:rsidRPr="00AA60E6" w:rsidRDefault="00AA60E6" w:rsidP="00AA60E6">
      <w:pPr>
        <w:pStyle w:val="ListParagraph"/>
        <w:numPr>
          <w:ilvl w:val="2"/>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Manageable by Cisco LMS</w:t>
      </w:r>
    </w:p>
    <w:p w14:paraId="0EAA6CF6" w14:textId="77777777" w:rsidR="00AA60E6" w:rsidRPr="00AA60E6" w:rsidRDefault="00AA60E6" w:rsidP="00AA60E6">
      <w:pPr>
        <w:pStyle w:val="ListParagraph"/>
        <w:numPr>
          <w:ilvl w:val="2"/>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Support ISE features:</w:t>
      </w:r>
    </w:p>
    <w:p w14:paraId="3B22CEB7" w14:textId="77777777" w:rsidR="00AA60E6" w:rsidRPr="00AA60E6" w:rsidRDefault="00AA60E6" w:rsidP="00AA60E6">
      <w:pPr>
        <w:pStyle w:val="ListParagraph"/>
        <w:numPr>
          <w:ilvl w:val="3"/>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MAC Authentication Bypass</w:t>
      </w:r>
    </w:p>
    <w:p w14:paraId="416128E8" w14:textId="77777777" w:rsidR="00AA60E6" w:rsidRPr="00AA60E6" w:rsidRDefault="00AA60E6" w:rsidP="00AA60E6">
      <w:pPr>
        <w:pStyle w:val="ListParagraph"/>
        <w:numPr>
          <w:ilvl w:val="3"/>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802.1x</w:t>
      </w:r>
    </w:p>
    <w:p w14:paraId="476B31BC" w14:textId="77777777" w:rsidR="00AA60E6" w:rsidRPr="00AA60E6" w:rsidRDefault="00AA60E6" w:rsidP="00AA60E6">
      <w:pPr>
        <w:pStyle w:val="ListParagraph"/>
        <w:numPr>
          <w:ilvl w:val="3"/>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Web Authentication (LWA, CWA)</w:t>
      </w:r>
    </w:p>
    <w:p w14:paraId="765FD0E3" w14:textId="77777777" w:rsidR="00AA60E6" w:rsidRPr="00AA60E6" w:rsidRDefault="00AA60E6" w:rsidP="00AA60E6">
      <w:pPr>
        <w:pStyle w:val="ListParagraph"/>
        <w:numPr>
          <w:ilvl w:val="3"/>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Change Of Authorization (CoA)</w:t>
      </w:r>
    </w:p>
    <w:p w14:paraId="54DD7B44" w14:textId="77777777" w:rsidR="00AA60E6" w:rsidRPr="00AA60E6" w:rsidRDefault="00AA60E6" w:rsidP="00AA60E6">
      <w:pPr>
        <w:pStyle w:val="ListParagraph"/>
        <w:numPr>
          <w:ilvl w:val="3"/>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VLAN</w:t>
      </w:r>
    </w:p>
    <w:p w14:paraId="4FCEC1A2" w14:textId="77777777" w:rsidR="00AA60E6" w:rsidRPr="00AA60E6" w:rsidRDefault="00AA60E6" w:rsidP="00AA60E6">
      <w:pPr>
        <w:pStyle w:val="ListParagraph"/>
        <w:numPr>
          <w:ilvl w:val="3"/>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DACL</w:t>
      </w:r>
    </w:p>
    <w:p w14:paraId="49E74D33" w14:textId="77777777" w:rsidR="00AA60E6" w:rsidRPr="00AA60E6" w:rsidRDefault="00AA60E6" w:rsidP="00AA60E6">
      <w:pPr>
        <w:pStyle w:val="ListParagraph"/>
        <w:numPr>
          <w:ilvl w:val="3"/>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lastRenderedPageBreak/>
        <w:t>Secure Group Access (SGA)</w:t>
      </w:r>
    </w:p>
    <w:p w14:paraId="49898634" w14:textId="77777777" w:rsidR="00AA60E6" w:rsidRPr="00AA60E6" w:rsidRDefault="00AA60E6" w:rsidP="00AA60E6">
      <w:pPr>
        <w:pStyle w:val="ListParagraph"/>
        <w:numPr>
          <w:ilvl w:val="2"/>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Redundant power supplies</w:t>
      </w:r>
    </w:p>
    <w:p w14:paraId="3BEE4937" w14:textId="77777777" w:rsidR="00AA60E6" w:rsidRPr="00AA60E6" w:rsidRDefault="00AA60E6" w:rsidP="00AA60E6">
      <w:pPr>
        <w:pStyle w:val="ListParagraph"/>
        <w:numPr>
          <w:ilvl w:val="2"/>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In addition to the current provided features, all IOS shall support but not limited to:</w:t>
      </w:r>
    </w:p>
    <w:p w14:paraId="3F7B9208" w14:textId="77777777" w:rsidR="00AA60E6" w:rsidRPr="00AA60E6" w:rsidRDefault="00AA60E6" w:rsidP="00AA60E6">
      <w:pPr>
        <w:pStyle w:val="ListParagraph"/>
        <w:numPr>
          <w:ilvl w:val="0"/>
          <w:numId w:val="11"/>
        </w:numPr>
        <w:tabs>
          <w:tab w:val="left" w:pos="360"/>
        </w:tabs>
        <w:spacing w:after="120"/>
        <w:jc w:val="both"/>
        <w:rPr>
          <w:rFonts w:asciiTheme="majorBidi" w:hAnsiTheme="majorBidi" w:cstheme="majorBidi"/>
          <w:sz w:val="24"/>
          <w:szCs w:val="24"/>
        </w:rPr>
      </w:pPr>
      <w:proofErr w:type="spellStart"/>
      <w:r w:rsidRPr="00AA60E6">
        <w:rPr>
          <w:rFonts w:asciiTheme="majorBidi" w:hAnsiTheme="majorBidi" w:cstheme="majorBidi"/>
          <w:sz w:val="24"/>
          <w:szCs w:val="24"/>
        </w:rPr>
        <w:t>ssh</w:t>
      </w:r>
      <w:proofErr w:type="spellEnd"/>
      <w:r w:rsidRPr="00AA60E6">
        <w:rPr>
          <w:rFonts w:asciiTheme="majorBidi" w:hAnsiTheme="majorBidi" w:cstheme="majorBidi"/>
          <w:sz w:val="24"/>
          <w:szCs w:val="24"/>
        </w:rPr>
        <w:t xml:space="preserve"> service</w:t>
      </w:r>
    </w:p>
    <w:p w14:paraId="029E0897" w14:textId="77777777" w:rsidR="00AA60E6" w:rsidRPr="00AA60E6" w:rsidRDefault="00AA60E6" w:rsidP="00AA60E6">
      <w:pPr>
        <w:pStyle w:val="ListParagraph"/>
        <w:numPr>
          <w:ilvl w:val="0"/>
          <w:numId w:val="11"/>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SNMP v3</w:t>
      </w:r>
    </w:p>
    <w:p w14:paraId="03BC2781" w14:textId="77777777" w:rsidR="00AA60E6" w:rsidRPr="00AA60E6" w:rsidRDefault="00AA60E6" w:rsidP="00AA60E6">
      <w:pPr>
        <w:pStyle w:val="ListParagraph"/>
        <w:numPr>
          <w:ilvl w:val="0"/>
          <w:numId w:val="11"/>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security features</w:t>
      </w:r>
    </w:p>
    <w:p w14:paraId="64443E81" w14:textId="77777777" w:rsidR="00AA60E6" w:rsidRPr="00AA60E6" w:rsidRDefault="00AA60E6" w:rsidP="00AA60E6">
      <w:pPr>
        <w:pStyle w:val="ListParagraph"/>
        <w:numPr>
          <w:ilvl w:val="2"/>
          <w:numId w:val="4"/>
        </w:numPr>
        <w:tabs>
          <w:tab w:val="left" w:pos="360"/>
        </w:tabs>
        <w:spacing w:after="120"/>
        <w:jc w:val="both"/>
        <w:rPr>
          <w:rFonts w:asciiTheme="majorBidi" w:hAnsiTheme="majorBidi" w:cstheme="majorBidi"/>
          <w:sz w:val="24"/>
          <w:szCs w:val="24"/>
        </w:rPr>
      </w:pPr>
      <w:r w:rsidRPr="00AA60E6">
        <w:rPr>
          <w:rFonts w:asciiTheme="majorBidi" w:hAnsiTheme="majorBidi" w:cstheme="majorBidi"/>
          <w:sz w:val="24"/>
          <w:szCs w:val="24"/>
        </w:rPr>
        <w:t>The Device roadmap shall be provided since the device lifetime will be checked and evaluated.</w:t>
      </w:r>
    </w:p>
    <w:p w14:paraId="291EC601" w14:textId="671D0EC1" w:rsidR="00AA60E6" w:rsidRDefault="00AA60E6" w:rsidP="00AA60E6">
      <w:pPr>
        <w:tabs>
          <w:tab w:val="left" w:pos="360"/>
        </w:tabs>
        <w:spacing w:after="120"/>
        <w:jc w:val="both"/>
      </w:pPr>
    </w:p>
    <w:p w14:paraId="60CC01B7" w14:textId="77777777" w:rsidR="00AA60E6" w:rsidRPr="00B82FFD" w:rsidRDefault="00AA60E6" w:rsidP="00AA60E6">
      <w:pPr>
        <w:tabs>
          <w:tab w:val="left" w:pos="360"/>
        </w:tabs>
        <w:spacing w:after="120"/>
        <w:jc w:val="both"/>
      </w:pPr>
    </w:p>
    <w:p w14:paraId="1C9ED52E" w14:textId="77777777" w:rsidR="00AA60E6" w:rsidRPr="00B12416" w:rsidRDefault="00AA60E6" w:rsidP="00AA60E6">
      <w:pPr>
        <w:pStyle w:val="Heading1"/>
        <w:numPr>
          <w:ilvl w:val="0"/>
          <w:numId w:val="9"/>
        </w:numPr>
        <w:ind w:left="360"/>
        <w:rPr>
          <w:color w:val="31849B" w:themeColor="accent5" w:themeShade="BF"/>
        </w:rPr>
      </w:pPr>
      <w:bookmarkStart w:id="18" w:name="_Toc193980368"/>
      <w:r w:rsidRPr="00B12416">
        <w:rPr>
          <w:color w:val="31849B" w:themeColor="accent5" w:themeShade="BF"/>
        </w:rPr>
        <w:t>Billing and Integration Requirements</w:t>
      </w:r>
      <w:bookmarkEnd w:id="18"/>
    </w:p>
    <w:p w14:paraId="1464FDC3" w14:textId="77777777" w:rsidR="00AA60E6" w:rsidRPr="005A624C" w:rsidRDefault="00AA60E6" w:rsidP="00AA60E6">
      <w:pPr>
        <w:tabs>
          <w:tab w:val="left" w:pos="360"/>
        </w:tabs>
        <w:spacing w:before="360" w:after="120"/>
        <w:jc w:val="both"/>
        <w:rPr>
          <w:rFonts w:asciiTheme="majorBidi" w:hAnsiTheme="majorBidi" w:cstheme="majorBidi"/>
          <w:sz w:val="24"/>
          <w:szCs w:val="24"/>
        </w:rPr>
      </w:pPr>
      <w:r w:rsidRPr="005A624C">
        <w:rPr>
          <w:rFonts w:asciiTheme="majorBidi" w:hAnsiTheme="majorBidi" w:cstheme="majorBidi"/>
          <w:sz w:val="24"/>
          <w:szCs w:val="24"/>
        </w:rPr>
        <w:t>In order to assure end-to-end functionality, the system shall be compatible for proper integration with different involved parties and shall provide proper call detailed records.</w:t>
      </w:r>
    </w:p>
    <w:p w14:paraId="0167D039" w14:textId="77777777" w:rsidR="00AA60E6" w:rsidRPr="00D712A9" w:rsidRDefault="00AA60E6" w:rsidP="00AA60E6">
      <w:pPr>
        <w:pStyle w:val="Heading2"/>
        <w:ind w:left="360" w:firstLine="0"/>
      </w:pPr>
      <w:bookmarkStart w:id="19" w:name="_Toc193980369"/>
      <w:r w:rsidRPr="00D712A9">
        <w:t>RBT Solution – SMSC integration</w:t>
      </w:r>
      <w:bookmarkEnd w:id="19"/>
    </w:p>
    <w:p w14:paraId="469C3640" w14:textId="77777777" w:rsidR="00AA60E6" w:rsidRDefault="00AA60E6" w:rsidP="00AA60E6">
      <w:pPr>
        <w:ind w:left="360"/>
        <w:rPr>
          <w:rFonts w:asciiTheme="majorBidi" w:hAnsiTheme="majorBidi" w:cstheme="majorBidi"/>
          <w:sz w:val="24"/>
          <w:szCs w:val="24"/>
        </w:rPr>
      </w:pPr>
      <w:r w:rsidRPr="00AA60E6">
        <w:rPr>
          <w:rFonts w:asciiTheme="majorBidi" w:hAnsiTheme="majorBidi" w:cstheme="majorBidi"/>
          <w:sz w:val="24"/>
          <w:szCs w:val="24"/>
        </w:rPr>
        <w:t>The functions are realized through sending messages to an allocated service short number with corresponding c</w:t>
      </w:r>
      <w:r>
        <w:rPr>
          <w:rFonts w:asciiTheme="majorBidi" w:hAnsiTheme="majorBidi" w:cstheme="majorBidi"/>
          <w:sz w:val="24"/>
          <w:szCs w:val="24"/>
        </w:rPr>
        <w:t>ommands to manage the services.</w:t>
      </w:r>
    </w:p>
    <w:p w14:paraId="0A92B5E9" w14:textId="56423FF3" w:rsidR="00AA60E6" w:rsidRPr="00AA60E6" w:rsidRDefault="00AA60E6" w:rsidP="00AA60E6">
      <w:pPr>
        <w:ind w:left="360"/>
        <w:rPr>
          <w:rFonts w:asciiTheme="majorBidi" w:hAnsiTheme="majorBidi" w:cstheme="majorBidi"/>
          <w:sz w:val="24"/>
          <w:szCs w:val="24"/>
        </w:rPr>
      </w:pPr>
      <w:r w:rsidRPr="00AA60E6">
        <w:rPr>
          <w:rFonts w:asciiTheme="majorBidi" w:hAnsiTheme="majorBidi" w:cstheme="majorBidi"/>
          <w:sz w:val="24"/>
          <w:szCs w:val="24"/>
        </w:rPr>
        <w:t>The RBT platform should support SMPP version 3.4 and above.</w:t>
      </w:r>
    </w:p>
    <w:p w14:paraId="368D13E2" w14:textId="77777777" w:rsidR="00AA60E6" w:rsidRPr="00072127" w:rsidRDefault="00AA60E6" w:rsidP="00B71DE3">
      <w:pPr>
        <w:pStyle w:val="Heading2"/>
      </w:pPr>
      <w:bookmarkStart w:id="20" w:name="_Toc193980370"/>
      <w:r>
        <w:t xml:space="preserve">RBT Solution </w:t>
      </w:r>
      <w:r w:rsidRPr="00072127">
        <w:t>– Provisioning</w:t>
      </w:r>
      <w:bookmarkEnd w:id="20"/>
    </w:p>
    <w:p w14:paraId="36435806" w14:textId="77777777" w:rsidR="00445634" w:rsidRDefault="00445634" w:rsidP="00AA60E6">
      <w:pPr>
        <w:ind w:left="360"/>
        <w:jc w:val="both"/>
        <w:rPr>
          <w:rFonts w:asciiTheme="majorBidi" w:hAnsiTheme="majorBidi" w:cstheme="majorBidi"/>
          <w:sz w:val="24"/>
          <w:szCs w:val="24"/>
        </w:rPr>
      </w:pPr>
      <w:r w:rsidRPr="00445634">
        <w:rPr>
          <w:rFonts w:asciiTheme="majorBidi" w:hAnsiTheme="majorBidi" w:cstheme="majorBidi"/>
          <w:sz w:val="24"/>
          <w:szCs w:val="24"/>
        </w:rPr>
        <w:t>The system should be capable of calling HTTP based APIs like Rest and SOAP, and handling responses in JSON, XML or custom text formats.</w:t>
      </w:r>
    </w:p>
    <w:p w14:paraId="5D40A59C" w14:textId="25548371"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system shall provide, accept and process manual, automatic, single, and bulk provisioning requests. These requests include for instance, activation/deactivation of subscriptions, add/remove/update subscriber profiles...</w:t>
      </w:r>
    </w:p>
    <w:p w14:paraId="141E29B7"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Vendor shall describe the provisioning method on the system (Available tools, APIs, interfaces, protocols, data replication, and authorization levels for users…).</w:t>
      </w:r>
    </w:p>
    <w:p w14:paraId="6433155D"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system should have an API to manage customer profiles and customer black/white lists.</w:t>
      </w:r>
    </w:p>
    <w:p w14:paraId="16C7805B"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provisioning interface shall at a minimum provide the commands for querying, creating, deleting and updating records.</w:t>
      </w:r>
    </w:p>
    <w:p w14:paraId="7E93E84A"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lastRenderedPageBreak/>
        <w:t>The system shall send a response for each provisioning request processed. The response shall include an explicit return code indicating the status of the request.</w:t>
      </w:r>
    </w:p>
    <w:p w14:paraId="0B4358CB"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 xml:space="preserve">The system shall generate a record in the provisioning log file for each provisioning request which is executed.  </w:t>
      </w:r>
    </w:p>
    <w:p w14:paraId="31B22B9B"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system shall save and archive provisioning records in log files for any necessary O&amp;M purposes. These records for provisioning requests shall be retained for a configurable amount of time.</w:t>
      </w:r>
    </w:p>
    <w:p w14:paraId="1B3F9434"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RBT platform should be capable of parsing subscription and un-subscription commands that are received from SMSC</w:t>
      </w:r>
    </w:p>
    <w:p w14:paraId="71255FE3"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In case of Master/Slave database configuration, provisioning requests done on one DB shall be automatically propagated to the other DB.</w:t>
      </w:r>
    </w:p>
    <w:p w14:paraId="41DC6EDE"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system shall be able to generate dump file for all active subscribers in a short period of time for reconciliation issues.</w:t>
      </w:r>
    </w:p>
    <w:p w14:paraId="4096079A" w14:textId="77777777" w:rsidR="00AA60E6" w:rsidRPr="00487D8E" w:rsidRDefault="00AA60E6" w:rsidP="00AA60E6">
      <w:pPr>
        <w:pStyle w:val="Heading2"/>
        <w:ind w:left="990" w:hanging="630"/>
        <w:rPr>
          <w:sz w:val="24"/>
          <w:szCs w:val="24"/>
        </w:rPr>
      </w:pPr>
      <w:bookmarkStart w:id="21" w:name="_Toc193980371"/>
      <w:r w:rsidRPr="00487D8E">
        <w:t xml:space="preserve">RBT Solution – </w:t>
      </w:r>
      <w:r>
        <w:t>TOUCH ESB/</w:t>
      </w:r>
      <w:r w:rsidRPr="00487D8E">
        <w:t>NGBSS Interface</w:t>
      </w:r>
      <w:bookmarkEnd w:id="21"/>
    </w:p>
    <w:p w14:paraId="56AE6753" w14:textId="636F0E42" w:rsidR="00AA60E6" w:rsidRPr="00AA60E6" w:rsidRDefault="00AA60E6" w:rsidP="00445634">
      <w:pPr>
        <w:ind w:left="360"/>
        <w:jc w:val="both"/>
        <w:rPr>
          <w:rFonts w:asciiTheme="majorBidi" w:hAnsiTheme="majorBidi" w:cstheme="majorBidi"/>
          <w:sz w:val="24"/>
          <w:szCs w:val="24"/>
        </w:rPr>
      </w:pPr>
      <w:r w:rsidRPr="00AA60E6">
        <w:rPr>
          <w:rFonts w:asciiTheme="majorBidi" w:hAnsiTheme="majorBidi" w:cstheme="majorBidi"/>
          <w:sz w:val="24"/>
          <w:szCs w:val="24"/>
        </w:rPr>
        <w:t xml:space="preserve">The system should communicate with MIC2’s TOUCH ESB/NGBSS platform to perform various operations like amount deduction, amount reservation, </w:t>
      </w:r>
      <w:proofErr w:type="gramStart"/>
      <w:r w:rsidRPr="00AA60E6">
        <w:rPr>
          <w:rFonts w:asciiTheme="majorBidi" w:hAnsiTheme="majorBidi" w:cstheme="majorBidi"/>
          <w:sz w:val="24"/>
          <w:szCs w:val="24"/>
        </w:rPr>
        <w:t>refund</w:t>
      </w:r>
      <w:proofErr w:type="gramEnd"/>
      <w:r w:rsidRPr="00AA60E6">
        <w:rPr>
          <w:rFonts w:asciiTheme="majorBidi" w:hAnsiTheme="majorBidi" w:cstheme="majorBidi"/>
          <w:sz w:val="24"/>
          <w:szCs w:val="24"/>
        </w:rPr>
        <w:t>… as per the below:</w:t>
      </w:r>
    </w:p>
    <w:p w14:paraId="7BBEC6D2" w14:textId="77777777" w:rsidR="00AA60E6" w:rsidRPr="00AA60E6" w:rsidRDefault="00AA60E6" w:rsidP="00AA60E6">
      <w:pPr>
        <w:pStyle w:val="ListParagraph"/>
        <w:numPr>
          <w:ilvl w:val="1"/>
          <w:numId w:val="19"/>
        </w:numPr>
        <w:spacing w:after="0"/>
        <w:jc w:val="both"/>
        <w:rPr>
          <w:rFonts w:asciiTheme="majorBidi" w:hAnsiTheme="majorBidi" w:cstheme="majorBidi"/>
          <w:sz w:val="24"/>
          <w:szCs w:val="24"/>
        </w:rPr>
      </w:pPr>
      <w:r w:rsidRPr="00AA60E6">
        <w:rPr>
          <w:rFonts w:asciiTheme="majorBidi" w:hAnsiTheme="majorBidi" w:cstheme="majorBidi"/>
          <w:sz w:val="24"/>
          <w:szCs w:val="24"/>
        </w:rPr>
        <w:t xml:space="preserve">There is no direct connection with the billing system for the above function. </w:t>
      </w:r>
    </w:p>
    <w:p w14:paraId="60DE672A" w14:textId="77777777" w:rsidR="00AA60E6" w:rsidRPr="00AA60E6" w:rsidRDefault="00AA60E6" w:rsidP="00AA60E6">
      <w:pPr>
        <w:pStyle w:val="ListParagraph"/>
        <w:numPr>
          <w:ilvl w:val="1"/>
          <w:numId w:val="19"/>
        </w:numPr>
        <w:spacing w:after="0"/>
        <w:jc w:val="both"/>
        <w:rPr>
          <w:rFonts w:asciiTheme="majorBidi" w:hAnsiTheme="majorBidi" w:cstheme="majorBidi"/>
          <w:sz w:val="24"/>
          <w:szCs w:val="24"/>
        </w:rPr>
      </w:pPr>
      <w:r w:rsidRPr="00AA60E6">
        <w:rPr>
          <w:rFonts w:asciiTheme="majorBidi" w:hAnsiTheme="majorBidi" w:cstheme="majorBidi"/>
          <w:sz w:val="24"/>
          <w:szCs w:val="24"/>
        </w:rPr>
        <w:t>There is no credit checking or amount reservation, but just amount deduction that are done through Touch ESB</w:t>
      </w:r>
    </w:p>
    <w:p w14:paraId="0E1397D7" w14:textId="1374DD61" w:rsidR="00445634" w:rsidRDefault="00AA60E6" w:rsidP="00445634">
      <w:pPr>
        <w:pStyle w:val="ListParagraph"/>
        <w:numPr>
          <w:ilvl w:val="1"/>
          <w:numId w:val="19"/>
        </w:numPr>
        <w:spacing w:after="0"/>
        <w:jc w:val="both"/>
        <w:rPr>
          <w:rFonts w:asciiTheme="majorBidi" w:hAnsiTheme="majorBidi" w:cstheme="majorBidi"/>
          <w:sz w:val="24"/>
          <w:szCs w:val="24"/>
        </w:rPr>
      </w:pPr>
      <w:r w:rsidRPr="00AA60E6">
        <w:rPr>
          <w:rFonts w:asciiTheme="majorBidi" w:hAnsiTheme="majorBidi" w:cstheme="majorBidi"/>
          <w:sz w:val="24"/>
          <w:szCs w:val="24"/>
        </w:rPr>
        <w:t>Also refund is done manually by touch on the billing system (upon complaint for example)</w:t>
      </w:r>
    </w:p>
    <w:p w14:paraId="055D8D23" w14:textId="77777777" w:rsidR="00445634" w:rsidRPr="00445634" w:rsidRDefault="00445634" w:rsidP="00445634">
      <w:pPr>
        <w:pStyle w:val="ListParagraph"/>
        <w:numPr>
          <w:ilvl w:val="1"/>
          <w:numId w:val="19"/>
        </w:numPr>
        <w:spacing w:after="0"/>
        <w:jc w:val="both"/>
        <w:rPr>
          <w:rFonts w:asciiTheme="majorBidi" w:hAnsiTheme="majorBidi" w:cstheme="majorBidi"/>
          <w:sz w:val="24"/>
          <w:szCs w:val="24"/>
        </w:rPr>
      </w:pPr>
    </w:p>
    <w:p w14:paraId="6499C4D1" w14:textId="30479623" w:rsidR="00AA60E6" w:rsidRPr="00AA60E6" w:rsidRDefault="00445634" w:rsidP="00445634">
      <w:pPr>
        <w:ind w:left="360"/>
        <w:jc w:val="both"/>
        <w:rPr>
          <w:rFonts w:asciiTheme="majorBidi" w:hAnsiTheme="majorBidi" w:cstheme="majorBidi"/>
          <w:sz w:val="24"/>
          <w:szCs w:val="24"/>
        </w:rPr>
      </w:pPr>
      <w:r w:rsidRPr="00445634">
        <w:rPr>
          <w:rFonts w:asciiTheme="majorBidi" w:hAnsiTheme="majorBidi" w:cstheme="majorBidi"/>
          <w:sz w:val="24"/>
          <w:szCs w:val="24"/>
        </w:rPr>
        <w:t xml:space="preserve">The system shall communicate with MIC2’s </w:t>
      </w:r>
      <w:proofErr w:type="gramStart"/>
      <w:r w:rsidRPr="00445634">
        <w:rPr>
          <w:rFonts w:asciiTheme="majorBidi" w:hAnsiTheme="majorBidi" w:cstheme="majorBidi"/>
          <w:sz w:val="24"/>
          <w:szCs w:val="24"/>
        </w:rPr>
        <w:t>APIs  (</w:t>
      </w:r>
      <w:proofErr w:type="gramEnd"/>
      <w:r w:rsidRPr="00445634">
        <w:rPr>
          <w:rFonts w:asciiTheme="majorBidi" w:hAnsiTheme="majorBidi" w:cstheme="majorBidi"/>
          <w:sz w:val="24"/>
          <w:szCs w:val="24"/>
        </w:rPr>
        <w:t>that integrates with Touch Billing system and various entities</w:t>
      </w:r>
      <w:r>
        <w:rPr>
          <w:rFonts w:asciiTheme="majorBidi" w:hAnsiTheme="majorBidi" w:cstheme="majorBidi"/>
          <w:sz w:val="24"/>
          <w:szCs w:val="24"/>
        </w:rPr>
        <w:t>) to perform various operations.</w:t>
      </w:r>
    </w:p>
    <w:p w14:paraId="4B8A3FE3" w14:textId="21A93127" w:rsidR="00AA60E6" w:rsidRPr="00445634" w:rsidRDefault="00AA60E6" w:rsidP="00445634">
      <w:pPr>
        <w:ind w:left="360"/>
        <w:jc w:val="both"/>
        <w:rPr>
          <w:rFonts w:asciiTheme="majorBidi" w:hAnsiTheme="majorBidi" w:cstheme="majorBidi"/>
          <w:sz w:val="24"/>
          <w:szCs w:val="24"/>
        </w:rPr>
      </w:pPr>
      <w:r w:rsidRPr="00AA60E6">
        <w:rPr>
          <w:rFonts w:asciiTheme="majorBidi" w:hAnsiTheme="majorBidi" w:cstheme="majorBidi"/>
          <w:sz w:val="24"/>
          <w:szCs w:val="24"/>
        </w:rPr>
        <w:t xml:space="preserve">Integration with the </w:t>
      </w:r>
      <w:r w:rsidRPr="00AA60E6">
        <w:rPr>
          <w:rFonts w:asciiTheme="majorBidi" w:hAnsiTheme="majorBidi" w:cstheme="majorBidi"/>
          <w:b/>
          <w:bCs/>
          <w:sz w:val="24"/>
          <w:szCs w:val="24"/>
        </w:rPr>
        <w:t>TOUCH ESB</w:t>
      </w:r>
      <w:r w:rsidRPr="00AA60E6">
        <w:rPr>
          <w:rFonts w:asciiTheme="majorBidi" w:hAnsiTheme="majorBidi" w:cstheme="majorBidi"/>
          <w:sz w:val="24"/>
          <w:szCs w:val="24"/>
        </w:rPr>
        <w:t xml:space="preserve"> should be capable of calling HTTP based APIs like Rest and SOAP and handling responses in JS</w:t>
      </w:r>
      <w:r w:rsidR="00445634">
        <w:rPr>
          <w:rFonts w:asciiTheme="majorBidi" w:hAnsiTheme="majorBidi" w:cstheme="majorBidi"/>
          <w:sz w:val="24"/>
          <w:szCs w:val="24"/>
        </w:rPr>
        <w:t>ON, XML or custom text formats.</w:t>
      </w:r>
    </w:p>
    <w:p w14:paraId="11C1B9D0" w14:textId="77777777" w:rsidR="00AA60E6" w:rsidRPr="00072127" w:rsidRDefault="00AA60E6" w:rsidP="00B71DE3">
      <w:pPr>
        <w:pStyle w:val="Heading2"/>
      </w:pPr>
      <w:bookmarkStart w:id="22" w:name="_Toc193980372"/>
      <w:r>
        <w:t xml:space="preserve">RBT Solution </w:t>
      </w:r>
      <w:r w:rsidRPr="00072127">
        <w:t xml:space="preserve">– </w:t>
      </w:r>
      <w:r>
        <w:t>USSD interface (optional)</w:t>
      </w:r>
      <w:bookmarkEnd w:id="22"/>
    </w:p>
    <w:p w14:paraId="50022BF1"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t>The USSD interface allows you to manage the service by sending USSD requests in a special format. Using this interface, you can manage the service, the options for playing melodies, and purchase content from the USSD-catalogue.</w:t>
      </w:r>
    </w:p>
    <w:p w14:paraId="7E5C8C0C" w14:textId="77777777" w:rsidR="00AA60E6" w:rsidRPr="00AA60E6" w:rsidRDefault="00AA60E6" w:rsidP="00AA60E6">
      <w:pPr>
        <w:rPr>
          <w:rFonts w:asciiTheme="majorBidi" w:hAnsiTheme="majorBidi" w:cstheme="majorBidi"/>
          <w:sz w:val="24"/>
          <w:szCs w:val="24"/>
        </w:rPr>
      </w:pPr>
      <w:r w:rsidRPr="00AA60E6">
        <w:rPr>
          <w:rFonts w:asciiTheme="majorBidi" w:hAnsiTheme="majorBidi" w:cstheme="majorBidi"/>
          <w:sz w:val="24"/>
          <w:szCs w:val="24"/>
        </w:rPr>
        <w:lastRenderedPageBreak/>
        <w:t>The RBT platform should support SMPP version 3.4 and above.</w:t>
      </w:r>
    </w:p>
    <w:p w14:paraId="3F759DD9" w14:textId="77777777" w:rsidR="00AA60E6" w:rsidRPr="002B2D0F" w:rsidRDefault="00AA60E6" w:rsidP="00AA60E6"/>
    <w:p w14:paraId="1E35607B" w14:textId="77777777" w:rsidR="00AA60E6" w:rsidRPr="000C23AB" w:rsidRDefault="00AA60E6" w:rsidP="00AA60E6">
      <w:pPr>
        <w:pStyle w:val="Heading1"/>
        <w:numPr>
          <w:ilvl w:val="0"/>
          <w:numId w:val="9"/>
        </w:numPr>
        <w:ind w:left="360"/>
        <w:rPr>
          <w:color w:val="31849B" w:themeColor="accent5" w:themeShade="BF"/>
          <w:sz w:val="24"/>
          <w:szCs w:val="24"/>
        </w:rPr>
      </w:pPr>
      <w:bookmarkStart w:id="23" w:name="_Toc193980373"/>
      <w:r>
        <w:rPr>
          <w:color w:val="31849B" w:themeColor="accent5" w:themeShade="BF"/>
        </w:rPr>
        <w:t xml:space="preserve">System </w:t>
      </w:r>
      <w:r w:rsidRPr="00B12416">
        <w:rPr>
          <w:color w:val="31849B" w:themeColor="accent5" w:themeShade="BF"/>
        </w:rPr>
        <w:t>Operation and Ma</w:t>
      </w:r>
      <w:r>
        <w:rPr>
          <w:color w:val="31849B" w:themeColor="accent5" w:themeShade="BF"/>
        </w:rPr>
        <w:t>nagement</w:t>
      </w:r>
      <w:bookmarkEnd w:id="23"/>
    </w:p>
    <w:p w14:paraId="00C30F93" w14:textId="77777777" w:rsidR="00AA60E6" w:rsidRPr="00072127" w:rsidRDefault="00AA60E6" w:rsidP="00B71DE3">
      <w:pPr>
        <w:pStyle w:val="Heading2"/>
      </w:pPr>
      <w:bookmarkStart w:id="24" w:name="_Toc193980374"/>
      <w:r w:rsidRPr="00072127">
        <w:t>Operations Management</w:t>
      </w:r>
      <w:bookmarkEnd w:id="24"/>
    </w:p>
    <w:p w14:paraId="5639396A" w14:textId="77777777" w:rsidR="00AA60E6" w:rsidRPr="00AA60E6" w:rsidRDefault="00AA60E6" w:rsidP="00AA60E6">
      <w:pPr>
        <w:pStyle w:val="ListParagraph"/>
        <w:numPr>
          <w:ilvl w:val="0"/>
          <w:numId w:val="5"/>
        </w:numPr>
        <w:spacing w:before="240"/>
        <w:ind w:left="1080"/>
        <w:jc w:val="both"/>
        <w:rPr>
          <w:rFonts w:asciiTheme="majorBidi" w:hAnsiTheme="majorBidi" w:cstheme="majorBidi"/>
          <w:sz w:val="24"/>
          <w:szCs w:val="24"/>
        </w:rPr>
      </w:pPr>
      <w:r w:rsidRPr="00AA60E6">
        <w:rPr>
          <w:rFonts w:asciiTheme="majorBidi" w:hAnsiTheme="majorBidi" w:cstheme="majorBidi"/>
          <w:b/>
          <w:bCs/>
          <w:sz w:val="24"/>
          <w:szCs w:val="24"/>
        </w:rPr>
        <w:t>Application</w:t>
      </w:r>
      <w:r w:rsidRPr="00AA60E6">
        <w:rPr>
          <w:rFonts w:asciiTheme="majorBidi" w:hAnsiTheme="majorBidi" w:cstheme="majorBidi"/>
          <w:b/>
          <w:sz w:val="24"/>
          <w:szCs w:val="24"/>
        </w:rPr>
        <w:t xml:space="preserve"> Management</w:t>
      </w:r>
    </w:p>
    <w:p w14:paraId="6C5C8E7E"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 xml:space="preserve">The solution shall have a graphical user interface (GUI) and command line interface (CLI) that the operator can use for management, configuration, administration, maintenance and monitoring purposes. </w:t>
      </w:r>
    </w:p>
    <w:p w14:paraId="35D36E29"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solution shall have a centralized Operation and Maintenance interface used to configure the system. The operator should be able to apply the changes to individual nodes separately or to all the nodes at once.</w:t>
      </w:r>
    </w:p>
    <w:p w14:paraId="0B35F470"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 xml:space="preserve">Configurations and changes should be dynamically read by the system without the need of process restarts. </w:t>
      </w:r>
    </w:p>
    <w:p w14:paraId="2FEF227D"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Vendor should to manage them.</w:t>
      </w:r>
    </w:p>
    <w:p w14:paraId="040AD8ED" w14:textId="19B02E1C" w:rsid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solution shall have a user friendly provide access to all databases management interface to monitor connections, queues, load… It should also allow configuring the system and stopping and starting applications.</w:t>
      </w:r>
    </w:p>
    <w:p w14:paraId="16E5A278" w14:textId="0F190CA5" w:rsidR="00BE6CDD" w:rsidRDefault="00BE6CDD" w:rsidP="00AA60E6">
      <w:pPr>
        <w:ind w:left="360"/>
        <w:jc w:val="both"/>
        <w:rPr>
          <w:rFonts w:asciiTheme="majorBidi" w:hAnsiTheme="majorBidi" w:cstheme="majorBidi"/>
          <w:sz w:val="24"/>
          <w:szCs w:val="24"/>
        </w:rPr>
      </w:pPr>
    </w:p>
    <w:p w14:paraId="4F06D628" w14:textId="77777777" w:rsidR="00BE6CDD" w:rsidRPr="00AA60E6" w:rsidRDefault="00BE6CDD" w:rsidP="00AA60E6">
      <w:pPr>
        <w:ind w:left="360"/>
        <w:jc w:val="both"/>
        <w:rPr>
          <w:rFonts w:asciiTheme="majorBidi" w:hAnsiTheme="majorBidi" w:cstheme="majorBidi"/>
          <w:sz w:val="24"/>
          <w:szCs w:val="24"/>
        </w:rPr>
      </w:pPr>
    </w:p>
    <w:p w14:paraId="2F30A276" w14:textId="77777777" w:rsidR="00AA60E6" w:rsidRPr="00AA60E6" w:rsidRDefault="00AA60E6" w:rsidP="00AA60E6">
      <w:pPr>
        <w:pStyle w:val="ListParagraph"/>
        <w:numPr>
          <w:ilvl w:val="0"/>
          <w:numId w:val="5"/>
        </w:numPr>
        <w:spacing w:before="240"/>
        <w:ind w:left="1080"/>
        <w:jc w:val="both"/>
        <w:rPr>
          <w:rFonts w:asciiTheme="majorBidi" w:hAnsiTheme="majorBidi" w:cstheme="majorBidi"/>
          <w:b/>
          <w:bCs/>
          <w:sz w:val="24"/>
          <w:szCs w:val="24"/>
        </w:rPr>
      </w:pPr>
      <w:r w:rsidRPr="00AA60E6">
        <w:rPr>
          <w:rFonts w:asciiTheme="majorBidi" w:hAnsiTheme="majorBidi" w:cstheme="majorBidi"/>
          <w:b/>
          <w:bCs/>
          <w:sz w:val="24"/>
          <w:szCs w:val="24"/>
        </w:rPr>
        <w:t>Operation and Maintenance</w:t>
      </w:r>
    </w:p>
    <w:p w14:paraId="77D562B4"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Vendor should provide all necessary tools for the operation and maintenance of the system. The proposed equipment should provide a local maintenance terminal in addition to the possibility of performing operation and maintenance activities remotely. The system shall support out of band management.</w:t>
      </w:r>
    </w:p>
    <w:p w14:paraId="50388B6D" w14:textId="77777777" w:rsidR="00AA60E6" w:rsidRPr="00AA60E6" w:rsidRDefault="00AA60E6" w:rsidP="00AA60E6">
      <w:pPr>
        <w:pStyle w:val="ListParagraph"/>
        <w:numPr>
          <w:ilvl w:val="0"/>
          <w:numId w:val="5"/>
        </w:numPr>
        <w:spacing w:before="240"/>
        <w:ind w:left="1080"/>
        <w:jc w:val="both"/>
        <w:rPr>
          <w:rFonts w:asciiTheme="majorBidi" w:hAnsiTheme="majorBidi" w:cstheme="majorBidi"/>
          <w:b/>
          <w:bCs/>
          <w:sz w:val="24"/>
          <w:szCs w:val="24"/>
        </w:rPr>
      </w:pPr>
      <w:r w:rsidRPr="00AA60E6">
        <w:rPr>
          <w:rFonts w:asciiTheme="majorBidi" w:hAnsiTheme="majorBidi" w:cstheme="majorBidi"/>
          <w:b/>
          <w:bCs/>
          <w:sz w:val="24"/>
          <w:szCs w:val="24"/>
        </w:rPr>
        <w:t>Logging</w:t>
      </w:r>
    </w:p>
    <w:p w14:paraId="2449AE24" w14:textId="77777777" w:rsidR="00AA60E6" w:rsidRPr="00AA60E6" w:rsidRDefault="00AA60E6" w:rsidP="00AA60E6">
      <w:pPr>
        <w:spacing w:after="120"/>
        <w:ind w:left="360"/>
        <w:jc w:val="both"/>
        <w:rPr>
          <w:rFonts w:asciiTheme="majorBidi" w:hAnsiTheme="majorBidi" w:cstheme="majorBidi"/>
          <w:sz w:val="24"/>
          <w:szCs w:val="24"/>
        </w:rPr>
      </w:pPr>
      <w:r w:rsidRPr="00AA60E6">
        <w:rPr>
          <w:rFonts w:asciiTheme="majorBidi" w:hAnsiTheme="majorBidi" w:cstheme="majorBidi"/>
          <w:sz w:val="24"/>
          <w:szCs w:val="24"/>
        </w:rPr>
        <w:t xml:space="preserve">The interface should support certain tools for logging end-to-end user activity and to provide session tracing. </w:t>
      </w:r>
    </w:p>
    <w:p w14:paraId="39AA50E1"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solution shall provide a configurable mechanism for maintaining log files.</w:t>
      </w:r>
    </w:p>
    <w:p w14:paraId="55ED8B3F"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lastRenderedPageBreak/>
        <w:t>The operation log storage time and size should be configurable by the operator. The system should keep the operations logs for at least 6 months and should provide a log rollover mechanism to avoid the accidental filling up of any storage space.</w:t>
      </w:r>
    </w:p>
    <w:p w14:paraId="1503E2FB"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Logging and debug levels shall be easily adjusted by the administrator without the need for application restart.</w:t>
      </w:r>
    </w:p>
    <w:p w14:paraId="51276AA9"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It should be possible to easily trace messages sent through the system.</w:t>
      </w:r>
    </w:p>
    <w:p w14:paraId="7033A710" w14:textId="77777777" w:rsidR="00AA60E6" w:rsidRPr="00AA60E6" w:rsidRDefault="00AA60E6" w:rsidP="00AA60E6">
      <w:pPr>
        <w:pStyle w:val="ListParagraph"/>
        <w:numPr>
          <w:ilvl w:val="0"/>
          <w:numId w:val="5"/>
        </w:numPr>
        <w:spacing w:before="240"/>
        <w:ind w:left="1080"/>
        <w:jc w:val="both"/>
        <w:rPr>
          <w:rFonts w:asciiTheme="majorBidi" w:hAnsiTheme="majorBidi" w:cstheme="majorBidi"/>
          <w:b/>
          <w:bCs/>
          <w:sz w:val="24"/>
          <w:szCs w:val="24"/>
        </w:rPr>
      </w:pPr>
      <w:r w:rsidRPr="00AA60E6">
        <w:rPr>
          <w:rFonts w:asciiTheme="majorBidi" w:hAnsiTheme="majorBidi" w:cstheme="majorBidi"/>
          <w:b/>
          <w:bCs/>
          <w:sz w:val="24"/>
          <w:szCs w:val="24"/>
        </w:rPr>
        <w:t>Back Up and Restore</w:t>
      </w:r>
    </w:p>
    <w:p w14:paraId="089D1092"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system should have a dedicated backup solution for data and platform including software installed, configuration files, databases, CDRs, logs, events, alarms, statistics…</w:t>
      </w:r>
    </w:p>
    <w:p w14:paraId="0C9158FB"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Backup and restore operations should not affect the performance and availability.</w:t>
      </w:r>
    </w:p>
    <w:p w14:paraId="3F0F418B"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backup and restore procedures shall cause no service interruption and shall minimize impact to customers.</w:t>
      </w:r>
    </w:p>
    <w:p w14:paraId="4752395A" w14:textId="77777777" w:rsidR="00AA60E6" w:rsidRPr="00AA60E6" w:rsidRDefault="00AA60E6" w:rsidP="00B71DE3">
      <w:pPr>
        <w:pStyle w:val="Heading2"/>
      </w:pPr>
      <w:bookmarkStart w:id="25" w:name="_Toc193980375"/>
      <w:r w:rsidRPr="00AA60E6">
        <w:t>Performance Management</w:t>
      </w:r>
      <w:bookmarkEnd w:id="25"/>
    </w:p>
    <w:p w14:paraId="386F12F4" w14:textId="77777777" w:rsidR="00AA60E6" w:rsidRPr="00AA60E6" w:rsidRDefault="00AA60E6" w:rsidP="00AA60E6">
      <w:pPr>
        <w:tabs>
          <w:tab w:val="left" w:pos="360"/>
        </w:tabs>
        <w:ind w:left="360"/>
        <w:jc w:val="both"/>
        <w:rPr>
          <w:rFonts w:asciiTheme="majorBidi" w:hAnsiTheme="majorBidi" w:cstheme="majorBidi"/>
          <w:sz w:val="24"/>
          <w:szCs w:val="24"/>
        </w:rPr>
      </w:pPr>
      <w:r w:rsidRPr="00AA60E6">
        <w:rPr>
          <w:rFonts w:asciiTheme="majorBidi" w:hAnsiTheme="majorBidi" w:cstheme="majorBidi"/>
          <w:sz w:val="24"/>
          <w:szCs w:val="24"/>
        </w:rPr>
        <w:t xml:space="preserve">The vendor shall provide a complete monitoring and business intelligence (BI) solution. The monitoring solution shall include alarms generation, fault detection and handling, configuration and performance management, system administration, and security modules. </w:t>
      </w:r>
    </w:p>
    <w:p w14:paraId="1836EBA4" w14:textId="77777777" w:rsidR="00AA60E6" w:rsidRPr="00AA60E6" w:rsidRDefault="00AA60E6" w:rsidP="00AA60E6">
      <w:pPr>
        <w:pStyle w:val="ListParagraph"/>
        <w:numPr>
          <w:ilvl w:val="0"/>
          <w:numId w:val="3"/>
        </w:numPr>
        <w:tabs>
          <w:tab w:val="left" w:pos="1080"/>
        </w:tabs>
        <w:spacing w:before="240"/>
        <w:ind w:left="1080"/>
        <w:jc w:val="both"/>
        <w:rPr>
          <w:rFonts w:asciiTheme="majorBidi" w:hAnsiTheme="majorBidi" w:cstheme="majorBidi"/>
          <w:sz w:val="24"/>
          <w:szCs w:val="24"/>
        </w:rPr>
      </w:pPr>
      <w:r w:rsidRPr="00AA60E6">
        <w:rPr>
          <w:rFonts w:asciiTheme="majorBidi" w:hAnsiTheme="majorBidi" w:cstheme="majorBidi"/>
          <w:b/>
          <w:sz w:val="24"/>
          <w:szCs w:val="24"/>
        </w:rPr>
        <w:t>Network and System Performance</w:t>
      </w:r>
    </w:p>
    <w:p w14:paraId="0DFAB39F"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Network monitoring and diagnostic tools shall be available for detecting various types of fault scenarios at topology, node and connection levels. Monitoring shall cover call flow within the verification of the network configuration, resource availability, resource access and Quality of Service (</w:t>
      </w:r>
      <w:proofErr w:type="spellStart"/>
      <w:r w:rsidRPr="00AA60E6">
        <w:rPr>
          <w:rFonts w:asciiTheme="majorBidi" w:hAnsiTheme="majorBidi" w:cstheme="majorBidi"/>
          <w:sz w:val="24"/>
          <w:szCs w:val="24"/>
        </w:rPr>
        <w:t>QoS</w:t>
      </w:r>
      <w:proofErr w:type="spellEnd"/>
      <w:r w:rsidRPr="00AA60E6">
        <w:rPr>
          <w:rFonts w:asciiTheme="majorBidi" w:hAnsiTheme="majorBidi" w:cstheme="majorBidi"/>
          <w:sz w:val="24"/>
          <w:szCs w:val="24"/>
        </w:rPr>
        <w:t>). Operator must be able to view and analyze performance, fault and configuration data in the form of meaningful information that is visualized in graphical and textual reports.</w:t>
      </w:r>
    </w:p>
    <w:p w14:paraId="65C98159" w14:textId="77777777" w:rsidR="00AA60E6" w:rsidRPr="00AA60E6" w:rsidRDefault="00AA60E6" w:rsidP="00AA60E6">
      <w:pPr>
        <w:autoSpaceDE w:val="0"/>
        <w:autoSpaceDN w:val="0"/>
        <w:adjustRightInd w:val="0"/>
        <w:ind w:left="360"/>
        <w:rPr>
          <w:rFonts w:asciiTheme="majorBidi" w:hAnsiTheme="majorBidi" w:cstheme="majorBidi"/>
          <w:sz w:val="24"/>
          <w:szCs w:val="24"/>
        </w:rPr>
      </w:pPr>
      <w:r w:rsidRPr="00AA60E6">
        <w:rPr>
          <w:rFonts w:asciiTheme="majorBidi" w:hAnsiTheme="majorBidi" w:cstheme="majorBidi"/>
          <w:sz w:val="24"/>
          <w:szCs w:val="24"/>
        </w:rPr>
        <w:t>The solution should include tools to monitor KPIs and the message success rate. Exception reports should be generated when needed.</w:t>
      </w:r>
    </w:p>
    <w:p w14:paraId="7E742213" w14:textId="77777777" w:rsidR="00AA60E6" w:rsidRPr="00AA60E6" w:rsidRDefault="00AA60E6" w:rsidP="00AA60E6">
      <w:pPr>
        <w:autoSpaceDE w:val="0"/>
        <w:autoSpaceDN w:val="0"/>
        <w:adjustRightInd w:val="0"/>
        <w:ind w:firstLine="360"/>
        <w:rPr>
          <w:rFonts w:asciiTheme="majorBidi" w:hAnsiTheme="majorBidi" w:cstheme="majorBidi"/>
          <w:sz w:val="24"/>
          <w:szCs w:val="24"/>
        </w:rPr>
      </w:pPr>
    </w:p>
    <w:p w14:paraId="2B3DC7FE" w14:textId="389DAA39" w:rsidR="00AA60E6" w:rsidRPr="00AA60E6" w:rsidRDefault="00AA60E6" w:rsidP="005A624C">
      <w:pPr>
        <w:autoSpaceDE w:val="0"/>
        <w:autoSpaceDN w:val="0"/>
        <w:adjustRightInd w:val="0"/>
        <w:ind w:left="360"/>
        <w:rPr>
          <w:rFonts w:asciiTheme="majorBidi" w:hAnsiTheme="majorBidi" w:cstheme="majorBidi"/>
          <w:sz w:val="24"/>
          <w:szCs w:val="24"/>
        </w:rPr>
      </w:pPr>
      <w:r w:rsidRPr="00AA60E6">
        <w:rPr>
          <w:rFonts w:asciiTheme="majorBidi" w:hAnsiTheme="majorBidi" w:cstheme="majorBidi"/>
          <w:sz w:val="24"/>
          <w:szCs w:val="24"/>
        </w:rPr>
        <w:t xml:space="preserve">The solution should generate detailed reports on the network performance and the number of returned error from each type. For example, the system shall keep track of the number of network failure errors, absent subscriber </w:t>
      </w:r>
      <w:r w:rsidR="005A624C">
        <w:rPr>
          <w:rFonts w:asciiTheme="majorBidi" w:hAnsiTheme="majorBidi" w:cstheme="majorBidi"/>
          <w:sz w:val="24"/>
          <w:szCs w:val="24"/>
        </w:rPr>
        <w:t>errors, memory capacity errors…</w:t>
      </w:r>
    </w:p>
    <w:p w14:paraId="7C2E25E6" w14:textId="77777777" w:rsidR="00AA60E6" w:rsidRPr="00AA60E6" w:rsidRDefault="00AA60E6" w:rsidP="00AA60E6">
      <w:pPr>
        <w:pStyle w:val="ListParagraph"/>
        <w:numPr>
          <w:ilvl w:val="0"/>
          <w:numId w:val="3"/>
        </w:numPr>
        <w:tabs>
          <w:tab w:val="left" w:pos="1080"/>
        </w:tabs>
        <w:spacing w:before="240"/>
        <w:ind w:left="1080"/>
        <w:jc w:val="both"/>
        <w:rPr>
          <w:rFonts w:asciiTheme="majorBidi" w:hAnsiTheme="majorBidi" w:cstheme="majorBidi"/>
          <w:sz w:val="24"/>
          <w:szCs w:val="24"/>
        </w:rPr>
      </w:pPr>
      <w:r w:rsidRPr="00AA60E6">
        <w:rPr>
          <w:rFonts w:asciiTheme="majorBidi" w:hAnsiTheme="majorBidi" w:cstheme="majorBidi"/>
          <w:b/>
          <w:sz w:val="24"/>
          <w:szCs w:val="24"/>
        </w:rPr>
        <w:t>Load Details</w:t>
      </w:r>
    </w:p>
    <w:p w14:paraId="1170E577"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lastRenderedPageBreak/>
        <w:t>This shows information about the system and traffic like CPU usage, memory, module status, links load, traffic management, number of messages/sec handled, etc.</w:t>
      </w:r>
    </w:p>
    <w:p w14:paraId="331FB1EA" w14:textId="77777777" w:rsidR="00AA60E6" w:rsidRPr="00AA60E6" w:rsidRDefault="00AA60E6" w:rsidP="00AA60E6">
      <w:pPr>
        <w:pStyle w:val="ListParagraph"/>
        <w:numPr>
          <w:ilvl w:val="0"/>
          <w:numId w:val="3"/>
        </w:numPr>
        <w:tabs>
          <w:tab w:val="left" w:pos="1080"/>
        </w:tabs>
        <w:spacing w:before="240"/>
        <w:ind w:left="1080"/>
        <w:jc w:val="both"/>
        <w:rPr>
          <w:rFonts w:asciiTheme="majorBidi" w:hAnsiTheme="majorBidi" w:cstheme="majorBidi"/>
          <w:sz w:val="24"/>
          <w:szCs w:val="24"/>
        </w:rPr>
      </w:pPr>
      <w:r w:rsidRPr="00AA60E6">
        <w:rPr>
          <w:rFonts w:asciiTheme="majorBidi" w:hAnsiTheme="majorBidi" w:cstheme="majorBidi"/>
          <w:b/>
          <w:sz w:val="24"/>
          <w:szCs w:val="24"/>
        </w:rPr>
        <w:t>Concurrent Request Management</w:t>
      </w:r>
    </w:p>
    <w:p w14:paraId="61F933E0"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Solution shall provide a load management mechanism to preserve quality and to protect from overload and congestion.</w:t>
      </w:r>
    </w:p>
    <w:p w14:paraId="3047F85C" w14:textId="77777777" w:rsidR="00AA60E6" w:rsidRPr="00AA60E6" w:rsidRDefault="00AA60E6" w:rsidP="00AA60E6">
      <w:pPr>
        <w:pStyle w:val="ListParagraph"/>
        <w:numPr>
          <w:ilvl w:val="0"/>
          <w:numId w:val="3"/>
        </w:numPr>
        <w:tabs>
          <w:tab w:val="left" w:pos="1080"/>
        </w:tabs>
        <w:spacing w:before="240"/>
        <w:ind w:left="1080"/>
        <w:jc w:val="both"/>
        <w:rPr>
          <w:rFonts w:asciiTheme="majorBidi" w:hAnsiTheme="majorBidi" w:cstheme="majorBidi"/>
          <w:b/>
          <w:bCs/>
          <w:sz w:val="24"/>
          <w:szCs w:val="24"/>
        </w:rPr>
      </w:pPr>
      <w:r w:rsidRPr="00AA60E6">
        <w:rPr>
          <w:rFonts w:asciiTheme="majorBidi" w:hAnsiTheme="majorBidi" w:cstheme="majorBidi"/>
          <w:b/>
          <w:bCs/>
          <w:sz w:val="24"/>
          <w:szCs w:val="24"/>
        </w:rPr>
        <w:t>Statistics</w:t>
      </w:r>
    </w:p>
    <w:p w14:paraId="540FAF0C"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solution should include a Business Intelligence module to monitor the system and customer behavior.</w:t>
      </w:r>
    </w:p>
    <w:p w14:paraId="78BB4017"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Statistics shall be generated in real time customizable charts. They shall also be accessible via command line interface.</w:t>
      </w:r>
    </w:p>
    <w:p w14:paraId="42969F4D"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operator should be able to have access to different real time statistics over any time frame- in the form of tables and charts - including active time utilization, data traffic, number of active users and concurrent requests, reported errors...</w:t>
      </w:r>
    </w:p>
    <w:p w14:paraId="276A2B02"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solution shall be able to collect statistics per interface, such as utilization, availability, response time, and error rate.</w:t>
      </w:r>
    </w:p>
    <w:p w14:paraId="2F00C3FE"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History of performance measurements should be logged and saved for a configurable period of time.</w:t>
      </w:r>
    </w:p>
    <w:p w14:paraId="4B6BC010" w14:textId="073046BE" w:rsid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system should generate customizable reports in a user friendly format (CSV, fixed length text…).</w:t>
      </w:r>
    </w:p>
    <w:p w14:paraId="6216A9EF" w14:textId="77777777" w:rsidR="00BE6CDD" w:rsidRPr="00AA60E6" w:rsidRDefault="00BE6CDD" w:rsidP="00AA60E6">
      <w:pPr>
        <w:ind w:left="360"/>
        <w:jc w:val="both"/>
        <w:rPr>
          <w:rFonts w:asciiTheme="majorBidi" w:hAnsiTheme="majorBidi" w:cstheme="majorBidi"/>
          <w:sz w:val="24"/>
          <w:szCs w:val="24"/>
        </w:rPr>
      </w:pPr>
    </w:p>
    <w:p w14:paraId="7FB40904" w14:textId="77777777" w:rsidR="00AA60E6" w:rsidRPr="00AA60E6" w:rsidRDefault="00AA60E6" w:rsidP="00B71DE3">
      <w:pPr>
        <w:pStyle w:val="Heading2"/>
      </w:pPr>
      <w:bookmarkStart w:id="26" w:name="_Toc193980376"/>
      <w:r w:rsidRPr="00AA60E6">
        <w:t>System Failure and Alarm Management</w:t>
      </w:r>
      <w:bookmarkEnd w:id="26"/>
    </w:p>
    <w:p w14:paraId="38CACB2D" w14:textId="77777777" w:rsidR="00AA60E6" w:rsidRPr="00AA60E6" w:rsidRDefault="00AA60E6" w:rsidP="00AA60E6">
      <w:pPr>
        <w:spacing w:before="360" w:after="120"/>
        <w:ind w:left="360"/>
        <w:jc w:val="both"/>
        <w:rPr>
          <w:rFonts w:asciiTheme="majorBidi" w:hAnsiTheme="majorBidi" w:cstheme="majorBidi"/>
          <w:sz w:val="24"/>
          <w:szCs w:val="24"/>
        </w:rPr>
      </w:pPr>
      <w:r w:rsidRPr="00AA60E6">
        <w:rPr>
          <w:rFonts w:asciiTheme="majorBidi" w:hAnsiTheme="majorBidi" w:cstheme="majorBidi"/>
          <w:sz w:val="24"/>
          <w:szCs w:val="24"/>
        </w:rPr>
        <w:t>It is very important for the system not to be vulnerable to errors, and to be able to detect these errors and locate them once occurred. Under this topic, we mention:</w:t>
      </w:r>
    </w:p>
    <w:p w14:paraId="56E14667" w14:textId="77777777" w:rsidR="00AA60E6" w:rsidRPr="00AA60E6" w:rsidRDefault="00AA60E6" w:rsidP="00AA60E6">
      <w:pPr>
        <w:pStyle w:val="Asubsection"/>
        <w:numPr>
          <w:ilvl w:val="0"/>
          <w:numId w:val="6"/>
        </w:numPr>
        <w:ind w:left="1080"/>
        <w:rPr>
          <w:rFonts w:asciiTheme="majorBidi" w:hAnsiTheme="majorBidi" w:cstheme="majorBidi"/>
        </w:rPr>
      </w:pPr>
      <w:r w:rsidRPr="00AA60E6">
        <w:rPr>
          <w:rFonts w:asciiTheme="majorBidi" w:hAnsiTheme="majorBidi" w:cstheme="majorBidi"/>
        </w:rPr>
        <w:t>Components Failure</w:t>
      </w:r>
    </w:p>
    <w:p w14:paraId="1B56BB15"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 xml:space="preserve">The system shall be monitoring the functioning of its individual hardware and software components and keeping logs of any failing events in a structured and informing way in the form of pre-defined and/or user-defined alarms. </w:t>
      </w:r>
    </w:p>
    <w:p w14:paraId="6953CA0D"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Hardware: Component level</w:t>
      </w:r>
    </w:p>
    <w:p w14:paraId="4E7B421E"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Software: Module, links, database record level…</w:t>
      </w:r>
    </w:p>
    <w:p w14:paraId="69A45A3A"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lastRenderedPageBreak/>
        <w:t>The operator shall have the option of restarting individual modules through the user interface without the need of stopping the whole system.</w:t>
      </w:r>
    </w:p>
    <w:p w14:paraId="61266166" w14:textId="77777777" w:rsidR="00AA60E6" w:rsidRPr="00AA60E6" w:rsidRDefault="00AA60E6" w:rsidP="00AA60E6">
      <w:pPr>
        <w:pStyle w:val="Asubsection"/>
        <w:numPr>
          <w:ilvl w:val="0"/>
          <w:numId w:val="6"/>
        </w:numPr>
        <w:ind w:left="1080"/>
        <w:rPr>
          <w:rFonts w:asciiTheme="majorBidi" w:hAnsiTheme="majorBidi" w:cstheme="majorBidi"/>
        </w:rPr>
      </w:pPr>
      <w:r w:rsidRPr="00AA60E6">
        <w:rPr>
          <w:rFonts w:asciiTheme="majorBidi" w:hAnsiTheme="majorBidi" w:cstheme="majorBidi"/>
        </w:rPr>
        <w:t>Fault Handling</w:t>
      </w:r>
    </w:p>
    <w:p w14:paraId="18736956"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system shall be able to identify faults occurring at any level in its architecture and shall implement rules and methods (ex. Redundancy) for appropriate fault detection, prevention and correction.</w:t>
      </w:r>
    </w:p>
    <w:p w14:paraId="1E9CD592"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It shall also be ensured that detected failures are isolated to the lowest level in order not to block the whole system or affect any service.</w:t>
      </w:r>
    </w:p>
    <w:p w14:paraId="01BA06E7"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system shall perform a detailed analysis of received alarms information and be able to identify and diagnose the faults that affected the system in order to facilitate troubleshooting and thereby reducing the impact of the faults on the daily system operation and prevent future threats.</w:t>
      </w:r>
    </w:p>
    <w:p w14:paraId="58A77C9F" w14:textId="77777777" w:rsidR="00AA60E6" w:rsidRPr="00AA60E6" w:rsidRDefault="00AA60E6" w:rsidP="00AA60E6">
      <w:pPr>
        <w:pStyle w:val="Asubsection"/>
        <w:numPr>
          <w:ilvl w:val="0"/>
          <w:numId w:val="0"/>
        </w:numPr>
        <w:ind w:left="1080"/>
        <w:rPr>
          <w:rFonts w:asciiTheme="majorBidi" w:hAnsiTheme="majorBidi" w:cstheme="majorBidi"/>
        </w:rPr>
      </w:pPr>
    </w:p>
    <w:p w14:paraId="2C64BC27" w14:textId="77777777" w:rsidR="00AA60E6" w:rsidRPr="00AA60E6" w:rsidRDefault="00AA60E6" w:rsidP="00AA60E6">
      <w:pPr>
        <w:pStyle w:val="Asubsection"/>
        <w:numPr>
          <w:ilvl w:val="0"/>
          <w:numId w:val="0"/>
        </w:numPr>
        <w:ind w:left="1080"/>
        <w:rPr>
          <w:rFonts w:asciiTheme="majorBidi" w:hAnsiTheme="majorBidi" w:cstheme="majorBidi"/>
        </w:rPr>
      </w:pPr>
    </w:p>
    <w:p w14:paraId="2F92ED39" w14:textId="77777777" w:rsidR="00AA60E6" w:rsidRPr="00AA60E6" w:rsidRDefault="00AA60E6" w:rsidP="00AA60E6">
      <w:pPr>
        <w:pStyle w:val="Asubsection"/>
        <w:numPr>
          <w:ilvl w:val="0"/>
          <w:numId w:val="6"/>
        </w:numPr>
        <w:ind w:left="1080"/>
        <w:rPr>
          <w:rFonts w:asciiTheme="majorBidi" w:hAnsiTheme="majorBidi" w:cstheme="majorBidi"/>
        </w:rPr>
      </w:pPr>
      <w:r w:rsidRPr="00AA60E6">
        <w:rPr>
          <w:rFonts w:asciiTheme="majorBidi" w:hAnsiTheme="majorBidi" w:cstheme="majorBidi"/>
        </w:rPr>
        <w:t>Fault Reports and Alarms</w:t>
      </w:r>
    </w:p>
    <w:p w14:paraId="32A3815E"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system shall provide organized informative fault reports, alarms and statistics.</w:t>
      </w:r>
      <w:r w:rsidRPr="00AA60E6">
        <w:rPr>
          <w:rFonts w:asciiTheme="majorBidi" w:hAnsiTheme="majorBidi" w:cstheme="majorBidi"/>
          <w:sz w:val="24"/>
          <w:szCs w:val="24"/>
        </w:rPr>
        <w:br/>
        <w:t>Generated alarms shall provide information to analyse and resolve the fault and enable measurements based on historical information.</w:t>
      </w:r>
    </w:p>
    <w:p w14:paraId="45A6CEF0"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 xml:space="preserve">Alarm information processing shall support information filtering, alarm confirmation, alarm clearance, alarm notification, alarm synchronization, alarm redefinition. </w:t>
      </w:r>
    </w:p>
    <w:p w14:paraId="2B5D9439"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Alarms based on the statistical counters shall be configurable using the user-defined counter thresholds. Alarms statistics results should be displayed in the form of tables, charts and graphs with printing/emailing options. The classification of statistics shall be sorted according to type, module, importance, etc… and registered in reports (period, times, etc…)</w:t>
      </w:r>
    </w:p>
    <w:p w14:paraId="400C09AD"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Pre-defined alarms as well as the user-defined alarms shall be configurable or even removable by the system administrators.</w:t>
      </w:r>
    </w:p>
    <w:p w14:paraId="28DC09D1"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Alarms shall be generated for any of the below occurrences:</w:t>
      </w:r>
    </w:p>
    <w:p w14:paraId="1C7153D8"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Communication failure, process failure, connectivity loss, hardware failure, loss of a system node, Quality of Service (</w:t>
      </w:r>
      <w:proofErr w:type="spellStart"/>
      <w:r w:rsidRPr="00AA60E6">
        <w:rPr>
          <w:rFonts w:asciiTheme="majorBidi" w:hAnsiTheme="majorBidi" w:cstheme="majorBidi"/>
          <w:sz w:val="24"/>
          <w:szCs w:val="24"/>
        </w:rPr>
        <w:t>QoS</w:t>
      </w:r>
      <w:proofErr w:type="spellEnd"/>
      <w:r w:rsidRPr="00AA60E6">
        <w:rPr>
          <w:rFonts w:asciiTheme="majorBidi" w:hAnsiTheme="majorBidi" w:cstheme="majorBidi"/>
          <w:sz w:val="24"/>
          <w:szCs w:val="24"/>
        </w:rPr>
        <w:t>) failure, system or service overload</w:t>
      </w:r>
    </w:p>
    <w:p w14:paraId="42AA52CB"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 xml:space="preserve">Links going down </w:t>
      </w:r>
    </w:p>
    <w:p w14:paraId="1B3720F9"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 xml:space="preserve">System Congestion and out of service </w:t>
      </w:r>
    </w:p>
    <w:p w14:paraId="2CF8A129"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lastRenderedPageBreak/>
        <w:t>Any network entity to which the RBT Solution is connected to becomes unavailable</w:t>
      </w:r>
    </w:p>
    <w:p w14:paraId="594B7E48" w14:textId="77777777" w:rsidR="00AA60E6" w:rsidRPr="00AA60E6" w:rsidRDefault="00AA60E6" w:rsidP="00AA60E6">
      <w:pPr>
        <w:pStyle w:val="ListParagraph"/>
        <w:numPr>
          <w:ilvl w:val="0"/>
          <w:numId w:val="4"/>
        </w:numPr>
        <w:tabs>
          <w:tab w:val="left" w:pos="360"/>
        </w:tabs>
        <w:spacing w:after="240"/>
        <w:ind w:left="1440"/>
        <w:jc w:val="both"/>
        <w:rPr>
          <w:rFonts w:asciiTheme="majorBidi" w:hAnsiTheme="majorBidi" w:cstheme="majorBidi"/>
          <w:sz w:val="24"/>
          <w:szCs w:val="24"/>
        </w:rPr>
      </w:pPr>
      <w:r w:rsidRPr="00AA60E6">
        <w:rPr>
          <w:rFonts w:asciiTheme="majorBidi" w:hAnsiTheme="majorBidi" w:cstheme="majorBidi"/>
          <w:sz w:val="24"/>
          <w:szCs w:val="24"/>
        </w:rPr>
        <w:t>Slowed down system performance; for instance, when the time of a request processing or the response generation time goes beyond a given threshold</w:t>
      </w:r>
    </w:p>
    <w:p w14:paraId="40386892" w14:textId="77777777" w:rsidR="00AA60E6" w:rsidRPr="00AA60E6" w:rsidRDefault="00AA60E6" w:rsidP="00AA60E6">
      <w:pPr>
        <w:spacing w:before="120"/>
        <w:ind w:left="360"/>
        <w:jc w:val="both"/>
        <w:rPr>
          <w:rFonts w:asciiTheme="majorBidi" w:hAnsiTheme="majorBidi" w:cstheme="majorBidi"/>
          <w:sz w:val="24"/>
          <w:szCs w:val="24"/>
        </w:rPr>
      </w:pPr>
      <w:r w:rsidRPr="00AA60E6">
        <w:rPr>
          <w:rFonts w:asciiTheme="majorBidi" w:hAnsiTheme="majorBidi" w:cstheme="majorBidi"/>
          <w:sz w:val="24"/>
          <w:szCs w:val="24"/>
        </w:rPr>
        <w:t>Operating system alarming shall include at least CPU/disk/network utilization, memory/disk utilization, network link state, RAID and database processes.</w:t>
      </w:r>
    </w:p>
    <w:p w14:paraId="4F108FC4"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Every alarm shall at least be categorized as minor, major or critical according to its severity. It should also include the date/time, alarm status (Active, Acknowledged …) and an informative alarm description.</w:t>
      </w:r>
    </w:p>
    <w:p w14:paraId="49682D2A"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A detailed alarm description reference shall be available to check the meaning of alarms and the actions that need to be performed.</w:t>
      </w:r>
    </w:p>
    <w:p w14:paraId="3C9991BB"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Alarm filters shall be configurable to suppress particular alarms.</w:t>
      </w:r>
    </w:p>
    <w:p w14:paraId="6A7874DE"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Alarms shall be logged and saved for a configurable period of time. Operator shall be able to browse for current and history of alarms.</w:t>
      </w:r>
    </w:p>
    <w:p w14:paraId="2A2862DC"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 xml:space="preserve">The solution shall also send faults/alarms reports to external management systems like the INMS via standard protocols like SNMP or CORBA. It shall also provide alarm statistics and queries according to parameters like time, states, levels, types. In addition, solution shall support screening the repetitive and intermittent alarms. </w:t>
      </w:r>
    </w:p>
    <w:p w14:paraId="6A654F36" w14:textId="11681FB2" w:rsidR="00AA60E6" w:rsidRDefault="00AA60E6" w:rsidP="00AA60E6">
      <w:pPr>
        <w:tabs>
          <w:tab w:val="left" w:pos="360"/>
        </w:tabs>
        <w:spacing w:before="360" w:after="120"/>
        <w:jc w:val="both"/>
        <w:rPr>
          <w:rFonts w:asciiTheme="majorBidi" w:hAnsiTheme="majorBidi" w:cstheme="majorBidi"/>
          <w:sz w:val="24"/>
          <w:szCs w:val="24"/>
        </w:rPr>
      </w:pPr>
      <w:r w:rsidRPr="00AA60E6">
        <w:rPr>
          <w:rFonts w:asciiTheme="majorBidi" w:hAnsiTheme="majorBidi" w:cstheme="majorBidi"/>
          <w:sz w:val="24"/>
          <w:szCs w:val="24"/>
        </w:rPr>
        <w:tab/>
        <w:t>The RBT Solution shall generate SNMP and SMTP alarms when needed.</w:t>
      </w:r>
    </w:p>
    <w:p w14:paraId="6294AC21" w14:textId="77777777" w:rsidR="00BE6CDD" w:rsidRPr="00AA60E6" w:rsidRDefault="00BE6CDD" w:rsidP="00AA60E6">
      <w:pPr>
        <w:tabs>
          <w:tab w:val="left" w:pos="360"/>
        </w:tabs>
        <w:spacing w:before="360" w:after="120"/>
        <w:jc w:val="both"/>
        <w:rPr>
          <w:rFonts w:asciiTheme="majorBidi" w:hAnsiTheme="majorBidi" w:cstheme="majorBidi"/>
          <w:sz w:val="24"/>
          <w:szCs w:val="24"/>
        </w:rPr>
      </w:pPr>
    </w:p>
    <w:p w14:paraId="4B9CBAC9" w14:textId="77777777" w:rsidR="00AA60E6" w:rsidRPr="00AA60E6" w:rsidRDefault="00AA60E6" w:rsidP="00AA60E6">
      <w:pPr>
        <w:pStyle w:val="Asubsection"/>
        <w:numPr>
          <w:ilvl w:val="0"/>
          <w:numId w:val="6"/>
        </w:numPr>
        <w:ind w:left="1080"/>
        <w:rPr>
          <w:rFonts w:asciiTheme="majorBidi" w:hAnsiTheme="majorBidi" w:cstheme="majorBidi"/>
        </w:rPr>
      </w:pPr>
      <w:r w:rsidRPr="00AA60E6">
        <w:rPr>
          <w:rFonts w:asciiTheme="majorBidi" w:hAnsiTheme="majorBidi" w:cstheme="majorBidi"/>
        </w:rPr>
        <w:t>Power Failure Recovery</w:t>
      </w:r>
    </w:p>
    <w:p w14:paraId="56B687A3"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System shall ensure that the system recovers gracefully from power failures, meaning that all hardware and software shall return to service as before the power failure.</w:t>
      </w:r>
    </w:p>
    <w:p w14:paraId="337E5128" w14:textId="77777777" w:rsidR="00AA60E6" w:rsidRPr="00AA60E6" w:rsidRDefault="00AA60E6" w:rsidP="00B71DE3">
      <w:pPr>
        <w:pStyle w:val="Heading2"/>
      </w:pPr>
      <w:bookmarkStart w:id="27" w:name="_Toc193980377"/>
      <w:r w:rsidRPr="00AA60E6">
        <w:t>Security Management</w:t>
      </w:r>
      <w:bookmarkEnd w:id="27"/>
    </w:p>
    <w:p w14:paraId="0FFC3650" w14:textId="77777777" w:rsidR="00AA60E6" w:rsidRPr="00AA60E6" w:rsidRDefault="00AA60E6" w:rsidP="00AA60E6">
      <w:pPr>
        <w:spacing w:before="360" w:after="120"/>
        <w:ind w:left="360"/>
        <w:jc w:val="both"/>
        <w:rPr>
          <w:rFonts w:asciiTheme="majorBidi" w:hAnsiTheme="majorBidi" w:cstheme="majorBidi"/>
          <w:sz w:val="24"/>
          <w:szCs w:val="24"/>
        </w:rPr>
      </w:pPr>
      <w:r w:rsidRPr="00AA60E6">
        <w:rPr>
          <w:rFonts w:asciiTheme="majorBidi" w:hAnsiTheme="majorBidi" w:cstheme="majorBidi"/>
          <w:sz w:val="24"/>
          <w:szCs w:val="24"/>
        </w:rPr>
        <w:t>The solution shall provide below security measurements to ensure safe access:</w:t>
      </w:r>
    </w:p>
    <w:p w14:paraId="59BC592D" w14:textId="77777777" w:rsidR="00AA60E6" w:rsidRPr="00AA60E6" w:rsidRDefault="00AA60E6" w:rsidP="00AA60E6">
      <w:pPr>
        <w:pStyle w:val="Asubsection"/>
        <w:numPr>
          <w:ilvl w:val="0"/>
          <w:numId w:val="8"/>
        </w:numPr>
        <w:ind w:left="1080"/>
        <w:rPr>
          <w:rFonts w:asciiTheme="majorBidi" w:hAnsiTheme="majorBidi" w:cstheme="majorBidi"/>
        </w:rPr>
      </w:pPr>
      <w:r w:rsidRPr="00AA60E6">
        <w:rPr>
          <w:rFonts w:asciiTheme="majorBidi" w:hAnsiTheme="majorBidi" w:cstheme="majorBidi"/>
        </w:rPr>
        <w:t>User Management and Access Control:</w:t>
      </w:r>
    </w:p>
    <w:p w14:paraId="29B60371"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 xml:space="preserve">The operator should be able to create, delete, modify and query users and user groups and to assign roles and privileges (e.g. administrator, read only...). Providing role-based access and domain-based access should be available through the combination of users/user groups, equipment sets/object sets and operation sets.  </w:t>
      </w:r>
    </w:p>
    <w:p w14:paraId="46AED5B3" w14:textId="77777777" w:rsidR="00AA60E6" w:rsidRPr="00AA60E6" w:rsidRDefault="00AA60E6" w:rsidP="00AA60E6">
      <w:pPr>
        <w:ind w:left="360"/>
        <w:rPr>
          <w:rFonts w:asciiTheme="majorBidi" w:hAnsiTheme="majorBidi" w:cstheme="majorBidi"/>
          <w:sz w:val="24"/>
          <w:szCs w:val="24"/>
        </w:rPr>
      </w:pPr>
      <w:r w:rsidRPr="00AA60E6">
        <w:rPr>
          <w:rFonts w:asciiTheme="majorBidi" w:hAnsiTheme="majorBidi" w:cstheme="majorBidi"/>
          <w:sz w:val="24"/>
          <w:szCs w:val="24"/>
        </w:rPr>
        <w:lastRenderedPageBreak/>
        <w:t>The system provides access privileges to different level of users such administrators, operators, customer care, NOC or marketing users that can only access service statistics and reports.</w:t>
      </w:r>
    </w:p>
    <w:p w14:paraId="3C491117" w14:textId="77777777" w:rsidR="00AA60E6" w:rsidRPr="00AA60E6" w:rsidRDefault="00AA60E6" w:rsidP="00AA60E6">
      <w:pPr>
        <w:ind w:left="360"/>
        <w:rPr>
          <w:rFonts w:asciiTheme="majorBidi" w:hAnsiTheme="majorBidi" w:cstheme="majorBidi"/>
          <w:sz w:val="24"/>
          <w:szCs w:val="24"/>
        </w:rPr>
      </w:pPr>
    </w:p>
    <w:p w14:paraId="5A2169C2"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solution shall provide the capability to authenticate and authorize users (user name/password) based on their privileges.</w:t>
      </w:r>
    </w:p>
    <w:p w14:paraId="4EE31F7A"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solution shall provide the capability to create, collect and store users’ access logs for audit trails. The information collected for the access logs shall include start/stop date and time, operations performed, user/system identification, system usage.</w:t>
      </w:r>
    </w:p>
    <w:p w14:paraId="7A3B69A7"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 xml:space="preserve">The solution shall support forced logout as well as manual or automatic locking of the terminal </w:t>
      </w:r>
    </w:p>
    <w:p w14:paraId="54511FCE"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system should be protected against unauthorized users and unauthorized access.</w:t>
      </w:r>
    </w:p>
    <w:p w14:paraId="473E10A8"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Each system administrator should have a unique dedicated user able to perform all the needed administrative tasks.</w:t>
      </w:r>
    </w:p>
    <w:p w14:paraId="3311C94F" w14:textId="19ED1AE7" w:rsid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Root access should be restricted on the system. A unique identifier should be provided on the operating system level to each administrator of the system.</w:t>
      </w:r>
    </w:p>
    <w:p w14:paraId="382DD9DF" w14:textId="77777777" w:rsidR="00BE6CDD" w:rsidRPr="00AA60E6" w:rsidRDefault="00BE6CDD" w:rsidP="00AA60E6">
      <w:pPr>
        <w:ind w:left="360"/>
        <w:jc w:val="both"/>
        <w:rPr>
          <w:rFonts w:asciiTheme="majorBidi" w:hAnsiTheme="majorBidi" w:cstheme="majorBidi"/>
          <w:sz w:val="24"/>
          <w:szCs w:val="24"/>
        </w:rPr>
      </w:pPr>
    </w:p>
    <w:p w14:paraId="4C64B217" w14:textId="77777777" w:rsidR="00AA60E6" w:rsidRPr="00AA60E6" w:rsidRDefault="00AA60E6" w:rsidP="00AA60E6">
      <w:pPr>
        <w:pStyle w:val="Asubsection"/>
        <w:numPr>
          <w:ilvl w:val="0"/>
          <w:numId w:val="8"/>
        </w:numPr>
        <w:ind w:left="1080"/>
        <w:rPr>
          <w:rFonts w:asciiTheme="majorBidi" w:hAnsiTheme="majorBidi" w:cstheme="majorBidi"/>
        </w:rPr>
      </w:pPr>
      <w:r w:rsidRPr="00AA60E6">
        <w:rPr>
          <w:rFonts w:asciiTheme="majorBidi" w:hAnsiTheme="majorBidi" w:cstheme="majorBidi"/>
        </w:rPr>
        <w:t>Logs and Alarms</w:t>
      </w:r>
    </w:p>
    <w:p w14:paraId="4E1106C1"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solution shall log any activity performed on the system by any user profile.</w:t>
      </w:r>
      <w:r w:rsidRPr="00AA60E6">
        <w:rPr>
          <w:rFonts w:asciiTheme="majorBidi" w:hAnsiTheme="majorBidi" w:cstheme="majorBidi"/>
          <w:sz w:val="24"/>
          <w:szCs w:val="24"/>
        </w:rPr>
        <w:br/>
        <w:t>An alarm shall be raised in case of any security breach.</w:t>
      </w:r>
    </w:p>
    <w:p w14:paraId="7E3CF140" w14:textId="77777777" w:rsidR="00AA60E6" w:rsidRPr="00AA60E6" w:rsidRDefault="00AA60E6" w:rsidP="00AA60E6">
      <w:pPr>
        <w:pStyle w:val="Asubsection"/>
        <w:numPr>
          <w:ilvl w:val="0"/>
          <w:numId w:val="8"/>
        </w:numPr>
        <w:ind w:left="1080"/>
        <w:rPr>
          <w:rFonts w:asciiTheme="majorBidi" w:hAnsiTheme="majorBidi" w:cstheme="majorBidi"/>
        </w:rPr>
      </w:pPr>
      <w:r w:rsidRPr="00AA60E6">
        <w:rPr>
          <w:rFonts w:asciiTheme="majorBidi" w:hAnsiTheme="majorBidi" w:cstheme="majorBidi"/>
        </w:rPr>
        <w:t>Encryption</w:t>
      </w:r>
    </w:p>
    <w:p w14:paraId="03002DF9"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Remote access shall be provided via encrypted communication protocols after MIC2’s approval. All activities performed shall be logged and monitored by MIC2.</w:t>
      </w:r>
    </w:p>
    <w:p w14:paraId="38F0578A"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Messages stored on the system should be encrypted to prevent un-authorized access to message content. Only system administrators with specific privileges can decrypt the messages to view the content.</w:t>
      </w:r>
    </w:p>
    <w:p w14:paraId="775B17CF"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system should ensure data availability, integrity, confidentiality and privacy.</w:t>
      </w:r>
    </w:p>
    <w:p w14:paraId="7CAD4666"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Secure protocols should be used on all system interfaces and communication.</w:t>
      </w:r>
    </w:p>
    <w:p w14:paraId="1E72ADF8" w14:textId="77777777" w:rsidR="00AA60E6" w:rsidRPr="00AA60E6" w:rsidRDefault="00AA60E6" w:rsidP="00AA60E6">
      <w:pPr>
        <w:pStyle w:val="Asubsection"/>
        <w:numPr>
          <w:ilvl w:val="0"/>
          <w:numId w:val="8"/>
        </w:numPr>
        <w:spacing w:before="0" w:after="0"/>
        <w:ind w:left="1080"/>
        <w:rPr>
          <w:rFonts w:asciiTheme="majorBidi" w:hAnsiTheme="majorBidi" w:cstheme="majorBidi"/>
        </w:rPr>
      </w:pPr>
      <w:r w:rsidRPr="00AA60E6">
        <w:rPr>
          <w:rFonts w:asciiTheme="majorBidi" w:hAnsiTheme="majorBidi" w:cstheme="majorBidi"/>
        </w:rPr>
        <w:t>System security</w:t>
      </w:r>
    </w:p>
    <w:p w14:paraId="3088C0C3" w14:textId="77777777" w:rsidR="00AA60E6" w:rsidRPr="00AA60E6" w:rsidRDefault="00AA60E6" w:rsidP="00AA60E6">
      <w:pPr>
        <w:pStyle w:val="Asubsection"/>
        <w:numPr>
          <w:ilvl w:val="0"/>
          <w:numId w:val="0"/>
        </w:numPr>
        <w:spacing w:after="0"/>
        <w:ind w:left="502" w:hanging="360"/>
        <w:rPr>
          <w:rFonts w:asciiTheme="majorBidi" w:hAnsiTheme="majorBidi" w:cstheme="majorBidi"/>
        </w:rPr>
      </w:pPr>
    </w:p>
    <w:p w14:paraId="0957BF20"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lastRenderedPageBreak/>
        <w:t>Regular security audits and penetration tests should be performed to make sure the system is not vulnerable to external or internal attacks.</w:t>
      </w:r>
    </w:p>
    <w:p w14:paraId="064BF0A4"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latest releases and patches should be maintained on the operating system, the database and the applications to prevent any security breach.</w:t>
      </w:r>
    </w:p>
    <w:p w14:paraId="5986328B" w14:textId="7AE13085" w:rsidR="00BE6CDD" w:rsidRPr="00AA60E6" w:rsidRDefault="00BE6CDD" w:rsidP="00AA60E6">
      <w:pPr>
        <w:rPr>
          <w:rFonts w:asciiTheme="majorBidi" w:hAnsiTheme="majorBidi" w:cstheme="majorBidi"/>
          <w:sz w:val="24"/>
          <w:szCs w:val="24"/>
        </w:rPr>
      </w:pPr>
    </w:p>
    <w:p w14:paraId="518FBD72" w14:textId="77777777" w:rsidR="00AA60E6" w:rsidRPr="00B12416" w:rsidRDefault="00AA60E6" w:rsidP="00AA60E6">
      <w:pPr>
        <w:pStyle w:val="Heading1"/>
        <w:numPr>
          <w:ilvl w:val="0"/>
          <w:numId w:val="9"/>
        </w:numPr>
        <w:ind w:left="360"/>
        <w:rPr>
          <w:color w:val="31849B" w:themeColor="accent5" w:themeShade="BF"/>
        </w:rPr>
      </w:pPr>
      <w:bookmarkStart w:id="28" w:name="_Toc193980378"/>
      <w:r w:rsidRPr="00B12416">
        <w:rPr>
          <w:color w:val="31849B" w:themeColor="accent5" w:themeShade="BF"/>
        </w:rPr>
        <w:t>Interoperability</w:t>
      </w:r>
      <w:bookmarkEnd w:id="28"/>
    </w:p>
    <w:p w14:paraId="12639183" w14:textId="77777777" w:rsidR="00AA60E6" w:rsidRPr="00AA60E6" w:rsidRDefault="00AA60E6" w:rsidP="00AA60E6">
      <w:pPr>
        <w:tabs>
          <w:tab w:val="left" w:pos="360"/>
        </w:tabs>
        <w:spacing w:before="360" w:after="120"/>
        <w:jc w:val="both"/>
        <w:rPr>
          <w:rFonts w:asciiTheme="majorBidi" w:hAnsiTheme="majorBidi" w:cstheme="majorBidi"/>
          <w:sz w:val="24"/>
          <w:szCs w:val="24"/>
        </w:rPr>
      </w:pPr>
      <w:r w:rsidRPr="00AA60E6">
        <w:rPr>
          <w:rFonts w:asciiTheme="majorBidi" w:hAnsiTheme="majorBidi" w:cstheme="majorBidi"/>
          <w:sz w:val="24"/>
          <w:szCs w:val="24"/>
        </w:rPr>
        <w:t xml:space="preserve">The vendor shall be responsible for the interoperability and full integration of the solution in MIC2’s operational network and provide the needed interfaces and connectivity. This includes (but not limited to): </w:t>
      </w:r>
    </w:p>
    <w:p w14:paraId="10D212ED" w14:textId="77777777" w:rsidR="00AA60E6" w:rsidRPr="00AA60E6" w:rsidRDefault="00AA60E6" w:rsidP="00AA60E6">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AA60E6">
        <w:rPr>
          <w:rFonts w:asciiTheme="majorBidi" w:hAnsiTheme="majorBidi" w:cstheme="majorBidi"/>
          <w:sz w:val="24"/>
          <w:szCs w:val="24"/>
        </w:rPr>
        <w:t>MSS</w:t>
      </w:r>
    </w:p>
    <w:p w14:paraId="662CDABF" w14:textId="77777777" w:rsidR="00AA60E6" w:rsidRPr="00AA60E6" w:rsidRDefault="00AA60E6" w:rsidP="00AA60E6">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AA60E6">
        <w:rPr>
          <w:rFonts w:asciiTheme="majorBidi" w:hAnsiTheme="majorBidi" w:cstheme="majorBidi"/>
          <w:sz w:val="24"/>
          <w:szCs w:val="24"/>
        </w:rPr>
        <w:t>HLR/HSS</w:t>
      </w:r>
    </w:p>
    <w:p w14:paraId="61D0CA9E" w14:textId="77777777" w:rsidR="00AA60E6" w:rsidRPr="00AA60E6" w:rsidRDefault="00AA60E6" w:rsidP="00AA60E6">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AA60E6">
        <w:rPr>
          <w:rFonts w:asciiTheme="majorBidi" w:hAnsiTheme="majorBidi" w:cstheme="majorBidi"/>
          <w:sz w:val="24"/>
          <w:szCs w:val="24"/>
        </w:rPr>
        <w:t>IMS network</w:t>
      </w:r>
    </w:p>
    <w:p w14:paraId="21FA0B8F" w14:textId="77777777" w:rsidR="00AA60E6" w:rsidRPr="00AA60E6" w:rsidRDefault="00AA60E6" w:rsidP="00AA60E6">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AA60E6">
        <w:rPr>
          <w:rFonts w:asciiTheme="majorBidi" w:hAnsiTheme="majorBidi" w:cstheme="majorBidi"/>
          <w:sz w:val="24"/>
          <w:szCs w:val="24"/>
        </w:rPr>
        <w:t>VAS platforms</w:t>
      </w:r>
    </w:p>
    <w:p w14:paraId="109A1F9B" w14:textId="77777777" w:rsidR="00AA60E6" w:rsidRPr="00AA60E6" w:rsidRDefault="00AA60E6" w:rsidP="00AA60E6">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AA60E6">
        <w:rPr>
          <w:rFonts w:asciiTheme="majorBidi" w:hAnsiTheme="majorBidi" w:cstheme="majorBidi"/>
          <w:sz w:val="24"/>
          <w:szCs w:val="24"/>
        </w:rPr>
        <w:t>Billing system</w:t>
      </w:r>
    </w:p>
    <w:p w14:paraId="03BB28B2" w14:textId="77777777" w:rsidR="00AA60E6" w:rsidRPr="00AA60E6" w:rsidRDefault="00AA60E6" w:rsidP="00AA60E6">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AA60E6">
        <w:rPr>
          <w:rFonts w:asciiTheme="majorBidi" w:hAnsiTheme="majorBidi" w:cstheme="majorBidi"/>
          <w:sz w:val="24"/>
          <w:szCs w:val="24"/>
        </w:rPr>
        <w:t xml:space="preserve">Provisioning system </w:t>
      </w:r>
    </w:p>
    <w:p w14:paraId="3E14EEA9" w14:textId="77777777" w:rsidR="00AA60E6" w:rsidRPr="00AA60E6" w:rsidRDefault="00AA60E6" w:rsidP="00AA60E6">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AA60E6">
        <w:rPr>
          <w:rFonts w:asciiTheme="majorBidi" w:hAnsiTheme="majorBidi" w:cstheme="majorBidi"/>
          <w:sz w:val="24"/>
          <w:szCs w:val="24"/>
        </w:rPr>
        <w:t>Enterprise Service Bus(ESB)</w:t>
      </w:r>
    </w:p>
    <w:p w14:paraId="44149380" w14:textId="77777777" w:rsidR="00AA60E6" w:rsidRPr="00AA60E6" w:rsidRDefault="00AA60E6" w:rsidP="00AA60E6">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AA60E6">
        <w:rPr>
          <w:rFonts w:asciiTheme="majorBidi" w:hAnsiTheme="majorBidi" w:cstheme="majorBidi"/>
          <w:sz w:val="24"/>
          <w:szCs w:val="24"/>
        </w:rPr>
        <w:t>USSD gateway</w:t>
      </w:r>
    </w:p>
    <w:p w14:paraId="646B61A0" w14:textId="77777777" w:rsidR="00AA60E6" w:rsidRPr="00AA60E6" w:rsidRDefault="00AA60E6" w:rsidP="00AA60E6">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AA60E6">
        <w:rPr>
          <w:rFonts w:asciiTheme="majorBidi" w:hAnsiTheme="majorBidi" w:cstheme="majorBidi"/>
          <w:sz w:val="24"/>
          <w:szCs w:val="24"/>
        </w:rPr>
        <w:t>Online Charging System (OCS)</w:t>
      </w:r>
    </w:p>
    <w:p w14:paraId="068D25F3" w14:textId="77777777" w:rsidR="00AA60E6" w:rsidRPr="00AA60E6" w:rsidRDefault="00AA60E6" w:rsidP="00AA60E6">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AA60E6">
        <w:rPr>
          <w:rFonts w:asciiTheme="majorBidi" w:hAnsiTheme="majorBidi" w:cstheme="majorBidi"/>
          <w:sz w:val="24"/>
          <w:szCs w:val="24"/>
        </w:rPr>
        <w:t>Prepaid System (IN)</w:t>
      </w:r>
    </w:p>
    <w:p w14:paraId="6FF58130" w14:textId="77777777" w:rsidR="00AA60E6" w:rsidRPr="00AA60E6" w:rsidRDefault="00AA60E6" w:rsidP="00AA60E6">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AA60E6">
        <w:rPr>
          <w:rFonts w:asciiTheme="majorBidi" w:hAnsiTheme="majorBidi" w:cstheme="majorBidi"/>
          <w:sz w:val="24"/>
          <w:szCs w:val="24"/>
        </w:rPr>
        <w:t xml:space="preserve">Revenue Assurance and Fraud Management platform (RAFM) </w:t>
      </w:r>
    </w:p>
    <w:p w14:paraId="386A0B32" w14:textId="77777777" w:rsidR="00AA60E6" w:rsidRPr="00AA60E6" w:rsidRDefault="00AA60E6" w:rsidP="00AA60E6">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AA60E6">
        <w:rPr>
          <w:rFonts w:asciiTheme="majorBidi" w:hAnsiTheme="majorBidi" w:cstheme="majorBidi"/>
          <w:sz w:val="24"/>
          <w:szCs w:val="24"/>
        </w:rPr>
        <w:t>Others etc….</w:t>
      </w:r>
    </w:p>
    <w:p w14:paraId="573C4146" w14:textId="77777777" w:rsidR="00AA60E6" w:rsidRPr="00AA60E6" w:rsidRDefault="00AA60E6" w:rsidP="00AA60E6">
      <w:pPr>
        <w:tabs>
          <w:tab w:val="left" w:pos="360"/>
        </w:tabs>
        <w:spacing w:after="120"/>
        <w:jc w:val="both"/>
        <w:rPr>
          <w:rFonts w:asciiTheme="majorBidi" w:hAnsiTheme="majorBidi" w:cstheme="majorBidi"/>
          <w:b/>
          <w:smallCaps/>
          <w:sz w:val="24"/>
          <w:szCs w:val="24"/>
        </w:rPr>
      </w:pPr>
      <w:r w:rsidRPr="00AA60E6">
        <w:rPr>
          <w:rFonts w:asciiTheme="majorBidi" w:hAnsiTheme="majorBidi" w:cstheme="majorBidi"/>
          <w:sz w:val="24"/>
          <w:szCs w:val="24"/>
        </w:rPr>
        <w:t>The vendor shall provide integration description documents supporting the above interoperability requirements.</w:t>
      </w:r>
    </w:p>
    <w:p w14:paraId="3DA0F88A" w14:textId="77777777" w:rsidR="00AA60E6" w:rsidRPr="00AA60E6" w:rsidRDefault="00AA60E6" w:rsidP="00AA60E6">
      <w:pPr>
        <w:rPr>
          <w:rFonts w:asciiTheme="majorBidi" w:hAnsiTheme="majorBidi" w:cstheme="majorBidi"/>
          <w:b/>
          <w:smallCaps/>
          <w:sz w:val="24"/>
          <w:szCs w:val="24"/>
        </w:rPr>
      </w:pPr>
    </w:p>
    <w:p w14:paraId="636BA55D" w14:textId="77777777" w:rsidR="00AA60E6" w:rsidRPr="000C23AB" w:rsidRDefault="00AA60E6" w:rsidP="00AA60E6">
      <w:pPr>
        <w:pStyle w:val="Heading1"/>
        <w:numPr>
          <w:ilvl w:val="0"/>
          <w:numId w:val="9"/>
        </w:numPr>
        <w:ind w:left="360"/>
        <w:rPr>
          <w:color w:val="31849B" w:themeColor="accent5" w:themeShade="BF"/>
        </w:rPr>
      </w:pPr>
      <w:bookmarkStart w:id="29" w:name="_Toc193980379"/>
      <w:r w:rsidRPr="00B12416">
        <w:rPr>
          <w:color w:val="31849B" w:themeColor="accent5" w:themeShade="BF"/>
        </w:rPr>
        <w:t>Professional Services</w:t>
      </w:r>
      <w:bookmarkEnd w:id="29"/>
    </w:p>
    <w:p w14:paraId="33B3DBD2" w14:textId="77777777" w:rsidR="00AA60E6" w:rsidRPr="00AA60E6" w:rsidRDefault="00AA60E6" w:rsidP="00AA60E6">
      <w:pPr>
        <w:jc w:val="both"/>
        <w:rPr>
          <w:rFonts w:asciiTheme="majorBidi" w:hAnsiTheme="majorBidi" w:cstheme="majorBidi"/>
          <w:sz w:val="24"/>
          <w:szCs w:val="24"/>
        </w:rPr>
      </w:pPr>
      <w:r w:rsidRPr="00AA60E6">
        <w:rPr>
          <w:rFonts w:asciiTheme="majorBidi" w:hAnsiTheme="majorBidi" w:cstheme="majorBidi"/>
          <w:sz w:val="24"/>
          <w:szCs w:val="24"/>
        </w:rPr>
        <w:lastRenderedPageBreak/>
        <w:t xml:space="preserve">The required delivery, implementation and integration periods are 4 weeks and </w:t>
      </w:r>
      <w:r w:rsidRPr="00AA60E6">
        <w:rPr>
          <w:rFonts w:asciiTheme="majorBidi" w:hAnsiTheme="majorBidi" w:cstheme="majorBidi"/>
          <w:color w:val="000000" w:themeColor="text1"/>
          <w:sz w:val="24"/>
          <w:szCs w:val="24"/>
        </w:rPr>
        <w:t>12</w:t>
      </w:r>
      <w:r w:rsidRPr="00AA60E6">
        <w:rPr>
          <w:rFonts w:asciiTheme="majorBidi" w:hAnsiTheme="majorBidi" w:cstheme="majorBidi"/>
          <w:sz w:val="24"/>
          <w:szCs w:val="24"/>
        </w:rPr>
        <w:t xml:space="preserve"> weeks, respectively. </w:t>
      </w:r>
    </w:p>
    <w:p w14:paraId="1604C482" w14:textId="77777777" w:rsidR="00AA60E6" w:rsidRPr="00AA60E6" w:rsidRDefault="00AA60E6" w:rsidP="00AA60E6">
      <w:pPr>
        <w:jc w:val="both"/>
        <w:rPr>
          <w:rFonts w:asciiTheme="majorBidi" w:hAnsiTheme="majorBidi" w:cstheme="majorBidi"/>
          <w:sz w:val="24"/>
          <w:szCs w:val="24"/>
        </w:rPr>
      </w:pPr>
      <w:r w:rsidRPr="00AA60E6">
        <w:rPr>
          <w:rFonts w:asciiTheme="majorBidi" w:hAnsiTheme="majorBidi" w:cstheme="majorBidi"/>
          <w:sz w:val="24"/>
          <w:szCs w:val="24"/>
        </w:rPr>
        <w:t>The vendor shall provide a detailed integration plan with the existing operational network</w:t>
      </w:r>
    </w:p>
    <w:p w14:paraId="2D14DF9C" w14:textId="05DB879B" w:rsidR="00BE6CDD" w:rsidRPr="00AA60E6" w:rsidRDefault="00AA60E6" w:rsidP="00BE6CDD">
      <w:pPr>
        <w:jc w:val="both"/>
        <w:rPr>
          <w:rFonts w:asciiTheme="majorBidi" w:hAnsiTheme="majorBidi" w:cstheme="majorBidi"/>
          <w:sz w:val="24"/>
          <w:szCs w:val="24"/>
        </w:rPr>
      </w:pPr>
      <w:r w:rsidRPr="00AA60E6">
        <w:rPr>
          <w:rFonts w:asciiTheme="majorBidi" w:hAnsiTheme="majorBidi" w:cstheme="majorBidi"/>
          <w:sz w:val="24"/>
          <w:szCs w:val="24"/>
        </w:rPr>
        <w:t xml:space="preserve">The vendor shall be responsible to </w:t>
      </w:r>
      <w:r w:rsidR="005A624C">
        <w:rPr>
          <w:rFonts w:asciiTheme="majorBidi" w:hAnsiTheme="majorBidi" w:cstheme="majorBidi"/>
          <w:sz w:val="24"/>
          <w:szCs w:val="24"/>
        </w:rPr>
        <w:t>deliver the following services:</w:t>
      </w:r>
    </w:p>
    <w:p w14:paraId="62661977" w14:textId="77777777" w:rsidR="00AA60E6" w:rsidRPr="00AA60E6" w:rsidRDefault="00AA60E6" w:rsidP="00B71DE3">
      <w:pPr>
        <w:pStyle w:val="Heading2"/>
      </w:pPr>
      <w:bookmarkStart w:id="30" w:name="_Toc193980380"/>
      <w:r w:rsidRPr="00AA60E6">
        <w:t>Installation</w:t>
      </w:r>
      <w:bookmarkEnd w:id="30"/>
    </w:p>
    <w:p w14:paraId="01EBCB7E" w14:textId="77777777" w:rsidR="00AA60E6" w:rsidRPr="00AA60E6" w:rsidRDefault="00AA60E6" w:rsidP="00AA60E6">
      <w:pPr>
        <w:spacing w:before="360" w:after="120"/>
        <w:ind w:left="360"/>
        <w:jc w:val="both"/>
        <w:rPr>
          <w:rFonts w:asciiTheme="majorBidi" w:hAnsiTheme="majorBidi" w:cstheme="majorBidi"/>
          <w:sz w:val="24"/>
          <w:szCs w:val="24"/>
        </w:rPr>
      </w:pPr>
      <w:r w:rsidRPr="00AA60E6">
        <w:rPr>
          <w:rFonts w:asciiTheme="majorBidi" w:hAnsiTheme="majorBidi" w:cstheme="majorBidi"/>
          <w:sz w:val="24"/>
          <w:szCs w:val="24"/>
        </w:rPr>
        <w:t>The vendor shall conduct a site survey and provide MIC2 with proposed layout drawings for MIC2’s approval prior to installation. The vendor shall allow MIC2’s team to participate in his activities.</w:t>
      </w:r>
    </w:p>
    <w:p w14:paraId="4DEA4B68" w14:textId="77777777" w:rsidR="00AA60E6" w:rsidRPr="00AA60E6" w:rsidRDefault="00AA60E6" w:rsidP="00B71DE3">
      <w:pPr>
        <w:pStyle w:val="Heading2"/>
      </w:pPr>
      <w:bookmarkStart w:id="31" w:name="_Toc193980381"/>
      <w:r w:rsidRPr="00AA60E6">
        <w:t>Implementation</w:t>
      </w:r>
      <w:bookmarkEnd w:id="31"/>
    </w:p>
    <w:p w14:paraId="305BBC30" w14:textId="77777777" w:rsidR="00AA60E6" w:rsidRPr="00AA60E6" w:rsidRDefault="00AA60E6" w:rsidP="00AA60E6">
      <w:pPr>
        <w:spacing w:before="360" w:after="120"/>
        <w:ind w:left="360"/>
        <w:jc w:val="both"/>
        <w:rPr>
          <w:rFonts w:asciiTheme="majorBidi" w:hAnsiTheme="majorBidi" w:cstheme="majorBidi"/>
          <w:sz w:val="24"/>
          <w:szCs w:val="24"/>
        </w:rPr>
      </w:pPr>
      <w:r w:rsidRPr="00AA60E6">
        <w:rPr>
          <w:rFonts w:asciiTheme="majorBidi" w:hAnsiTheme="majorBidi" w:cstheme="majorBidi"/>
          <w:sz w:val="24"/>
          <w:szCs w:val="24"/>
        </w:rPr>
        <w:t xml:space="preserve">The implementation of the equipment is the responsibility of the vendor. Pre-implementation design documents for the solution to be provided and reviewed jointly with MIC2. </w:t>
      </w:r>
    </w:p>
    <w:p w14:paraId="4A4F3B07" w14:textId="48744EAB" w:rsidR="00AA60E6" w:rsidRDefault="00AA60E6" w:rsidP="00AA60E6">
      <w:pPr>
        <w:spacing w:before="120" w:after="120"/>
        <w:ind w:left="360"/>
        <w:jc w:val="both"/>
        <w:rPr>
          <w:rFonts w:asciiTheme="majorBidi" w:hAnsiTheme="majorBidi" w:cstheme="majorBidi"/>
          <w:sz w:val="24"/>
          <w:szCs w:val="24"/>
        </w:rPr>
      </w:pPr>
      <w:r w:rsidRPr="00AA60E6">
        <w:rPr>
          <w:rFonts w:asciiTheme="majorBidi" w:hAnsiTheme="majorBidi" w:cstheme="majorBidi"/>
          <w:sz w:val="24"/>
          <w:szCs w:val="24"/>
        </w:rPr>
        <w:t>Power consumption including peak and normal operations shall be provided with the design in addition to environmental limitations including humidity, temperature and heat generation.</w:t>
      </w:r>
    </w:p>
    <w:p w14:paraId="30FAC88B" w14:textId="589D8AF0" w:rsidR="00BE6CDD" w:rsidRDefault="00BE6CDD" w:rsidP="00AA60E6">
      <w:pPr>
        <w:spacing w:before="120" w:after="120"/>
        <w:ind w:left="360"/>
        <w:jc w:val="both"/>
        <w:rPr>
          <w:rFonts w:asciiTheme="majorBidi" w:hAnsiTheme="majorBidi" w:cstheme="majorBidi"/>
          <w:sz w:val="24"/>
          <w:szCs w:val="24"/>
        </w:rPr>
      </w:pPr>
    </w:p>
    <w:p w14:paraId="2EE80DB4" w14:textId="77777777" w:rsidR="00BE6CDD" w:rsidRPr="00AA60E6" w:rsidRDefault="00BE6CDD" w:rsidP="00AA60E6">
      <w:pPr>
        <w:spacing w:before="120" w:after="120"/>
        <w:ind w:left="360"/>
        <w:jc w:val="both"/>
        <w:rPr>
          <w:rFonts w:asciiTheme="majorBidi" w:hAnsiTheme="majorBidi" w:cstheme="majorBidi"/>
          <w:sz w:val="24"/>
          <w:szCs w:val="24"/>
        </w:rPr>
      </w:pPr>
    </w:p>
    <w:p w14:paraId="5C986138" w14:textId="77777777" w:rsidR="00AA60E6" w:rsidRPr="00AA60E6" w:rsidRDefault="00AA60E6" w:rsidP="00B71DE3">
      <w:pPr>
        <w:pStyle w:val="Heading2"/>
      </w:pPr>
      <w:bookmarkStart w:id="32" w:name="_Toc193980382"/>
      <w:r w:rsidRPr="00AA60E6">
        <w:t>Acceptance Testing</w:t>
      </w:r>
      <w:bookmarkEnd w:id="32"/>
    </w:p>
    <w:p w14:paraId="5CD68DD7" w14:textId="533E1ECE" w:rsidR="00AA60E6" w:rsidRPr="00AA60E6" w:rsidRDefault="00AA60E6" w:rsidP="00AA60E6">
      <w:pPr>
        <w:spacing w:before="360" w:after="120"/>
        <w:ind w:left="360"/>
        <w:jc w:val="both"/>
        <w:rPr>
          <w:rFonts w:asciiTheme="majorBidi" w:hAnsiTheme="majorBidi" w:cstheme="majorBidi"/>
          <w:sz w:val="24"/>
          <w:szCs w:val="24"/>
        </w:rPr>
      </w:pPr>
      <w:r w:rsidRPr="00AA60E6">
        <w:rPr>
          <w:rFonts w:asciiTheme="majorBidi" w:hAnsiTheme="majorBidi" w:cstheme="majorBidi"/>
          <w:sz w:val="24"/>
          <w:szCs w:val="24"/>
        </w:rPr>
        <w:t>The vendor shall provide acceptance tests for the proposed solution including testing of individual elements as well as the end to end system solution, in accordance with the provisions of the Contract of Adherence. These tests have to be reviewed and approved by MIC2. MIC2 can add any test to be performed during the acceptance test phase. Tests shall include all features and functionalities requested in this document as well as 2 testing handsets to be used</w:t>
      </w:r>
      <w:r w:rsidR="00BE6CDD">
        <w:rPr>
          <w:rFonts w:asciiTheme="majorBidi" w:hAnsiTheme="majorBidi" w:cstheme="majorBidi"/>
          <w:sz w:val="24"/>
          <w:szCs w:val="24"/>
        </w:rPr>
        <w:t xml:space="preserve"> for testing &amp; ongoing support </w:t>
      </w:r>
      <w:r w:rsidRPr="00AA60E6">
        <w:rPr>
          <w:rFonts w:asciiTheme="majorBidi" w:hAnsiTheme="majorBidi" w:cstheme="majorBidi"/>
          <w:sz w:val="24"/>
          <w:szCs w:val="24"/>
        </w:rPr>
        <w:t xml:space="preserve">(One IOS </w:t>
      </w:r>
      <w:proofErr w:type="gramStart"/>
      <w:r w:rsidRPr="00AA60E6">
        <w:rPr>
          <w:rFonts w:asciiTheme="majorBidi" w:hAnsiTheme="majorBidi" w:cstheme="majorBidi"/>
          <w:sz w:val="24"/>
          <w:szCs w:val="24"/>
        </w:rPr>
        <w:t>&amp;  one</w:t>
      </w:r>
      <w:proofErr w:type="gramEnd"/>
      <w:r w:rsidRPr="00AA60E6">
        <w:rPr>
          <w:rFonts w:asciiTheme="majorBidi" w:hAnsiTheme="majorBidi" w:cstheme="majorBidi"/>
          <w:sz w:val="24"/>
          <w:szCs w:val="24"/>
        </w:rPr>
        <w:t xml:space="preserve"> Android) and a laptop for the RBT operational  platform support</w:t>
      </w:r>
    </w:p>
    <w:p w14:paraId="2E0C4B8C" w14:textId="77777777" w:rsidR="00AA60E6" w:rsidRPr="00AA60E6" w:rsidRDefault="00AA60E6" w:rsidP="00B71DE3">
      <w:pPr>
        <w:pStyle w:val="Heading2"/>
      </w:pPr>
      <w:bookmarkStart w:id="33" w:name="_Toc193980383"/>
      <w:r w:rsidRPr="00AA60E6">
        <w:t>Quality of Service</w:t>
      </w:r>
      <w:bookmarkEnd w:id="33"/>
    </w:p>
    <w:p w14:paraId="28BAF68E" w14:textId="77777777" w:rsidR="00AA60E6" w:rsidRPr="00AA60E6" w:rsidRDefault="00AA60E6" w:rsidP="00AA60E6">
      <w:pPr>
        <w:spacing w:before="360" w:after="120"/>
        <w:ind w:left="360"/>
        <w:jc w:val="both"/>
        <w:rPr>
          <w:rFonts w:asciiTheme="majorBidi" w:hAnsiTheme="majorBidi" w:cstheme="majorBidi"/>
          <w:sz w:val="24"/>
          <w:szCs w:val="24"/>
        </w:rPr>
      </w:pPr>
      <w:r w:rsidRPr="00AA60E6">
        <w:rPr>
          <w:rFonts w:asciiTheme="majorBidi" w:hAnsiTheme="majorBidi" w:cstheme="majorBidi"/>
          <w:sz w:val="24"/>
          <w:szCs w:val="24"/>
        </w:rPr>
        <w:t xml:space="preserve">The vendor shall ensure zero impact on the network performance during and after the integration and implementation of the proposed solution. All activities impacting the quality </w:t>
      </w:r>
      <w:r w:rsidRPr="00AA60E6">
        <w:rPr>
          <w:rFonts w:asciiTheme="majorBidi" w:hAnsiTheme="majorBidi" w:cstheme="majorBidi"/>
          <w:sz w:val="24"/>
          <w:szCs w:val="24"/>
        </w:rPr>
        <w:lastRenderedPageBreak/>
        <w:t>of service of the existing network shall be subject to MIC2’s approval before proceeding with the work.</w:t>
      </w:r>
    </w:p>
    <w:p w14:paraId="27915E02" w14:textId="77777777" w:rsidR="00AA60E6" w:rsidRPr="00AA60E6" w:rsidRDefault="00AA60E6" w:rsidP="00B71DE3">
      <w:pPr>
        <w:pStyle w:val="Heading2"/>
      </w:pPr>
      <w:bookmarkStart w:id="34" w:name="_Toc193980384"/>
      <w:r w:rsidRPr="00AA60E6">
        <w:t>Project Management</w:t>
      </w:r>
      <w:bookmarkEnd w:id="34"/>
    </w:p>
    <w:p w14:paraId="0ED043F4" w14:textId="77777777" w:rsidR="00AA60E6" w:rsidRPr="00AA60E6" w:rsidRDefault="00AA60E6" w:rsidP="00AA60E6">
      <w:pPr>
        <w:spacing w:before="360" w:after="120"/>
        <w:ind w:left="360"/>
        <w:jc w:val="both"/>
        <w:rPr>
          <w:rFonts w:asciiTheme="majorBidi" w:hAnsiTheme="majorBidi" w:cstheme="majorBidi"/>
          <w:sz w:val="24"/>
          <w:szCs w:val="24"/>
        </w:rPr>
      </w:pPr>
      <w:r w:rsidRPr="00AA60E6">
        <w:rPr>
          <w:rFonts w:asciiTheme="majorBidi" w:hAnsiTheme="majorBidi" w:cstheme="majorBidi"/>
          <w:sz w:val="24"/>
          <w:szCs w:val="24"/>
        </w:rPr>
        <w:t>The benefits of professional project management to the timely and successful completion of the project are paramount. In recognition of those benefits the vendor shall establish a project organization dedicated to this project. The vendor shall provide details of its project management organization and shall specifically identify a project manager who should be the focal point for all project activities. Also, the vendor should define the project management methodology approach that will be followed during the project execution.</w:t>
      </w:r>
    </w:p>
    <w:p w14:paraId="66CB9738" w14:textId="77777777" w:rsidR="00AA60E6" w:rsidRPr="00AA60E6" w:rsidRDefault="00AA60E6" w:rsidP="00B71DE3">
      <w:pPr>
        <w:pStyle w:val="Heading2"/>
      </w:pPr>
      <w:bookmarkStart w:id="35" w:name="_Toc193980385"/>
      <w:r w:rsidRPr="00AA60E6">
        <w:t>Operational Review Meetings</w:t>
      </w:r>
      <w:bookmarkEnd w:id="35"/>
    </w:p>
    <w:p w14:paraId="2B75264C" w14:textId="3659622D" w:rsidR="00AA60E6" w:rsidRDefault="00AA60E6" w:rsidP="00AA60E6">
      <w:pPr>
        <w:spacing w:before="360" w:after="120"/>
        <w:ind w:left="360"/>
        <w:jc w:val="both"/>
        <w:rPr>
          <w:rFonts w:asciiTheme="majorBidi" w:hAnsiTheme="majorBidi" w:cstheme="majorBidi"/>
          <w:sz w:val="24"/>
          <w:szCs w:val="24"/>
        </w:rPr>
      </w:pPr>
      <w:r w:rsidRPr="00AA60E6">
        <w:rPr>
          <w:rFonts w:asciiTheme="majorBidi" w:hAnsiTheme="majorBidi" w:cstheme="majorBidi"/>
          <w:sz w:val="24"/>
          <w:szCs w:val="24"/>
        </w:rPr>
        <w:t>Operational review meetings between the Vendor and MIC2 will be held on a weekly basis or as may be otherwise agreed. During the operational meetings the installation activity schedules shall be discussed as well as other operational and support issues.</w:t>
      </w:r>
    </w:p>
    <w:p w14:paraId="1E18327D" w14:textId="6E4C0342" w:rsidR="00BE6CDD" w:rsidRDefault="00BE6CDD" w:rsidP="00AA60E6">
      <w:pPr>
        <w:spacing w:before="360" w:after="120"/>
        <w:ind w:left="360"/>
        <w:jc w:val="both"/>
        <w:rPr>
          <w:rFonts w:asciiTheme="majorBidi" w:hAnsiTheme="majorBidi" w:cstheme="majorBidi"/>
          <w:sz w:val="24"/>
          <w:szCs w:val="24"/>
        </w:rPr>
      </w:pPr>
    </w:p>
    <w:p w14:paraId="7525EA64" w14:textId="77777777" w:rsidR="00BE6CDD" w:rsidRPr="00AA60E6" w:rsidRDefault="00BE6CDD" w:rsidP="00AA60E6">
      <w:pPr>
        <w:spacing w:before="360" w:after="120"/>
        <w:ind w:left="360"/>
        <w:jc w:val="both"/>
        <w:rPr>
          <w:rFonts w:asciiTheme="majorBidi" w:hAnsiTheme="majorBidi" w:cstheme="majorBidi"/>
          <w:sz w:val="24"/>
          <w:szCs w:val="24"/>
        </w:rPr>
      </w:pPr>
    </w:p>
    <w:p w14:paraId="484AFB1D" w14:textId="77777777" w:rsidR="00AA60E6" w:rsidRPr="00AA60E6" w:rsidRDefault="00AA60E6" w:rsidP="00B71DE3">
      <w:pPr>
        <w:pStyle w:val="Heading2"/>
      </w:pPr>
      <w:bookmarkStart w:id="36" w:name="_Toc193980386"/>
      <w:r w:rsidRPr="00AA60E6">
        <w:t>Project Progress Reports</w:t>
      </w:r>
      <w:bookmarkEnd w:id="36"/>
    </w:p>
    <w:p w14:paraId="7F9068A3" w14:textId="77777777" w:rsidR="00AA60E6" w:rsidRPr="00AA60E6" w:rsidRDefault="00AA60E6" w:rsidP="00AA60E6">
      <w:pPr>
        <w:spacing w:before="360" w:after="120"/>
        <w:ind w:left="360"/>
        <w:jc w:val="both"/>
        <w:rPr>
          <w:rFonts w:asciiTheme="majorBidi" w:hAnsiTheme="majorBidi" w:cstheme="majorBidi"/>
          <w:sz w:val="24"/>
          <w:szCs w:val="24"/>
        </w:rPr>
      </w:pPr>
      <w:r w:rsidRPr="00AA60E6">
        <w:rPr>
          <w:rFonts w:asciiTheme="majorBidi" w:hAnsiTheme="majorBidi" w:cstheme="majorBidi"/>
          <w:sz w:val="24"/>
          <w:szCs w:val="24"/>
        </w:rPr>
        <w:t>Formal written progress reports are required, the format and content of these reports have to be proposed by the Vendor and agreed upon with MIC2 team. The reports shall include the following in conformance with the attached Contract of Adherence:</w:t>
      </w:r>
    </w:p>
    <w:p w14:paraId="620B4500"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Contract status (including any amendments to the Contract).</w:t>
      </w:r>
    </w:p>
    <w:p w14:paraId="656300B7"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Equipment delivery status.</w:t>
      </w:r>
    </w:p>
    <w:p w14:paraId="221F6604"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Installation status, including activities, problems, acceptance, pending issues, dependencies, etc.</w:t>
      </w:r>
    </w:p>
    <w:p w14:paraId="299972C2"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 xml:space="preserve">Technical status, covering areas of technical significance only (interfacing, integration, </w:t>
      </w:r>
      <w:proofErr w:type="spellStart"/>
      <w:r w:rsidRPr="00AA60E6">
        <w:rPr>
          <w:rFonts w:asciiTheme="majorBidi" w:hAnsiTheme="majorBidi" w:cstheme="majorBidi"/>
          <w:sz w:val="24"/>
          <w:szCs w:val="24"/>
        </w:rPr>
        <w:t>etc</w:t>
      </w:r>
      <w:proofErr w:type="spellEnd"/>
      <w:r w:rsidRPr="00AA60E6">
        <w:rPr>
          <w:rFonts w:asciiTheme="majorBidi" w:hAnsiTheme="majorBidi" w:cstheme="majorBidi"/>
          <w:sz w:val="24"/>
          <w:szCs w:val="24"/>
        </w:rPr>
        <w:t>).</w:t>
      </w:r>
    </w:p>
    <w:p w14:paraId="7ED44501"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Content availability and content management progress report.</w:t>
      </w:r>
    </w:p>
    <w:p w14:paraId="306830F9"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Project risks if any.</w:t>
      </w:r>
    </w:p>
    <w:p w14:paraId="282B92CE" w14:textId="77777777" w:rsidR="00AA60E6" w:rsidRPr="00AA60E6" w:rsidRDefault="00AA60E6" w:rsidP="00B71DE3">
      <w:pPr>
        <w:pStyle w:val="Heading2"/>
      </w:pPr>
      <w:bookmarkStart w:id="37" w:name="_Toc193980387"/>
      <w:r w:rsidRPr="00AA60E6">
        <w:t>Training</w:t>
      </w:r>
      <w:bookmarkEnd w:id="37"/>
    </w:p>
    <w:p w14:paraId="182D717B" w14:textId="58F528AA" w:rsidR="00AA60E6" w:rsidRPr="005A624C" w:rsidRDefault="00AA60E6" w:rsidP="005A624C">
      <w:pPr>
        <w:pStyle w:val="ListParagraph"/>
        <w:spacing w:after="160" w:line="259" w:lineRule="auto"/>
        <w:ind w:left="450"/>
        <w:rPr>
          <w:rFonts w:asciiTheme="majorBidi" w:hAnsiTheme="majorBidi" w:cstheme="majorBidi"/>
          <w:sz w:val="24"/>
          <w:szCs w:val="24"/>
        </w:rPr>
      </w:pPr>
      <w:r w:rsidRPr="005A624C">
        <w:rPr>
          <w:rFonts w:asciiTheme="majorBidi" w:hAnsiTheme="majorBidi" w:cstheme="majorBidi"/>
          <w:sz w:val="24"/>
          <w:szCs w:val="24"/>
        </w:rPr>
        <w:lastRenderedPageBreak/>
        <w:t>Vendor should provide different levels of training on how to use the sys</w:t>
      </w:r>
      <w:r w:rsidR="005A624C" w:rsidRPr="005A624C">
        <w:rPr>
          <w:rFonts w:asciiTheme="majorBidi" w:hAnsiTheme="majorBidi" w:cstheme="majorBidi"/>
          <w:sz w:val="24"/>
          <w:szCs w:val="24"/>
        </w:rPr>
        <w:t>tem efficiently and effectively.</w:t>
      </w:r>
    </w:p>
    <w:p w14:paraId="5025F200" w14:textId="77777777" w:rsidR="005A624C" w:rsidRPr="005A624C" w:rsidRDefault="005A624C" w:rsidP="005A624C">
      <w:pPr>
        <w:pStyle w:val="ListParagraph"/>
        <w:spacing w:after="160" w:line="259" w:lineRule="auto"/>
        <w:ind w:left="450"/>
        <w:rPr>
          <w:rFonts w:asciiTheme="majorBidi" w:hAnsiTheme="majorBidi" w:cstheme="majorBidi"/>
          <w:sz w:val="24"/>
          <w:szCs w:val="24"/>
        </w:rPr>
      </w:pPr>
    </w:p>
    <w:p w14:paraId="22674ACF" w14:textId="77777777" w:rsidR="00AA60E6" w:rsidRPr="005A624C" w:rsidRDefault="00AA60E6" w:rsidP="00AA60E6">
      <w:pPr>
        <w:pStyle w:val="ListParagraph"/>
        <w:spacing w:after="160" w:line="259" w:lineRule="auto"/>
        <w:ind w:left="450"/>
        <w:rPr>
          <w:rFonts w:asciiTheme="majorBidi" w:hAnsiTheme="majorBidi" w:cstheme="majorBidi"/>
          <w:sz w:val="24"/>
          <w:szCs w:val="24"/>
        </w:rPr>
      </w:pPr>
      <w:r w:rsidRPr="005A624C">
        <w:rPr>
          <w:rFonts w:asciiTheme="majorBidi" w:hAnsiTheme="majorBidi" w:cstheme="majorBidi"/>
          <w:sz w:val="24"/>
          <w:szCs w:val="24"/>
        </w:rPr>
        <w:t xml:space="preserve">Advanced certified training (outside touch) to include accommodation and travel costs (5). </w:t>
      </w:r>
    </w:p>
    <w:p w14:paraId="6FADB9D8" w14:textId="77777777" w:rsidR="00AA60E6" w:rsidRPr="005A624C" w:rsidRDefault="00AA60E6" w:rsidP="00AA60E6">
      <w:pPr>
        <w:pStyle w:val="ListParagraph"/>
        <w:rPr>
          <w:rFonts w:asciiTheme="majorBidi" w:hAnsiTheme="majorBidi" w:cstheme="majorBidi"/>
          <w:sz w:val="24"/>
          <w:szCs w:val="24"/>
        </w:rPr>
      </w:pPr>
    </w:p>
    <w:p w14:paraId="76BF7AB8" w14:textId="77777777" w:rsidR="00AA60E6" w:rsidRPr="005A624C" w:rsidRDefault="00AA60E6" w:rsidP="00AA60E6">
      <w:pPr>
        <w:pStyle w:val="ListParagraph"/>
        <w:spacing w:after="160" w:line="259" w:lineRule="auto"/>
        <w:ind w:left="450"/>
        <w:rPr>
          <w:rFonts w:asciiTheme="majorBidi" w:hAnsiTheme="majorBidi" w:cstheme="majorBidi"/>
          <w:sz w:val="24"/>
          <w:szCs w:val="24"/>
        </w:rPr>
      </w:pPr>
      <w:r w:rsidRPr="005A624C">
        <w:rPr>
          <w:rFonts w:asciiTheme="majorBidi" w:hAnsiTheme="majorBidi" w:cstheme="majorBidi"/>
          <w:sz w:val="24"/>
          <w:szCs w:val="24"/>
        </w:rPr>
        <w:t>Vendor to specify training location – duration and courses to be provided.</w:t>
      </w:r>
    </w:p>
    <w:p w14:paraId="2AD3CA60" w14:textId="77777777" w:rsidR="00AA60E6" w:rsidRPr="005A624C" w:rsidRDefault="00AA60E6" w:rsidP="00AA60E6">
      <w:pPr>
        <w:pStyle w:val="ListParagraph"/>
        <w:rPr>
          <w:rFonts w:asciiTheme="majorBidi" w:hAnsiTheme="majorBidi" w:cstheme="majorBidi"/>
          <w:sz w:val="24"/>
          <w:szCs w:val="24"/>
        </w:rPr>
      </w:pPr>
    </w:p>
    <w:p w14:paraId="1A077D26" w14:textId="77777777" w:rsidR="00AA60E6" w:rsidRPr="00AA60E6" w:rsidRDefault="00AA60E6" w:rsidP="00AA60E6">
      <w:pPr>
        <w:pStyle w:val="ListParagraph"/>
        <w:spacing w:after="160" w:line="259" w:lineRule="auto"/>
        <w:ind w:left="450"/>
        <w:rPr>
          <w:rFonts w:asciiTheme="majorBidi" w:hAnsiTheme="majorBidi" w:cstheme="majorBidi"/>
          <w:sz w:val="24"/>
          <w:szCs w:val="24"/>
        </w:rPr>
      </w:pPr>
      <w:r w:rsidRPr="005A624C">
        <w:rPr>
          <w:rFonts w:asciiTheme="majorBidi" w:hAnsiTheme="majorBidi" w:cstheme="majorBidi"/>
          <w:sz w:val="24"/>
          <w:szCs w:val="24"/>
        </w:rPr>
        <w:t>Training material to be provided after each training course and should be clear and complete.</w:t>
      </w:r>
      <w:r w:rsidRPr="00AA60E6">
        <w:rPr>
          <w:rFonts w:asciiTheme="majorBidi" w:hAnsiTheme="majorBidi" w:cstheme="majorBidi"/>
          <w:sz w:val="24"/>
          <w:szCs w:val="24"/>
        </w:rPr>
        <w:t xml:space="preserve"> </w:t>
      </w:r>
    </w:p>
    <w:p w14:paraId="2C58DE18" w14:textId="77777777" w:rsidR="00AA60E6" w:rsidRPr="00AA60E6" w:rsidRDefault="00AA60E6" w:rsidP="00B71DE3">
      <w:pPr>
        <w:pStyle w:val="Heading2"/>
      </w:pPr>
      <w:bookmarkStart w:id="38" w:name="_Toc193980388"/>
      <w:r w:rsidRPr="00AA60E6">
        <w:t>Documentation</w:t>
      </w:r>
      <w:bookmarkEnd w:id="38"/>
    </w:p>
    <w:p w14:paraId="684CF68A" w14:textId="77777777" w:rsidR="00AA60E6" w:rsidRPr="00AA60E6" w:rsidRDefault="00AA60E6" w:rsidP="00AA60E6">
      <w:pPr>
        <w:tabs>
          <w:tab w:val="left" w:pos="360"/>
        </w:tabs>
        <w:spacing w:before="360" w:after="120"/>
        <w:ind w:left="360"/>
        <w:jc w:val="both"/>
        <w:rPr>
          <w:rFonts w:asciiTheme="majorBidi" w:hAnsiTheme="majorBidi" w:cstheme="majorBidi"/>
          <w:sz w:val="24"/>
          <w:szCs w:val="24"/>
        </w:rPr>
      </w:pPr>
      <w:r w:rsidRPr="00AA60E6">
        <w:rPr>
          <w:rFonts w:asciiTheme="majorBidi" w:hAnsiTheme="majorBidi" w:cstheme="majorBidi"/>
          <w:sz w:val="24"/>
          <w:szCs w:val="24"/>
        </w:rPr>
        <w:t>The following documents shall be provided by the platform solution providers:</w:t>
      </w:r>
    </w:p>
    <w:p w14:paraId="6B9AF255" w14:textId="77777777" w:rsidR="00AA60E6" w:rsidRPr="00AA60E6" w:rsidRDefault="00AA60E6" w:rsidP="00AA60E6">
      <w:pPr>
        <w:pStyle w:val="ListParagraph"/>
        <w:numPr>
          <w:ilvl w:val="0"/>
          <w:numId w:val="4"/>
        </w:numPr>
        <w:tabs>
          <w:tab w:val="left" w:pos="360"/>
        </w:tabs>
        <w:spacing w:after="120"/>
        <w:ind w:left="1080"/>
        <w:contextualSpacing w:val="0"/>
        <w:jc w:val="both"/>
        <w:rPr>
          <w:rFonts w:asciiTheme="majorBidi" w:hAnsiTheme="majorBidi" w:cstheme="majorBidi"/>
          <w:sz w:val="24"/>
          <w:szCs w:val="24"/>
        </w:rPr>
      </w:pPr>
      <w:r w:rsidRPr="00AA60E6">
        <w:rPr>
          <w:rFonts w:asciiTheme="majorBidi" w:hAnsiTheme="majorBidi" w:cstheme="majorBidi"/>
          <w:sz w:val="24"/>
          <w:szCs w:val="24"/>
        </w:rPr>
        <w:t xml:space="preserve">Technical solution description </w:t>
      </w:r>
    </w:p>
    <w:p w14:paraId="324F9DCB" w14:textId="77777777" w:rsidR="00AA60E6" w:rsidRPr="00AA60E6" w:rsidRDefault="00AA60E6" w:rsidP="00AA60E6">
      <w:pPr>
        <w:pStyle w:val="ListParagraph"/>
        <w:numPr>
          <w:ilvl w:val="0"/>
          <w:numId w:val="4"/>
        </w:numPr>
        <w:tabs>
          <w:tab w:val="left" w:pos="360"/>
        </w:tabs>
        <w:spacing w:after="120"/>
        <w:ind w:left="1080"/>
        <w:contextualSpacing w:val="0"/>
        <w:jc w:val="both"/>
        <w:rPr>
          <w:rFonts w:asciiTheme="majorBidi" w:hAnsiTheme="majorBidi" w:cstheme="majorBidi"/>
          <w:sz w:val="24"/>
          <w:szCs w:val="24"/>
        </w:rPr>
      </w:pPr>
      <w:r w:rsidRPr="00AA60E6">
        <w:rPr>
          <w:rFonts w:asciiTheme="majorBidi" w:hAnsiTheme="majorBidi" w:cstheme="majorBidi"/>
          <w:sz w:val="24"/>
          <w:szCs w:val="24"/>
        </w:rPr>
        <w:t>System manuals</w:t>
      </w:r>
    </w:p>
    <w:p w14:paraId="3365326A" w14:textId="77777777" w:rsidR="00AA60E6" w:rsidRPr="00AA60E6" w:rsidRDefault="00AA60E6" w:rsidP="00AA60E6">
      <w:pPr>
        <w:pStyle w:val="ListParagraph"/>
        <w:numPr>
          <w:ilvl w:val="0"/>
          <w:numId w:val="4"/>
        </w:numPr>
        <w:tabs>
          <w:tab w:val="left" w:pos="360"/>
        </w:tabs>
        <w:spacing w:after="120"/>
        <w:ind w:left="1080"/>
        <w:contextualSpacing w:val="0"/>
        <w:jc w:val="both"/>
        <w:rPr>
          <w:rFonts w:asciiTheme="majorBidi" w:hAnsiTheme="majorBidi" w:cstheme="majorBidi"/>
          <w:sz w:val="24"/>
          <w:szCs w:val="24"/>
        </w:rPr>
      </w:pPr>
      <w:r w:rsidRPr="00AA60E6">
        <w:rPr>
          <w:rFonts w:asciiTheme="majorBidi" w:hAnsiTheme="majorBidi" w:cstheme="majorBidi"/>
          <w:sz w:val="24"/>
          <w:szCs w:val="24"/>
        </w:rPr>
        <w:t>Installation manuals</w:t>
      </w:r>
    </w:p>
    <w:p w14:paraId="4C4BD2CA" w14:textId="77777777" w:rsidR="00AA60E6" w:rsidRPr="00AA60E6" w:rsidRDefault="00AA60E6" w:rsidP="00AA60E6">
      <w:pPr>
        <w:pStyle w:val="ListParagraph"/>
        <w:numPr>
          <w:ilvl w:val="0"/>
          <w:numId w:val="4"/>
        </w:numPr>
        <w:tabs>
          <w:tab w:val="left" w:pos="360"/>
        </w:tabs>
        <w:spacing w:after="120"/>
        <w:ind w:left="1080"/>
        <w:contextualSpacing w:val="0"/>
        <w:jc w:val="both"/>
        <w:rPr>
          <w:rFonts w:asciiTheme="majorBidi" w:hAnsiTheme="majorBidi" w:cstheme="majorBidi"/>
          <w:sz w:val="24"/>
          <w:szCs w:val="24"/>
        </w:rPr>
      </w:pPr>
      <w:r w:rsidRPr="00AA60E6">
        <w:rPr>
          <w:rFonts w:asciiTheme="majorBidi" w:hAnsiTheme="majorBidi" w:cstheme="majorBidi"/>
          <w:sz w:val="24"/>
          <w:szCs w:val="24"/>
        </w:rPr>
        <w:t xml:space="preserve">Maintenance and Repair manuals </w:t>
      </w:r>
    </w:p>
    <w:p w14:paraId="13E277C3" w14:textId="77777777" w:rsidR="00AA60E6" w:rsidRPr="00AA60E6" w:rsidRDefault="00AA60E6" w:rsidP="00AA60E6">
      <w:pPr>
        <w:pStyle w:val="ListParagraph"/>
        <w:numPr>
          <w:ilvl w:val="0"/>
          <w:numId w:val="4"/>
        </w:numPr>
        <w:tabs>
          <w:tab w:val="left" w:pos="360"/>
        </w:tabs>
        <w:spacing w:after="120"/>
        <w:ind w:left="1080"/>
        <w:contextualSpacing w:val="0"/>
        <w:jc w:val="both"/>
        <w:rPr>
          <w:rFonts w:asciiTheme="majorBidi" w:hAnsiTheme="majorBidi" w:cstheme="majorBidi"/>
          <w:sz w:val="24"/>
          <w:szCs w:val="24"/>
        </w:rPr>
      </w:pPr>
      <w:r w:rsidRPr="00AA60E6">
        <w:rPr>
          <w:rFonts w:asciiTheme="majorBidi" w:hAnsiTheme="majorBidi" w:cstheme="majorBidi"/>
          <w:sz w:val="24"/>
          <w:szCs w:val="24"/>
        </w:rPr>
        <w:t>Features descriptions</w:t>
      </w:r>
    </w:p>
    <w:p w14:paraId="72192849" w14:textId="77777777" w:rsidR="00AA60E6" w:rsidRPr="00AA60E6" w:rsidRDefault="00AA60E6" w:rsidP="00AA60E6">
      <w:pPr>
        <w:pStyle w:val="ListParagraph"/>
        <w:numPr>
          <w:ilvl w:val="0"/>
          <w:numId w:val="4"/>
        </w:numPr>
        <w:tabs>
          <w:tab w:val="left" w:pos="360"/>
        </w:tabs>
        <w:spacing w:after="120"/>
        <w:ind w:left="1080"/>
        <w:contextualSpacing w:val="0"/>
        <w:jc w:val="both"/>
        <w:rPr>
          <w:rFonts w:asciiTheme="majorBidi" w:hAnsiTheme="majorBidi" w:cstheme="majorBidi"/>
          <w:sz w:val="24"/>
          <w:szCs w:val="24"/>
        </w:rPr>
      </w:pPr>
      <w:r w:rsidRPr="00AA60E6">
        <w:rPr>
          <w:rFonts w:asciiTheme="majorBidi" w:hAnsiTheme="majorBidi" w:cstheme="majorBidi"/>
          <w:sz w:val="24"/>
          <w:szCs w:val="24"/>
        </w:rPr>
        <w:t>Alarm descriptions</w:t>
      </w:r>
    </w:p>
    <w:p w14:paraId="4A2B7E6B" w14:textId="77777777" w:rsidR="00AA60E6" w:rsidRPr="00AA60E6" w:rsidRDefault="00AA60E6" w:rsidP="00AA60E6">
      <w:pPr>
        <w:pStyle w:val="ListParagraph"/>
        <w:numPr>
          <w:ilvl w:val="0"/>
          <w:numId w:val="4"/>
        </w:numPr>
        <w:tabs>
          <w:tab w:val="left" w:pos="360"/>
        </w:tabs>
        <w:spacing w:after="120"/>
        <w:ind w:left="1080"/>
        <w:contextualSpacing w:val="0"/>
        <w:jc w:val="both"/>
        <w:rPr>
          <w:rFonts w:asciiTheme="majorBidi" w:hAnsiTheme="majorBidi" w:cstheme="majorBidi"/>
          <w:sz w:val="24"/>
          <w:szCs w:val="24"/>
        </w:rPr>
      </w:pPr>
      <w:r w:rsidRPr="00AA60E6">
        <w:rPr>
          <w:rFonts w:asciiTheme="majorBidi" w:hAnsiTheme="majorBidi" w:cstheme="majorBidi"/>
          <w:sz w:val="24"/>
          <w:szCs w:val="24"/>
        </w:rPr>
        <w:t>Training manuals</w:t>
      </w:r>
    </w:p>
    <w:p w14:paraId="019D9921" w14:textId="77777777" w:rsidR="00AA60E6" w:rsidRPr="00AA60E6" w:rsidRDefault="00AA60E6" w:rsidP="00AA60E6">
      <w:pPr>
        <w:pStyle w:val="ListParagraph"/>
        <w:numPr>
          <w:ilvl w:val="0"/>
          <w:numId w:val="4"/>
        </w:numPr>
        <w:tabs>
          <w:tab w:val="left" w:pos="360"/>
        </w:tabs>
        <w:spacing w:after="120"/>
        <w:ind w:left="1080"/>
        <w:contextualSpacing w:val="0"/>
        <w:jc w:val="both"/>
        <w:rPr>
          <w:rFonts w:asciiTheme="majorBidi" w:hAnsiTheme="majorBidi" w:cstheme="majorBidi"/>
          <w:sz w:val="24"/>
          <w:szCs w:val="24"/>
        </w:rPr>
      </w:pPr>
      <w:r w:rsidRPr="00AA60E6">
        <w:rPr>
          <w:rFonts w:asciiTheme="majorBidi" w:hAnsiTheme="majorBidi" w:cstheme="majorBidi"/>
          <w:sz w:val="24"/>
          <w:szCs w:val="24"/>
        </w:rPr>
        <w:t>Backup and restore documents</w:t>
      </w:r>
    </w:p>
    <w:p w14:paraId="16083AB1" w14:textId="77777777" w:rsidR="00AA60E6" w:rsidRPr="00AA60E6" w:rsidRDefault="00AA60E6" w:rsidP="00AA60E6">
      <w:pPr>
        <w:pStyle w:val="ListParagraph"/>
        <w:numPr>
          <w:ilvl w:val="0"/>
          <w:numId w:val="4"/>
        </w:numPr>
        <w:tabs>
          <w:tab w:val="left" w:pos="360"/>
        </w:tabs>
        <w:spacing w:after="120"/>
        <w:ind w:left="1080"/>
        <w:contextualSpacing w:val="0"/>
        <w:jc w:val="both"/>
        <w:rPr>
          <w:rFonts w:asciiTheme="majorBidi" w:hAnsiTheme="majorBidi" w:cstheme="majorBidi"/>
          <w:sz w:val="24"/>
          <w:szCs w:val="24"/>
        </w:rPr>
      </w:pPr>
      <w:r w:rsidRPr="00AA60E6">
        <w:rPr>
          <w:rFonts w:asciiTheme="majorBidi" w:hAnsiTheme="majorBidi" w:cstheme="majorBidi"/>
          <w:sz w:val="24"/>
          <w:szCs w:val="24"/>
        </w:rPr>
        <w:t xml:space="preserve">IOT; Interoperability testing with existing operational entities. </w:t>
      </w:r>
    </w:p>
    <w:p w14:paraId="54C05884" w14:textId="77777777" w:rsidR="00AA60E6" w:rsidRPr="00AA60E6" w:rsidRDefault="00AA60E6" w:rsidP="00AA60E6">
      <w:pPr>
        <w:pStyle w:val="ListParagraph"/>
        <w:numPr>
          <w:ilvl w:val="0"/>
          <w:numId w:val="4"/>
        </w:numPr>
        <w:tabs>
          <w:tab w:val="left" w:pos="360"/>
        </w:tabs>
        <w:spacing w:after="120"/>
        <w:ind w:left="1080"/>
        <w:contextualSpacing w:val="0"/>
        <w:jc w:val="both"/>
        <w:rPr>
          <w:rFonts w:asciiTheme="majorBidi" w:hAnsiTheme="majorBidi" w:cstheme="majorBidi"/>
          <w:sz w:val="24"/>
          <w:szCs w:val="24"/>
        </w:rPr>
      </w:pPr>
      <w:r w:rsidRPr="00AA60E6">
        <w:rPr>
          <w:rFonts w:asciiTheme="majorBidi" w:hAnsiTheme="majorBidi" w:cstheme="majorBidi"/>
          <w:sz w:val="24"/>
          <w:szCs w:val="24"/>
        </w:rPr>
        <w:t xml:space="preserve">Complete acceptance and commissioning test documents </w:t>
      </w:r>
    </w:p>
    <w:p w14:paraId="7210987A" w14:textId="77777777" w:rsidR="00AA60E6" w:rsidRPr="00AA60E6" w:rsidRDefault="00AA60E6" w:rsidP="00AA60E6">
      <w:pPr>
        <w:pStyle w:val="ListParagraph"/>
        <w:numPr>
          <w:ilvl w:val="0"/>
          <w:numId w:val="4"/>
        </w:numPr>
        <w:tabs>
          <w:tab w:val="left" w:pos="360"/>
        </w:tabs>
        <w:spacing w:after="120"/>
        <w:ind w:left="1080"/>
        <w:contextualSpacing w:val="0"/>
        <w:jc w:val="both"/>
        <w:rPr>
          <w:rFonts w:asciiTheme="majorBidi" w:hAnsiTheme="majorBidi" w:cstheme="majorBidi"/>
          <w:sz w:val="24"/>
          <w:szCs w:val="24"/>
        </w:rPr>
      </w:pPr>
      <w:r w:rsidRPr="00AA60E6">
        <w:rPr>
          <w:rFonts w:asciiTheme="majorBidi" w:hAnsiTheme="majorBidi" w:cstheme="majorBidi"/>
          <w:sz w:val="24"/>
          <w:szCs w:val="24"/>
        </w:rPr>
        <w:t xml:space="preserve">Inventory sheets </w:t>
      </w:r>
    </w:p>
    <w:p w14:paraId="01B684A6" w14:textId="77777777" w:rsidR="00AA60E6" w:rsidRPr="00AA60E6" w:rsidRDefault="00AA60E6" w:rsidP="00AA60E6">
      <w:pPr>
        <w:tabs>
          <w:tab w:val="left" w:pos="360"/>
        </w:tabs>
        <w:spacing w:after="120"/>
        <w:ind w:left="360"/>
        <w:jc w:val="both"/>
        <w:rPr>
          <w:rFonts w:asciiTheme="majorBidi" w:hAnsiTheme="majorBidi" w:cstheme="majorBidi"/>
          <w:sz w:val="24"/>
          <w:szCs w:val="24"/>
        </w:rPr>
      </w:pPr>
      <w:r w:rsidRPr="00AA60E6">
        <w:rPr>
          <w:rFonts w:asciiTheme="majorBidi" w:hAnsiTheme="majorBidi" w:cstheme="majorBidi"/>
          <w:sz w:val="24"/>
          <w:szCs w:val="24"/>
        </w:rPr>
        <w:t>Other relevant documents pertaining to the vendor’s proposed solution</w:t>
      </w:r>
    </w:p>
    <w:p w14:paraId="1E22E3D1" w14:textId="1C6F2D20" w:rsidR="00AA60E6" w:rsidRDefault="00AA60E6" w:rsidP="00AA60E6"/>
    <w:p w14:paraId="3B8A9428" w14:textId="77777777" w:rsidR="00AA60E6" w:rsidRPr="006B4B90" w:rsidRDefault="00AA60E6" w:rsidP="00AA60E6">
      <w:pPr>
        <w:pStyle w:val="Heading1"/>
        <w:numPr>
          <w:ilvl w:val="0"/>
          <w:numId w:val="9"/>
        </w:numPr>
        <w:ind w:left="360"/>
        <w:rPr>
          <w:color w:val="31849B" w:themeColor="accent5" w:themeShade="BF"/>
        </w:rPr>
      </w:pPr>
      <w:bookmarkStart w:id="39" w:name="_Toc193980389"/>
      <w:r w:rsidRPr="006B4B90">
        <w:rPr>
          <w:color w:val="31849B" w:themeColor="accent5" w:themeShade="BF"/>
        </w:rPr>
        <w:t>Maintenance and Support Services</w:t>
      </w:r>
      <w:bookmarkEnd w:id="39"/>
      <w:r w:rsidRPr="006B4B90">
        <w:rPr>
          <w:color w:val="31849B" w:themeColor="accent5" w:themeShade="BF"/>
        </w:rPr>
        <w:t xml:space="preserve"> </w:t>
      </w:r>
    </w:p>
    <w:p w14:paraId="4E628418" w14:textId="77777777" w:rsidR="00AA60E6" w:rsidRPr="00AA60E6" w:rsidRDefault="00AA60E6" w:rsidP="00AA60E6">
      <w:pPr>
        <w:spacing w:before="360" w:after="120"/>
        <w:ind w:left="360"/>
        <w:jc w:val="both"/>
        <w:rPr>
          <w:rFonts w:asciiTheme="majorBidi" w:hAnsiTheme="majorBidi" w:cstheme="majorBidi"/>
          <w:sz w:val="24"/>
          <w:szCs w:val="24"/>
        </w:rPr>
      </w:pPr>
      <w:r w:rsidRPr="00AA60E6">
        <w:rPr>
          <w:rFonts w:asciiTheme="majorBidi" w:hAnsiTheme="majorBidi" w:cstheme="majorBidi"/>
          <w:sz w:val="24"/>
          <w:szCs w:val="24"/>
        </w:rPr>
        <w:t>The support and maintenance activities shall be performed locally on site by the vendor.</w:t>
      </w:r>
    </w:p>
    <w:p w14:paraId="34726416" w14:textId="77777777" w:rsidR="00AA60E6" w:rsidRPr="00AA60E6" w:rsidRDefault="00AA60E6" w:rsidP="00AA60E6">
      <w:pPr>
        <w:spacing w:before="360" w:after="120"/>
        <w:ind w:left="360"/>
        <w:jc w:val="both"/>
        <w:rPr>
          <w:rFonts w:asciiTheme="majorBidi" w:hAnsiTheme="majorBidi" w:cstheme="majorBidi"/>
          <w:sz w:val="24"/>
          <w:szCs w:val="24"/>
        </w:rPr>
      </w:pPr>
      <w:r w:rsidRPr="00AA60E6">
        <w:rPr>
          <w:rFonts w:asciiTheme="majorBidi" w:hAnsiTheme="majorBidi" w:cstheme="majorBidi"/>
          <w:sz w:val="24"/>
          <w:szCs w:val="24"/>
        </w:rPr>
        <w:lastRenderedPageBreak/>
        <w:t>Remote monitored access is only provided in exceptional cases upon special approval by MIC2.</w:t>
      </w:r>
    </w:p>
    <w:p w14:paraId="237671E4" w14:textId="77777777" w:rsidR="00AA60E6" w:rsidRPr="00AA60E6" w:rsidRDefault="00AA60E6" w:rsidP="00AA60E6">
      <w:pPr>
        <w:spacing w:before="360" w:after="120"/>
        <w:ind w:left="360"/>
        <w:jc w:val="both"/>
        <w:rPr>
          <w:rFonts w:asciiTheme="majorBidi" w:hAnsiTheme="majorBidi" w:cstheme="majorBidi"/>
          <w:sz w:val="24"/>
          <w:szCs w:val="24"/>
        </w:rPr>
      </w:pPr>
      <w:r w:rsidRPr="00AA60E6">
        <w:rPr>
          <w:rFonts w:asciiTheme="majorBidi" w:hAnsiTheme="majorBidi" w:cstheme="majorBidi"/>
          <w:sz w:val="24"/>
          <w:szCs w:val="24"/>
        </w:rPr>
        <w:t xml:space="preserve">The following shall be included in the Maintenance and Support Service (MSS) plan: </w:t>
      </w:r>
    </w:p>
    <w:p w14:paraId="11FBFFC3" w14:textId="77777777" w:rsidR="00AA60E6" w:rsidRPr="00AA60E6" w:rsidRDefault="00AA60E6" w:rsidP="00AA60E6">
      <w:pPr>
        <w:pStyle w:val="ListParagraph"/>
        <w:numPr>
          <w:ilvl w:val="0"/>
          <w:numId w:val="2"/>
        </w:numPr>
        <w:spacing w:after="120"/>
        <w:ind w:left="1080"/>
        <w:contextualSpacing w:val="0"/>
        <w:jc w:val="both"/>
        <w:rPr>
          <w:rFonts w:asciiTheme="majorBidi" w:hAnsiTheme="majorBidi" w:cstheme="majorBidi"/>
          <w:sz w:val="24"/>
          <w:szCs w:val="24"/>
        </w:rPr>
      </w:pPr>
      <w:r w:rsidRPr="00AA60E6">
        <w:rPr>
          <w:rFonts w:asciiTheme="majorBidi" w:hAnsiTheme="majorBidi" w:cstheme="majorBidi"/>
          <w:sz w:val="24"/>
          <w:szCs w:val="24"/>
        </w:rPr>
        <w:t>Fault management</w:t>
      </w:r>
    </w:p>
    <w:p w14:paraId="0B8F9DB5" w14:textId="77777777" w:rsidR="00AA60E6" w:rsidRPr="00AA60E6" w:rsidRDefault="00AA60E6" w:rsidP="00AA60E6">
      <w:pPr>
        <w:pStyle w:val="ListParagraph"/>
        <w:numPr>
          <w:ilvl w:val="0"/>
          <w:numId w:val="2"/>
        </w:numPr>
        <w:spacing w:after="120"/>
        <w:ind w:left="1080"/>
        <w:contextualSpacing w:val="0"/>
        <w:jc w:val="both"/>
        <w:rPr>
          <w:rFonts w:asciiTheme="majorBidi" w:hAnsiTheme="majorBidi" w:cstheme="majorBidi"/>
          <w:sz w:val="24"/>
          <w:szCs w:val="24"/>
        </w:rPr>
      </w:pPr>
      <w:r w:rsidRPr="00AA60E6">
        <w:rPr>
          <w:rFonts w:asciiTheme="majorBidi" w:hAnsiTheme="majorBidi" w:cstheme="majorBidi"/>
          <w:sz w:val="24"/>
          <w:szCs w:val="24"/>
        </w:rPr>
        <w:t xml:space="preserve">Preventative maintenance. </w:t>
      </w:r>
    </w:p>
    <w:p w14:paraId="1FA1CF45" w14:textId="77777777" w:rsidR="00AA60E6" w:rsidRPr="00AA60E6" w:rsidRDefault="00AA60E6" w:rsidP="00AA60E6">
      <w:pPr>
        <w:pStyle w:val="ListParagraph"/>
        <w:numPr>
          <w:ilvl w:val="0"/>
          <w:numId w:val="2"/>
        </w:numPr>
        <w:spacing w:after="120"/>
        <w:ind w:left="1080"/>
        <w:contextualSpacing w:val="0"/>
        <w:jc w:val="both"/>
        <w:rPr>
          <w:rFonts w:asciiTheme="majorBidi" w:hAnsiTheme="majorBidi" w:cstheme="majorBidi"/>
          <w:sz w:val="24"/>
          <w:szCs w:val="24"/>
        </w:rPr>
      </w:pPr>
      <w:r w:rsidRPr="00AA60E6">
        <w:rPr>
          <w:rFonts w:asciiTheme="majorBidi" w:hAnsiTheme="majorBidi" w:cstheme="majorBidi"/>
          <w:sz w:val="24"/>
          <w:szCs w:val="24"/>
        </w:rPr>
        <w:t>Service Levels (SL) to be approved by MIC2. Service Levels shall include without limitation:</w:t>
      </w:r>
    </w:p>
    <w:p w14:paraId="1D994B7B"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Gold level support for the RBT Solution</w:t>
      </w:r>
    </w:p>
    <w:p w14:paraId="1CF1771E"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Restoration time for Severity 1 – Critical problems: 2 hours</w:t>
      </w:r>
    </w:p>
    <w:p w14:paraId="76736DAC" w14:textId="77777777" w:rsidR="00AA60E6" w:rsidRPr="00AA60E6" w:rsidRDefault="00AA60E6" w:rsidP="00AA60E6">
      <w:pPr>
        <w:tabs>
          <w:tab w:val="left" w:pos="360"/>
        </w:tabs>
        <w:ind w:left="1080"/>
        <w:rPr>
          <w:rFonts w:asciiTheme="majorBidi" w:hAnsiTheme="majorBidi" w:cstheme="majorBidi"/>
          <w:sz w:val="24"/>
          <w:szCs w:val="24"/>
        </w:rPr>
      </w:pPr>
      <w:r w:rsidRPr="00AA60E6">
        <w:rPr>
          <w:rFonts w:asciiTheme="majorBidi" w:hAnsiTheme="majorBidi" w:cstheme="majorBidi"/>
          <w:sz w:val="24"/>
          <w:szCs w:val="24"/>
        </w:rPr>
        <w:t>Severity 1 is defined to be a complete system failure, hardware failure, system down, malfunction of the software, system restart, failure in charging, CDRs loss, whereas the service is down and requires immediate corrective action. A critical error has a direct impact on MIC2’s Network.</w:t>
      </w:r>
    </w:p>
    <w:p w14:paraId="45434D08" w14:textId="77777777" w:rsidR="00AA60E6" w:rsidRPr="00AA60E6" w:rsidRDefault="00AA60E6" w:rsidP="00AA60E6">
      <w:pPr>
        <w:pStyle w:val="ListParagraph"/>
        <w:tabs>
          <w:tab w:val="left" w:pos="360"/>
        </w:tabs>
        <w:spacing w:after="120"/>
        <w:ind w:left="1440"/>
        <w:contextualSpacing w:val="0"/>
        <w:jc w:val="both"/>
        <w:rPr>
          <w:rFonts w:asciiTheme="majorBidi" w:hAnsiTheme="majorBidi" w:cstheme="majorBidi"/>
          <w:sz w:val="24"/>
          <w:szCs w:val="24"/>
        </w:rPr>
      </w:pPr>
    </w:p>
    <w:p w14:paraId="41EEF4F6"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Restoration time for Severity 2 – Major problems: 8 hours</w:t>
      </w:r>
    </w:p>
    <w:p w14:paraId="07385F08" w14:textId="77777777" w:rsidR="00AA60E6" w:rsidRPr="00AA60E6" w:rsidRDefault="00AA60E6" w:rsidP="00AA60E6">
      <w:pPr>
        <w:tabs>
          <w:tab w:val="left" w:pos="360"/>
        </w:tabs>
        <w:ind w:left="1080"/>
        <w:rPr>
          <w:rFonts w:asciiTheme="majorBidi" w:hAnsiTheme="majorBidi" w:cstheme="majorBidi"/>
          <w:sz w:val="24"/>
          <w:szCs w:val="24"/>
        </w:rPr>
      </w:pPr>
      <w:r w:rsidRPr="00AA60E6">
        <w:rPr>
          <w:rFonts w:asciiTheme="majorBidi" w:hAnsiTheme="majorBidi" w:cstheme="majorBidi"/>
          <w:sz w:val="24"/>
          <w:szCs w:val="24"/>
        </w:rPr>
        <w:t>Severity 2 is defined to be an error in the system causing partial loss of service, loss of redundancy in the services or in the critical parts of the architecture, any error that result a partial degradation of performance, faults requiring a manual service restart as temporary fix.</w:t>
      </w:r>
    </w:p>
    <w:p w14:paraId="18A26B55" w14:textId="77777777" w:rsidR="00AA60E6" w:rsidRPr="00AA60E6" w:rsidRDefault="00AA60E6" w:rsidP="00AA60E6">
      <w:pPr>
        <w:tabs>
          <w:tab w:val="left" w:pos="360"/>
        </w:tabs>
        <w:ind w:left="1080"/>
        <w:rPr>
          <w:rFonts w:asciiTheme="majorBidi" w:hAnsiTheme="majorBidi" w:cstheme="majorBidi"/>
          <w:sz w:val="24"/>
          <w:szCs w:val="24"/>
        </w:rPr>
      </w:pPr>
      <w:r w:rsidRPr="00AA60E6">
        <w:rPr>
          <w:rFonts w:asciiTheme="majorBidi" w:hAnsiTheme="majorBidi" w:cstheme="majorBidi"/>
          <w:sz w:val="24"/>
          <w:szCs w:val="24"/>
        </w:rPr>
        <w:t>Major error impacts daily operations and has a significant impact on MIC2s’ subscribers.</w:t>
      </w:r>
    </w:p>
    <w:p w14:paraId="29FC62EA"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Restoration time for Severity 3 – Minor problems: 24 hours</w:t>
      </w:r>
    </w:p>
    <w:p w14:paraId="526B65FA" w14:textId="77777777" w:rsidR="00AA60E6" w:rsidRPr="00AA60E6" w:rsidRDefault="00AA60E6" w:rsidP="00AA60E6">
      <w:pPr>
        <w:tabs>
          <w:tab w:val="left" w:pos="360"/>
        </w:tabs>
        <w:ind w:left="1080"/>
        <w:rPr>
          <w:rFonts w:asciiTheme="majorBidi" w:hAnsiTheme="majorBidi" w:cstheme="majorBidi"/>
          <w:sz w:val="24"/>
          <w:szCs w:val="24"/>
        </w:rPr>
      </w:pPr>
      <w:r w:rsidRPr="00AA60E6">
        <w:rPr>
          <w:rFonts w:asciiTheme="majorBidi" w:hAnsiTheme="majorBidi" w:cstheme="majorBidi"/>
          <w:sz w:val="24"/>
          <w:szCs w:val="24"/>
        </w:rPr>
        <w:t>Severity 3 is defined to be an error that causes an inefficiency of operation and/or maintenance functionality, bugs in the software, health check request, faults in alarms and statistics, and faults that do not impact MIC2s’ subscribers.</w:t>
      </w:r>
    </w:p>
    <w:p w14:paraId="7D33FFC8" w14:textId="77777777" w:rsidR="00AA60E6" w:rsidRPr="00AA60E6" w:rsidRDefault="00AA60E6" w:rsidP="00AA60E6">
      <w:pPr>
        <w:pStyle w:val="ListParagraph"/>
        <w:tabs>
          <w:tab w:val="left" w:pos="360"/>
        </w:tabs>
        <w:spacing w:after="120"/>
        <w:ind w:left="2160"/>
        <w:contextualSpacing w:val="0"/>
        <w:jc w:val="both"/>
        <w:rPr>
          <w:rFonts w:asciiTheme="majorBidi" w:hAnsiTheme="majorBidi" w:cstheme="majorBidi"/>
          <w:sz w:val="24"/>
          <w:szCs w:val="24"/>
        </w:rPr>
      </w:pPr>
    </w:p>
    <w:p w14:paraId="4EE8A54D"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Restoration time for Severity 4 – Non Service impact: 48 hours</w:t>
      </w:r>
    </w:p>
    <w:p w14:paraId="4E1A4860" w14:textId="77777777" w:rsidR="00AA60E6" w:rsidRPr="00AA60E6" w:rsidRDefault="00AA60E6" w:rsidP="00AA60E6">
      <w:pPr>
        <w:tabs>
          <w:tab w:val="left" w:pos="360"/>
        </w:tabs>
        <w:ind w:left="1080"/>
        <w:rPr>
          <w:rFonts w:asciiTheme="majorBidi" w:hAnsiTheme="majorBidi" w:cstheme="majorBidi"/>
          <w:sz w:val="24"/>
          <w:szCs w:val="24"/>
        </w:rPr>
      </w:pPr>
      <w:r w:rsidRPr="00AA60E6">
        <w:rPr>
          <w:rFonts w:asciiTheme="majorBidi" w:hAnsiTheme="majorBidi" w:cstheme="majorBidi"/>
          <w:sz w:val="24"/>
          <w:szCs w:val="24"/>
        </w:rPr>
        <w:t>Severity 4 is defined to be an error that does not significantly impact the system and does not significantly affect the service, the enhancement request, the technical queries/ procedures.</w:t>
      </w:r>
    </w:p>
    <w:p w14:paraId="615756B3" w14:textId="77777777" w:rsidR="00AA60E6" w:rsidRPr="00AA60E6" w:rsidRDefault="00AA60E6" w:rsidP="00AA60E6">
      <w:pPr>
        <w:pStyle w:val="ListParagraph"/>
        <w:numPr>
          <w:ilvl w:val="0"/>
          <w:numId w:val="2"/>
        </w:numPr>
        <w:spacing w:after="120"/>
        <w:ind w:left="1080"/>
        <w:contextualSpacing w:val="0"/>
        <w:jc w:val="both"/>
        <w:rPr>
          <w:rFonts w:asciiTheme="majorBidi" w:hAnsiTheme="majorBidi" w:cstheme="majorBidi"/>
          <w:sz w:val="24"/>
          <w:szCs w:val="24"/>
        </w:rPr>
      </w:pPr>
      <w:r w:rsidRPr="00AA60E6">
        <w:rPr>
          <w:rFonts w:asciiTheme="majorBidi" w:hAnsiTheme="majorBidi" w:cstheme="majorBidi"/>
          <w:sz w:val="24"/>
          <w:szCs w:val="24"/>
        </w:rPr>
        <w:lastRenderedPageBreak/>
        <w:t>Repair and return time for HW issues should be specified</w:t>
      </w:r>
    </w:p>
    <w:p w14:paraId="6EA60A55" w14:textId="77777777" w:rsidR="00AA60E6" w:rsidRPr="00AA60E6" w:rsidRDefault="00AA60E6" w:rsidP="00AA60E6">
      <w:pPr>
        <w:pStyle w:val="ListParagraph"/>
        <w:numPr>
          <w:ilvl w:val="0"/>
          <w:numId w:val="2"/>
        </w:numPr>
        <w:spacing w:after="120"/>
        <w:ind w:left="1080"/>
        <w:contextualSpacing w:val="0"/>
        <w:jc w:val="both"/>
        <w:rPr>
          <w:rFonts w:asciiTheme="majorBidi" w:hAnsiTheme="majorBidi" w:cstheme="majorBidi"/>
          <w:sz w:val="24"/>
          <w:szCs w:val="24"/>
        </w:rPr>
      </w:pPr>
      <w:r w:rsidRPr="00AA60E6">
        <w:rPr>
          <w:rFonts w:asciiTheme="majorBidi" w:hAnsiTheme="majorBidi" w:cstheme="majorBidi"/>
          <w:sz w:val="24"/>
          <w:szCs w:val="24"/>
        </w:rPr>
        <w:t>The offer shall include, without limitations. the following key 24x7 services during and after the implementation, all in accordance with the provisions of the Contract of Adherence:</w:t>
      </w:r>
    </w:p>
    <w:p w14:paraId="72E76200"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Customer Service Desk</w:t>
      </w:r>
    </w:p>
    <w:p w14:paraId="31A79568"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Grade of Service</w:t>
      </w:r>
    </w:p>
    <w:p w14:paraId="051B96EB"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Escalation Procedures</w:t>
      </w:r>
    </w:p>
    <w:p w14:paraId="0E796A93"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Resolution Time</w:t>
      </w:r>
    </w:p>
    <w:p w14:paraId="62FA3B87"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Response Time</w:t>
      </w:r>
    </w:p>
    <w:p w14:paraId="34CA97BD"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Spare parts management &amp; replenishment</w:t>
      </w:r>
    </w:p>
    <w:p w14:paraId="5B2C0480"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Technical Assistance Centers</w:t>
      </w:r>
    </w:p>
    <w:p w14:paraId="42B59058"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Service Levels</w:t>
      </w:r>
    </w:p>
    <w:p w14:paraId="4A6F64BF"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Remote Support upon request</w:t>
      </w:r>
    </w:p>
    <w:p w14:paraId="2E78D8FE" w14:textId="77777777" w:rsidR="00AA60E6" w:rsidRPr="00AA60E6" w:rsidRDefault="00AA60E6" w:rsidP="00AA60E6">
      <w:pPr>
        <w:pStyle w:val="ListParagraph"/>
        <w:numPr>
          <w:ilvl w:val="0"/>
          <w:numId w:val="4"/>
        </w:numPr>
        <w:tabs>
          <w:tab w:val="left" w:pos="360"/>
        </w:tabs>
        <w:spacing w:after="120"/>
        <w:ind w:left="1440"/>
        <w:contextualSpacing w:val="0"/>
        <w:jc w:val="both"/>
        <w:rPr>
          <w:rFonts w:asciiTheme="majorBidi" w:hAnsiTheme="majorBidi" w:cstheme="majorBidi"/>
          <w:sz w:val="24"/>
          <w:szCs w:val="24"/>
        </w:rPr>
      </w:pPr>
      <w:r w:rsidRPr="00AA60E6">
        <w:rPr>
          <w:rFonts w:asciiTheme="majorBidi" w:hAnsiTheme="majorBidi" w:cstheme="majorBidi"/>
          <w:sz w:val="24"/>
          <w:szCs w:val="24"/>
        </w:rPr>
        <w:t xml:space="preserve">Onsite and infield attendance &amp; Support </w:t>
      </w:r>
    </w:p>
    <w:p w14:paraId="6D294770" w14:textId="77777777" w:rsidR="00AA60E6" w:rsidRPr="00AA60E6" w:rsidRDefault="00AA60E6" w:rsidP="00AA60E6">
      <w:pPr>
        <w:ind w:left="360"/>
        <w:jc w:val="both"/>
        <w:rPr>
          <w:rFonts w:asciiTheme="majorBidi" w:hAnsiTheme="majorBidi" w:cstheme="majorBidi"/>
          <w:sz w:val="24"/>
          <w:szCs w:val="24"/>
        </w:rPr>
      </w:pPr>
    </w:p>
    <w:p w14:paraId="63A6723F" w14:textId="77777777" w:rsidR="00AA60E6" w:rsidRPr="00AA60E6" w:rsidRDefault="00AA60E6" w:rsidP="00AA60E6">
      <w:pPr>
        <w:ind w:left="360"/>
        <w:jc w:val="both"/>
        <w:rPr>
          <w:rFonts w:asciiTheme="majorBidi" w:hAnsiTheme="majorBidi" w:cstheme="majorBidi"/>
          <w:sz w:val="24"/>
          <w:szCs w:val="24"/>
        </w:rPr>
      </w:pPr>
      <w:r w:rsidRPr="00AA60E6">
        <w:rPr>
          <w:rFonts w:asciiTheme="majorBidi" w:hAnsiTheme="majorBidi" w:cstheme="majorBidi"/>
          <w:sz w:val="24"/>
          <w:szCs w:val="24"/>
        </w:rPr>
        <w:t>The vendor shall be responsible to ensure the continuous availability of spare parts for each HW type to prevent any impact on the service due to a shortage of any HW type.</w:t>
      </w:r>
    </w:p>
    <w:p w14:paraId="0379BDB9" w14:textId="77777777" w:rsidR="00AA60E6" w:rsidRPr="00AA60E6" w:rsidRDefault="00AA60E6" w:rsidP="00AA60E6">
      <w:pPr>
        <w:ind w:left="360"/>
        <w:jc w:val="both"/>
        <w:rPr>
          <w:rFonts w:asciiTheme="majorBidi" w:hAnsiTheme="majorBidi" w:cstheme="majorBidi"/>
          <w:sz w:val="24"/>
          <w:szCs w:val="24"/>
        </w:rPr>
      </w:pPr>
    </w:p>
    <w:p w14:paraId="707005B8" w14:textId="77777777" w:rsidR="00AA60E6" w:rsidRPr="00AA60E6" w:rsidRDefault="00AA60E6" w:rsidP="00AA60E6">
      <w:pPr>
        <w:ind w:left="360"/>
        <w:rPr>
          <w:rFonts w:asciiTheme="majorBidi" w:hAnsiTheme="majorBidi" w:cstheme="majorBidi"/>
          <w:sz w:val="24"/>
          <w:szCs w:val="24"/>
        </w:rPr>
      </w:pPr>
      <w:r w:rsidRPr="00AA60E6">
        <w:rPr>
          <w:rFonts w:asciiTheme="majorBidi" w:hAnsiTheme="majorBidi" w:cstheme="majorBidi"/>
          <w:sz w:val="24"/>
          <w:szCs w:val="24"/>
        </w:rPr>
        <w:t>The vendor shall submit a complete roadmap for offered HW and SW solutions covering EOM, EOS &amp; EOL milestones.</w:t>
      </w:r>
    </w:p>
    <w:p w14:paraId="149867CC" w14:textId="77777777" w:rsidR="00AA60E6" w:rsidRPr="00AA60E6" w:rsidRDefault="00AA60E6" w:rsidP="00AA60E6">
      <w:pPr>
        <w:ind w:left="360"/>
        <w:rPr>
          <w:rFonts w:asciiTheme="majorBidi" w:hAnsiTheme="majorBidi" w:cstheme="majorBidi"/>
          <w:sz w:val="24"/>
          <w:szCs w:val="24"/>
        </w:rPr>
      </w:pPr>
    </w:p>
    <w:p w14:paraId="35D2ABA4" w14:textId="77777777" w:rsidR="00AA60E6" w:rsidRPr="00AA60E6" w:rsidRDefault="00AA60E6" w:rsidP="00AA60E6">
      <w:pPr>
        <w:spacing w:after="120"/>
        <w:ind w:left="360"/>
        <w:jc w:val="both"/>
        <w:rPr>
          <w:rFonts w:asciiTheme="majorBidi" w:hAnsiTheme="majorBidi" w:cstheme="majorBidi"/>
          <w:sz w:val="24"/>
          <w:szCs w:val="24"/>
        </w:rPr>
      </w:pPr>
      <w:r w:rsidRPr="00AA60E6">
        <w:rPr>
          <w:rFonts w:asciiTheme="majorBidi" w:hAnsiTheme="majorBidi" w:cstheme="majorBidi"/>
          <w:sz w:val="24"/>
          <w:szCs w:val="24"/>
        </w:rPr>
        <w:t>The vendor shall be responsible to deploy efficient processes, reporting procedures and plans for the operation, maintenance and support activities and reporting.</w:t>
      </w:r>
    </w:p>
    <w:p w14:paraId="377319D4" w14:textId="77777777" w:rsidR="00D7541E" w:rsidRPr="002B2D0F" w:rsidRDefault="00D7541E" w:rsidP="007702CF">
      <w:pPr>
        <w:tabs>
          <w:tab w:val="left" w:pos="360"/>
        </w:tabs>
        <w:spacing w:before="360" w:after="120"/>
        <w:jc w:val="both"/>
        <w:rPr>
          <w:rFonts w:ascii="Times New Roman" w:hAnsi="Times New Roman" w:cs="Times New Roman"/>
          <w:sz w:val="24"/>
          <w:szCs w:val="24"/>
        </w:rPr>
      </w:pPr>
    </w:p>
    <w:sectPr w:rsidR="00D7541E" w:rsidRPr="002B2D0F" w:rsidSect="00FC621E">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9A4FE" w14:textId="77777777" w:rsidR="009E1C22" w:rsidRDefault="009E1C22" w:rsidP="008A691E">
      <w:pPr>
        <w:spacing w:after="0" w:line="240" w:lineRule="auto"/>
      </w:pPr>
      <w:r>
        <w:separator/>
      </w:r>
    </w:p>
  </w:endnote>
  <w:endnote w:type="continuationSeparator" w:id="0">
    <w:p w14:paraId="215691D5" w14:textId="77777777" w:rsidR="009E1C22" w:rsidRDefault="009E1C22" w:rsidP="008A6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avid">
    <w:charset w:val="B1"/>
    <w:family w:val="swiss"/>
    <w:pitch w:val="variable"/>
    <w:sig w:usb0="00000801" w:usb1="00000000" w:usb2="00000000" w:usb3="00000000" w:csb0="0000002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EC221" w14:textId="77777777" w:rsidR="009E1C22" w:rsidRDefault="009E1C22" w:rsidP="002B3DB4">
    <w:pPr>
      <w:pStyle w:val="Footer"/>
      <w:pBdr>
        <w:bottom w:val="single" w:sz="6" w:space="1" w:color="auto"/>
      </w:pBdr>
    </w:pPr>
  </w:p>
  <w:p w14:paraId="269A3A4A" w14:textId="0B5AAF0F" w:rsidR="009E1C22" w:rsidRPr="00D411A3" w:rsidRDefault="009E1C22" w:rsidP="00BE6CDD">
    <w:pPr>
      <w:pStyle w:val="Footer"/>
      <w:rPr>
        <w:rFonts w:ascii="Times New Roman" w:hAnsi="Times New Roman" w:cs="Times New Roman"/>
        <w:b/>
        <w:color w:val="31849B" w:themeColor="accent5" w:themeShade="BF"/>
        <w:sz w:val="16"/>
        <w:szCs w:val="16"/>
      </w:rPr>
    </w:pPr>
    <w:r>
      <w:rPr>
        <w:rFonts w:ascii="Times New Roman" w:hAnsi="Times New Roman" w:cs="Times New Roman"/>
        <w:b/>
        <w:color w:val="31849B" w:themeColor="accent5" w:themeShade="BF"/>
        <w:sz w:val="16"/>
        <w:szCs w:val="16"/>
      </w:rPr>
      <w:t>2025</w:t>
    </w:r>
    <w:r w:rsidRPr="00844102">
      <w:rPr>
        <w:rFonts w:ascii="Times New Roman" w:hAnsi="Times New Roman" w:cs="Times New Roman"/>
        <w:b/>
        <w:color w:val="31849B" w:themeColor="accent5" w:themeShade="BF"/>
        <w:sz w:val="16"/>
        <w:szCs w:val="16"/>
      </w:rPr>
      <w:ptab w:relativeTo="margin" w:alignment="center" w:leader="none"/>
    </w:r>
    <w:r>
      <w:rPr>
        <w:rFonts w:ascii="Times New Roman" w:hAnsi="Times New Roman" w:cs="Times New Roman"/>
        <w:b/>
        <w:color w:val="31849B" w:themeColor="accent5" w:themeShade="BF"/>
        <w:sz w:val="16"/>
        <w:szCs w:val="16"/>
      </w:rPr>
      <w:t xml:space="preserve">RBT </w:t>
    </w:r>
    <w:r w:rsidR="00BE6CDD" w:rsidRPr="00BE6CDD">
      <w:rPr>
        <w:rFonts w:ascii="Times New Roman" w:hAnsi="Times New Roman" w:cs="Times New Roman"/>
        <w:b/>
        <w:color w:val="31849B" w:themeColor="accent5" w:themeShade="BF"/>
        <w:sz w:val="16"/>
        <w:szCs w:val="16"/>
      </w:rPr>
      <w:t xml:space="preserve">Public Auction </w:t>
    </w:r>
    <w:r>
      <w:rPr>
        <w:rFonts w:ascii="Times New Roman" w:hAnsi="Times New Roman" w:cs="Times New Roman"/>
        <w:b/>
        <w:color w:val="31849B" w:themeColor="accent5" w:themeShade="BF"/>
        <w:sz w:val="16"/>
        <w:szCs w:val="16"/>
      </w:rPr>
      <w:t>APPENDIX 1</w:t>
    </w:r>
    <w:r w:rsidRPr="00844102">
      <w:rPr>
        <w:rFonts w:ascii="Times New Roman" w:hAnsi="Times New Roman" w:cs="Times New Roman"/>
        <w:b/>
        <w:color w:val="31849B" w:themeColor="accent5" w:themeShade="BF"/>
        <w:sz w:val="16"/>
        <w:szCs w:val="16"/>
      </w:rPr>
      <w:t xml:space="preserve">: </w:t>
    </w:r>
    <w:r>
      <w:rPr>
        <w:rFonts w:ascii="Times New Roman" w:hAnsi="Times New Roman" w:cs="Times New Roman"/>
        <w:b/>
        <w:color w:val="31849B" w:themeColor="accent5" w:themeShade="BF"/>
        <w:sz w:val="16"/>
        <w:szCs w:val="16"/>
      </w:rPr>
      <w:t>TECHNICAL SPECIFICATIONS</w:t>
    </w:r>
    <w:r w:rsidRPr="00844102">
      <w:rPr>
        <w:rFonts w:ascii="Times New Roman" w:hAnsi="Times New Roman" w:cs="Times New Roman"/>
        <w:b/>
        <w:color w:val="31849B" w:themeColor="accent5" w:themeShade="BF"/>
        <w:sz w:val="16"/>
        <w:szCs w:val="16"/>
      </w:rPr>
      <w:ptab w:relativeTo="margin" w:alignment="right" w:leader="none"/>
    </w:r>
    <w:r w:rsidRPr="00844102">
      <w:rPr>
        <w:rFonts w:ascii="Times New Roman" w:hAnsi="Times New Roman" w:cs="Times New Roman"/>
        <w:b/>
        <w:color w:val="31849B" w:themeColor="accent5" w:themeShade="BF"/>
        <w:sz w:val="16"/>
        <w:szCs w:val="16"/>
      </w:rPr>
      <w:fldChar w:fldCharType="begin"/>
    </w:r>
    <w:r w:rsidRPr="00844102">
      <w:rPr>
        <w:rFonts w:ascii="Times New Roman" w:hAnsi="Times New Roman" w:cs="Times New Roman"/>
        <w:b/>
        <w:color w:val="31849B" w:themeColor="accent5" w:themeShade="BF"/>
        <w:sz w:val="16"/>
        <w:szCs w:val="16"/>
      </w:rPr>
      <w:instrText xml:space="preserve"> PAGE </w:instrText>
    </w:r>
    <w:r w:rsidRPr="00844102">
      <w:rPr>
        <w:rFonts w:ascii="Times New Roman" w:hAnsi="Times New Roman" w:cs="Times New Roman"/>
        <w:b/>
        <w:color w:val="31849B" w:themeColor="accent5" w:themeShade="BF"/>
        <w:sz w:val="16"/>
        <w:szCs w:val="16"/>
      </w:rPr>
      <w:fldChar w:fldCharType="separate"/>
    </w:r>
    <w:r w:rsidR="00BE6CDD">
      <w:rPr>
        <w:rFonts w:ascii="Times New Roman" w:hAnsi="Times New Roman" w:cs="Times New Roman"/>
        <w:b/>
        <w:noProof/>
        <w:color w:val="31849B" w:themeColor="accent5" w:themeShade="BF"/>
        <w:sz w:val="16"/>
        <w:szCs w:val="16"/>
      </w:rPr>
      <w:t>21</w:t>
    </w:r>
    <w:r w:rsidRPr="00844102">
      <w:rPr>
        <w:rFonts w:ascii="Times New Roman" w:hAnsi="Times New Roman" w:cs="Times New Roman"/>
        <w:b/>
        <w:color w:val="31849B" w:themeColor="accent5" w:themeShade="BF"/>
        <w:sz w:val="16"/>
        <w:szCs w:val="16"/>
      </w:rPr>
      <w:fldChar w:fldCharType="end"/>
    </w:r>
    <w:r w:rsidRPr="00844102">
      <w:rPr>
        <w:rFonts w:ascii="Times New Roman" w:hAnsi="Times New Roman" w:cs="Times New Roman"/>
        <w:b/>
        <w:color w:val="31849B" w:themeColor="accent5" w:themeShade="BF"/>
        <w:sz w:val="16"/>
        <w:szCs w:val="16"/>
      </w:rPr>
      <w:t xml:space="preserve"> of </w:t>
    </w:r>
    <w:r w:rsidRPr="00844102">
      <w:rPr>
        <w:rFonts w:ascii="Times New Roman" w:hAnsi="Times New Roman" w:cs="Times New Roman"/>
        <w:b/>
        <w:color w:val="31849B" w:themeColor="accent5" w:themeShade="BF"/>
        <w:sz w:val="16"/>
        <w:szCs w:val="16"/>
      </w:rPr>
      <w:fldChar w:fldCharType="begin"/>
    </w:r>
    <w:r w:rsidRPr="00844102">
      <w:rPr>
        <w:rFonts w:ascii="Times New Roman" w:hAnsi="Times New Roman" w:cs="Times New Roman"/>
        <w:b/>
        <w:color w:val="31849B" w:themeColor="accent5" w:themeShade="BF"/>
        <w:sz w:val="16"/>
        <w:szCs w:val="16"/>
      </w:rPr>
      <w:instrText xml:space="preserve"> NUMPAGES  </w:instrText>
    </w:r>
    <w:r w:rsidRPr="00844102">
      <w:rPr>
        <w:rFonts w:ascii="Times New Roman" w:hAnsi="Times New Roman" w:cs="Times New Roman"/>
        <w:b/>
        <w:color w:val="31849B" w:themeColor="accent5" w:themeShade="BF"/>
        <w:sz w:val="16"/>
        <w:szCs w:val="16"/>
      </w:rPr>
      <w:fldChar w:fldCharType="separate"/>
    </w:r>
    <w:r w:rsidR="00BE6CDD">
      <w:rPr>
        <w:rFonts w:ascii="Times New Roman" w:hAnsi="Times New Roman" w:cs="Times New Roman"/>
        <w:b/>
        <w:noProof/>
        <w:color w:val="31849B" w:themeColor="accent5" w:themeShade="BF"/>
        <w:sz w:val="16"/>
        <w:szCs w:val="16"/>
      </w:rPr>
      <w:t>31</w:t>
    </w:r>
    <w:r w:rsidRPr="00844102">
      <w:rPr>
        <w:rFonts w:ascii="Times New Roman" w:hAnsi="Times New Roman" w:cs="Times New Roman"/>
        <w:b/>
        <w:color w:val="31849B" w:themeColor="accent5"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D3FA5" w14:textId="77777777" w:rsidR="009E1C22" w:rsidRDefault="009E1C22" w:rsidP="008A691E">
      <w:pPr>
        <w:spacing w:after="0" w:line="240" w:lineRule="auto"/>
      </w:pPr>
      <w:r>
        <w:separator/>
      </w:r>
    </w:p>
  </w:footnote>
  <w:footnote w:type="continuationSeparator" w:id="0">
    <w:p w14:paraId="3F13EDC3" w14:textId="77777777" w:rsidR="009E1C22" w:rsidRDefault="009E1C22" w:rsidP="008A6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F9979" w14:textId="77777777" w:rsidR="009E1C22" w:rsidRDefault="009E1C22" w:rsidP="002B3DB4">
    <w:pPr>
      <w:pStyle w:val="Header"/>
      <w:jc w:val="right"/>
      <w:rPr>
        <w:rFonts w:ascii="Book Antiqua" w:hAnsi="Book Antiqua"/>
        <w:b/>
        <w:bCs/>
        <w:snapToGrid w:val="0"/>
        <w:color w:val="00FF00"/>
        <w:sz w:val="56"/>
        <w:szCs w:val="56"/>
      </w:rPr>
    </w:pPr>
    <w:r>
      <w:rPr>
        <w:rFonts w:ascii="Book Antiqua" w:hAnsi="Book Antiqua"/>
        <w:b/>
        <w:bCs/>
        <w:snapToGrid w:val="0"/>
        <w:color w:val="00FF00"/>
        <w:sz w:val="56"/>
        <w:szCs w:val="56"/>
      </w:rPr>
      <w:t xml:space="preserve">      </w:t>
    </w:r>
  </w:p>
  <w:p w14:paraId="51DF742C" w14:textId="77777777" w:rsidR="009E1C22" w:rsidRDefault="009E1C22" w:rsidP="002B3DB4">
    <w:pPr>
      <w:pStyle w:val="Header"/>
      <w:jc w:val="center"/>
      <w:rPr>
        <w:rFonts w:asciiTheme="majorBidi" w:eastAsia="Times New Roman" w:hAnsiTheme="majorBidi" w:cstheme="majorBidi"/>
        <w:b/>
        <w:bCs/>
        <w:snapToGrid w:val="0"/>
        <w:color w:val="31849B" w:themeColor="accent5" w:themeShade="BF"/>
        <w:sz w:val="16"/>
        <w:szCs w:val="16"/>
      </w:rPr>
    </w:pPr>
    <w:r>
      <w:rPr>
        <w:rFonts w:asciiTheme="majorBidi" w:hAnsiTheme="majorBidi" w:cstheme="majorBidi"/>
        <w:sz w:val="16"/>
        <w:szCs w:val="16"/>
      </w:rPr>
      <w:t xml:space="preserve">                                                                                                                                                                                                   </w:t>
    </w:r>
    <w:r w:rsidRPr="00585FE2">
      <w:rPr>
        <w:rFonts w:asciiTheme="majorBidi" w:eastAsia="Times New Roman" w:hAnsiTheme="majorBidi" w:cstheme="majorBidi"/>
        <w:b/>
        <w:bCs/>
        <w:snapToGrid w:val="0"/>
        <w:color w:val="31849B" w:themeColor="accent5" w:themeShade="BF"/>
        <w:sz w:val="16"/>
        <w:szCs w:val="16"/>
      </w:rPr>
      <w:t>CONFIDENTIAL</w:t>
    </w:r>
  </w:p>
  <w:p w14:paraId="0478A530" w14:textId="77777777" w:rsidR="009E1C22" w:rsidRPr="002B3DB4" w:rsidRDefault="009E1C22" w:rsidP="002B3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3312A" w14:textId="77777777" w:rsidR="009E1C22" w:rsidRDefault="009E1C22" w:rsidP="002B3DB4">
    <w:pPr>
      <w:pStyle w:val="Header"/>
      <w:jc w:val="right"/>
      <w:rPr>
        <w:rFonts w:ascii="Book Antiqua" w:hAnsi="Book Antiqua"/>
        <w:b/>
        <w:bCs/>
        <w:snapToGrid w:val="0"/>
        <w:color w:val="00FF00"/>
        <w:sz w:val="56"/>
        <w:szCs w:val="56"/>
      </w:rPr>
    </w:pPr>
    <w:r>
      <w:rPr>
        <w:rFonts w:ascii="Book Antiqua" w:hAnsi="Book Antiqua"/>
        <w:b/>
        <w:bCs/>
        <w:noProof/>
        <w:color w:val="00FF00"/>
        <w:sz w:val="56"/>
        <w:szCs w:val="56"/>
      </w:rPr>
      <w:drawing>
        <wp:inline distT="0" distB="0" distL="0" distR="0" wp14:anchorId="5D4EEE0B" wp14:editId="380F00A0">
          <wp:extent cx="13906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uch.jpg"/>
                  <pic:cNvPicPr/>
                </pic:nvPicPr>
                <pic:blipFill>
                  <a:blip r:embed="rId1">
                    <a:extLst>
                      <a:ext uri="{28A0092B-C50C-407E-A947-70E740481C1C}">
                        <a14:useLocalDpi xmlns:a14="http://schemas.microsoft.com/office/drawing/2010/main" val="0"/>
                      </a:ext>
                    </a:extLst>
                  </a:blip>
                  <a:stretch>
                    <a:fillRect/>
                  </a:stretch>
                </pic:blipFill>
                <pic:spPr>
                  <a:xfrm>
                    <a:off x="0" y="0"/>
                    <a:ext cx="1403923" cy="1096214"/>
                  </a:xfrm>
                  <a:prstGeom prst="rect">
                    <a:avLst/>
                  </a:prstGeom>
                </pic:spPr>
              </pic:pic>
            </a:graphicData>
          </a:graphic>
        </wp:inline>
      </w:drawing>
    </w:r>
    <w:r>
      <w:rPr>
        <w:rFonts w:ascii="Book Antiqua" w:hAnsi="Book Antiqua"/>
        <w:b/>
        <w:bCs/>
        <w:snapToGrid w:val="0"/>
        <w:color w:val="00FF00"/>
        <w:sz w:val="56"/>
        <w:szCs w:val="56"/>
      </w:rPr>
      <w:t xml:space="preserve">      </w:t>
    </w:r>
  </w:p>
  <w:p w14:paraId="1F91F984" w14:textId="77777777" w:rsidR="009E1C22" w:rsidRPr="00585FE2" w:rsidRDefault="009E1C22" w:rsidP="002B3DB4">
    <w:pPr>
      <w:pStyle w:val="Header"/>
      <w:jc w:val="right"/>
      <w:rPr>
        <w:rFonts w:asciiTheme="majorBidi" w:hAnsiTheme="majorBidi" w:cstheme="majorBidi"/>
        <w:sz w:val="16"/>
        <w:szCs w:val="16"/>
      </w:rPr>
    </w:pPr>
    <w:r>
      <w:rPr>
        <w:rFonts w:asciiTheme="majorBidi" w:hAnsiTheme="majorBidi" w:cstheme="majorBidi"/>
        <w:sz w:val="16"/>
        <w:szCs w:val="16"/>
      </w:rPr>
      <w:t xml:space="preserve">                                                                                                                                                                                                  </w:t>
    </w:r>
    <w:r w:rsidRPr="007C0CB4">
      <w:rPr>
        <w:rFonts w:asciiTheme="majorBidi" w:eastAsia="Times New Roman" w:hAnsiTheme="majorBidi" w:cstheme="majorBidi"/>
        <w:b/>
        <w:bCs/>
        <w:snapToGrid w:val="0"/>
        <w:color w:val="31849B" w:themeColor="accent5" w:themeShade="BF"/>
        <w:szCs w:val="16"/>
      </w:rPr>
      <w:t>CONFIDENTIAL</w:t>
    </w:r>
  </w:p>
  <w:p w14:paraId="3E1E0E1A" w14:textId="77777777" w:rsidR="009E1C22" w:rsidRDefault="009E1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72CE"/>
    <w:multiLevelType w:val="hybridMultilevel"/>
    <w:tmpl w:val="20248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C39D0"/>
    <w:multiLevelType w:val="hybridMultilevel"/>
    <w:tmpl w:val="371ECF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657F65"/>
    <w:multiLevelType w:val="hybridMultilevel"/>
    <w:tmpl w:val="CB16B3AA"/>
    <w:lvl w:ilvl="0" w:tplc="E0D632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CD7330"/>
    <w:multiLevelType w:val="hybridMultilevel"/>
    <w:tmpl w:val="95380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653E2A"/>
    <w:multiLevelType w:val="hybridMultilevel"/>
    <w:tmpl w:val="6178C4B8"/>
    <w:lvl w:ilvl="0" w:tplc="5B38E766">
      <w:start w:val="1"/>
      <w:numFmt w:val="upperLetter"/>
      <w:pStyle w:val="Asubsection"/>
      <w:lvlText w:val="%1."/>
      <w:lvlJc w:val="left"/>
      <w:pPr>
        <w:ind w:left="810"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180522FC"/>
    <w:multiLevelType w:val="hybridMultilevel"/>
    <w:tmpl w:val="C9E27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5B5EED"/>
    <w:multiLevelType w:val="hybridMultilevel"/>
    <w:tmpl w:val="A1ACB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EA1605"/>
    <w:multiLevelType w:val="hybridMultilevel"/>
    <w:tmpl w:val="4EFE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E0720"/>
    <w:multiLevelType w:val="hybridMultilevel"/>
    <w:tmpl w:val="1104141E"/>
    <w:lvl w:ilvl="0" w:tplc="04090001">
      <w:start w:val="1"/>
      <w:numFmt w:val="bullet"/>
      <w:lvlText w:val=""/>
      <w:lvlJc w:val="left"/>
      <w:pPr>
        <w:ind w:left="720" w:hanging="360"/>
      </w:pPr>
      <w:rPr>
        <w:rFonts w:ascii="Symbol" w:hAnsi="Symbol" w:hint="default"/>
      </w:rPr>
    </w:lvl>
    <w:lvl w:ilvl="1" w:tplc="3F54F6DE">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D55948"/>
    <w:multiLevelType w:val="hybridMultilevel"/>
    <w:tmpl w:val="C0C03D42"/>
    <w:lvl w:ilvl="0" w:tplc="E0165B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C6838"/>
    <w:multiLevelType w:val="hybridMultilevel"/>
    <w:tmpl w:val="0E7AB160"/>
    <w:lvl w:ilvl="0" w:tplc="861A210C">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3BEE5F97"/>
    <w:multiLevelType w:val="hybridMultilevel"/>
    <w:tmpl w:val="D17AD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3C1533A1"/>
    <w:multiLevelType w:val="hybridMultilevel"/>
    <w:tmpl w:val="EE6E7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B857A6"/>
    <w:multiLevelType w:val="hybridMultilevel"/>
    <w:tmpl w:val="73FC2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022346"/>
    <w:multiLevelType w:val="hybridMultilevel"/>
    <w:tmpl w:val="B87E3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156073"/>
    <w:multiLevelType w:val="hybridMultilevel"/>
    <w:tmpl w:val="C8FA91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B6E3F"/>
    <w:multiLevelType w:val="hybridMultilevel"/>
    <w:tmpl w:val="78F49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E55F64"/>
    <w:multiLevelType w:val="hybridMultilevel"/>
    <w:tmpl w:val="A7ACE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93C155E"/>
    <w:multiLevelType w:val="hybridMultilevel"/>
    <w:tmpl w:val="10643772"/>
    <w:lvl w:ilvl="0" w:tplc="84E279C8">
      <w:start w:val="1"/>
      <w:numFmt w:val="decimal"/>
      <w:lvlText w:val="%1."/>
      <w:lvlJc w:val="left"/>
      <w:pPr>
        <w:ind w:left="0" w:hanging="360"/>
      </w:pPr>
      <w:rPr>
        <w:rFonts w:asciiTheme="majorBidi" w:hAnsiTheme="majorBidi" w:cstheme="majorBid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5CC661EB"/>
    <w:multiLevelType w:val="hybridMultilevel"/>
    <w:tmpl w:val="705AB6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64034F"/>
    <w:multiLevelType w:val="hybridMultilevel"/>
    <w:tmpl w:val="69A8C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034F25"/>
    <w:multiLevelType w:val="multilevel"/>
    <w:tmpl w:val="35C2D3E4"/>
    <w:lvl w:ilvl="0">
      <w:start w:val="1"/>
      <w:numFmt w:val="decimal"/>
      <w:pStyle w:val="Heading1"/>
      <w:lvlText w:val="%1."/>
      <w:lvlJc w:val="left"/>
      <w:pPr>
        <w:ind w:left="450" w:hanging="360"/>
      </w:pPr>
      <w:rPr>
        <w:rFonts w:hint="default"/>
        <w:b/>
        <w:sz w:val="36"/>
        <w:szCs w:val="36"/>
      </w:rPr>
    </w:lvl>
    <w:lvl w:ilvl="1">
      <w:start w:val="1"/>
      <w:numFmt w:val="decimal"/>
      <w:pStyle w:val="Heading2"/>
      <w:isLgl/>
      <w:lvlText w:val="%1.%2."/>
      <w:lvlJc w:val="left"/>
      <w:pPr>
        <w:ind w:left="720" w:hanging="360"/>
      </w:pPr>
      <w:rPr>
        <w:rFonts w:hint="default"/>
        <w:sz w:val="32"/>
        <w:szCs w:val="3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86C3BD2"/>
    <w:multiLevelType w:val="hybridMultilevel"/>
    <w:tmpl w:val="69C41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C1730"/>
    <w:multiLevelType w:val="hybridMultilevel"/>
    <w:tmpl w:val="84D42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AE5F80"/>
    <w:multiLevelType w:val="hybridMultilevel"/>
    <w:tmpl w:val="1A0EE706"/>
    <w:lvl w:ilvl="0" w:tplc="51FEF42C">
      <w:start w:val="1"/>
      <w:numFmt w:val="upperLetter"/>
      <w:lvlText w:val="%1."/>
      <w:lvlJc w:val="left"/>
      <w:pPr>
        <w:ind w:left="117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71C30738"/>
    <w:multiLevelType w:val="hybridMultilevel"/>
    <w:tmpl w:val="19AE9AB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color w:val="2222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060411"/>
    <w:multiLevelType w:val="hybridMultilevel"/>
    <w:tmpl w:val="64A69BEA"/>
    <w:lvl w:ilvl="0" w:tplc="1A9C1F42">
      <w:numFmt w:val="bullet"/>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B716D6A"/>
    <w:multiLevelType w:val="hybridMultilevel"/>
    <w:tmpl w:val="80FA5E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7E0730B2"/>
    <w:multiLevelType w:val="hybridMultilevel"/>
    <w:tmpl w:val="77EE4A8E"/>
    <w:lvl w:ilvl="0" w:tplc="04090001">
      <w:start w:val="1"/>
      <w:numFmt w:val="bullet"/>
      <w:lvlText w:val=""/>
      <w:lvlJc w:val="left"/>
      <w:pPr>
        <w:ind w:left="360" w:hanging="360"/>
      </w:pPr>
      <w:rPr>
        <w:rFonts w:ascii="Symbol" w:hAnsi="Symbol" w:hint="default"/>
      </w:rPr>
    </w:lvl>
    <w:lvl w:ilvl="1" w:tplc="A73E666A">
      <w:start w:val="9"/>
      <w:numFmt w:val="bullet"/>
      <w:lvlText w:val="-"/>
      <w:lvlJc w:val="left"/>
      <w:pPr>
        <w:ind w:left="1080" w:hanging="360"/>
      </w:pPr>
      <w:rPr>
        <w:rFonts w:ascii="Arial" w:eastAsia="Times New Roman" w:hAnsi="Arial" w:cs="Arial" w:hint="default"/>
        <w:color w:val="2222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5"/>
  </w:num>
  <w:num w:numId="3">
    <w:abstractNumId w:val="4"/>
  </w:num>
  <w:num w:numId="4">
    <w:abstractNumId w:val="8"/>
  </w:num>
  <w:num w:numId="5">
    <w:abstractNumId w:val="10"/>
  </w:num>
  <w:num w:numId="6">
    <w:abstractNumId w:val="4"/>
    <w:lvlOverride w:ilvl="0">
      <w:startOverride w:val="1"/>
    </w:lvlOverride>
  </w:num>
  <w:num w:numId="7">
    <w:abstractNumId w:val="9"/>
  </w:num>
  <w:num w:numId="8">
    <w:abstractNumId w:val="22"/>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7"/>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6"/>
  </w:num>
  <w:num w:numId="15">
    <w:abstractNumId w:val="19"/>
  </w:num>
  <w:num w:numId="16">
    <w:abstractNumId w:val="11"/>
  </w:num>
  <w:num w:numId="17">
    <w:abstractNumId w:val="3"/>
  </w:num>
  <w:num w:numId="18">
    <w:abstractNumId w:val="18"/>
  </w:num>
  <w:num w:numId="19">
    <w:abstractNumId w:val="28"/>
  </w:num>
  <w:num w:numId="20">
    <w:abstractNumId w:val="12"/>
  </w:num>
  <w:num w:numId="21">
    <w:abstractNumId w:val="17"/>
  </w:num>
  <w:num w:numId="22">
    <w:abstractNumId w:val="0"/>
  </w:num>
  <w:num w:numId="23">
    <w:abstractNumId w:val="23"/>
  </w:num>
  <w:num w:numId="24">
    <w:abstractNumId w:val="13"/>
  </w:num>
  <w:num w:numId="25">
    <w:abstractNumId w:val="14"/>
  </w:num>
  <w:num w:numId="26">
    <w:abstractNumId w:val="20"/>
  </w:num>
  <w:num w:numId="27">
    <w:abstractNumId w:val="1"/>
  </w:num>
  <w:num w:numId="28">
    <w:abstractNumId w:val="6"/>
  </w:num>
  <w:num w:numId="29">
    <w:abstractNumId w:val="25"/>
  </w:num>
  <w:num w:numId="30">
    <w:abstractNumId w:val="5"/>
  </w:num>
  <w:num w:numId="31">
    <w:abstractNumId w:val="16"/>
  </w:num>
  <w:num w:numId="32">
    <w:abstractNumId w:val="21"/>
  </w:num>
  <w:num w:numId="33">
    <w:abstractNumId w:val="7"/>
  </w:num>
  <w:num w:numId="34">
    <w:abstractNumId w:val="21"/>
  </w:num>
  <w:num w:numId="35">
    <w:abstractNumId w:val="21"/>
  </w:num>
  <w:num w:numId="36">
    <w:abstractNumId w:val="21"/>
  </w:num>
  <w:num w:numId="37">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CC"/>
    <w:rsid w:val="00010228"/>
    <w:rsid w:val="00011765"/>
    <w:rsid w:val="0001249D"/>
    <w:rsid w:val="00013483"/>
    <w:rsid w:val="00016B5D"/>
    <w:rsid w:val="00017301"/>
    <w:rsid w:val="00017EC0"/>
    <w:rsid w:val="00022316"/>
    <w:rsid w:val="00022BA9"/>
    <w:rsid w:val="00022D6D"/>
    <w:rsid w:val="000231B2"/>
    <w:rsid w:val="00024FF5"/>
    <w:rsid w:val="000257D6"/>
    <w:rsid w:val="00025B71"/>
    <w:rsid w:val="00025F72"/>
    <w:rsid w:val="0002616E"/>
    <w:rsid w:val="000321FC"/>
    <w:rsid w:val="00032316"/>
    <w:rsid w:val="0003366D"/>
    <w:rsid w:val="00035737"/>
    <w:rsid w:val="000400AA"/>
    <w:rsid w:val="00040C01"/>
    <w:rsid w:val="00040F8E"/>
    <w:rsid w:val="00043739"/>
    <w:rsid w:val="00043B34"/>
    <w:rsid w:val="00044048"/>
    <w:rsid w:val="000472BE"/>
    <w:rsid w:val="00047969"/>
    <w:rsid w:val="00047B21"/>
    <w:rsid w:val="00050C72"/>
    <w:rsid w:val="0005131D"/>
    <w:rsid w:val="0005154F"/>
    <w:rsid w:val="00052160"/>
    <w:rsid w:val="00055E51"/>
    <w:rsid w:val="000576B2"/>
    <w:rsid w:val="00060DE6"/>
    <w:rsid w:val="00061C56"/>
    <w:rsid w:val="0006335E"/>
    <w:rsid w:val="00064E48"/>
    <w:rsid w:val="00064E94"/>
    <w:rsid w:val="000657EC"/>
    <w:rsid w:val="00067904"/>
    <w:rsid w:val="0007024C"/>
    <w:rsid w:val="00070B69"/>
    <w:rsid w:val="00072127"/>
    <w:rsid w:val="000742F0"/>
    <w:rsid w:val="000746DF"/>
    <w:rsid w:val="00076CAD"/>
    <w:rsid w:val="000772BB"/>
    <w:rsid w:val="00080BB3"/>
    <w:rsid w:val="000826DB"/>
    <w:rsid w:val="00082C87"/>
    <w:rsid w:val="00085C15"/>
    <w:rsid w:val="00086096"/>
    <w:rsid w:val="000865A1"/>
    <w:rsid w:val="00087086"/>
    <w:rsid w:val="00087CCA"/>
    <w:rsid w:val="0009081B"/>
    <w:rsid w:val="00090AE5"/>
    <w:rsid w:val="00090F1D"/>
    <w:rsid w:val="000927E8"/>
    <w:rsid w:val="0009297D"/>
    <w:rsid w:val="0009436D"/>
    <w:rsid w:val="00094CB5"/>
    <w:rsid w:val="00097BAB"/>
    <w:rsid w:val="000A073A"/>
    <w:rsid w:val="000A2DDE"/>
    <w:rsid w:val="000A56FD"/>
    <w:rsid w:val="000A5CC1"/>
    <w:rsid w:val="000A72F1"/>
    <w:rsid w:val="000B114A"/>
    <w:rsid w:val="000B2501"/>
    <w:rsid w:val="000B2A76"/>
    <w:rsid w:val="000B2D99"/>
    <w:rsid w:val="000B5741"/>
    <w:rsid w:val="000C015A"/>
    <w:rsid w:val="000C0881"/>
    <w:rsid w:val="000C1645"/>
    <w:rsid w:val="000C23AB"/>
    <w:rsid w:val="000C3648"/>
    <w:rsid w:val="000C4CF4"/>
    <w:rsid w:val="000D180E"/>
    <w:rsid w:val="000D233A"/>
    <w:rsid w:val="000D3E36"/>
    <w:rsid w:val="000D43B1"/>
    <w:rsid w:val="000D65A8"/>
    <w:rsid w:val="000D7C25"/>
    <w:rsid w:val="000E288D"/>
    <w:rsid w:val="000E2C56"/>
    <w:rsid w:val="000E6AEE"/>
    <w:rsid w:val="000F0879"/>
    <w:rsid w:val="000F0C94"/>
    <w:rsid w:val="000F0F73"/>
    <w:rsid w:val="000F2A14"/>
    <w:rsid w:val="000F3667"/>
    <w:rsid w:val="000F5FBB"/>
    <w:rsid w:val="000F6EFE"/>
    <w:rsid w:val="000F6FE7"/>
    <w:rsid w:val="000F7573"/>
    <w:rsid w:val="001020D7"/>
    <w:rsid w:val="0010215F"/>
    <w:rsid w:val="001022D7"/>
    <w:rsid w:val="001044C1"/>
    <w:rsid w:val="0010715C"/>
    <w:rsid w:val="001072D1"/>
    <w:rsid w:val="00107E03"/>
    <w:rsid w:val="00112DB9"/>
    <w:rsid w:val="001151F1"/>
    <w:rsid w:val="00117F5B"/>
    <w:rsid w:val="00121B15"/>
    <w:rsid w:val="00121F32"/>
    <w:rsid w:val="00127982"/>
    <w:rsid w:val="00127FF5"/>
    <w:rsid w:val="00130D29"/>
    <w:rsid w:val="001329AB"/>
    <w:rsid w:val="0013388A"/>
    <w:rsid w:val="001348E4"/>
    <w:rsid w:val="00140742"/>
    <w:rsid w:val="00141CDD"/>
    <w:rsid w:val="00143353"/>
    <w:rsid w:val="00144EAC"/>
    <w:rsid w:val="001450BE"/>
    <w:rsid w:val="00146B3E"/>
    <w:rsid w:val="0014751B"/>
    <w:rsid w:val="00152514"/>
    <w:rsid w:val="00153423"/>
    <w:rsid w:val="00153C39"/>
    <w:rsid w:val="00156128"/>
    <w:rsid w:val="0015637F"/>
    <w:rsid w:val="001576A0"/>
    <w:rsid w:val="0016030D"/>
    <w:rsid w:val="00160361"/>
    <w:rsid w:val="0016112E"/>
    <w:rsid w:val="00161C56"/>
    <w:rsid w:val="00163D6E"/>
    <w:rsid w:val="00170001"/>
    <w:rsid w:val="00170CFD"/>
    <w:rsid w:val="00173672"/>
    <w:rsid w:val="00174DA5"/>
    <w:rsid w:val="001755EC"/>
    <w:rsid w:val="0017567E"/>
    <w:rsid w:val="0017570A"/>
    <w:rsid w:val="0017598E"/>
    <w:rsid w:val="00175BC2"/>
    <w:rsid w:val="001765F3"/>
    <w:rsid w:val="0018064F"/>
    <w:rsid w:val="0018230B"/>
    <w:rsid w:val="0018448D"/>
    <w:rsid w:val="00184ABC"/>
    <w:rsid w:val="00186614"/>
    <w:rsid w:val="00190B4D"/>
    <w:rsid w:val="0019256A"/>
    <w:rsid w:val="00195110"/>
    <w:rsid w:val="0019589F"/>
    <w:rsid w:val="00195AB3"/>
    <w:rsid w:val="00196C01"/>
    <w:rsid w:val="001A1E46"/>
    <w:rsid w:val="001A2F99"/>
    <w:rsid w:val="001A3A8A"/>
    <w:rsid w:val="001A436F"/>
    <w:rsid w:val="001A4485"/>
    <w:rsid w:val="001A552E"/>
    <w:rsid w:val="001A6949"/>
    <w:rsid w:val="001B03A4"/>
    <w:rsid w:val="001B0CCC"/>
    <w:rsid w:val="001B3635"/>
    <w:rsid w:val="001B4A3C"/>
    <w:rsid w:val="001B5981"/>
    <w:rsid w:val="001B628A"/>
    <w:rsid w:val="001B7362"/>
    <w:rsid w:val="001C15E6"/>
    <w:rsid w:val="001C1DB6"/>
    <w:rsid w:val="001C2D20"/>
    <w:rsid w:val="001C3D46"/>
    <w:rsid w:val="001C709E"/>
    <w:rsid w:val="001D17D9"/>
    <w:rsid w:val="001D3AE8"/>
    <w:rsid w:val="001D469A"/>
    <w:rsid w:val="001D4A38"/>
    <w:rsid w:val="001D4D34"/>
    <w:rsid w:val="001D514E"/>
    <w:rsid w:val="001D6B3B"/>
    <w:rsid w:val="001D749C"/>
    <w:rsid w:val="001E08EF"/>
    <w:rsid w:val="001E0B7A"/>
    <w:rsid w:val="001E42CB"/>
    <w:rsid w:val="001E4470"/>
    <w:rsid w:val="001E493B"/>
    <w:rsid w:val="001F0ABC"/>
    <w:rsid w:val="001F21FF"/>
    <w:rsid w:val="001F3389"/>
    <w:rsid w:val="001F618F"/>
    <w:rsid w:val="001F7722"/>
    <w:rsid w:val="00200485"/>
    <w:rsid w:val="00200A39"/>
    <w:rsid w:val="00201FA6"/>
    <w:rsid w:val="002034BB"/>
    <w:rsid w:val="00203DD9"/>
    <w:rsid w:val="00206D08"/>
    <w:rsid w:val="00207FD9"/>
    <w:rsid w:val="00210413"/>
    <w:rsid w:val="00214951"/>
    <w:rsid w:val="00214B16"/>
    <w:rsid w:val="00217B92"/>
    <w:rsid w:val="002211CE"/>
    <w:rsid w:val="002214BC"/>
    <w:rsid w:val="00221638"/>
    <w:rsid w:val="00222709"/>
    <w:rsid w:val="00222EB2"/>
    <w:rsid w:val="00226EF7"/>
    <w:rsid w:val="0022765B"/>
    <w:rsid w:val="00227B49"/>
    <w:rsid w:val="002303C0"/>
    <w:rsid w:val="00230FF0"/>
    <w:rsid w:val="00232525"/>
    <w:rsid w:val="0023504F"/>
    <w:rsid w:val="00236032"/>
    <w:rsid w:val="00236F1B"/>
    <w:rsid w:val="00237A7E"/>
    <w:rsid w:val="0024046E"/>
    <w:rsid w:val="0024083F"/>
    <w:rsid w:val="00240B55"/>
    <w:rsid w:val="00241043"/>
    <w:rsid w:val="0024224B"/>
    <w:rsid w:val="00242DD4"/>
    <w:rsid w:val="00246311"/>
    <w:rsid w:val="00246BBA"/>
    <w:rsid w:val="00246CFA"/>
    <w:rsid w:val="00247EDB"/>
    <w:rsid w:val="00247F55"/>
    <w:rsid w:val="0025182A"/>
    <w:rsid w:val="00253A15"/>
    <w:rsid w:val="002541CE"/>
    <w:rsid w:val="0025556D"/>
    <w:rsid w:val="002574E2"/>
    <w:rsid w:val="00261823"/>
    <w:rsid w:val="00262778"/>
    <w:rsid w:val="0026453C"/>
    <w:rsid w:val="00266363"/>
    <w:rsid w:val="0027011C"/>
    <w:rsid w:val="002707C2"/>
    <w:rsid w:val="00271B29"/>
    <w:rsid w:val="00273DCC"/>
    <w:rsid w:val="002742CE"/>
    <w:rsid w:val="002748A1"/>
    <w:rsid w:val="00274F0D"/>
    <w:rsid w:val="002807A4"/>
    <w:rsid w:val="002857AF"/>
    <w:rsid w:val="002858B3"/>
    <w:rsid w:val="002869DE"/>
    <w:rsid w:val="002877B7"/>
    <w:rsid w:val="00287F1F"/>
    <w:rsid w:val="00294B0E"/>
    <w:rsid w:val="00294E5C"/>
    <w:rsid w:val="0029554D"/>
    <w:rsid w:val="002966E0"/>
    <w:rsid w:val="002A2095"/>
    <w:rsid w:val="002A61A0"/>
    <w:rsid w:val="002A65F3"/>
    <w:rsid w:val="002A70AB"/>
    <w:rsid w:val="002B297C"/>
    <w:rsid w:val="002B2D0F"/>
    <w:rsid w:val="002B35F1"/>
    <w:rsid w:val="002B3C44"/>
    <w:rsid w:val="002B3CD9"/>
    <w:rsid w:val="002B3DB4"/>
    <w:rsid w:val="002B4DAF"/>
    <w:rsid w:val="002B58CD"/>
    <w:rsid w:val="002B64E3"/>
    <w:rsid w:val="002C3376"/>
    <w:rsid w:val="002C360E"/>
    <w:rsid w:val="002C36EE"/>
    <w:rsid w:val="002C3D0C"/>
    <w:rsid w:val="002C5693"/>
    <w:rsid w:val="002C5C3C"/>
    <w:rsid w:val="002C7840"/>
    <w:rsid w:val="002D0095"/>
    <w:rsid w:val="002D084A"/>
    <w:rsid w:val="002D1593"/>
    <w:rsid w:val="002D159A"/>
    <w:rsid w:val="002D2157"/>
    <w:rsid w:val="002D739C"/>
    <w:rsid w:val="002E0C91"/>
    <w:rsid w:val="002E19BB"/>
    <w:rsid w:val="002E2B20"/>
    <w:rsid w:val="002E45D7"/>
    <w:rsid w:val="002E4AF0"/>
    <w:rsid w:val="002F026D"/>
    <w:rsid w:val="002F04F6"/>
    <w:rsid w:val="002F15CC"/>
    <w:rsid w:val="002F1815"/>
    <w:rsid w:val="002F3984"/>
    <w:rsid w:val="002F4647"/>
    <w:rsid w:val="002F4D72"/>
    <w:rsid w:val="002F6F94"/>
    <w:rsid w:val="003008BD"/>
    <w:rsid w:val="003015F1"/>
    <w:rsid w:val="00301C5F"/>
    <w:rsid w:val="00302361"/>
    <w:rsid w:val="00304F94"/>
    <w:rsid w:val="00305359"/>
    <w:rsid w:val="003070FE"/>
    <w:rsid w:val="00310729"/>
    <w:rsid w:val="00314477"/>
    <w:rsid w:val="0032088F"/>
    <w:rsid w:val="00322035"/>
    <w:rsid w:val="003275EA"/>
    <w:rsid w:val="0033391C"/>
    <w:rsid w:val="00333EBB"/>
    <w:rsid w:val="00334690"/>
    <w:rsid w:val="00334AF1"/>
    <w:rsid w:val="00334DBE"/>
    <w:rsid w:val="0033533C"/>
    <w:rsid w:val="00336162"/>
    <w:rsid w:val="003374EC"/>
    <w:rsid w:val="0034240B"/>
    <w:rsid w:val="00343184"/>
    <w:rsid w:val="00343612"/>
    <w:rsid w:val="003458CE"/>
    <w:rsid w:val="00346E95"/>
    <w:rsid w:val="00347B4E"/>
    <w:rsid w:val="003523F6"/>
    <w:rsid w:val="00353079"/>
    <w:rsid w:val="00353265"/>
    <w:rsid w:val="00353B5D"/>
    <w:rsid w:val="00354BC6"/>
    <w:rsid w:val="003550BA"/>
    <w:rsid w:val="00356059"/>
    <w:rsid w:val="00356346"/>
    <w:rsid w:val="00356CDD"/>
    <w:rsid w:val="0035751C"/>
    <w:rsid w:val="00360EE9"/>
    <w:rsid w:val="00361D7A"/>
    <w:rsid w:val="00361F87"/>
    <w:rsid w:val="00362FCA"/>
    <w:rsid w:val="00363278"/>
    <w:rsid w:val="0036541E"/>
    <w:rsid w:val="00366CF8"/>
    <w:rsid w:val="003702D0"/>
    <w:rsid w:val="00370B7B"/>
    <w:rsid w:val="00372172"/>
    <w:rsid w:val="0037244E"/>
    <w:rsid w:val="00372529"/>
    <w:rsid w:val="00372840"/>
    <w:rsid w:val="00372F17"/>
    <w:rsid w:val="00373385"/>
    <w:rsid w:val="003743C3"/>
    <w:rsid w:val="00374751"/>
    <w:rsid w:val="00376A5C"/>
    <w:rsid w:val="00377147"/>
    <w:rsid w:val="003778C8"/>
    <w:rsid w:val="003820D0"/>
    <w:rsid w:val="00385F12"/>
    <w:rsid w:val="00387563"/>
    <w:rsid w:val="0038795A"/>
    <w:rsid w:val="00387AFF"/>
    <w:rsid w:val="0039028D"/>
    <w:rsid w:val="00391AC6"/>
    <w:rsid w:val="00392A46"/>
    <w:rsid w:val="00392B69"/>
    <w:rsid w:val="00392C34"/>
    <w:rsid w:val="0039450D"/>
    <w:rsid w:val="003950E1"/>
    <w:rsid w:val="00395280"/>
    <w:rsid w:val="00396137"/>
    <w:rsid w:val="003A0C33"/>
    <w:rsid w:val="003A16F8"/>
    <w:rsid w:val="003A28CB"/>
    <w:rsid w:val="003A3F95"/>
    <w:rsid w:val="003A47D4"/>
    <w:rsid w:val="003A7612"/>
    <w:rsid w:val="003B1449"/>
    <w:rsid w:val="003B14EC"/>
    <w:rsid w:val="003B186F"/>
    <w:rsid w:val="003B20D0"/>
    <w:rsid w:val="003B239C"/>
    <w:rsid w:val="003B3A3B"/>
    <w:rsid w:val="003B5396"/>
    <w:rsid w:val="003B5B93"/>
    <w:rsid w:val="003B6077"/>
    <w:rsid w:val="003B626E"/>
    <w:rsid w:val="003B6650"/>
    <w:rsid w:val="003B6784"/>
    <w:rsid w:val="003C03CF"/>
    <w:rsid w:val="003C0B4B"/>
    <w:rsid w:val="003C0CD7"/>
    <w:rsid w:val="003C0F55"/>
    <w:rsid w:val="003C25A9"/>
    <w:rsid w:val="003C3507"/>
    <w:rsid w:val="003C428E"/>
    <w:rsid w:val="003C64F5"/>
    <w:rsid w:val="003C666A"/>
    <w:rsid w:val="003C6E17"/>
    <w:rsid w:val="003C6E5D"/>
    <w:rsid w:val="003D075D"/>
    <w:rsid w:val="003D103C"/>
    <w:rsid w:val="003D1785"/>
    <w:rsid w:val="003D5407"/>
    <w:rsid w:val="003D5856"/>
    <w:rsid w:val="003D6446"/>
    <w:rsid w:val="003D6A56"/>
    <w:rsid w:val="003D7FDA"/>
    <w:rsid w:val="003E0CBE"/>
    <w:rsid w:val="003E20E9"/>
    <w:rsid w:val="003E3B42"/>
    <w:rsid w:val="003E4223"/>
    <w:rsid w:val="003E450F"/>
    <w:rsid w:val="003E59C0"/>
    <w:rsid w:val="003E5AA1"/>
    <w:rsid w:val="003E7493"/>
    <w:rsid w:val="003F1A6B"/>
    <w:rsid w:val="003F288C"/>
    <w:rsid w:val="003F46B1"/>
    <w:rsid w:val="003F5896"/>
    <w:rsid w:val="0040088B"/>
    <w:rsid w:val="00401CFB"/>
    <w:rsid w:val="00402653"/>
    <w:rsid w:val="004047C9"/>
    <w:rsid w:val="00406C9E"/>
    <w:rsid w:val="00407DCE"/>
    <w:rsid w:val="00411B30"/>
    <w:rsid w:val="00413E86"/>
    <w:rsid w:val="00414148"/>
    <w:rsid w:val="00414FF8"/>
    <w:rsid w:val="00415035"/>
    <w:rsid w:val="0041623A"/>
    <w:rsid w:val="00417A99"/>
    <w:rsid w:val="00421C39"/>
    <w:rsid w:val="004227D3"/>
    <w:rsid w:val="00427D5E"/>
    <w:rsid w:val="00427E92"/>
    <w:rsid w:val="0043111F"/>
    <w:rsid w:val="00431958"/>
    <w:rsid w:val="00436417"/>
    <w:rsid w:val="00436566"/>
    <w:rsid w:val="004402C8"/>
    <w:rsid w:val="00440B6C"/>
    <w:rsid w:val="00444207"/>
    <w:rsid w:val="00445136"/>
    <w:rsid w:val="00445634"/>
    <w:rsid w:val="00445AF2"/>
    <w:rsid w:val="00445B7A"/>
    <w:rsid w:val="0045061D"/>
    <w:rsid w:val="00453077"/>
    <w:rsid w:val="004533EB"/>
    <w:rsid w:val="00455F67"/>
    <w:rsid w:val="00456DDA"/>
    <w:rsid w:val="00457257"/>
    <w:rsid w:val="00457DB7"/>
    <w:rsid w:val="00460932"/>
    <w:rsid w:val="00463D6B"/>
    <w:rsid w:val="00463E75"/>
    <w:rsid w:val="004653CD"/>
    <w:rsid w:val="00465E64"/>
    <w:rsid w:val="00466CA4"/>
    <w:rsid w:val="00467D67"/>
    <w:rsid w:val="00471204"/>
    <w:rsid w:val="00472721"/>
    <w:rsid w:val="00474BFE"/>
    <w:rsid w:val="00474C12"/>
    <w:rsid w:val="00474D83"/>
    <w:rsid w:val="004818BF"/>
    <w:rsid w:val="004837F9"/>
    <w:rsid w:val="0048536E"/>
    <w:rsid w:val="00485FBA"/>
    <w:rsid w:val="00487D8E"/>
    <w:rsid w:val="00487F1C"/>
    <w:rsid w:val="0049249A"/>
    <w:rsid w:val="00492B30"/>
    <w:rsid w:val="00492B63"/>
    <w:rsid w:val="00495BDE"/>
    <w:rsid w:val="004A265F"/>
    <w:rsid w:val="004A2D5B"/>
    <w:rsid w:val="004A3B72"/>
    <w:rsid w:val="004A3FA6"/>
    <w:rsid w:val="004A66F9"/>
    <w:rsid w:val="004A6E82"/>
    <w:rsid w:val="004A7319"/>
    <w:rsid w:val="004B0087"/>
    <w:rsid w:val="004B411A"/>
    <w:rsid w:val="004B42F2"/>
    <w:rsid w:val="004B4953"/>
    <w:rsid w:val="004B4C99"/>
    <w:rsid w:val="004C0046"/>
    <w:rsid w:val="004C4BE1"/>
    <w:rsid w:val="004C53CF"/>
    <w:rsid w:val="004C53E4"/>
    <w:rsid w:val="004C717A"/>
    <w:rsid w:val="004C7C91"/>
    <w:rsid w:val="004C7DB3"/>
    <w:rsid w:val="004D0975"/>
    <w:rsid w:val="004D178E"/>
    <w:rsid w:val="004D2100"/>
    <w:rsid w:val="004D4F5E"/>
    <w:rsid w:val="004D6D4C"/>
    <w:rsid w:val="004E2E46"/>
    <w:rsid w:val="004E60FE"/>
    <w:rsid w:val="004E66CE"/>
    <w:rsid w:val="004F1775"/>
    <w:rsid w:val="004F4725"/>
    <w:rsid w:val="004F57C7"/>
    <w:rsid w:val="004F634F"/>
    <w:rsid w:val="004F7FEE"/>
    <w:rsid w:val="0050180A"/>
    <w:rsid w:val="00502418"/>
    <w:rsid w:val="00507A25"/>
    <w:rsid w:val="0051091C"/>
    <w:rsid w:val="005164DF"/>
    <w:rsid w:val="00524821"/>
    <w:rsid w:val="00526980"/>
    <w:rsid w:val="00527E5A"/>
    <w:rsid w:val="005301E5"/>
    <w:rsid w:val="0053066A"/>
    <w:rsid w:val="00533110"/>
    <w:rsid w:val="00534CBD"/>
    <w:rsid w:val="005354E5"/>
    <w:rsid w:val="005372B4"/>
    <w:rsid w:val="00537802"/>
    <w:rsid w:val="0054043C"/>
    <w:rsid w:val="005412AF"/>
    <w:rsid w:val="005423A6"/>
    <w:rsid w:val="0054251F"/>
    <w:rsid w:val="00542DC7"/>
    <w:rsid w:val="00543A75"/>
    <w:rsid w:val="00543D0E"/>
    <w:rsid w:val="00543DE5"/>
    <w:rsid w:val="005518C9"/>
    <w:rsid w:val="00552487"/>
    <w:rsid w:val="00552523"/>
    <w:rsid w:val="00552780"/>
    <w:rsid w:val="00553194"/>
    <w:rsid w:val="00554A3C"/>
    <w:rsid w:val="00555CA7"/>
    <w:rsid w:val="00556834"/>
    <w:rsid w:val="00556C99"/>
    <w:rsid w:val="00557331"/>
    <w:rsid w:val="005635D6"/>
    <w:rsid w:val="00563B5D"/>
    <w:rsid w:val="00565250"/>
    <w:rsid w:val="00565490"/>
    <w:rsid w:val="00565B56"/>
    <w:rsid w:val="00572336"/>
    <w:rsid w:val="00572B17"/>
    <w:rsid w:val="00574585"/>
    <w:rsid w:val="00574C1E"/>
    <w:rsid w:val="0057525A"/>
    <w:rsid w:val="00576820"/>
    <w:rsid w:val="005769B5"/>
    <w:rsid w:val="00577338"/>
    <w:rsid w:val="005802D3"/>
    <w:rsid w:val="00580692"/>
    <w:rsid w:val="00580968"/>
    <w:rsid w:val="00583B5A"/>
    <w:rsid w:val="00584F19"/>
    <w:rsid w:val="00587F0B"/>
    <w:rsid w:val="00590C11"/>
    <w:rsid w:val="0059247B"/>
    <w:rsid w:val="005934DF"/>
    <w:rsid w:val="005A081A"/>
    <w:rsid w:val="005A153A"/>
    <w:rsid w:val="005A412E"/>
    <w:rsid w:val="005A624C"/>
    <w:rsid w:val="005A7F6F"/>
    <w:rsid w:val="005B084A"/>
    <w:rsid w:val="005B291B"/>
    <w:rsid w:val="005B2B8C"/>
    <w:rsid w:val="005B4AE2"/>
    <w:rsid w:val="005B5DD2"/>
    <w:rsid w:val="005B62E6"/>
    <w:rsid w:val="005B73DE"/>
    <w:rsid w:val="005B7F6B"/>
    <w:rsid w:val="005C0C75"/>
    <w:rsid w:val="005C1BB2"/>
    <w:rsid w:val="005C2C21"/>
    <w:rsid w:val="005C3798"/>
    <w:rsid w:val="005C3F4C"/>
    <w:rsid w:val="005C451D"/>
    <w:rsid w:val="005C6256"/>
    <w:rsid w:val="005C7D3A"/>
    <w:rsid w:val="005D2EF2"/>
    <w:rsid w:val="005D2FE6"/>
    <w:rsid w:val="005D3655"/>
    <w:rsid w:val="005D47FF"/>
    <w:rsid w:val="005D512F"/>
    <w:rsid w:val="005E05F7"/>
    <w:rsid w:val="005E07EC"/>
    <w:rsid w:val="005E0EAD"/>
    <w:rsid w:val="005E157B"/>
    <w:rsid w:val="005E15A0"/>
    <w:rsid w:val="005E1F4F"/>
    <w:rsid w:val="005E2366"/>
    <w:rsid w:val="005E2F6D"/>
    <w:rsid w:val="005E3B43"/>
    <w:rsid w:val="005F0B05"/>
    <w:rsid w:val="005F1163"/>
    <w:rsid w:val="005F1E84"/>
    <w:rsid w:val="005F3BB9"/>
    <w:rsid w:val="005F3C5D"/>
    <w:rsid w:val="005F4B48"/>
    <w:rsid w:val="005F5B21"/>
    <w:rsid w:val="00600D28"/>
    <w:rsid w:val="006028AB"/>
    <w:rsid w:val="00603544"/>
    <w:rsid w:val="00605B2D"/>
    <w:rsid w:val="00612CD7"/>
    <w:rsid w:val="006160D1"/>
    <w:rsid w:val="00616DDA"/>
    <w:rsid w:val="00625430"/>
    <w:rsid w:val="00626D92"/>
    <w:rsid w:val="006274E8"/>
    <w:rsid w:val="006328A6"/>
    <w:rsid w:val="0063428E"/>
    <w:rsid w:val="0063489D"/>
    <w:rsid w:val="00635348"/>
    <w:rsid w:val="006365B3"/>
    <w:rsid w:val="00640E5E"/>
    <w:rsid w:val="00641AC3"/>
    <w:rsid w:val="00641F6F"/>
    <w:rsid w:val="00642AAF"/>
    <w:rsid w:val="0065169F"/>
    <w:rsid w:val="00651E89"/>
    <w:rsid w:val="006521A8"/>
    <w:rsid w:val="006529E6"/>
    <w:rsid w:val="00653D84"/>
    <w:rsid w:val="00654F4A"/>
    <w:rsid w:val="00655058"/>
    <w:rsid w:val="006555EA"/>
    <w:rsid w:val="00655BD4"/>
    <w:rsid w:val="00656920"/>
    <w:rsid w:val="006609AD"/>
    <w:rsid w:val="006661CD"/>
    <w:rsid w:val="00666406"/>
    <w:rsid w:val="00667EA1"/>
    <w:rsid w:val="006703C3"/>
    <w:rsid w:val="0067042D"/>
    <w:rsid w:val="00671D79"/>
    <w:rsid w:val="00674036"/>
    <w:rsid w:val="006754D7"/>
    <w:rsid w:val="00675653"/>
    <w:rsid w:val="00675F9B"/>
    <w:rsid w:val="00676463"/>
    <w:rsid w:val="00682C95"/>
    <w:rsid w:val="00683B28"/>
    <w:rsid w:val="006870FC"/>
    <w:rsid w:val="00687FC4"/>
    <w:rsid w:val="006918E8"/>
    <w:rsid w:val="00692B4C"/>
    <w:rsid w:val="00697166"/>
    <w:rsid w:val="006A1993"/>
    <w:rsid w:val="006A317B"/>
    <w:rsid w:val="006A57DE"/>
    <w:rsid w:val="006A5F98"/>
    <w:rsid w:val="006A6031"/>
    <w:rsid w:val="006A622A"/>
    <w:rsid w:val="006A692B"/>
    <w:rsid w:val="006A7B2A"/>
    <w:rsid w:val="006B0DE7"/>
    <w:rsid w:val="006B11D7"/>
    <w:rsid w:val="006B173E"/>
    <w:rsid w:val="006B1DBA"/>
    <w:rsid w:val="006B1FA3"/>
    <w:rsid w:val="006B2229"/>
    <w:rsid w:val="006B4B90"/>
    <w:rsid w:val="006B5520"/>
    <w:rsid w:val="006B5796"/>
    <w:rsid w:val="006B58F3"/>
    <w:rsid w:val="006B7898"/>
    <w:rsid w:val="006C036C"/>
    <w:rsid w:val="006C0850"/>
    <w:rsid w:val="006C0921"/>
    <w:rsid w:val="006C4999"/>
    <w:rsid w:val="006C6AC4"/>
    <w:rsid w:val="006C730A"/>
    <w:rsid w:val="006D1B91"/>
    <w:rsid w:val="006D2F6D"/>
    <w:rsid w:val="006E0349"/>
    <w:rsid w:val="006E19E3"/>
    <w:rsid w:val="006E238E"/>
    <w:rsid w:val="006E2690"/>
    <w:rsid w:val="006E2DC0"/>
    <w:rsid w:val="006E5068"/>
    <w:rsid w:val="006F300F"/>
    <w:rsid w:val="006F6667"/>
    <w:rsid w:val="006F6870"/>
    <w:rsid w:val="00700EE2"/>
    <w:rsid w:val="00706680"/>
    <w:rsid w:val="00706F22"/>
    <w:rsid w:val="00707224"/>
    <w:rsid w:val="00711086"/>
    <w:rsid w:val="00713823"/>
    <w:rsid w:val="00713D98"/>
    <w:rsid w:val="00714CBF"/>
    <w:rsid w:val="007171A4"/>
    <w:rsid w:val="007174E0"/>
    <w:rsid w:val="00717655"/>
    <w:rsid w:val="00720E5D"/>
    <w:rsid w:val="00721FFF"/>
    <w:rsid w:val="00722C01"/>
    <w:rsid w:val="00722DDD"/>
    <w:rsid w:val="00722FE9"/>
    <w:rsid w:val="00723756"/>
    <w:rsid w:val="00724931"/>
    <w:rsid w:val="00724C89"/>
    <w:rsid w:val="00724E59"/>
    <w:rsid w:val="007251FF"/>
    <w:rsid w:val="00725466"/>
    <w:rsid w:val="007260DA"/>
    <w:rsid w:val="00726D0E"/>
    <w:rsid w:val="007276F1"/>
    <w:rsid w:val="00727AB4"/>
    <w:rsid w:val="00727AD7"/>
    <w:rsid w:val="00730B40"/>
    <w:rsid w:val="007337FE"/>
    <w:rsid w:val="00733856"/>
    <w:rsid w:val="00734B27"/>
    <w:rsid w:val="0073660F"/>
    <w:rsid w:val="007376BF"/>
    <w:rsid w:val="0074129F"/>
    <w:rsid w:val="007422F0"/>
    <w:rsid w:val="007424E0"/>
    <w:rsid w:val="007425BE"/>
    <w:rsid w:val="00742F0F"/>
    <w:rsid w:val="00743AAC"/>
    <w:rsid w:val="0074552A"/>
    <w:rsid w:val="0075002F"/>
    <w:rsid w:val="0075074D"/>
    <w:rsid w:val="00752596"/>
    <w:rsid w:val="00752D83"/>
    <w:rsid w:val="007537CE"/>
    <w:rsid w:val="00755B45"/>
    <w:rsid w:val="00755BD1"/>
    <w:rsid w:val="00756328"/>
    <w:rsid w:val="0075634C"/>
    <w:rsid w:val="007568B1"/>
    <w:rsid w:val="00757111"/>
    <w:rsid w:val="007606EE"/>
    <w:rsid w:val="007612C8"/>
    <w:rsid w:val="007621A4"/>
    <w:rsid w:val="00762ECE"/>
    <w:rsid w:val="007631C1"/>
    <w:rsid w:val="007637F0"/>
    <w:rsid w:val="007642EE"/>
    <w:rsid w:val="00765E59"/>
    <w:rsid w:val="00766D6C"/>
    <w:rsid w:val="007702CF"/>
    <w:rsid w:val="0077071D"/>
    <w:rsid w:val="00772130"/>
    <w:rsid w:val="00773F63"/>
    <w:rsid w:val="00773F87"/>
    <w:rsid w:val="0077435E"/>
    <w:rsid w:val="0077484C"/>
    <w:rsid w:val="00775149"/>
    <w:rsid w:val="0077586B"/>
    <w:rsid w:val="00780605"/>
    <w:rsid w:val="00780B21"/>
    <w:rsid w:val="007815E7"/>
    <w:rsid w:val="007831EC"/>
    <w:rsid w:val="00783588"/>
    <w:rsid w:val="007848A9"/>
    <w:rsid w:val="00785246"/>
    <w:rsid w:val="00786C2A"/>
    <w:rsid w:val="007902A3"/>
    <w:rsid w:val="00790709"/>
    <w:rsid w:val="00790BD2"/>
    <w:rsid w:val="00791291"/>
    <w:rsid w:val="00791D4E"/>
    <w:rsid w:val="00791D7E"/>
    <w:rsid w:val="00791EF0"/>
    <w:rsid w:val="00792068"/>
    <w:rsid w:val="007926D0"/>
    <w:rsid w:val="00794EC0"/>
    <w:rsid w:val="00795CF8"/>
    <w:rsid w:val="00796B2F"/>
    <w:rsid w:val="007974EC"/>
    <w:rsid w:val="007A070B"/>
    <w:rsid w:val="007A1308"/>
    <w:rsid w:val="007A1D4F"/>
    <w:rsid w:val="007A282C"/>
    <w:rsid w:val="007A33EF"/>
    <w:rsid w:val="007A414A"/>
    <w:rsid w:val="007A420C"/>
    <w:rsid w:val="007A4E11"/>
    <w:rsid w:val="007A69C4"/>
    <w:rsid w:val="007B01E1"/>
    <w:rsid w:val="007B1777"/>
    <w:rsid w:val="007B2216"/>
    <w:rsid w:val="007B4A09"/>
    <w:rsid w:val="007B5322"/>
    <w:rsid w:val="007B6222"/>
    <w:rsid w:val="007B662E"/>
    <w:rsid w:val="007B6995"/>
    <w:rsid w:val="007C1F21"/>
    <w:rsid w:val="007C457E"/>
    <w:rsid w:val="007C4C21"/>
    <w:rsid w:val="007C4E88"/>
    <w:rsid w:val="007C5325"/>
    <w:rsid w:val="007C557D"/>
    <w:rsid w:val="007C6139"/>
    <w:rsid w:val="007C679E"/>
    <w:rsid w:val="007C6935"/>
    <w:rsid w:val="007C7CF8"/>
    <w:rsid w:val="007D10D1"/>
    <w:rsid w:val="007D2984"/>
    <w:rsid w:val="007D2E08"/>
    <w:rsid w:val="007D69AD"/>
    <w:rsid w:val="007E1467"/>
    <w:rsid w:val="007E2C8B"/>
    <w:rsid w:val="007E411F"/>
    <w:rsid w:val="007E43E7"/>
    <w:rsid w:val="007E5720"/>
    <w:rsid w:val="007E72BB"/>
    <w:rsid w:val="007F00D2"/>
    <w:rsid w:val="007F16AD"/>
    <w:rsid w:val="007F189E"/>
    <w:rsid w:val="007F27D2"/>
    <w:rsid w:val="007F4BD5"/>
    <w:rsid w:val="007F50D6"/>
    <w:rsid w:val="007F5275"/>
    <w:rsid w:val="007F5CF8"/>
    <w:rsid w:val="007F6658"/>
    <w:rsid w:val="007F7A80"/>
    <w:rsid w:val="00800618"/>
    <w:rsid w:val="008020EC"/>
    <w:rsid w:val="008040F3"/>
    <w:rsid w:val="008047C6"/>
    <w:rsid w:val="00806922"/>
    <w:rsid w:val="008078FC"/>
    <w:rsid w:val="00810406"/>
    <w:rsid w:val="00811408"/>
    <w:rsid w:val="00811C5A"/>
    <w:rsid w:val="0081352D"/>
    <w:rsid w:val="008140B5"/>
    <w:rsid w:val="00814C01"/>
    <w:rsid w:val="00815763"/>
    <w:rsid w:val="00815CBE"/>
    <w:rsid w:val="00816E48"/>
    <w:rsid w:val="0082025E"/>
    <w:rsid w:val="0082195D"/>
    <w:rsid w:val="00822172"/>
    <w:rsid w:val="00824535"/>
    <w:rsid w:val="00825704"/>
    <w:rsid w:val="00827929"/>
    <w:rsid w:val="00830589"/>
    <w:rsid w:val="00831640"/>
    <w:rsid w:val="00831CE5"/>
    <w:rsid w:val="00837FA9"/>
    <w:rsid w:val="00843FFF"/>
    <w:rsid w:val="00844DAF"/>
    <w:rsid w:val="00846499"/>
    <w:rsid w:val="00846587"/>
    <w:rsid w:val="0085077D"/>
    <w:rsid w:val="00851FE6"/>
    <w:rsid w:val="0085541D"/>
    <w:rsid w:val="008574EF"/>
    <w:rsid w:val="00857603"/>
    <w:rsid w:val="00860A54"/>
    <w:rsid w:val="00861580"/>
    <w:rsid w:val="00862165"/>
    <w:rsid w:val="008625AA"/>
    <w:rsid w:val="008639FF"/>
    <w:rsid w:val="0086410C"/>
    <w:rsid w:val="00864434"/>
    <w:rsid w:val="00864981"/>
    <w:rsid w:val="00864D28"/>
    <w:rsid w:val="008712A4"/>
    <w:rsid w:val="00871B5D"/>
    <w:rsid w:val="00874F60"/>
    <w:rsid w:val="00876807"/>
    <w:rsid w:val="00880B78"/>
    <w:rsid w:val="008818EE"/>
    <w:rsid w:val="00884583"/>
    <w:rsid w:val="00884B2F"/>
    <w:rsid w:val="008871E5"/>
    <w:rsid w:val="00887654"/>
    <w:rsid w:val="008900B5"/>
    <w:rsid w:val="008900EC"/>
    <w:rsid w:val="00890871"/>
    <w:rsid w:val="00890C8B"/>
    <w:rsid w:val="008912E8"/>
    <w:rsid w:val="00892AE5"/>
    <w:rsid w:val="008A24E2"/>
    <w:rsid w:val="008A5914"/>
    <w:rsid w:val="008A691E"/>
    <w:rsid w:val="008A772E"/>
    <w:rsid w:val="008A796F"/>
    <w:rsid w:val="008B08D6"/>
    <w:rsid w:val="008B1300"/>
    <w:rsid w:val="008B475F"/>
    <w:rsid w:val="008B587D"/>
    <w:rsid w:val="008B67C3"/>
    <w:rsid w:val="008B77A9"/>
    <w:rsid w:val="008C073E"/>
    <w:rsid w:val="008C12AD"/>
    <w:rsid w:val="008C1335"/>
    <w:rsid w:val="008C264C"/>
    <w:rsid w:val="008C26C1"/>
    <w:rsid w:val="008C301C"/>
    <w:rsid w:val="008D2E94"/>
    <w:rsid w:val="008D49F4"/>
    <w:rsid w:val="008D4F7D"/>
    <w:rsid w:val="008D5E97"/>
    <w:rsid w:val="008D6282"/>
    <w:rsid w:val="008E0ACB"/>
    <w:rsid w:val="008E10D6"/>
    <w:rsid w:val="008E1B5D"/>
    <w:rsid w:val="008E3DCC"/>
    <w:rsid w:val="008E3DE3"/>
    <w:rsid w:val="008E4E77"/>
    <w:rsid w:val="008E51E2"/>
    <w:rsid w:val="008E58C5"/>
    <w:rsid w:val="008E6321"/>
    <w:rsid w:val="008F0674"/>
    <w:rsid w:val="008F2F6E"/>
    <w:rsid w:val="008F52C5"/>
    <w:rsid w:val="008F6D78"/>
    <w:rsid w:val="008F7733"/>
    <w:rsid w:val="008F778C"/>
    <w:rsid w:val="008F78AC"/>
    <w:rsid w:val="009003E3"/>
    <w:rsid w:val="009009FF"/>
    <w:rsid w:val="00902012"/>
    <w:rsid w:val="00902913"/>
    <w:rsid w:val="00904110"/>
    <w:rsid w:val="00905259"/>
    <w:rsid w:val="0090678B"/>
    <w:rsid w:val="00907B4C"/>
    <w:rsid w:val="00912316"/>
    <w:rsid w:val="009128EA"/>
    <w:rsid w:val="009143B0"/>
    <w:rsid w:val="00915833"/>
    <w:rsid w:val="00916395"/>
    <w:rsid w:val="00917DEC"/>
    <w:rsid w:val="0092088F"/>
    <w:rsid w:val="00920C05"/>
    <w:rsid w:val="00920F16"/>
    <w:rsid w:val="00921247"/>
    <w:rsid w:val="0092258C"/>
    <w:rsid w:val="00922685"/>
    <w:rsid w:val="0092550E"/>
    <w:rsid w:val="009257D9"/>
    <w:rsid w:val="00925DD2"/>
    <w:rsid w:val="009320EB"/>
    <w:rsid w:val="00932B63"/>
    <w:rsid w:val="009346C3"/>
    <w:rsid w:val="0093473A"/>
    <w:rsid w:val="00934909"/>
    <w:rsid w:val="00940638"/>
    <w:rsid w:val="0094238B"/>
    <w:rsid w:val="00943231"/>
    <w:rsid w:val="00943E0F"/>
    <w:rsid w:val="0094492F"/>
    <w:rsid w:val="00944983"/>
    <w:rsid w:val="00945598"/>
    <w:rsid w:val="0094711B"/>
    <w:rsid w:val="0095089E"/>
    <w:rsid w:val="00951C02"/>
    <w:rsid w:val="00953EB9"/>
    <w:rsid w:val="009571A6"/>
    <w:rsid w:val="00960400"/>
    <w:rsid w:val="009605D1"/>
    <w:rsid w:val="00960899"/>
    <w:rsid w:val="00960E56"/>
    <w:rsid w:val="00961428"/>
    <w:rsid w:val="00962A50"/>
    <w:rsid w:val="00962C93"/>
    <w:rsid w:val="009630DD"/>
    <w:rsid w:val="00963A0A"/>
    <w:rsid w:val="00965D6C"/>
    <w:rsid w:val="00965F25"/>
    <w:rsid w:val="00972DE1"/>
    <w:rsid w:val="00977255"/>
    <w:rsid w:val="0098155B"/>
    <w:rsid w:val="009858FB"/>
    <w:rsid w:val="009912E8"/>
    <w:rsid w:val="00993499"/>
    <w:rsid w:val="00995E72"/>
    <w:rsid w:val="00996B4D"/>
    <w:rsid w:val="00996BED"/>
    <w:rsid w:val="009A0464"/>
    <w:rsid w:val="009A2B2E"/>
    <w:rsid w:val="009A33AA"/>
    <w:rsid w:val="009A711A"/>
    <w:rsid w:val="009B01B3"/>
    <w:rsid w:val="009B284C"/>
    <w:rsid w:val="009B39E2"/>
    <w:rsid w:val="009B6B3E"/>
    <w:rsid w:val="009B6D2D"/>
    <w:rsid w:val="009C0B92"/>
    <w:rsid w:val="009C45EA"/>
    <w:rsid w:val="009C5B84"/>
    <w:rsid w:val="009C6284"/>
    <w:rsid w:val="009C7542"/>
    <w:rsid w:val="009D59B5"/>
    <w:rsid w:val="009D7213"/>
    <w:rsid w:val="009D7576"/>
    <w:rsid w:val="009D759D"/>
    <w:rsid w:val="009D7822"/>
    <w:rsid w:val="009E00C5"/>
    <w:rsid w:val="009E1A64"/>
    <w:rsid w:val="009E1C22"/>
    <w:rsid w:val="009E2D50"/>
    <w:rsid w:val="009E2D65"/>
    <w:rsid w:val="009E3A85"/>
    <w:rsid w:val="009E44B5"/>
    <w:rsid w:val="009E4815"/>
    <w:rsid w:val="009E5BE9"/>
    <w:rsid w:val="009E5EF6"/>
    <w:rsid w:val="009E7461"/>
    <w:rsid w:val="009F0D97"/>
    <w:rsid w:val="009F1916"/>
    <w:rsid w:val="009F263E"/>
    <w:rsid w:val="009F2788"/>
    <w:rsid w:val="009F3609"/>
    <w:rsid w:val="009F43FB"/>
    <w:rsid w:val="009F4988"/>
    <w:rsid w:val="009F521E"/>
    <w:rsid w:val="009F6B35"/>
    <w:rsid w:val="009F6E48"/>
    <w:rsid w:val="00A00614"/>
    <w:rsid w:val="00A025BB"/>
    <w:rsid w:val="00A049EB"/>
    <w:rsid w:val="00A051F9"/>
    <w:rsid w:val="00A06E5D"/>
    <w:rsid w:val="00A07B57"/>
    <w:rsid w:val="00A10312"/>
    <w:rsid w:val="00A12702"/>
    <w:rsid w:val="00A13066"/>
    <w:rsid w:val="00A165F6"/>
    <w:rsid w:val="00A1795F"/>
    <w:rsid w:val="00A20DB7"/>
    <w:rsid w:val="00A22932"/>
    <w:rsid w:val="00A255E5"/>
    <w:rsid w:val="00A256F6"/>
    <w:rsid w:val="00A275B6"/>
    <w:rsid w:val="00A302CB"/>
    <w:rsid w:val="00A3070A"/>
    <w:rsid w:val="00A30944"/>
    <w:rsid w:val="00A30CC9"/>
    <w:rsid w:val="00A316BC"/>
    <w:rsid w:val="00A31975"/>
    <w:rsid w:val="00A325BA"/>
    <w:rsid w:val="00A336E0"/>
    <w:rsid w:val="00A368A6"/>
    <w:rsid w:val="00A4083A"/>
    <w:rsid w:val="00A43099"/>
    <w:rsid w:val="00A43735"/>
    <w:rsid w:val="00A4383F"/>
    <w:rsid w:val="00A45645"/>
    <w:rsid w:val="00A51991"/>
    <w:rsid w:val="00A51C8C"/>
    <w:rsid w:val="00A52D59"/>
    <w:rsid w:val="00A52F3F"/>
    <w:rsid w:val="00A533A8"/>
    <w:rsid w:val="00A53892"/>
    <w:rsid w:val="00A55402"/>
    <w:rsid w:val="00A55713"/>
    <w:rsid w:val="00A5750D"/>
    <w:rsid w:val="00A60D2B"/>
    <w:rsid w:val="00A6189E"/>
    <w:rsid w:val="00A64CE5"/>
    <w:rsid w:val="00A64CFB"/>
    <w:rsid w:val="00A65CE1"/>
    <w:rsid w:val="00A66F2D"/>
    <w:rsid w:val="00A6730F"/>
    <w:rsid w:val="00A67E84"/>
    <w:rsid w:val="00A71C9C"/>
    <w:rsid w:val="00A74FBD"/>
    <w:rsid w:val="00A7718B"/>
    <w:rsid w:val="00A7765E"/>
    <w:rsid w:val="00A77BA4"/>
    <w:rsid w:val="00A81283"/>
    <w:rsid w:val="00A846F7"/>
    <w:rsid w:val="00A850EB"/>
    <w:rsid w:val="00A8756A"/>
    <w:rsid w:val="00A87601"/>
    <w:rsid w:val="00A878CD"/>
    <w:rsid w:val="00A9195B"/>
    <w:rsid w:val="00A944F7"/>
    <w:rsid w:val="00A96078"/>
    <w:rsid w:val="00A9684D"/>
    <w:rsid w:val="00A978A1"/>
    <w:rsid w:val="00A97DA5"/>
    <w:rsid w:val="00A97DD8"/>
    <w:rsid w:val="00AA1759"/>
    <w:rsid w:val="00AA290B"/>
    <w:rsid w:val="00AA5DC7"/>
    <w:rsid w:val="00AA60E6"/>
    <w:rsid w:val="00AA6B4C"/>
    <w:rsid w:val="00AB059F"/>
    <w:rsid w:val="00AB138A"/>
    <w:rsid w:val="00AB1C21"/>
    <w:rsid w:val="00AB1C99"/>
    <w:rsid w:val="00AB205E"/>
    <w:rsid w:val="00AB2858"/>
    <w:rsid w:val="00AB5282"/>
    <w:rsid w:val="00AB6F21"/>
    <w:rsid w:val="00AB7283"/>
    <w:rsid w:val="00AC07F4"/>
    <w:rsid w:val="00AC1736"/>
    <w:rsid w:val="00AC23E6"/>
    <w:rsid w:val="00AC2DC3"/>
    <w:rsid w:val="00AC5370"/>
    <w:rsid w:val="00AC64BF"/>
    <w:rsid w:val="00AC6501"/>
    <w:rsid w:val="00AC67D2"/>
    <w:rsid w:val="00AD05BB"/>
    <w:rsid w:val="00AD3200"/>
    <w:rsid w:val="00AD5E91"/>
    <w:rsid w:val="00AD6E8C"/>
    <w:rsid w:val="00AE142A"/>
    <w:rsid w:val="00AE2CAA"/>
    <w:rsid w:val="00AE35AD"/>
    <w:rsid w:val="00AE3A33"/>
    <w:rsid w:val="00AE639C"/>
    <w:rsid w:val="00AE6A70"/>
    <w:rsid w:val="00AF0A82"/>
    <w:rsid w:val="00AF1DB3"/>
    <w:rsid w:val="00AF2C08"/>
    <w:rsid w:val="00AF72CE"/>
    <w:rsid w:val="00B00818"/>
    <w:rsid w:val="00B03008"/>
    <w:rsid w:val="00B04324"/>
    <w:rsid w:val="00B071D3"/>
    <w:rsid w:val="00B07641"/>
    <w:rsid w:val="00B07790"/>
    <w:rsid w:val="00B10E73"/>
    <w:rsid w:val="00B12416"/>
    <w:rsid w:val="00B15700"/>
    <w:rsid w:val="00B20E9D"/>
    <w:rsid w:val="00B21098"/>
    <w:rsid w:val="00B224A2"/>
    <w:rsid w:val="00B25B36"/>
    <w:rsid w:val="00B2631A"/>
    <w:rsid w:val="00B31ED2"/>
    <w:rsid w:val="00B32272"/>
    <w:rsid w:val="00B3440B"/>
    <w:rsid w:val="00B349CD"/>
    <w:rsid w:val="00B35376"/>
    <w:rsid w:val="00B36B04"/>
    <w:rsid w:val="00B3728C"/>
    <w:rsid w:val="00B37724"/>
    <w:rsid w:val="00B40CCA"/>
    <w:rsid w:val="00B42FE0"/>
    <w:rsid w:val="00B43A58"/>
    <w:rsid w:val="00B4487A"/>
    <w:rsid w:val="00B4602D"/>
    <w:rsid w:val="00B479C5"/>
    <w:rsid w:val="00B51541"/>
    <w:rsid w:val="00B51626"/>
    <w:rsid w:val="00B51BD5"/>
    <w:rsid w:val="00B51E10"/>
    <w:rsid w:val="00B5553D"/>
    <w:rsid w:val="00B5604B"/>
    <w:rsid w:val="00B603FD"/>
    <w:rsid w:val="00B60537"/>
    <w:rsid w:val="00B61C82"/>
    <w:rsid w:val="00B61D1E"/>
    <w:rsid w:val="00B62943"/>
    <w:rsid w:val="00B634B3"/>
    <w:rsid w:val="00B64953"/>
    <w:rsid w:val="00B6561C"/>
    <w:rsid w:val="00B656A0"/>
    <w:rsid w:val="00B66215"/>
    <w:rsid w:val="00B66468"/>
    <w:rsid w:val="00B70A44"/>
    <w:rsid w:val="00B70DD3"/>
    <w:rsid w:val="00B710F4"/>
    <w:rsid w:val="00B71DE3"/>
    <w:rsid w:val="00B7427D"/>
    <w:rsid w:val="00B746FE"/>
    <w:rsid w:val="00B76756"/>
    <w:rsid w:val="00B77E81"/>
    <w:rsid w:val="00B80AB6"/>
    <w:rsid w:val="00B82FFD"/>
    <w:rsid w:val="00B844D1"/>
    <w:rsid w:val="00B85816"/>
    <w:rsid w:val="00B87AB2"/>
    <w:rsid w:val="00B87CA2"/>
    <w:rsid w:val="00B90CC9"/>
    <w:rsid w:val="00B9137A"/>
    <w:rsid w:val="00B91D3A"/>
    <w:rsid w:val="00B93305"/>
    <w:rsid w:val="00B9414C"/>
    <w:rsid w:val="00B953BB"/>
    <w:rsid w:val="00B956F1"/>
    <w:rsid w:val="00B97373"/>
    <w:rsid w:val="00BA0192"/>
    <w:rsid w:val="00BA09EE"/>
    <w:rsid w:val="00BA0FF9"/>
    <w:rsid w:val="00BA2E96"/>
    <w:rsid w:val="00BA3C28"/>
    <w:rsid w:val="00BA4A1C"/>
    <w:rsid w:val="00BA4D38"/>
    <w:rsid w:val="00BA775A"/>
    <w:rsid w:val="00BB000E"/>
    <w:rsid w:val="00BB1FD5"/>
    <w:rsid w:val="00BB3465"/>
    <w:rsid w:val="00BB35CB"/>
    <w:rsid w:val="00BB642D"/>
    <w:rsid w:val="00BB6735"/>
    <w:rsid w:val="00BC0A47"/>
    <w:rsid w:val="00BC0BBD"/>
    <w:rsid w:val="00BC139B"/>
    <w:rsid w:val="00BC1BB6"/>
    <w:rsid w:val="00BC1DE4"/>
    <w:rsid w:val="00BC2355"/>
    <w:rsid w:val="00BC4D8B"/>
    <w:rsid w:val="00BC6BB8"/>
    <w:rsid w:val="00BD0349"/>
    <w:rsid w:val="00BD035B"/>
    <w:rsid w:val="00BD4C17"/>
    <w:rsid w:val="00BD5DF1"/>
    <w:rsid w:val="00BD603C"/>
    <w:rsid w:val="00BE0159"/>
    <w:rsid w:val="00BE0C44"/>
    <w:rsid w:val="00BE10E9"/>
    <w:rsid w:val="00BE6291"/>
    <w:rsid w:val="00BE6CDD"/>
    <w:rsid w:val="00BF0029"/>
    <w:rsid w:val="00BF0B2F"/>
    <w:rsid w:val="00BF2CF9"/>
    <w:rsid w:val="00BF3BD9"/>
    <w:rsid w:val="00BF49C1"/>
    <w:rsid w:val="00BF4A96"/>
    <w:rsid w:val="00C02AE7"/>
    <w:rsid w:val="00C03E14"/>
    <w:rsid w:val="00C04338"/>
    <w:rsid w:val="00C051E2"/>
    <w:rsid w:val="00C05AC5"/>
    <w:rsid w:val="00C05B5D"/>
    <w:rsid w:val="00C05E1B"/>
    <w:rsid w:val="00C05ED2"/>
    <w:rsid w:val="00C1020C"/>
    <w:rsid w:val="00C10525"/>
    <w:rsid w:val="00C11586"/>
    <w:rsid w:val="00C11A50"/>
    <w:rsid w:val="00C12D6D"/>
    <w:rsid w:val="00C12E3C"/>
    <w:rsid w:val="00C14F83"/>
    <w:rsid w:val="00C1553B"/>
    <w:rsid w:val="00C16AFC"/>
    <w:rsid w:val="00C17CF2"/>
    <w:rsid w:val="00C22E3A"/>
    <w:rsid w:val="00C23487"/>
    <w:rsid w:val="00C237A0"/>
    <w:rsid w:val="00C2404E"/>
    <w:rsid w:val="00C24D5F"/>
    <w:rsid w:val="00C25CBE"/>
    <w:rsid w:val="00C2629D"/>
    <w:rsid w:val="00C30F58"/>
    <w:rsid w:val="00C31359"/>
    <w:rsid w:val="00C328FE"/>
    <w:rsid w:val="00C401E7"/>
    <w:rsid w:val="00C4056E"/>
    <w:rsid w:val="00C406CF"/>
    <w:rsid w:val="00C426AB"/>
    <w:rsid w:val="00C4287C"/>
    <w:rsid w:val="00C4494E"/>
    <w:rsid w:val="00C44BE0"/>
    <w:rsid w:val="00C44CB4"/>
    <w:rsid w:val="00C456A0"/>
    <w:rsid w:val="00C50327"/>
    <w:rsid w:val="00C53818"/>
    <w:rsid w:val="00C56E18"/>
    <w:rsid w:val="00C577CD"/>
    <w:rsid w:val="00C605F5"/>
    <w:rsid w:val="00C60D4B"/>
    <w:rsid w:val="00C62477"/>
    <w:rsid w:val="00C632BA"/>
    <w:rsid w:val="00C657B3"/>
    <w:rsid w:val="00C6677E"/>
    <w:rsid w:val="00C66A06"/>
    <w:rsid w:val="00C700AE"/>
    <w:rsid w:val="00C7099E"/>
    <w:rsid w:val="00C709CE"/>
    <w:rsid w:val="00C71B1E"/>
    <w:rsid w:val="00C73559"/>
    <w:rsid w:val="00C73650"/>
    <w:rsid w:val="00C77365"/>
    <w:rsid w:val="00C82A9B"/>
    <w:rsid w:val="00C830E7"/>
    <w:rsid w:val="00C84445"/>
    <w:rsid w:val="00C8667B"/>
    <w:rsid w:val="00C87872"/>
    <w:rsid w:val="00C87E74"/>
    <w:rsid w:val="00C91965"/>
    <w:rsid w:val="00C92601"/>
    <w:rsid w:val="00C927F5"/>
    <w:rsid w:val="00C94B25"/>
    <w:rsid w:val="00C94FE7"/>
    <w:rsid w:val="00C95A21"/>
    <w:rsid w:val="00C95F63"/>
    <w:rsid w:val="00CA29AF"/>
    <w:rsid w:val="00CA2EBA"/>
    <w:rsid w:val="00CA3DA2"/>
    <w:rsid w:val="00CA43DB"/>
    <w:rsid w:val="00CA469A"/>
    <w:rsid w:val="00CA56DB"/>
    <w:rsid w:val="00CA58AF"/>
    <w:rsid w:val="00CA5E8B"/>
    <w:rsid w:val="00CA6275"/>
    <w:rsid w:val="00CA74BD"/>
    <w:rsid w:val="00CB0E0C"/>
    <w:rsid w:val="00CB1717"/>
    <w:rsid w:val="00CB230C"/>
    <w:rsid w:val="00CB2CD1"/>
    <w:rsid w:val="00CB48B3"/>
    <w:rsid w:val="00CB4F20"/>
    <w:rsid w:val="00CB5339"/>
    <w:rsid w:val="00CB77DF"/>
    <w:rsid w:val="00CC04AB"/>
    <w:rsid w:val="00CC15A7"/>
    <w:rsid w:val="00CC1B02"/>
    <w:rsid w:val="00CC3C36"/>
    <w:rsid w:val="00CC3D01"/>
    <w:rsid w:val="00CD1D05"/>
    <w:rsid w:val="00CD257D"/>
    <w:rsid w:val="00CD2E79"/>
    <w:rsid w:val="00CD3117"/>
    <w:rsid w:val="00CD3189"/>
    <w:rsid w:val="00CD33E7"/>
    <w:rsid w:val="00CD4137"/>
    <w:rsid w:val="00CD720D"/>
    <w:rsid w:val="00CD7A35"/>
    <w:rsid w:val="00CD7A45"/>
    <w:rsid w:val="00CE1166"/>
    <w:rsid w:val="00CE302D"/>
    <w:rsid w:val="00CE3169"/>
    <w:rsid w:val="00CE44C0"/>
    <w:rsid w:val="00CE7250"/>
    <w:rsid w:val="00CF009C"/>
    <w:rsid w:val="00CF0AD0"/>
    <w:rsid w:val="00CF46AF"/>
    <w:rsid w:val="00CF65CF"/>
    <w:rsid w:val="00CF6E3E"/>
    <w:rsid w:val="00D00B3F"/>
    <w:rsid w:val="00D02134"/>
    <w:rsid w:val="00D06E35"/>
    <w:rsid w:val="00D11761"/>
    <w:rsid w:val="00D13830"/>
    <w:rsid w:val="00D17695"/>
    <w:rsid w:val="00D17D83"/>
    <w:rsid w:val="00D229BE"/>
    <w:rsid w:val="00D23564"/>
    <w:rsid w:val="00D23E29"/>
    <w:rsid w:val="00D23EFA"/>
    <w:rsid w:val="00D248E1"/>
    <w:rsid w:val="00D25744"/>
    <w:rsid w:val="00D27331"/>
    <w:rsid w:val="00D30AC9"/>
    <w:rsid w:val="00D31002"/>
    <w:rsid w:val="00D3190C"/>
    <w:rsid w:val="00D345A8"/>
    <w:rsid w:val="00D3487B"/>
    <w:rsid w:val="00D34DCC"/>
    <w:rsid w:val="00D35D90"/>
    <w:rsid w:val="00D36BA8"/>
    <w:rsid w:val="00D371B5"/>
    <w:rsid w:val="00D41174"/>
    <w:rsid w:val="00D411A3"/>
    <w:rsid w:val="00D417CA"/>
    <w:rsid w:val="00D41FC2"/>
    <w:rsid w:val="00D4279E"/>
    <w:rsid w:val="00D42D53"/>
    <w:rsid w:val="00D43B09"/>
    <w:rsid w:val="00D43FF2"/>
    <w:rsid w:val="00D4417C"/>
    <w:rsid w:val="00D45DE2"/>
    <w:rsid w:val="00D47452"/>
    <w:rsid w:val="00D50969"/>
    <w:rsid w:val="00D517A5"/>
    <w:rsid w:val="00D524D2"/>
    <w:rsid w:val="00D572C0"/>
    <w:rsid w:val="00D60B62"/>
    <w:rsid w:val="00D61126"/>
    <w:rsid w:val="00D63B62"/>
    <w:rsid w:val="00D64064"/>
    <w:rsid w:val="00D658E3"/>
    <w:rsid w:val="00D65AC4"/>
    <w:rsid w:val="00D70248"/>
    <w:rsid w:val="00D70D32"/>
    <w:rsid w:val="00D712A9"/>
    <w:rsid w:val="00D74169"/>
    <w:rsid w:val="00D7541E"/>
    <w:rsid w:val="00D76321"/>
    <w:rsid w:val="00D80A2F"/>
    <w:rsid w:val="00D815CD"/>
    <w:rsid w:val="00D81BA3"/>
    <w:rsid w:val="00D82038"/>
    <w:rsid w:val="00D82A55"/>
    <w:rsid w:val="00D83239"/>
    <w:rsid w:val="00D842FB"/>
    <w:rsid w:val="00D84C32"/>
    <w:rsid w:val="00D869DB"/>
    <w:rsid w:val="00D87E27"/>
    <w:rsid w:val="00D87E8B"/>
    <w:rsid w:val="00D90ADD"/>
    <w:rsid w:val="00D93904"/>
    <w:rsid w:val="00D95E2F"/>
    <w:rsid w:val="00D975B5"/>
    <w:rsid w:val="00D97A51"/>
    <w:rsid w:val="00DA1409"/>
    <w:rsid w:val="00DA381C"/>
    <w:rsid w:val="00DA3C5E"/>
    <w:rsid w:val="00DA4487"/>
    <w:rsid w:val="00DA7A52"/>
    <w:rsid w:val="00DC0814"/>
    <w:rsid w:val="00DC1466"/>
    <w:rsid w:val="00DC4904"/>
    <w:rsid w:val="00DD1092"/>
    <w:rsid w:val="00DD1732"/>
    <w:rsid w:val="00DD1D66"/>
    <w:rsid w:val="00DD3531"/>
    <w:rsid w:val="00DE173B"/>
    <w:rsid w:val="00DE2B47"/>
    <w:rsid w:val="00DE3957"/>
    <w:rsid w:val="00DE3A83"/>
    <w:rsid w:val="00DE429D"/>
    <w:rsid w:val="00DE4B50"/>
    <w:rsid w:val="00DE7E1A"/>
    <w:rsid w:val="00DF0430"/>
    <w:rsid w:val="00DF1614"/>
    <w:rsid w:val="00DF3F00"/>
    <w:rsid w:val="00DF421E"/>
    <w:rsid w:val="00DF5F37"/>
    <w:rsid w:val="00E0110F"/>
    <w:rsid w:val="00E01472"/>
    <w:rsid w:val="00E01612"/>
    <w:rsid w:val="00E01F42"/>
    <w:rsid w:val="00E021D5"/>
    <w:rsid w:val="00E029B4"/>
    <w:rsid w:val="00E02F8C"/>
    <w:rsid w:val="00E03B4A"/>
    <w:rsid w:val="00E04B5D"/>
    <w:rsid w:val="00E04EC1"/>
    <w:rsid w:val="00E04ECE"/>
    <w:rsid w:val="00E05A5A"/>
    <w:rsid w:val="00E07947"/>
    <w:rsid w:val="00E10BBE"/>
    <w:rsid w:val="00E12DBA"/>
    <w:rsid w:val="00E14139"/>
    <w:rsid w:val="00E17670"/>
    <w:rsid w:val="00E20F4B"/>
    <w:rsid w:val="00E21517"/>
    <w:rsid w:val="00E2187C"/>
    <w:rsid w:val="00E22D9D"/>
    <w:rsid w:val="00E24B66"/>
    <w:rsid w:val="00E25BD8"/>
    <w:rsid w:val="00E26E20"/>
    <w:rsid w:val="00E303AA"/>
    <w:rsid w:val="00E34F61"/>
    <w:rsid w:val="00E3562F"/>
    <w:rsid w:val="00E41CBF"/>
    <w:rsid w:val="00E41F70"/>
    <w:rsid w:val="00E4239E"/>
    <w:rsid w:val="00E424F8"/>
    <w:rsid w:val="00E4319C"/>
    <w:rsid w:val="00E43D0F"/>
    <w:rsid w:val="00E447B2"/>
    <w:rsid w:val="00E47650"/>
    <w:rsid w:val="00E51587"/>
    <w:rsid w:val="00E51BA2"/>
    <w:rsid w:val="00E51ECD"/>
    <w:rsid w:val="00E52205"/>
    <w:rsid w:val="00E5263E"/>
    <w:rsid w:val="00E527AC"/>
    <w:rsid w:val="00E529B8"/>
    <w:rsid w:val="00E53262"/>
    <w:rsid w:val="00E56442"/>
    <w:rsid w:val="00E6073D"/>
    <w:rsid w:val="00E60ECE"/>
    <w:rsid w:val="00E63F25"/>
    <w:rsid w:val="00E642BE"/>
    <w:rsid w:val="00E67B69"/>
    <w:rsid w:val="00E67FDE"/>
    <w:rsid w:val="00E7046D"/>
    <w:rsid w:val="00E707CC"/>
    <w:rsid w:val="00E729C3"/>
    <w:rsid w:val="00E7434C"/>
    <w:rsid w:val="00E75D0B"/>
    <w:rsid w:val="00E77841"/>
    <w:rsid w:val="00E77F51"/>
    <w:rsid w:val="00E8017C"/>
    <w:rsid w:val="00E8059A"/>
    <w:rsid w:val="00E81267"/>
    <w:rsid w:val="00E81CEA"/>
    <w:rsid w:val="00E829BE"/>
    <w:rsid w:val="00E837AD"/>
    <w:rsid w:val="00E83899"/>
    <w:rsid w:val="00E83D36"/>
    <w:rsid w:val="00E84744"/>
    <w:rsid w:val="00E8653E"/>
    <w:rsid w:val="00E90729"/>
    <w:rsid w:val="00E917AE"/>
    <w:rsid w:val="00E91886"/>
    <w:rsid w:val="00E933CA"/>
    <w:rsid w:val="00E94308"/>
    <w:rsid w:val="00E94631"/>
    <w:rsid w:val="00E947DC"/>
    <w:rsid w:val="00E95FA4"/>
    <w:rsid w:val="00EA0B75"/>
    <w:rsid w:val="00EA465C"/>
    <w:rsid w:val="00EA46C2"/>
    <w:rsid w:val="00EA5CE9"/>
    <w:rsid w:val="00EA763B"/>
    <w:rsid w:val="00EA7B0E"/>
    <w:rsid w:val="00EA7D17"/>
    <w:rsid w:val="00EA7DDC"/>
    <w:rsid w:val="00EB1F55"/>
    <w:rsid w:val="00EB2188"/>
    <w:rsid w:val="00EB2334"/>
    <w:rsid w:val="00EB26D7"/>
    <w:rsid w:val="00EB3936"/>
    <w:rsid w:val="00EB4FBC"/>
    <w:rsid w:val="00EC0410"/>
    <w:rsid w:val="00EC1CD8"/>
    <w:rsid w:val="00EC2786"/>
    <w:rsid w:val="00EC2D3B"/>
    <w:rsid w:val="00EC3B53"/>
    <w:rsid w:val="00EC3E19"/>
    <w:rsid w:val="00ED1D7B"/>
    <w:rsid w:val="00ED4E97"/>
    <w:rsid w:val="00ED5359"/>
    <w:rsid w:val="00ED545B"/>
    <w:rsid w:val="00ED7B45"/>
    <w:rsid w:val="00EE2EEA"/>
    <w:rsid w:val="00EE4020"/>
    <w:rsid w:val="00EE44B7"/>
    <w:rsid w:val="00EE4D15"/>
    <w:rsid w:val="00EF0D63"/>
    <w:rsid w:val="00EF25EC"/>
    <w:rsid w:val="00EF34A9"/>
    <w:rsid w:val="00EF3BFF"/>
    <w:rsid w:val="00EF5DFA"/>
    <w:rsid w:val="00F05A86"/>
    <w:rsid w:val="00F06257"/>
    <w:rsid w:val="00F06A19"/>
    <w:rsid w:val="00F06EAF"/>
    <w:rsid w:val="00F07322"/>
    <w:rsid w:val="00F07C98"/>
    <w:rsid w:val="00F10B0D"/>
    <w:rsid w:val="00F119BA"/>
    <w:rsid w:val="00F11C05"/>
    <w:rsid w:val="00F12F49"/>
    <w:rsid w:val="00F137C1"/>
    <w:rsid w:val="00F13F9E"/>
    <w:rsid w:val="00F16DF2"/>
    <w:rsid w:val="00F17022"/>
    <w:rsid w:val="00F17D6C"/>
    <w:rsid w:val="00F17DA8"/>
    <w:rsid w:val="00F17FEF"/>
    <w:rsid w:val="00F201C7"/>
    <w:rsid w:val="00F207A1"/>
    <w:rsid w:val="00F23DD6"/>
    <w:rsid w:val="00F23E97"/>
    <w:rsid w:val="00F251C5"/>
    <w:rsid w:val="00F25966"/>
    <w:rsid w:val="00F25A54"/>
    <w:rsid w:val="00F26695"/>
    <w:rsid w:val="00F266C5"/>
    <w:rsid w:val="00F30E0D"/>
    <w:rsid w:val="00F31019"/>
    <w:rsid w:val="00F3171E"/>
    <w:rsid w:val="00F32008"/>
    <w:rsid w:val="00F329A6"/>
    <w:rsid w:val="00F32AC0"/>
    <w:rsid w:val="00F33633"/>
    <w:rsid w:val="00F34E15"/>
    <w:rsid w:val="00F356DA"/>
    <w:rsid w:val="00F36188"/>
    <w:rsid w:val="00F37BE6"/>
    <w:rsid w:val="00F403F1"/>
    <w:rsid w:val="00F405EE"/>
    <w:rsid w:val="00F4166D"/>
    <w:rsid w:val="00F41A82"/>
    <w:rsid w:val="00F428D0"/>
    <w:rsid w:val="00F43CB7"/>
    <w:rsid w:val="00F473D2"/>
    <w:rsid w:val="00F506CF"/>
    <w:rsid w:val="00F51909"/>
    <w:rsid w:val="00F536BC"/>
    <w:rsid w:val="00F55715"/>
    <w:rsid w:val="00F55AE1"/>
    <w:rsid w:val="00F5680F"/>
    <w:rsid w:val="00F56F9F"/>
    <w:rsid w:val="00F60174"/>
    <w:rsid w:val="00F642F8"/>
    <w:rsid w:val="00F6549E"/>
    <w:rsid w:val="00F65B21"/>
    <w:rsid w:val="00F70481"/>
    <w:rsid w:val="00F718E8"/>
    <w:rsid w:val="00F71ACA"/>
    <w:rsid w:val="00F72E4D"/>
    <w:rsid w:val="00F749D4"/>
    <w:rsid w:val="00F74B16"/>
    <w:rsid w:val="00F74C8C"/>
    <w:rsid w:val="00F751F5"/>
    <w:rsid w:val="00F75CCC"/>
    <w:rsid w:val="00F76042"/>
    <w:rsid w:val="00F777C2"/>
    <w:rsid w:val="00F77C65"/>
    <w:rsid w:val="00F80A02"/>
    <w:rsid w:val="00F80B98"/>
    <w:rsid w:val="00F81F46"/>
    <w:rsid w:val="00F83124"/>
    <w:rsid w:val="00F838BE"/>
    <w:rsid w:val="00F84762"/>
    <w:rsid w:val="00F87AC1"/>
    <w:rsid w:val="00F87DFD"/>
    <w:rsid w:val="00F92B12"/>
    <w:rsid w:val="00F93F91"/>
    <w:rsid w:val="00F95879"/>
    <w:rsid w:val="00F959FF"/>
    <w:rsid w:val="00FA5119"/>
    <w:rsid w:val="00FA5127"/>
    <w:rsid w:val="00FA6669"/>
    <w:rsid w:val="00FA66E4"/>
    <w:rsid w:val="00FA7123"/>
    <w:rsid w:val="00FB2273"/>
    <w:rsid w:val="00FB3326"/>
    <w:rsid w:val="00FB4866"/>
    <w:rsid w:val="00FB6135"/>
    <w:rsid w:val="00FB769C"/>
    <w:rsid w:val="00FB7A89"/>
    <w:rsid w:val="00FC1F08"/>
    <w:rsid w:val="00FC36C3"/>
    <w:rsid w:val="00FC4669"/>
    <w:rsid w:val="00FC5FE4"/>
    <w:rsid w:val="00FC621E"/>
    <w:rsid w:val="00FD1143"/>
    <w:rsid w:val="00FD1963"/>
    <w:rsid w:val="00FD2E5B"/>
    <w:rsid w:val="00FD3082"/>
    <w:rsid w:val="00FD4B97"/>
    <w:rsid w:val="00FE0449"/>
    <w:rsid w:val="00FE163A"/>
    <w:rsid w:val="00FE2BCB"/>
    <w:rsid w:val="00FE3A7F"/>
    <w:rsid w:val="00FE4033"/>
    <w:rsid w:val="00FE4560"/>
    <w:rsid w:val="00FE4DBE"/>
    <w:rsid w:val="00FE4EBE"/>
    <w:rsid w:val="00FE5F60"/>
    <w:rsid w:val="00FE7F57"/>
    <w:rsid w:val="00FF0331"/>
    <w:rsid w:val="00FF1956"/>
    <w:rsid w:val="00FF66CB"/>
    <w:rsid w:val="00FF6DDA"/>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DE9242"/>
  <w15:docId w15:val="{A3D2A4CC-91F9-4D6F-B5F9-97CCD6A8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7C9"/>
  </w:style>
  <w:style w:type="paragraph" w:styleId="Heading1">
    <w:name w:val="heading 1"/>
    <w:aliases w:val="heading 1"/>
    <w:basedOn w:val="ListParagraph"/>
    <w:next w:val="Normal"/>
    <w:link w:val="Heading1Char"/>
    <w:uiPriority w:val="9"/>
    <w:qFormat/>
    <w:rsid w:val="00552487"/>
    <w:pPr>
      <w:numPr>
        <w:numId w:val="1"/>
      </w:numPr>
      <w:jc w:val="both"/>
      <w:outlineLvl w:val="0"/>
    </w:pPr>
    <w:rPr>
      <w:rFonts w:ascii="Times New Roman" w:hAnsi="Times New Roman" w:cs="Times New Roman"/>
      <w:b/>
      <w:smallCaps/>
      <w:sz w:val="36"/>
      <w:szCs w:val="36"/>
    </w:rPr>
  </w:style>
  <w:style w:type="paragraph" w:styleId="Heading2">
    <w:name w:val="heading 2"/>
    <w:aliases w:val="heading 2"/>
    <w:basedOn w:val="ListParagraph"/>
    <w:next w:val="Normal"/>
    <w:link w:val="Heading2Char"/>
    <w:uiPriority w:val="9"/>
    <w:unhideWhenUsed/>
    <w:qFormat/>
    <w:rsid w:val="00246311"/>
    <w:pPr>
      <w:numPr>
        <w:ilvl w:val="1"/>
        <w:numId w:val="1"/>
      </w:numPr>
      <w:tabs>
        <w:tab w:val="left" w:pos="990"/>
      </w:tabs>
      <w:spacing w:before="360"/>
      <w:contextualSpacing w:val="0"/>
      <w:jc w:val="both"/>
      <w:outlineLvl w:val="1"/>
    </w:pPr>
    <w:rPr>
      <w:rFonts w:ascii="Times New Roman" w:hAnsi="Times New Roman" w:cs="Times New Roman"/>
      <w:b/>
      <w:sz w:val="32"/>
      <w:szCs w:val="32"/>
    </w:rPr>
  </w:style>
  <w:style w:type="paragraph" w:styleId="Heading3">
    <w:name w:val="heading 3"/>
    <w:basedOn w:val="Normal"/>
    <w:next w:val="Normal"/>
    <w:link w:val="Heading3Char"/>
    <w:uiPriority w:val="9"/>
    <w:unhideWhenUsed/>
    <w:qFormat/>
    <w:rsid w:val="003632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229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727AD7"/>
    <w:pPr>
      <w:ind w:left="720"/>
      <w:contextualSpacing/>
    </w:pPr>
  </w:style>
  <w:style w:type="paragraph" w:customStyle="1" w:styleId="Default">
    <w:name w:val="Default"/>
    <w:rsid w:val="005D512F"/>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040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0AA"/>
    <w:rPr>
      <w:rFonts w:ascii="Tahoma" w:hAnsi="Tahoma" w:cs="Tahoma"/>
      <w:sz w:val="16"/>
      <w:szCs w:val="16"/>
    </w:rPr>
  </w:style>
  <w:style w:type="character" w:customStyle="1" w:styleId="Heading1Char">
    <w:name w:val="Heading 1 Char"/>
    <w:aliases w:val="heading 1 Char"/>
    <w:basedOn w:val="DefaultParagraphFont"/>
    <w:link w:val="Heading1"/>
    <w:uiPriority w:val="9"/>
    <w:rsid w:val="00552487"/>
    <w:rPr>
      <w:rFonts w:ascii="Times New Roman" w:hAnsi="Times New Roman" w:cs="Times New Roman"/>
      <w:b/>
      <w:smallCaps/>
      <w:sz w:val="36"/>
      <w:szCs w:val="36"/>
    </w:rPr>
  </w:style>
  <w:style w:type="paragraph" w:styleId="TOCHeading">
    <w:name w:val="TOC Heading"/>
    <w:basedOn w:val="Heading1"/>
    <w:next w:val="Normal"/>
    <w:uiPriority w:val="39"/>
    <w:semiHidden/>
    <w:unhideWhenUsed/>
    <w:qFormat/>
    <w:rsid w:val="000400AA"/>
    <w:pPr>
      <w:outlineLvl w:val="9"/>
    </w:pPr>
    <w:rPr>
      <w:lang w:eastAsia="ja-JP"/>
    </w:rPr>
  </w:style>
  <w:style w:type="paragraph" w:styleId="TOC1">
    <w:name w:val="toc 1"/>
    <w:basedOn w:val="Normal"/>
    <w:next w:val="Normal"/>
    <w:autoRedefine/>
    <w:uiPriority w:val="39"/>
    <w:unhideWhenUsed/>
    <w:qFormat/>
    <w:rsid w:val="000400AA"/>
    <w:pPr>
      <w:spacing w:after="100"/>
    </w:pPr>
  </w:style>
  <w:style w:type="character" w:styleId="Hyperlink">
    <w:name w:val="Hyperlink"/>
    <w:basedOn w:val="DefaultParagraphFont"/>
    <w:uiPriority w:val="99"/>
    <w:unhideWhenUsed/>
    <w:rsid w:val="000400AA"/>
    <w:rPr>
      <w:color w:val="0000FF" w:themeColor="hyperlink"/>
      <w:u w:val="single"/>
    </w:rPr>
  </w:style>
  <w:style w:type="paragraph" w:styleId="TOC2">
    <w:name w:val="toc 2"/>
    <w:basedOn w:val="Normal"/>
    <w:next w:val="Normal"/>
    <w:autoRedefine/>
    <w:uiPriority w:val="39"/>
    <w:unhideWhenUsed/>
    <w:qFormat/>
    <w:rsid w:val="003B5B93"/>
    <w:pPr>
      <w:spacing w:after="100"/>
      <w:ind w:left="220"/>
    </w:pPr>
  </w:style>
  <w:style w:type="paragraph" w:styleId="TOC3">
    <w:name w:val="toc 3"/>
    <w:basedOn w:val="Normal"/>
    <w:next w:val="Normal"/>
    <w:autoRedefine/>
    <w:uiPriority w:val="39"/>
    <w:unhideWhenUsed/>
    <w:qFormat/>
    <w:rsid w:val="002B297C"/>
    <w:pPr>
      <w:spacing w:after="100"/>
      <w:ind w:left="440"/>
    </w:pPr>
    <w:rPr>
      <w:rFonts w:eastAsiaTheme="minorEastAsia"/>
      <w:lang w:eastAsia="ja-JP"/>
    </w:rPr>
  </w:style>
  <w:style w:type="paragraph" w:styleId="Header">
    <w:name w:val="header"/>
    <w:basedOn w:val="Normal"/>
    <w:link w:val="HeaderChar"/>
    <w:uiPriority w:val="99"/>
    <w:unhideWhenUsed/>
    <w:rsid w:val="008A6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91E"/>
  </w:style>
  <w:style w:type="paragraph" w:styleId="Footer">
    <w:name w:val="footer"/>
    <w:basedOn w:val="Normal"/>
    <w:link w:val="FooterChar"/>
    <w:uiPriority w:val="99"/>
    <w:unhideWhenUsed/>
    <w:rsid w:val="008A6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91E"/>
  </w:style>
  <w:style w:type="paragraph" w:styleId="Revision">
    <w:name w:val="Revision"/>
    <w:hidden/>
    <w:uiPriority w:val="99"/>
    <w:semiHidden/>
    <w:rsid w:val="00A850EB"/>
    <w:pPr>
      <w:spacing w:after="0" w:line="240" w:lineRule="auto"/>
    </w:pPr>
  </w:style>
  <w:style w:type="paragraph" w:customStyle="1" w:styleId="TimesNewRoman-Heading1">
    <w:name w:val="Times New Roman - Heading 1"/>
    <w:basedOn w:val="ListParagraph"/>
    <w:link w:val="TimesNewRoman-Heading1Char"/>
    <w:qFormat/>
    <w:rsid w:val="003702D0"/>
    <w:pPr>
      <w:ind w:hanging="360"/>
      <w:jc w:val="both"/>
      <w:outlineLvl w:val="0"/>
    </w:pPr>
    <w:rPr>
      <w:rFonts w:ascii="Times New Roman" w:hAnsi="Times New Roman" w:cs="Times New Roman"/>
      <w:b/>
      <w:sz w:val="36"/>
      <w:szCs w:val="36"/>
    </w:rPr>
  </w:style>
  <w:style w:type="character" w:customStyle="1" w:styleId="Heading2Char">
    <w:name w:val="Heading 2 Char"/>
    <w:aliases w:val="heading 2 Char"/>
    <w:basedOn w:val="DefaultParagraphFont"/>
    <w:link w:val="Heading2"/>
    <w:uiPriority w:val="9"/>
    <w:rsid w:val="00246311"/>
    <w:rPr>
      <w:rFonts w:ascii="Times New Roman" w:hAnsi="Times New Roman" w:cs="Times New Roman"/>
      <w:b/>
      <w:sz w:val="32"/>
      <w:szCs w:val="32"/>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basedOn w:val="DefaultParagraphFont"/>
    <w:link w:val="ListParagraph"/>
    <w:uiPriority w:val="34"/>
    <w:rsid w:val="003702D0"/>
  </w:style>
  <w:style w:type="character" w:customStyle="1" w:styleId="TimesNewRoman-Heading1Char">
    <w:name w:val="Times New Roman - Heading 1 Char"/>
    <w:basedOn w:val="ListParagraphChar"/>
    <w:link w:val="TimesNewRoman-Heading1"/>
    <w:rsid w:val="003702D0"/>
    <w:rPr>
      <w:rFonts w:ascii="Times New Roman" w:hAnsi="Times New Roman" w:cs="Times New Roman"/>
      <w:b/>
      <w:sz w:val="36"/>
      <w:szCs w:val="36"/>
    </w:rPr>
  </w:style>
  <w:style w:type="paragraph" w:customStyle="1" w:styleId="Asubsection">
    <w:name w:val="A subsection"/>
    <w:basedOn w:val="ListParagraph"/>
    <w:link w:val="AsubsectionChar"/>
    <w:rsid w:val="003550BA"/>
    <w:pPr>
      <w:numPr>
        <w:numId w:val="3"/>
      </w:numPr>
      <w:tabs>
        <w:tab w:val="left" w:pos="1080"/>
      </w:tabs>
      <w:spacing w:before="240"/>
      <w:ind w:left="502"/>
      <w:jc w:val="both"/>
    </w:pPr>
    <w:rPr>
      <w:rFonts w:ascii="Times New Roman" w:hAnsi="Times New Roman" w:cs="Times New Roman"/>
      <w:b/>
      <w:sz w:val="24"/>
      <w:szCs w:val="24"/>
    </w:rPr>
  </w:style>
  <w:style w:type="paragraph" w:styleId="NoSpacing">
    <w:name w:val="No Spacing"/>
    <w:link w:val="NoSpacingChar"/>
    <w:uiPriority w:val="1"/>
    <w:qFormat/>
    <w:rsid w:val="00E527AC"/>
    <w:pPr>
      <w:spacing w:after="0" w:line="240" w:lineRule="auto"/>
    </w:pPr>
    <w:rPr>
      <w:rFonts w:eastAsiaTheme="minorEastAsia"/>
      <w:lang w:eastAsia="ja-JP"/>
    </w:rPr>
  </w:style>
  <w:style w:type="character" w:customStyle="1" w:styleId="AsubsectionChar">
    <w:name w:val="A subsection Char"/>
    <w:basedOn w:val="ListParagraphChar"/>
    <w:link w:val="Asubsection"/>
    <w:rsid w:val="003550BA"/>
    <w:rPr>
      <w:rFonts w:ascii="Times New Roman" w:hAnsi="Times New Roman" w:cs="Times New Roman"/>
      <w:b/>
      <w:sz w:val="24"/>
      <w:szCs w:val="24"/>
    </w:rPr>
  </w:style>
  <w:style w:type="character" w:customStyle="1" w:styleId="NoSpacingChar">
    <w:name w:val="No Spacing Char"/>
    <w:basedOn w:val="DefaultParagraphFont"/>
    <w:link w:val="NoSpacing"/>
    <w:uiPriority w:val="1"/>
    <w:rsid w:val="00E527AC"/>
    <w:rPr>
      <w:rFonts w:eastAsiaTheme="minorEastAsia"/>
      <w:lang w:eastAsia="ja-JP"/>
    </w:rPr>
  </w:style>
  <w:style w:type="paragraph" w:customStyle="1" w:styleId="Body">
    <w:name w:val="Body"/>
    <w:basedOn w:val="Normal"/>
    <w:link w:val="BodyChar"/>
    <w:autoRedefine/>
    <w:rsid w:val="00846587"/>
    <w:pPr>
      <w:spacing w:before="240" w:after="0" w:line="288" w:lineRule="auto"/>
      <w:ind w:left="1259"/>
      <w:jc w:val="both"/>
    </w:pPr>
    <w:rPr>
      <w:rFonts w:ascii="Arial" w:eastAsia="SimSun" w:hAnsi="Arial" w:cs="Times New Roman"/>
      <w:sz w:val="20"/>
      <w:lang w:eastAsia="zh-CN"/>
    </w:rPr>
  </w:style>
  <w:style w:type="character" w:customStyle="1" w:styleId="BodyChar">
    <w:name w:val="Body Char"/>
    <w:basedOn w:val="DefaultParagraphFont"/>
    <w:link w:val="Body"/>
    <w:rsid w:val="00846587"/>
    <w:rPr>
      <w:rFonts w:ascii="Arial" w:eastAsia="SimSun" w:hAnsi="Arial" w:cs="Times New Roman"/>
      <w:sz w:val="20"/>
      <w:lang w:eastAsia="zh-CN"/>
    </w:rPr>
  </w:style>
  <w:style w:type="paragraph" w:styleId="NormalWeb">
    <w:name w:val="Normal (Web)"/>
    <w:basedOn w:val="Normal"/>
    <w:uiPriority w:val="99"/>
    <w:unhideWhenUsed/>
    <w:rsid w:val="00097BAB"/>
    <w:pPr>
      <w:spacing w:before="100" w:beforeAutospacing="1" w:after="100" w:afterAutospacing="1" w:line="240" w:lineRule="auto"/>
    </w:pPr>
    <w:rPr>
      <w:rFonts w:ascii="Times New Roman" w:eastAsia="Times New Roman" w:hAnsi="Times New Roman" w:cs="Times New Roman"/>
      <w:sz w:val="24"/>
      <w:szCs w:val="24"/>
    </w:rPr>
  </w:style>
  <w:style w:type="table" w:styleId="MediumShading2-Accent5">
    <w:name w:val="Medium Shading 2 Accent 5"/>
    <w:basedOn w:val="TableNormal"/>
    <w:uiPriority w:val="64"/>
    <w:rsid w:val="00097B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SSC-100-ParagraphChar">
    <w:name w:val="#CSSC-100-Paragraph Char"/>
    <w:basedOn w:val="DefaultParagraphFont"/>
    <w:link w:val="CSSC-100-Paragraph"/>
    <w:locked/>
    <w:rsid w:val="0024224B"/>
    <w:rPr>
      <w:rFonts w:ascii="Arial" w:hAnsi="Arial" w:cs="Arial"/>
      <w:color w:val="191919"/>
    </w:rPr>
  </w:style>
  <w:style w:type="paragraph" w:customStyle="1" w:styleId="CSSC-100-Paragraph">
    <w:name w:val="#CSSC-100-Paragraph"/>
    <w:basedOn w:val="Normal"/>
    <w:link w:val="CSSC-100-ParagraphChar"/>
    <w:rsid w:val="0024224B"/>
    <w:pPr>
      <w:spacing w:before="100" w:beforeAutospacing="1" w:after="100" w:afterAutospacing="1" w:line="240" w:lineRule="auto"/>
    </w:pPr>
    <w:rPr>
      <w:rFonts w:ascii="Arial" w:hAnsi="Arial" w:cs="Arial"/>
      <w:color w:val="191919"/>
    </w:rPr>
  </w:style>
  <w:style w:type="character" w:customStyle="1" w:styleId="CSSC-060-Table-HeadingChar">
    <w:name w:val="#CSSC-060-Table-Heading Char"/>
    <w:basedOn w:val="DefaultParagraphFont"/>
    <w:link w:val="CSSC-060-Table-Heading"/>
    <w:locked/>
    <w:rsid w:val="0024224B"/>
    <w:rPr>
      <w:rFonts w:ascii="Arial" w:hAnsi="Arial" w:cs="Arial"/>
      <w:b/>
      <w:bCs/>
      <w:color w:val="FFFFFF"/>
    </w:rPr>
  </w:style>
  <w:style w:type="paragraph" w:customStyle="1" w:styleId="CSSC-060-Table-Heading">
    <w:name w:val="#CSSC-060-Table-Heading"/>
    <w:basedOn w:val="Normal"/>
    <w:link w:val="CSSC-060-Table-HeadingChar"/>
    <w:rsid w:val="0024224B"/>
    <w:pPr>
      <w:spacing w:after="0" w:line="240" w:lineRule="auto"/>
    </w:pPr>
    <w:rPr>
      <w:rFonts w:ascii="Arial" w:hAnsi="Arial" w:cs="Arial"/>
      <w:b/>
      <w:bCs/>
      <w:color w:val="FFFFFF"/>
    </w:rPr>
  </w:style>
  <w:style w:type="character" w:customStyle="1" w:styleId="Heading4Char">
    <w:name w:val="Heading 4 Char"/>
    <w:basedOn w:val="DefaultParagraphFont"/>
    <w:link w:val="Heading4"/>
    <w:uiPriority w:val="9"/>
    <w:rsid w:val="00A22932"/>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363278"/>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FF6DDA"/>
    <w:rPr>
      <w:i/>
      <w:iCs/>
    </w:rPr>
  </w:style>
  <w:style w:type="character" w:styleId="CommentReference">
    <w:name w:val="annotation reference"/>
    <w:basedOn w:val="DefaultParagraphFont"/>
    <w:uiPriority w:val="99"/>
    <w:semiHidden/>
    <w:unhideWhenUsed/>
    <w:rsid w:val="00F137C1"/>
    <w:rPr>
      <w:sz w:val="16"/>
      <w:szCs w:val="16"/>
    </w:rPr>
  </w:style>
  <w:style w:type="paragraph" w:styleId="CommentText">
    <w:name w:val="annotation text"/>
    <w:basedOn w:val="Normal"/>
    <w:link w:val="CommentTextChar"/>
    <w:uiPriority w:val="99"/>
    <w:semiHidden/>
    <w:unhideWhenUsed/>
    <w:rsid w:val="00F137C1"/>
    <w:pPr>
      <w:spacing w:line="240" w:lineRule="auto"/>
    </w:pPr>
    <w:rPr>
      <w:sz w:val="20"/>
      <w:szCs w:val="20"/>
    </w:rPr>
  </w:style>
  <w:style w:type="character" w:customStyle="1" w:styleId="CommentTextChar">
    <w:name w:val="Comment Text Char"/>
    <w:basedOn w:val="DefaultParagraphFont"/>
    <w:link w:val="CommentText"/>
    <w:uiPriority w:val="99"/>
    <w:semiHidden/>
    <w:rsid w:val="00F137C1"/>
    <w:rPr>
      <w:sz w:val="20"/>
      <w:szCs w:val="20"/>
    </w:rPr>
  </w:style>
  <w:style w:type="paragraph" w:styleId="CommentSubject">
    <w:name w:val="annotation subject"/>
    <w:basedOn w:val="CommentText"/>
    <w:next w:val="CommentText"/>
    <w:link w:val="CommentSubjectChar"/>
    <w:uiPriority w:val="99"/>
    <w:semiHidden/>
    <w:unhideWhenUsed/>
    <w:rsid w:val="00F137C1"/>
    <w:rPr>
      <w:b/>
      <w:bCs/>
    </w:rPr>
  </w:style>
  <w:style w:type="character" w:customStyle="1" w:styleId="CommentSubjectChar">
    <w:name w:val="Comment Subject Char"/>
    <w:basedOn w:val="CommentTextChar"/>
    <w:link w:val="CommentSubject"/>
    <w:uiPriority w:val="99"/>
    <w:semiHidden/>
    <w:rsid w:val="00F137C1"/>
    <w:rPr>
      <w:b/>
      <w:bCs/>
      <w:sz w:val="20"/>
      <w:szCs w:val="20"/>
    </w:rPr>
  </w:style>
  <w:style w:type="character" w:customStyle="1" w:styleId="xcontentpasted0">
    <w:name w:val="x_contentpasted0"/>
    <w:basedOn w:val="DefaultParagraphFont"/>
    <w:rsid w:val="00ED7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22022">
      <w:bodyDiv w:val="1"/>
      <w:marLeft w:val="0"/>
      <w:marRight w:val="0"/>
      <w:marTop w:val="0"/>
      <w:marBottom w:val="0"/>
      <w:divBdr>
        <w:top w:val="none" w:sz="0" w:space="0" w:color="auto"/>
        <w:left w:val="none" w:sz="0" w:space="0" w:color="auto"/>
        <w:bottom w:val="none" w:sz="0" w:space="0" w:color="auto"/>
        <w:right w:val="none" w:sz="0" w:space="0" w:color="auto"/>
      </w:divBdr>
      <w:divsChild>
        <w:div w:id="97062683">
          <w:marLeft w:val="0"/>
          <w:marRight w:val="0"/>
          <w:marTop w:val="0"/>
          <w:marBottom w:val="0"/>
          <w:divBdr>
            <w:top w:val="none" w:sz="0" w:space="0" w:color="auto"/>
            <w:left w:val="none" w:sz="0" w:space="0" w:color="auto"/>
            <w:bottom w:val="none" w:sz="0" w:space="0" w:color="auto"/>
            <w:right w:val="none" w:sz="0" w:space="0" w:color="auto"/>
          </w:divBdr>
          <w:divsChild>
            <w:div w:id="292443332">
              <w:marLeft w:val="0"/>
              <w:marRight w:val="0"/>
              <w:marTop w:val="0"/>
              <w:marBottom w:val="0"/>
              <w:divBdr>
                <w:top w:val="none" w:sz="0" w:space="0" w:color="auto"/>
                <w:left w:val="none" w:sz="0" w:space="0" w:color="auto"/>
                <w:bottom w:val="none" w:sz="0" w:space="0" w:color="auto"/>
                <w:right w:val="none" w:sz="0" w:space="0" w:color="auto"/>
              </w:divBdr>
              <w:divsChild>
                <w:div w:id="1806115629">
                  <w:marLeft w:val="0"/>
                  <w:marRight w:val="0"/>
                  <w:marTop w:val="0"/>
                  <w:marBottom w:val="0"/>
                  <w:divBdr>
                    <w:top w:val="none" w:sz="0" w:space="0" w:color="auto"/>
                    <w:left w:val="none" w:sz="0" w:space="0" w:color="auto"/>
                    <w:bottom w:val="none" w:sz="0" w:space="0" w:color="auto"/>
                    <w:right w:val="none" w:sz="0" w:space="0" w:color="auto"/>
                  </w:divBdr>
                  <w:divsChild>
                    <w:div w:id="1963073871">
                      <w:marLeft w:val="0"/>
                      <w:marRight w:val="0"/>
                      <w:marTop w:val="0"/>
                      <w:marBottom w:val="0"/>
                      <w:divBdr>
                        <w:top w:val="none" w:sz="0" w:space="0" w:color="auto"/>
                        <w:left w:val="none" w:sz="0" w:space="0" w:color="auto"/>
                        <w:bottom w:val="none" w:sz="0" w:space="0" w:color="auto"/>
                        <w:right w:val="none" w:sz="0" w:space="0" w:color="auto"/>
                      </w:divBdr>
                      <w:divsChild>
                        <w:div w:id="1478566253">
                          <w:marLeft w:val="0"/>
                          <w:marRight w:val="0"/>
                          <w:marTop w:val="0"/>
                          <w:marBottom w:val="0"/>
                          <w:divBdr>
                            <w:top w:val="none" w:sz="0" w:space="0" w:color="auto"/>
                            <w:left w:val="none" w:sz="0" w:space="0" w:color="auto"/>
                            <w:bottom w:val="none" w:sz="0" w:space="0" w:color="auto"/>
                            <w:right w:val="none" w:sz="0" w:space="0" w:color="auto"/>
                          </w:divBdr>
                          <w:divsChild>
                            <w:div w:id="6793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1297">
      <w:bodyDiv w:val="1"/>
      <w:marLeft w:val="0"/>
      <w:marRight w:val="0"/>
      <w:marTop w:val="0"/>
      <w:marBottom w:val="0"/>
      <w:divBdr>
        <w:top w:val="none" w:sz="0" w:space="0" w:color="auto"/>
        <w:left w:val="none" w:sz="0" w:space="0" w:color="auto"/>
        <w:bottom w:val="none" w:sz="0" w:space="0" w:color="auto"/>
        <w:right w:val="none" w:sz="0" w:space="0" w:color="auto"/>
      </w:divBdr>
    </w:div>
    <w:div w:id="122121363">
      <w:bodyDiv w:val="1"/>
      <w:marLeft w:val="0"/>
      <w:marRight w:val="0"/>
      <w:marTop w:val="0"/>
      <w:marBottom w:val="0"/>
      <w:divBdr>
        <w:top w:val="none" w:sz="0" w:space="0" w:color="auto"/>
        <w:left w:val="none" w:sz="0" w:space="0" w:color="auto"/>
        <w:bottom w:val="none" w:sz="0" w:space="0" w:color="auto"/>
        <w:right w:val="none" w:sz="0" w:space="0" w:color="auto"/>
      </w:divBdr>
    </w:div>
    <w:div w:id="159975831">
      <w:bodyDiv w:val="1"/>
      <w:marLeft w:val="0"/>
      <w:marRight w:val="0"/>
      <w:marTop w:val="0"/>
      <w:marBottom w:val="0"/>
      <w:divBdr>
        <w:top w:val="none" w:sz="0" w:space="0" w:color="auto"/>
        <w:left w:val="none" w:sz="0" w:space="0" w:color="auto"/>
        <w:bottom w:val="none" w:sz="0" w:space="0" w:color="auto"/>
        <w:right w:val="none" w:sz="0" w:space="0" w:color="auto"/>
      </w:divBdr>
      <w:divsChild>
        <w:div w:id="1242182540">
          <w:marLeft w:val="0"/>
          <w:marRight w:val="0"/>
          <w:marTop w:val="0"/>
          <w:marBottom w:val="0"/>
          <w:divBdr>
            <w:top w:val="none" w:sz="0" w:space="0" w:color="auto"/>
            <w:left w:val="none" w:sz="0" w:space="0" w:color="auto"/>
            <w:bottom w:val="none" w:sz="0" w:space="0" w:color="auto"/>
            <w:right w:val="none" w:sz="0" w:space="0" w:color="auto"/>
          </w:divBdr>
          <w:divsChild>
            <w:div w:id="869956295">
              <w:marLeft w:val="0"/>
              <w:marRight w:val="0"/>
              <w:marTop w:val="0"/>
              <w:marBottom w:val="0"/>
              <w:divBdr>
                <w:top w:val="none" w:sz="0" w:space="0" w:color="auto"/>
                <w:left w:val="none" w:sz="0" w:space="0" w:color="auto"/>
                <w:bottom w:val="none" w:sz="0" w:space="0" w:color="auto"/>
                <w:right w:val="none" w:sz="0" w:space="0" w:color="auto"/>
              </w:divBdr>
              <w:divsChild>
                <w:div w:id="2031057092">
                  <w:marLeft w:val="0"/>
                  <w:marRight w:val="0"/>
                  <w:marTop w:val="0"/>
                  <w:marBottom w:val="0"/>
                  <w:divBdr>
                    <w:top w:val="none" w:sz="0" w:space="0" w:color="auto"/>
                    <w:left w:val="none" w:sz="0" w:space="0" w:color="auto"/>
                    <w:bottom w:val="none" w:sz="0" w:space="0" w:color="auto"/>
                    <w:right w:val="none" w:sz="0" w:space="0" w:color="auto"/>
                  </w:divBdr>
                  <w:divsChild>
                    <w:div w:id="651251514">
                      <w:marLeft w:val="0"/>
                      <w:marRight w:val="0"/>
                      <w:marTop w:val="0"/>
                      <w:marBottom w:val="0"/>
                      <w:divBdr>
                        <w:top w:val="none" w:sz="0" w:space="0" w:color="auto"/>
                        <w:left w:val="none" w:sz="0" w:space="0" w:color="auto"/>
                        <w:bottom w:val="none" w:sz="0" w:space="0" w:color="auto"/>
                        <w:right w:val="none" w:sz="0" w:space="0" w:color="auto"/>
                      </w:divBdr>
                      <w:divsChild>
                        <w:div w:id="671756636">
                          <w:marLeft w:val="0"/>
                          <w:marRight w:val="0"/>
                          <w:marTop w:val="0"/>
                          <w:marBottom w:val="0"/>
                          <w:divBdr>
                            <w:top w:val="none" w:sz="0" w:space="0" w:color="auto"/>
                            <w:left w:val="none" w:sz="0" w:space="0" w:color="auto"/>
                            <w:bottom w:val="none" w:sz="0" w:space="0" w:color="auto"/>
                            <w:right w:val="none" w:sz="0" w:space="0" w:color="auto"/>
                          </w:divBdr>
                          <w:divsChild>
                            <w:div w:id="436171992">
                              <w:marLeft w:val="0"/>
                              <w:marRight w:val="0"/>
                              <w:marTop w:val="0"/>
                              <w:marBottom w:val="0"/>
                              <w:divBdr>
                                <w:top w:val="none" w:sz="0" w:space="0" w:color="auto"/>
                                <w:left w:val="none" w:sz="0" w:space="0" w:color="auto"/>
                                <w:bottom w:val="none" w:sz="0" w:space="0" w:color="auto"/>
                                <w:right w:val="none" w:sz="0" w:space="0" w:color="auto"/>
                              </w:divBdr>
                              <w:divsChild>
                                <w:div w:id="380598454">
                                  <w:marLeft w:val="0"/>
                                  <w:marRight w:val="0"/>
                                  <w:marTop w:val="0"/>
                                  <w:marBottom w:val="0"/>
                                  <w:divBdr>
                                    <w:top w:val="none" w:sz="0" w:space="0" w:color="auto"/>
                                    <w:left w:val="none" w:sz="0" w:space="0" w:color="auto"/>
                                    <w:bottom w:val="none" w:sz="0" w:space="0" w:color="auto"/>
                                    <w:right w:val="none" w:sz="0" w:space="0" w:color="auto"/>
                                  </w:divBdr>
                                  <w:divsChild>
                                    <w:div w:id="24062719">
                                      <w:marLeft w:val="0"/>
                                      <w:marRight w:val="0"/>
                                      <w:marTop w:val="0"/>
                                      <w:marBottom w:val="0"/>
                                      <w:divBdr>
                                        <w:top w:val="none" w:sz="0" w:space="0" w:color="auto"/>
                                        <w:left w:val="none" w:sz="0" w:space="0" w:color="auto"/>
                                        <w:bottom w:val="none" w:sz="0" w:space="0" w:color="auto"/>
                                        <w:right w:val="none" w:sz="0" w:space="0" w:color="auto"/>
                                      </w:divBdr>
                                      <w:divsChild>
                                        <w:div w:id="19709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390941">
      <w:bodyDiv w:val="1"/>
      <w:marLeft w:val="0"/>
      <w:marRight w:val="0"/>
      <w:marTop w:val="0"/>
      <w:marBottom w:val="0"/>
      <w:divBdr>
        <w:top w:val="none" w:sz="0" w:space="0" w:color="auto"/>
        <w:left w:val="none" w:sz="0" w:space="0" w:color="auto"/>
        <w:bottom w:val="none" w:sz="0" w:space="0" w:color="auto"/>
        <w:right w:val="none" w:sz="0" w:space="0" w:color="auto"/>
      </w:divBdr>
    </w:div>
    <w:div w:id="209848928">
      <w:bodyDiv w:val="1"/>
      <w:marLeft w:val="0"/>
      <w:marRight w:val="0"/>
      <w:marTop w:val="0"/>
      <w:marBottom w:val="0"/>
      <w:divBdr>
        <w:top w:val="none" w:sz="0" w:space="0" w:color="auto"/>
        <w:left w:val="none" w:sz="0" w:space="0" w:color="auto"/>
        <w:bottom w:val="none" w:sz="0" w:space="0" w:color="auto"/>
        <w:right w:val="none" w:sz="0" w:space="0" w:color="auto"/>
      </w:divBdr>
      <w:divsChild>
        <w:div w:id="1765373380">
          <w:marLeft w:val="0"/>
          <w:marRight w:val="0"/>
          <w:marTop w:val="0"/>
          <w:marBottom w:val="0"/>
          <w:divBdr>
            <w:top w:val="none" w:sz="0" w:space="0" w:color="auto"/>
            <w:left w:val="none" w:sz="0" w:space="0" w:color="auto"/>
            <w:bottom w:val="none" w:sz="0" w:space="0" w:color="auto"/>
            <w:right w:val="none" w:sz="0" w:space="0" w:color="auto"/>
          </w:divBdr>
          <w:divsChild>
            <w:div w:id="154808232">
              <w:marLeft w:val="0"/>
              <w:marRight w:val="0"/>
              <w:marTop w:val="0"/>
              <w:marBottom w:val="0"/>
              <w:divBdr>
                <w:top w:val="none" w:sz="0" w:space="0" w:color="auto"/>
                <w:left w:val="none" w:sz="0" w:space="0" w:color="auto"/>
                <w:bottom w:val="none" w:sz="0" w:space="0" w:color="auto"/>
                <w:right w:val="none" w:sz="0" w:space="0" w:color="auto"/>
              </w:divBdr>
              <w:divsChild>
                <w:div w:id="334573254">
                  <w:marLeft w:val="0"/>
                  <w:marRight w:val="0"/>
                  <w:marTop w:val="0"/>
                  <w:marBottom w:val="0"/>
                  <w:divBdr>
                    <w:top w:val="none" w:sz="0" w:space="0" w:color="auto"/>
                    <w:left w:val="none" w:sz="0" w:space="0" w:color="auto"/>
                    <w:bottom w:val="none" w:sz="0" w:space="0" w:color="auto"/>
                    <w:right w:val="none" w:sz="0" w:space="0" w:color="auto"/>
                  </w:divBdr>
                  <w:divsChild>
                    <w:div w:id="1752458858">
                      <w:marLeft w:val="0"/>
                      <w:marRight w:val="0"/>
                      <w:marTop w:val="0"/>
                      <w:marBottom w:val="0"/>
                      <w:divBdr>
                        <w:top w:val="none" w:sz="0" w:space="0" w:color="auto"/>
                        <w:left w:val="none" w:sz="0" w:space="0" w:color="auto"/>
                        <w:bottom w:val="none" w:sz="0" w:space="0" w:color="auto"/>
                        <w:right w:val="none" w:sz="0" w:space="0" w:color="auto"/>
                      </w:divBdr>
                      <w:divsChild>
                        <w:div w:id="502937496">
                          <w:marLeft w:val="0"/>
                          <w:marRight w:val="0"/>
                          <w:marTop w:val="0"/>
                          <w:marBottom w:val="0"/>
                          <w:divBdr>
                            <w:top w:val="none" w:sz="0" w:space="0" w:color="auto"/>
                            <w:left w:val="none" w:sz="0" w:space="0" w:color="auto"/>
                            <w:bottom w:val="none" w:sz="0" w:space="0" w:color="auto"/>
                            <w:right w:val="none" w:sz="0" w:space="0" w:color="auto"/>
                          </w:divBdr>
                          <w:divsChild>
                            <w:div w:id="68581662">
                              <w:marLeft w:val="0"/>
                              <w:marRight w:val="0"/>
                              <w:marTop w:val="0"/>
                              <w:marBottom w:val="0"/>
                              <w:divBdr>
                                <w:top w:val="none" w:sz="0" w:space="0" w:color="auto"/>
                                <w:left w:val="none" w:sz="0" w:space="0" w:color="auto"/>
                                <w:bottom w:val="none" w:sz="0" w:space="0" w:color="auto"/>
                                <w:right w:val="none" w:sz="0" w:space="0" w:color="auto"/>
                              </w:divBdr>
                              <w:divsChild>
                                <w:div w:id="1766072749">
                                  <w:marLeft w:val="0"/>
                                  <w:marRight w:val="0"/>
                                  <w:marTop w:val="0"/>
                                  <w:marBottom w:val="0"/>
                                  <w:divBdr>
                                    <w:top w:val="none" w:sz="0" w:space="0" w:color="auto"/>
                                    <w:left w:val="none" w:sz="0" w:space="0" w:color="auto"/>
                                    <w:bottom w:val="none" w:sz="0" w:space="0" w:color="auto"/>
                                    <w:right w:val="none" w:sz="0" w:space="0" w:color="auto"/>
                                  </w:divBdr>
                                  <w:divsChild>
                                    <w:div w:id="374500753">
                                      <w:marLeft w:val="0"/>
                                      <w:marRight w:val="0"/>
                                      <w:marTop w:val="0"/>
                                      <w:marBottom w:val="0"/>
                                      <w:divBdr>
                                        <w:top w:val="none" w:sz="0" w:space="0" w:color="auto"/>
                                        <w:left w:val="none" w:sz="0" w:space="0" w:color="auto"/>
                                        <w:bottom w:val="none" w:sz="0" w:space="0" w:color="auto"/>
                                        <w:right w:val="none" w:sz="0" w:space="0" w:color="auto"/>
                                      </w:divBdr>
                                      <w:divsChild>
                                        <w:div w:id="16168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0912634">
      <w:bodyDiv w:val="1"/>
      <w:marLeft w:val="0"/>
      <w:marRight w:val="0"/>
      <w:marTop w:val="0"/>
      <w:marBottom w:val="0"/>
      <w:divBdr>
        <w:top w:val="none" w:sz="0" w:space="0" w:color="auto"/>
        <w:left w:val="none" w:sz="0" w:space="0" w:color="auto"/>
        <w:bottom w:val="none" w:sz="0" w:space="0" w:color="auto"/>
        <w:right w:val="none" w:sz="0" w:space="0" w:color="auto"/>
      </w:divBdr>
    </w:div>
    <w:div w:id="292907738">
      <w:bodyDiv w:val="1"/>
      <w:marLeft w:val="0"/>
      <w:marRight w:val="0"/>
      <w:marTop w:val="0"/>
      <w:marBottom w:val="0"/>
      <w:divBdr>
        <w:top w:val="none" w:sz="0" w:space="0" w:color="auto"/>
        <w:left w:val="none" w:sz="0" w:space="0" w:color="auto"/>
        <w:bottom w:val="none" w:sz="0" w:space="0" w:color="auto"/>
        <w:right w:val="none" w:sz="0" w:space="0" w:color="auto"/>
      </w:divBdr>
    </w:div>
    <w:div w:id="322703628">
      <w:bodyDiv w:val="1"/>
      <w:marLeft w:val="0"/>
      <w:marRight w:val="0"/>
      <w:marTop w:val="0"/>
      <w:marBottom w:val="0"/>
      <w:divBdr>
        <w:top w:val="none" w:sz="0" w:space="0" w:color="auto"/>
        <w:left w:val="none" w:sz="0" w:space="0" w:color="auto"/>
        <w:bottom w:val="none" w:sz="0" w:space="0" w:color="auto"/>
        <w:right w:val="none" w:sz="0" w:space="0" w:color="auto"/>
      </w:divBdr>
    </w:div>
    <w:div w:id="337345798">
      <w:bodyDiv w:val="1"/>
      <w:marLeft w:val="0"/>
      <w:marRight w:val="0"/>
      <w:marTop w:val="0"/>
      <w:marBottom w:val="0"/>
      <w:divBdr>
        <w:top w:val="none" w:sz="0" w:space="0" w:color="auto"/>
        <w:left w:val="none" w:sz="0" w:space="0" w:color="auto"/>
        <w:bottom w:val="none" w:sz="0" w:space="0" w:color="auto"/>
        <w:right w:val="none" w:sz="0" w:space="0" w:color="auto"/>
      </w:divBdr>
    </w:div>
    <w:div w:id="361828829">
      <w:bodyDiv w:val="1"/>
      <w:marLeft w:val="0"/>
      <w:marRight w:val="0"/>
      <w:marTop w:val="0"/>
      <w:marBottom w:val="0"/>
      <w:divBdr>
        <w:top w:val="none" w:sz="0" w:space="0" w:color="auto"/>
        <w:left w:val="none" w:sz="0" w:space="0" w:color="auto"/>
        <w:bottom w:val="none" w:sz="0" w:space="0" w:color="auto"/>
        <w:right w:val="none" w:sz="0" w:space="0" w:color="auto"/>
      </w:divBdr>
    </w:div>
    <w:div w:id="450704380">
      <w:bodyDiv w:val="1"/>
      <w:marLeft w:val="0"/>
      <w:marRight w:val="0"/>
      <w:marTop w:val="0"/>
      <w:marBottom w:val="0"/>
      <w:divBdr>
        <w:top w:val="none" w:sz="0" w:space="0" w:color="auto"/>
        <w:left w:val="none" w:sz="0" w:space="0" w:color="auto"/>
        <w:bottom w:val="none" w:sz="0" w:space="0" w:color="auto"/>
        <w:right w:val="none" w:sz="0" w:space="0" w:color="auto"/>
      </w:divBdr>
    </w:div>
    <w:div w:id="604584252">
      <w:bodyDiv w:val="1"/>
      <w:marLeft w:val="0"/>
      <w:marRight w:val="0"/>
      <w:marTop w:val="0"/>
      <w:marBottom w:val="0"/>
      <w:divBdr>
        <w:top w:val="none" w:sz="0" w:space="0" w:color="auto"/>
        <w:left w:val="none" w:sz="0" w:space="0" w:color="auto"/>
        <w:bottom w:val="none" w:sz="0" w:space="0" w:color="auto"/>
        <w:right w:val="none" w:sz="0" w:space="0" w:color="auto"/>
      </w:divBdr>
    </w:div>
    <w:div w:id="650407416">
      <w:bodyDiv w:val="1"/>
      <w:marLeft w:val="0"/>
      <w:marRight w:val="0"/>
      <w:marTop w:val="0"/>
      <w:marBottom w:val="0"/>
      <w:divBdr>
        <w:top w:val="none" w:sz="0" w:space="0" w:color="auto"/>
        <w:left w:val="none" w:sz="0" w:space="0" w:color="auto"/>
        <w:bottom w:val="none" w:sz="0" w:space="0" w:color="auto"/>
        <w:right w:val="none" w:sz="0" w:space="0" w:color="auto"/>
      </w:divBdr>
    </w:div>
    <w:div w:id="650528167">
      <w:bodyDiv w:val="1"/>
      <w:marLeft w:val="0"/>
      <w:marRight w:val="0"/>
      <w:marTop w:val="0"/>
      <w:marBottom w:val="0"/>
      <w:divBdr>
        <w:top w:val="none" w:sz="0" w:space="0" w:color="auto"/>
        <w:left w:val="none" w:sz="0" w:space="0" w:color="auto"/>
        <w:bottom w:val="none" w:sz="0" w:space="0" w:color="auto"/>
        <w:right w:val="none" w:sz="0" w:space="0" w:color="auto"/>
      </w:divBdr>
    </w:div>
    <w:div w:id="764107254">
      <w:bodyDiv w:val="1"/>
      <w:marLeft w:val="0"/>
      <w:marRight w:val="0"/>
      <w:marTop w:val="0"/>
      <w:marBottom w:val="0"/>
      <w:divBdr>
        <w:top w:val="none" w:sz="0" w:space="0" w:color="auto"/>
        <w:left w:val="none" w:sz="0" w:space="0" w:color="auto"/>
        <w:bottom w:val="none" w:sz="0" w:space="0" w:color="auto"/>
        <w:right w:val="none" w:sz="0" w:space="0" w:color="auto"/>
      </w:divBdr>
    </w:div>
    <w:div w:id="800805293">
      <w:bodyDiv w:val="1"/>
      <w:marLeft w:val="0"/>
      <w:marRight w:val="0"/>
      <w:marTop w:val="0"/>
      <w:marBottom w:val="0"/>
      <w:divBdr>
        <w:top w:val="none" w:sz="0" w:space="0" w:color="auto"/>
        <w:left w:val="none" w:sz="0" w:space="0" w:color="auto"/>
        <w:bottom w:val="none" w:sz="0" w:space="0" w:color="auto"/>
        <w:right w:val="none" w:sz="0" w:space="0" w:color="auto"/>
      </w:divBdr>
    </w:div>
    <w:div w:id="882595818">
      <w:bodyDiv w:val="1"/>
      <w:marLeft w:val="0"/>
      <w:marRight w:val="0"/>
      <w:marTop w:val="0"/>
      <w:marBottom w:val="0"/>
      <w:divBdr>
        <w:top w:val="none" w:sz="0" w:space="0" w:color="auto"/>
        <w:left w:val="none" w:sz="0" w:space="0" w:color="auto"/>
        <w:bottom w:val="none" w:sz="0" w:space="0" w:color="auto"/>
        <w:right w:val="none" w:sz="0" w:space="0" w:color="auto"/>
      </w:divBdr>
    </w:div>
    <w:div w:id="970212849">
      <w:bodyDiv w:val="1"/>
      <w:marLeft w:val="0"/>
      <w:marRight w:val="0"/>
      <w:marTop w:val="0"/>
      <w:marBottom w:val="0"/>
      <w:divBdr>
        <w:top w:val="none" w:sz="0" w:space="0" w:color="auto"/>
        <w:left w:val="none" w:sz="0" w:space="0" w:color="auto"/>
        <w:bottom w:val="none" w:sz="0" w:space="0" w:color="auto"/>
        <w:right w:val="none" w:sz="0" w:space="0" w:color="auto"/>
      </w:divBdr>
      <w:divsChild>
        <w:div w:id="1883976993">
          <w:marLeft w:val="0"/>
          <w:marRight w:val="0"/>
          <w:marTop w:val="0"/>
          <w:marBottom w:val="0"/>
          <w:divBdr>
            <w:top w:val="none" w:sz="0" w:space="0" w:color="auto"/>
            <w:left w:val="none" w:sz="0" w:space="0" w:color="auto"/>
            <w:bottom w:val="none" w:sz="0" w:space="0" w:color="auto"/>
            <w:right w:val="none" w:sz="0" w:space="0" w:color="auto"/>
          </w:divBdr>
          <w:divsChild>
            <w:div w:id="1633631943">
              <w:marLeft w:val="0"/>
              <w:marRight w:val="0"/>
              <w:marTop w:val="0"/>
              <w:marBottom w:val="0"/>
              <w:divBdr>
                <w:top w:val="none" w:sz="0" w:space="0" w:color="auto"/>
                <w:left w:val="none" w:sz="0" w:space="0" w:color="auto"/>
                <w:bottom w:val="none" w:sz="0" w:space="0" w:color="auto"/>
                <w:right w:val="none" w:sz="0" w:space="0" w:color="auto"/>
              </w:divBdr>
              <w:divsChild>
                <w:div w:id="1517960816">
                  <w:marLeft w:val="0"/>
                  <w:marRight w:val="0"/>
                  <w:marTop w:val="0"/>
                  <w:marBottom w:val="0"/>
                  <w:divBdr>
                    <w:top w:val="none" w:sz="0" w:space="0" w:color="auto"/>
                    <w:left w:val="none" w:sz="0" w:space="0" w:color="auto"/>
                    <w:bottom w:val="none" w:sz="0" w:space="0" w:color="auto"/>
                    <w:right w:val="none" w:sz="0" w:space="0" w:color="auto"/>
                  </w:divBdr>
                  <w:divsChild>
                    <w:div w:id="1202551735">
                      <w:marLeft w:val="0"/>
                      <w:marRight w:val="0"/>
                      <w:marTop w:val="0"/>
                      <w:marBottom w:val="0"/>
                      <w:divBdr>
                        <w:top w:val="none" w:sz="0" w:space="0" w:color="auto"/>
                        <w:left w:val="none" w:sz="0" w:space="0" w:color="auto"/>
                        <w:bottom w:val="none" w:sz="0" w:space="0" w:color="auto"/>
                        <w:right w:val="none" w:sz="0" w:space="0" w:color="auto"/>
                      </w:divBdr>
                      <w:divsChild>
                        <w:div w:id="1331834208">
                          <w:marLeft w:val="0"/>
                          <w:marRight w:val="0"/>
                          <w:marTop w:val="0"/>
                          <w:marBottom w:val="0"/>
                          <w:divBdr>
                            <w:top w:val="none" w:sz="0" w:space="0" w:color="auto"/>
                            <w:left w:val="none" w:sz="0" w:space="0" w:color="auto"/>
                            <w:bottom w:val="none" w:sz="0" w:space="0" w:color="auto"/>
                            <w:right w:val="none" w:sz="0" w:space="0" w:color="auto"/>
                          </w:divBdr>
                          <w:divsChild>
                            <w:div w:id="1532570766">
                              <w:marLeft w:val="0"/>
                              <w:marRight w:val="0"/>
                              <w:marTop w:val="0"/>
                              <w:marBottom w:val="0"/>
                              <w:divBdr>
                                <w:top w:val="none" w:sz="0" w:space="0" w:color="auto"/>
                                <w:left w:val="none" w:sz="0" w:space="0" w:color="auto"/>
                                <w:bottom w:val="none" w:sz="0" w:space="0" w:color="auto"/>
                                <w:right w:val="none" w:sz="0" w:space="0" w:color="auto"/>
                              </w:divBdr>
                              <w:divsChild>
                                <w:div w:id="315375529">
                                  <w:marLeft w:val="0"/>
                                  <w:marRight w:val="0"/>
                                  <w:marTop w:val="0"/>
                                  <w:marBottom w:val="0"/>
                                  <w:divBdr>
                                    <w:top w:val="none" w:sz="0" w:space="0" w:color="auto"/>
                                    <w:left w:val="none" w:sz="0" w:space="0" w:color="auto"/>
                                    <w:bottom w:val="none" w:sz="0" w:space="0" w:color="auto"/>
                                    <w:right w:val="none" w:sz="0" w:space="0" w:color="auto"/>
                                  </w:divBdr>
                                  <w:divsChild>
                                    <w:div w:id="1051463404">
                                      <w:marLeft w:val="0"/>
                                      <w:marRight w:val="0"/>
                                      <w:marTop w:val="0"/>
                                      <w:marBottom w:val="0"/>
                                      <w:divBdr>
                                        <w:top w:val="none" w:sz="0" w:space="0" w:color="auto"/>
                                        <w:left w:val="none" w:sz="0" w:space="0" w:color="auto"/>
                                        <w:bottom w:val="none" w:sz="0" w:space="0" w:color="auto"/>
                                        <w:right w:val="none" w:sz="0" w:space="0" w:color="auto"/>
                                      </w:divBdr>
                                      <w:divsChild>
                                        <w:div w:id="1045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222987">
      <w:bodyDiv w:val="1"/>
      <w:marLeft w:val="0"/>
      <w:marRight w:val="0"/>
      <w:marTop w:val="0"/>
      <w:marBottom w:val="0"/>
      <w:divBdr>
        <w:top w:val="none" w:sz="0" w:space="0" w:color="auto"/>
        <w:left w:val="none" w:sz="0" w:space="0" w:color="auto"/>
        <w:bottom w:val="none" w:sz="0" w:space="0" w:color="auto"/>
        <w:right w:val="none" w:sz="0" w:space="0" w:color="auto"/>
      </w:divBdr>
    </w:div>
    <w:div w:id="1247615426">
      <w:bodyDiv w:val="1"/>
      <w:marLeft w:val="0"/>
      <w:marRight w:val="0"/>
      <w:marTop w:val="0"/>
      <w:marBottom w:val="0"/>
      <w:divBdr>
        <w:top w:val="none" w:sz="0" w:space="0" w:color="auto"/>
        <w:left w:val="none" w:sz="0" w:space="0" w:color="auto"/>
        <w:bottom w:val="none" w:sz="0" w:space="0" w:color="auto"/>
        <w:right w:val="none" w:sz="0" w:space="0" w:color="auto"/>
      </w:divBdr>
      <w:divsChild>
        <w:div w:id="2102944036">
          <w:marLeft w:val="0"/>
          <w:marRight w:val="0"/>
          <w:marTop w:val="0"/>
          <w:marBottom w:val="0"/>
          <w:divBdr>
            <w:top w:val="none" w:sz="0" w:space="0" w:color="auto"/>
            <w:left w:val="none" w:sz="0" w:space="0" w:color="auto"/>
            <w:bottom w:val="none" w:sz="0" w:space="0" w:color="auto"/>
            <w:right w:val="none" w:sz="0" w:space="0" w:color="auto"/>
          </w:divBdr>
          <w:divsChild>
            <w:div w:id="101533631">
              <w:marLeft w:val="0"/>
              <w:marRight w:val="0"/>
              <w:marTop w:val="0"/>
              <w:marBottom w:val="0"/>
              <w:divBdr>
                <w:top w:val="none" w:sz="0" w:space="0" w:color="auto"/>
                <w:left w:val="none" w:sz="0" w:space="0" w:color="auto"/>
                <w:bottom w:val="none" w:sz="0" w:space="0" w:color="auto"/>
                <w:right w:val="none" w:sz="0" w:space="0" w:color="auto"/>
              </w:divBdr>
              <w:divsChild>
                <w:div w:id="613443014">
                  <w:marLeft w:val="0"/>
                  <w:marRight w:val="0"/>
                  <w:marTop w:val="0"/>
                  <w:marBottom w:val="0"/>
                  <w:divBdr>
                    <w:top w:val="none" w:sz="0" w:space="0" w:color="auto"/>
                    <w:left w:val="none" w:sz="0" w:space="0" w:color="auto"/>
                    <w:bottom w:val="none" w:sz="0" w:space="0" w:color="auto"/>
                    <w:right w:val="none" w:sz="0" w:space="0" w:color="auto"/>
                  </w:divBdr>
                  <w:divsChild>
                    <w:div w:id="1983194249">
                      <w:marLeft w:val="0"/>
                      <w:marRight w:val="0"/>
                      <w:marTop w:val="0"/>
                      <w:marBottom w:val="0"/>
                      <w:divBdr>
                        <w:top w:val="none" w:sz="0" w:space="0" w:color="auto"/>
                        <w:left w:val="none" w:sz="0" w:space="0" w:color="auto"/>
                        <w:bottom w:val="none" w:sz="0" w:space="0" w:color="auto"/>
                        <w:right w:val="none" w:sz="0" w:space="0" w:color="auto"/>
                      </w:divBdr>
                      <w:divsChild>
                        <w:div w:id="769083780">
                          <w:marLeft w:val="0"/>
                          <w:marRight w:val="0"/>
                          <w:marTop w:val="0"/>
                          <w:marBottom w:val="0"/>
                          <w:divBdr>
                            <w:top w:val="none" w:sz="0" w:space="0" w:color="auto"/>
                            <w:left w:val="none" w:sz="0" w:space="0" w:color="auto"/>
                            <w:bottom w:val="none" w:sz="0" w:space="0" w:color="auto"/>
                            <w:right w:val="none" w:sz="0" w:space="0" w:color="auto"/>
                          </w:divBdr>
                          <w:divsChild>
                            <w:div w:id="1212041486">
                              <w:marLeft w:val="0"/>
                              <w:marRight w:val="0"/>
                              <w:marTop w:val="0"/>
                              <w:marBottom w:val="0"/>
                              <w:divBdr>
                                <w:top w:val="none" w:sz="0" w:space="0" w:color="auto"/>
                                <w:left w:val="none" w:sz="0" w:space="0" w:color="auto"/>
                                <w:bottom w:val="none" w:sz="0" w:space="0" w:color="auto"/>
                                <w:right w:val="none" w:sz="0" w:space="0" w:color="auto"/>
                              </w:divBdr>
                              <w:divsChild>
                                <w:div w:id="2050763484">
                                  <w:marLeft w:val="0"/>
                                  <w:marRight w:val="0"/>
                                  <w:marTop w:val="0"/>
                                  <w:marBottom w:val="0"/>
                                  <w:divBdr>
                                    <w:top w:val="none" w:sz="0" w:space="0" w:color="auto"/>
                                    <w:left w:val="none" w:sz="0" w:space="0" w:color="auto"/>
                                    <w:bottom w:val="none" w:sz="0" w:space="0" w:color="auto"/>
                                    <w:right w:val="none" w:sz="0" w:space="0" w:color="auto"/>
                                  </w:divBdr>
                                  <w:divsChild>
                                    <w:div w:id="1491827333">
                                      <w:marLeft w:val="0"/>
                                      <w:marRight w:val="0"/>
                                      <w:marTop w:val="0"/>
                                      <w:marBottom w:val="0"/>
                                      <w:divBdr>
                                        <w:top w:val="none" w:sz="0" w:space="0" w:color="auto"/>
                                        <w:left w:val="none" w:sz="0" w:space="0" w:color="auto"/>
                                        <w:bottom w:val="none" w:sz="0" w:space="0" w:color="auto"/>
                                        <w:right w:val="none" w:sz="0" w:space="0" w:color="auto"/>
                                      </w:divBdr>
                                      <w:divsChild>
                                        <w:div w:id="20211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963634">
      <w:bodyDiv w:val="1"/>
      <w:marLeft w:val="0"/>
      <w:marRight w:val="0"/>
      <w:marTop w:val="0"/>
      <w:marBottom w:val="0"/>
      <w:divBdr>
        <w:top w:val="none" w:sz="0" w:space="0" w:color="auto"/>
        <w:left w:val="none" w:sz="0" w:space="0" w:color="auto"/>
        <w:bottom w:val="none" w:sz="0" w:space="0" w:color="auto"/>
        <w:right w:val="none" w:sz="0" w:space="0" w:color="auto"/>
      </w:divBdr>
      <w:divsChild>
        <w:div w:id="199128254">
          <w:marLeft w:val="0"/>
          <w:marRight w:val="0"/>
          <w:marTop w:val="0"/>
          <w:marBottom w:val="0"/>
          <w:divBdr>
            <w:top w:val="none" w:sz="0" w:space="0" w:color="auto"/>
            <w:left w:val="none" w:sz="0" w:space="0" w:color="auto"/>
            <w:bottom w:val="none" w:sz="0" w:space="0" w:color="auto"/>
            <w:right w:val="none" w:sz="0" w:space="0" w:color="auto"/>
          </w:divBdr>
          <w:divsChild>
            <w:div w:id="393626222">
              <w:marLeft w:val="0"/>
              <w:marRight w:val="0"/>
              <w:marTop w:val="0"/>
              <w:marBottom w:val="0"/>
              <w:divBdr>
                <w:top w:val="none" w:sz="0" w:space="0" w:color="auto"/>
                <w:left w:val="none" w:sz="0" w:space="0" w:color="auto"/>
                <w:bottom w:val="none" w:sz="0" w:space="0" w:color="auto"/>
                <w:right w:val="none" w:sz="0" w:space="0" w:color="auto"/>
              </w:divBdr>
              <w:divsChild>
                <w:div w:id="1930893604">
                  <w:marLeft w:val="0"/>
                  <w:marRight w:val="0"/>
                  <w:marTop w:val="0"/>
                  <w:marBottom w:val="0"/>
                  <w:divBdr>
                    <w:top w:val="none" w:sz="0" w:space="0" w:color="auto"/>
                    <w:left w:val="none" w:sz="0" w:space="0" w:color="auto"/>
                    <w:bottom w:val="none" w:sz="0" w:space="0" w:color="auto"/>
                    <w:right w:val="none" w:sz="0" w:space="0" w:color="auto"/>
                  </w:divBdr>
                  <w:divsChild>
                    <w:div w:id="1804997990">
                      <w:marLeft w:val="0"/>
                      <w:marRight w:val="0"/>
                      <w:marTop w:val="0"/>
                      <w:marBottom w:val="0"/>
                      <w:divBdr>
                        <w:top w:val="none" w:sz="0" w:space="0" w:color="auto"/>
                        <w:left w:val="none" w:sz="0" w:space="0" w:color="auto"/>
                        <w:bottom w:val="none" w:sz="0" w:space="0" w:color="auto"/>
                        <w:right w:val="none" w:sz="0" w:space="0" w:color="auto"/>
                      </w:divBdr>
                      <w:divsChild>
                        <w:div w:id="1526137469">
                          <w:marLeft w:val="0"/>
                          <w:marRight w:val="0"/>
                          <w:marTop w:val="0"/>
                          <w:marBottom w:val="0"/>
                          <w:divBdr>
                            <w:top w:val="none" w:sz="0" w:space="0" w:color="auto"/>
                            <w:left w:val="none" w:sz="0" w:space="0" w:color="auto"/>
                            <w:bottom w:val="none" w:sz="0" w:space="0" w:color="auto"/>
                            <w:right w:val="none" w:sz="0" w:space="0" w:color="auto"/>
                          </w:divBdr>
                          <w:divsChild>
                            <w:div w:id="1342974434">
                              <w:marLeft w:val="0"/>
                              <w:marRight w:val="0"/>
                              <w:marTop w:val="0"/>
                              <w:marBottom w:val="0"/>
                              <w:divBdr>
                                <w:top w:val="none" w:sz="0" w:space="0" w:color="auto"/>
                                <w:left w:val="none" w:sz="0" w:space="0" w:color="auto"/>
                                <w:bottom w:val="none" w:sz="0" w:space="0" w:color="auto"/>
                                <w:right w:val="none" w:sz="0" w:space="0" w:color="auto"/>
                              </w:divBdr>
                              <w:divsChild>
                                <w:div w:id="2074885283">
                                  <w:marLeft w:val="0"/>
                                  <w:marRight w:val="0"/>
                                  <w:marTop w:val="0"/>
                                  <w:marBottom w:val="0"/>
                                  <w:divBdr>
                                    <w:top w:val="none" w:sz="0" w:space="0" w:color="auto"/>
                                    <w:left w:val="none" w:sz="0" w:space="0" w:color="auto"/>
                                    <w:bottom w:val="none" w:sz="0" w:space="0" w:color="auto"/>
                                    <w:right w:val="none" w:sz="0" w:space="0" w:color="auto"/>
                                  </w:divBdr>
                                  <w:divsChild>
                                    <w:div w:id="280653721">
                                      <w:marLeft w:val="0"/>
                                      <w:marRight w:val="0"/>
                                      <w:marTop w:val="0"/>
                                      <w:marBottom w:val="0"/>
                                      <w:divBdr>
                                        <w:top w:val="none" w:sz="0" w:space="0" w:color="auto"/>
                                        <w:left w:val="none" w:sz="0" w:space="0" w:color="auto"/>
                                        <w:bottom w:val="none" w:sz="0" w:space="0" w:color="auto"/>
                                        <w:right w:val="none" w:sz="0" w:space="0" w:color="auto"/>
                                      </w:divBdr>
                                      <w:divsChild>
                                        <w:div w:id="14735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786837">
      <w:bodyDiv w:val="1"/>
      <w:marLeft w:val="0"/>
      <w:marRight w:val="0"/>
      <w:marTop w:val="0"/>
      <w:marBottom w:val="0"/>
      <w:divBdr>
        <w:top w:val="none" w:sz="0" w:space="0" w:color="auto"/>
        <w:left w:val="none" w:sz="0" w:space="0" w:color="auto"/>
        <w:bottom w:val="none" w:sz="0" w:space="0" w:color="auto"/>
        <w:right w:val="none" w:sz="0" w:space="0" w:color="auto"/>
      </w:divBdr>
    </w:div>
    <w:div w:id="1306159695">
      <w:bodyDiv w:val="1"/>
      <w:marLeft w:val="0"/>
      <w:marRight w:val="0"/>
      <w:marTop w:val="0"/>
      <w:marBottom w:val="0"/>
      <w:divBdr>
        <w:top w:val="none" w:sz="0" w:space="0" w:color="auto"/>
        <w:left w:val="none" w:sz="0" w:space="0" w:color="auto"/>
        <w:bottom w:val="none" w:sz="0" w:space="0" w:color="auto"/>
        <w:right w:val="none" w:sz="0" w:space="0" w:color="auto"/>
      </w:divBdr>
      <w:divsChild>
        <w:div w:id="274102492">
          <w:marLeft w:val="0"/>
          <w:marRight w:val="0"/>
          <w:marTop w:val="0"/>
          <w:marBottom w:val="0"/>
          <w:divBdr>
            <w:top w:val="none" w:sz="0" w:space="0" w:color="auto"/>
            <w:left w:val="none" w:sz="0" w:space="0" w:color="auto"/>
            <w:bottom w:val="none" w:sz="0" w:space="0" w:color="auto"/>
            <w:right w:val="none" w:sz="0" w:space="0" w:color="auto"/>
          </w:divBdr>
          <w:divsChild>
            <w:div w:id="1011377867">
              <w:marLeft w:val="0"/>
              <w:marRight w:val="0"/>
              <w:marTop w:val="0"/>
              <w:marBottom w:val="0"/>
              <w:divBdr>
                <w:top w:val="none" w:sz="0" w:space="0" w:color="auto"/>
                <w:left w:val="none" w:sz="0" w:space="0" w:color="auto"/>
                <w:bottom w:val="none" w:sz="0" w:space="0" w:color="auto"/>
                <w:right w:val="none" w:sz="0" w:space="0" w:color="auto"/>
              </w:divBdr>
              <w:divsChild>
                <w:div w:id="1338311588">
                  <w:marLeft w:val="0"/>
                  <w:marRight w:val="0"/>
                  <w:marTop w:val="0"/>
                  <w:marBottom w:val="0"/>
                  <w:divBdr>
                    <w:top w:val="none" w:sz="0" w:space="0" w:color="auto"/>
                    <w:left w:val="none" w:sz="0" w:space="0" w:color="auto"/>
                    <w:bottom w:val="none" w:sz="0" w:space="0" w:color="auto"/>
                    <w:right w:val="none" w:sz="0" w:space="0" w:color="auto"/>
                  </w:divBdr>
                  <w:divsChild>
                    <w:div w:id="465588538">
                      <w:marLeft w:val="0"/>
                      <w:marRight w:val="0"/>
                      <w:marTop w:val="0"/>
                      <w:marBottom w:val="0"/>
                      <w:divBdr>
                        <w:top w:val="none" w:sz="0" w:space="0" w:color="auto"/>
                        <w:left w:val="none" w:sz="0" w:space="0" w:color="auto"/>
                        <w:bottom w:val="none" w:sz="0" w:space="0" w:color="auto"/>
                        <w:right w:val="none" w:sz="0" w:space="0" w:color="auto"/>
                      </w:divBdr>
                      <w:divsChild>
                        <w:div w:id="870411619">
                          <w:marLeft w:val="0"/>
                          <w:marRight w:val="0"/>
                          <w:marTop w:val="0"/>
                          <w:marBottom w:val="0"/>
                          <w:divBdr>
                            <w:top w:val="none" w:sz="0" w:space="0" w:color="auto"/>
                            <w:left w:val="none" w:sz="0" w:space="0" w:color="auto"/>
                            <w:bottom w:val="none" w:sz="0" w:space="0" w:color="auto"/>
                            <w:right w:val="none" w:sz="0" w:space="0" w:color="auto"/>
                          </w:divBdr>
                          <w:divsChild>
                            <w:div w:id="1996031882">
                              <w:marLeft w:val="0"/>
                              <w:marRight w:val="0"/>
                              <w:marTop w:val="0"/>
                              <w:marBottom w:val="0"/>
                              <w:divBdr>
                                <w:top w:val="none" w:sz="0" w:space="0" w:color="auto"/>
                                <w:left w:val="none" w:sz="0" w:space="0" w:color="auto"/>
                                <w:bottom w:val="none" w:sz="0" w:space="0" w:color="auto"/>
                                <w:right w:val="none" w:sz="0" w:space="0" w:color="auto"/>
                              </w:divBdr>
                              <w:divsChild>
                                <w:div w:id="1352105272">
                                  <w:marLeft w:val="0"/>
                                  <w:marRight w:val="0"/>
                                  <w:marTop w:val="0"/>
                                  <w:marBottom w:val="0"/>
                                  <w:divBdr>
                                    <w:top w:val="none" w:sz="0" w:space="0" w:color="auto"/>
                                    <w:left w:val="none" w:sz="0" w:space="0" w:color="auto"/>
                                    <w:bottom w:val="none" w:sz="0" w:space="0" w:color="auto"/>
                                    <w:right w:val="none" w:sz="0" w:space="0" w:color="auto"/>
                                  </w:divBdr>
                                  <w:divsChild>
                                    <w:div w:id="1581910526">
                                      <w:marLeft w:val="0"/>
                                      <w:marRight w:val="0"/>
                                      <w:marTop w:val="0"/>
                                      <w:marBottom w:val="0"/>
                                      <w:divBdr>
                                        <w:top w:val="none" w:sz="0" w:space="0" w:color="auto"/>
                                        <w:left w:val="none" w:sz="0" w:space="0" w:color="auto"/>
                                        <w:bottom w:val="none" w:sz="0" w:space="0" w:color="auto"/>
                                        <w:right w:val="none" w:sz="0" w:space="0" w:color="auto"/>
                                      </w:divBdr>
                                      <w:divsChild>
                                        <w:div w:id="83580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592699">
      <w:bodyDiv w:val="1"/>
      <w:marLeft w:val="0"/>
      <w:marRight w:val="0"/>
      <w:marTop w:val="0"/>
      <w:marBottom w:val="0"/>
      <w:divBdr>
        <w:top w:val="none" w:sz="0" w:space="0" w:color="auto"/>
        <w:left w:val="none" w:sz="0" w:space="0" w:color="auto"/>
        <w:bottom w:val="none" w:sz="0" w:space="0" w:color="auto"/>
        <w:right w:val="none" w:sz="0" w:space="0" w:color="auto"/>
      </w:divBdr>
    </w:div>
    <w:div w:id="1444568926">
      <w:bodyDiv w:val="1"/>
      <w:marLeft w:val="0"/>
      <w:marRight w:val="0"/>
      <w:marTop w:val="0"/>
      <w:marBottom w:val="0"/>
      <w:divBdr>
        <w:top w:val="none" w:sz="0" w:space="0" w:color="auto"/>
        <w:left w:val="none" w:sz="0" w:space="0" w:color="auto"/>
        <w:bottom w:val="none" w:sz="0" w:space="0" w:color="auto"/>
        <w:right w:val="none" w:sz="0" w:space="0" w:color="auto"/>
      </w:divBdr>
    </w:div>
    <w:div w:id="1504859587">
      <w:bodyDiv w:val="1"/>
      <w:marLeft w:val="0"/>
      <w:marRight w:val="0"/>
      <w:marTop w:val="0"/>
      <w:marBottom w:val="0"/>
      <w:divBdr>
        <w:top w:val="none" w:sz="0" w:space="0" w:color="auto"/>
        <w:left w:val="none" w:sz="0" w:space="0" w:color="auto"/>
        <w:bottom w:val="none" w:sz="0" w:space="0" w:color="auto"/>
        <w:right w:val="none" w:sz="0" w:space="0" w:color="auto"/>
      </w:divBdr>
    </w:div>
    <w:div w:id="1590693073">
      <w:bodyDiv w:val="1"/>
      <w:marLeft w:val="0"/>
      <w:marRight w:val="0"/>
      <w:marTop w:val="0"/>
      <w:marBottom w:val="0"/>
      <w:divBdr>
        <w:top w:val="none" w:sz="0" w:space="0" w:color="auto"/>
        <w:left w:val="none" w:sz="0" w:space="0" w:color="auto"/>
        <w:bottom w:val="none" w:sz="0" w:space="0" w:color="auto"/>
        <w:right w:val="none" w:sz="0" w:space="0" w:color="auto"/>
      </w:divBdr>
    </w:div>
    <w:div w:id="1628850165">
      <w:bodyDiv w:val="1"/>
      <w:marLeft w:val="0"/>
      <w:marRight w:val="0"/>
      <w:marTop w:val="0"/>
      <w:marBottom w:val="0"/>
      <w:divBdr>
        <w:top w:val="none" w:sz="0" w:space="0" w:color="auto"/>
        <w:left w:val="none" w:sz="0" w:space="0" w:color="auto"/>
        <w:bottom w:val="none" w:sz="0" w:space="0" w:color="auto"/>
        <w:right w:val="none" w:sz="0" w:space="0" w:color="auto"/>
      </w:divBdr>
    </w:div>
    <w:div w:id="1636176630">
      <w:bodyDiv w:val="1"/>
      <w:marLeft w:val="0"/>
      <w:marRight w:val="0"/>
      <w:marTop w:val="0"/>
      <w:marBottom w:val="0"/>
      <w:divBdr>
        <w:top w:val="none" w:sz="0" w:space="0" w:color="auto"/>
        <w:left w:val="none" w:sz="0" w:space="0" w:color="auto"/>
        <w:bottom w:val="none" w:sz="0" w:space="0" w:color="auto"/>
        <w:right w:val="none" w:sz="0" w:space="0" w:color="auto"/>
      </w:divBdr>
      <w:divsChild>
        <w:div w:id="1681541805">
          <w:marLeft w:val="0"/>
          <w:marRight w:val="0"/>
          <w:marTop w:val="0"/>
          <w:marBottom w:val="0"/>
          <w:divBdr>
            <w:top w:val="none" w:sz="0" w:space="0" w:color="auto"/>
            <w:left w:val="none" w:sz="0" w:space="0" w:color="auto"/>
            <w:bottom w:val="none" w:sz="0" w:space="0" w:color="auto"/>
            <w:right w:val="none" w:sz="0" w:space="0" w:color="auto"/>
          </w:divBdr>
          <w:divsChild>
            <w:div w:id="387611552">
              <w:marLeft w:val="0"/>
              <w:marRight w:val="0"/>
              <w:marTop w:val="0"/>
              <w:marBottom w:val="0"/>
              <w:divBdr>
                <w:top w:val="none" w:sz="0" w:space="0" w:color="auto"/>
                <w:left w:val="none" w:sz="0" w:space="0" w:color="auto"/>
                <w:bottom w:val="none" w:sz="0" w:space="0" w:color="auto"/>
                <w:right w:val="none" w:sz="0" w:space="0" w:color="auto"/>
              </w:divBdr>
              <w:divsChild>
                <w:div w:id="327370160">
                  <w:marLeft w:val="0"/>
                  <w:marRight w:val="0"/>
                  <w:marTop w:val="0"/>
                  <w:marBottom w:val="0"/>
                  <w:divBdr>
                    <w:top w:val="none" w:sz="0" w:space="0" w:color="auto"/>
                    <w:left w:val="none" w:sz="0" w:space="0" w:color="auto"/>
                    <w:bottom w:val="none" w:sz="0" w:space="0" w:color="auto"/>
                    <w:right w:val="none" w:sz="0" w:space="0" w:color="auto"/>
                  </w:divBdr>
                  <w:divsChild>
                    <w:div w:id="828248366">
                      <w:marLeft w:val="0"/>
                      <w:marRight w:val="0"/>
                      <w:marTop w:val="0"/>
                      <w:marBottom w:val="0"/>
                      <w:divBdr>
                        <w:top w:val="none" w:sz="0" w:space="0" w:color="auto"/>
                        <w:left w:val="none" w:sz="0" w:space="0" w:color="auto"/>
                        <w:bottom w:val="none" w:sz="0" w:space="0" w:color="auto"/>
                        <w:right w:val="none" w:sz="0" w:space="0" w:color="auto"/>
                      </w:divBdr>
                      <w:divsChild>
                        <w:div w:id="145904744">
                          <w:marLeft w:val="0"/>
                          <w:marRight w:val="0"/>
                          <w:marTop w:val="0"/>
                          <w:marBottom w:val="0"/>
                          <w:divBdr>
                            <w:top w:val="none" w:sz="0" w:space="0" w:color="auto"/>
                            <w:left w:val="none" w:sz="0" w:space="0" w:color="auto"/>
                            <w:bottom w:val="none" w:sz="0" w:space="0" w:color="auto"/>
                            <w:right w:val="none" w:sz="0" w:space="0" w:color="auto"/>
                          </w:divBdr>
                          <w:divsChild>
                            <w:div w:id="801271946">
                              <w:marLeft w:val="0"/>
                              <w:marRight w:val="0"/>
                              <w:marTop w:val="0"/>
                              <w:marBottom w:val="0"/>
                              <w:divBdr>
                                <w:top w:val="none" w:sz="0" w:space="0" w:color="auto"/>
                                <w:left w:val="none" w:sz="0" w:space="0" w:color="auto"/>
                                <w:bottom w:val="none" w:sz="0" w:space="0" w:color="auto"/>
                                <w:right w:val="none" w:sz="0" w:space="0" w:color="auto"/>
                              </w:divBdr>
                              <w:divsChild>
                                <w:div w:id="558974668">
                                  <w:marLeft w:val="0"/>
                                  <w:marRight w:val="0"/>
                                  <w:marTop w:val="0"/>
                                  <w:marBottom w:val="0"/>
                                  <w:divBdr>
                                    <w:top w:val="none" w:sz="0" w:space="0" w:color="auto"/>
                                    <w:left w:val="none" w:sz="0" w:space="0" w:color="auto"/>
                                    <w:bottom w:val="none" w:sz="0" w:space="0" w:color="auto"/>
                                    <w:right w:val="none" w:sz="0" w:space="0" w:color="auto"/>
                                  </w:divBdr>
                                  <w:divsChild>
                                    <w:div w:id="1187715878">
                                      <w:marLeft w:val="0"/>
                                      <w:marRight w:val="0"/>
                                      <w:marTop w:val="0"/>
                                      <w:marBottom w:val="0"/>
                                      <w:divBdr>
                                        <w:top w:val="none" w:sz="0" w:space="0" w:color="auto"/>
                                        <w:left w:val="none" w:sz="0" w:space="0" w:color="auto"/>
                                        <w:bottom w:val="none" w:sz="0" w:space="0" w:color="auto"/>
                                        <w:right w:val="none" w:sz="0" w:space="0" w:color="auto"/>
                                      </w:divBdr>
                                      <w:divsChild>
                                        <w:div w:id="9721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293206">
      <w:bodyDiv w:val="1"/>
      <w:marLeft w:val="0"/>
      <w:marRight w:val="0"/>
      <w:marTop w:val="0"/>
      <w:marBottom w:val="0"/>
      <w:divBdr>
        <w:top w:val="none" w:sz="0" w:space="0" w:color="auto"/>
        <w:left w:val="none" w:sz="0" w:space="0" w:color="auto"/>
        <w:bottom w:val="none" w:sz="0" w:space="0" w:color="auto"/>
        <w:right w:val="none" w:sz="0" w:space="0" w:color="auto"/>
      </w:divBdr>
    </w:div>
    <w:div w:id="1777484852">
      <w:bodyDiv w:val="1"/>
      <w:marLeft w:val="0"/>
      <w:marRight w:val="0"/>
      <w:marTop w:val="0"/>
      <w:marBottom w:val="0"/>
      <w:divBdr>
        <w:top w:val="none" w:sz="0" w:space="0" w:color="auto"/>
        <w:left w:val="none" w:sz="0" w:space="0" w:color="auto"/>
        <w:bottom w:val="none" w:sz="0" w:space="0" w:color="auto"/>
        <w:right w:val="none" w:sz="0" w:space="0" w:color="auto"/>
      </w:divBdr>
      <w:divsChild>
        <w:div w:id="284852192">
          <w:marLeft w:val="0"/>
          <w:marRight w:val="0"/>
          <w:marTop w:val="0"/>
          <w:marBottom w:val="0"/>
          <w:divBdr>
            <w:top w:val="none" w:sz="0" w:space="0" w:color="auto"/>
            <w:left w:val="none" w:sz="0" w:space="0" w:color="auto"/>
            <w:bottom w:val="none" w:sz="0" w:space="0" w:color="auto"/>
            <w:right w:val="none" w:sz="0" w:space="0" w:color="auto"/>
          </w:divBdr>
          <w:divsChild>
            <w:div w:id="1269696283">
              <w:marLeft w:val="0"/>
              <w:marRight w:val="0"/>
              <w:marTop w:val="0"/>
              <w:marBottom w:val="0"/>
              <w:divBdr>
                <w:top w:val="none" w:sz="0" w:space="0" w:color="auto"/>
                <w:left w:val="none" w:sz="0" w:space="0" w:color="auto"/>
                <w:bottom w:val="none" w:sz="0" w:space="0" w:color="auto"/>
                <w:right w:val="none" w:sz="0" w:space="0" w:color="auto"/>
              </w:divBdr>
              <w:divsChild>
                <w:div w:id="1771506247">
                  <w:marLeft w:val="0"/>
                  <w:marRight w:val="0"/>
                  <w:marTop w:val="0"/>
                  <w:marBottom w:val="0"/>
                  <w:divBdr>
                    <w:top w:val="none" w:sz="0" w:space="0" w:color="auto"/>
                    <w:left w:val="none" w:sz="0" w:space="0" w:color="auto"/>
                    <w:bottom w:val="none" w:sz="0" w:space="0" w:color="auto"/>
                    <w:right w:val="none" w:sz="0" w:space="0" w:color="auto"/>
                  </w:divBdr>
                  <w:divsChild>
                    <w:div w:id="2008093850">
                      <w:marLeft w:val="0"/>
                      <w:marRight w:val="0"/>
                      <w:marTop w:val="0"/>
                      <w:marBottom w:val="0"/>
                      <w:divBdr>
                        <w:top w:val="none" w:sz="0" w:space="0" w:color="auto"/>
                        <w:left w:val="none" w:sz="0" w:space="0" w:color="auto"/>
                        <w:bottom w:val="none" w:sz="0" w:space="0" w:color="auto"/>
                        <w:right w:val="none" w:sz="0" w:space="0" w:color="auto"/>
                      </w:divBdr>
                      <w:divsChild>
                        <w:div w:id="812451029">
                          <w:marLeft w:val="0"/>
                          <w:marRight w:val="0"/>
                          <w:marTop w:val="0"/>
                          <w:marBottom w:val="0"/>
                          <w:divBdr>
                            <w:top w:val="none" w:sz="0" w:space="0" w:color="auto"/>
                            <w:left w:val="none" w:sz="0" w:space="0" w:color="auto"/>
                            <w:bottom w:val="none" w:sz="0" w:space="0" w:color="auto"/>
                            <w:right w:val="none" w:sz="0" w:space="0" w:color="auto"/>
                          </w:divBdr>
                          <w:divsChild>
                            <w:div w:id="158816664">
                              <w:marLeft w:val="0"/>
                              <w:marRight w:val="0"/>
                              <w:marTop w:val="0"/>
                              <w:marBottom w:val="0"/>
                              <w:divBdr>
                                <w:top w:val="none" w:sz="0" w:space="0" w:color="auto"/>
                                <w:left w:val="none" w:sz="0" w:space="0" w:color="auto"/>
                                <w:bottom w:val="none" w:sz="0" w:space="0" w:color="auto"/>
                                <w:right w:val="none" w:sz="0" w:space="0" w:color="auto"/>
                              </w:divBdr>
                              <w:divsChild>
                                <w:div w:id="1577015296">
                                  <w:marLeft w:val="0"/>
                                  <w:marRight w:val="0"/>
                                  <w:marTop w:val="0"/>
                                  <w:marBottom w:val="0"/>
                                  <w:divBdr>
                                    <w:top w:val="none" w:sz="0" w:space="0" w:color="auto"/>
                                    <w:left w:val="none" w:sz="0" w:space="0" w:color="auto"/>
                                    <w:bottom w:val="none" w:sz="0" w:space="0" w:color="auto"/>
                                    <w:right w:val="none" w:sz="0" w:space="0" w:color="auto"/>
                                  </w:divBdr>
                                  <w:divsChild>
                                    <w:div w:id="406924170">
                                      <w:marLeft w:val="0"/>
                                      <w:marRight w:val="0"/>
                                      <w:marTop w:val="0"/>
                                      <w:marBottom w:val="0"/>
                                      <w:divBdr>
                                        <w:top w:val="none" w:sz="0" w:space="0" w:color="auto"/>
                                        <w:left w:val="none" w:sz="0" w:space="0" w:color="auto"/>
                                        <w:bottom w:val="none" w:sz="0" w:space="0" w:color="auto"/>
                                        <w:right w:val="none" w:sz="0" w:space="0" w:color="auto"/>
                                      </w:divBdr>
                                      <w:divsChild>
                                        <w:div w:id="9226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301099">
      <w:bodyDiv w:val="1"/>
      <w:marLeft w:val="0"/>
      <w:marRight w:val="0"/>
      <w:marTop w:val="0"/>
      <w:marBottom w:val="0"/>
      <w:divBdr>
        <w:top w:val="none" w:sz="0" w:space="0" w:color="auto"/>
        <w:left w:val="none" w:sz="0" w:space="0" w:color="auto"/>
        <w:bottom w:val="none" w:sz="0" w:space="0" w:color="auto"/>
        <w:right w:val="none" w:sz="0" w:space="0" w:color="auto"/>
      </w:divBdr>
    </w:div>
    <w:div w:id="1845630016">
      <w:bodyDiv w:val="1"/>
      <w:marLeft w:val="0"/>
      <w:marRight w:val="0"/>
      <w:marTop w:val="0"/>
      <w:marBottom w:val="0"/>
      <w:divBdr>
        <w:top w:val="none" w:sz="0" w:space="0" w:color="auto"/>
        <w:left w:val="none" w:sz="0" w:space="0" w:color="auto"/>
        <w:bottom w:val="none" w:sz="0" w:space="0" w:color="auto"/>
        <w:right w:val="none" w:sz="0" w:space="0" w:color="auto"/>
      </w:divBdr>
      <w:divsChild>
        <w:div w:id="1010792759">
          <w:marLeft w:val="0"/>
          <w:marRight w:val="0"/>
          <w:marTop w:val="0"/>
          <w:marBottom w:val="0"/>
          <w:divBdr>
            <w:top w:val="none" w:sz="0" w:space="0" w:color="auto"/>
            <w:left w:val="none" w:sz="0" w:space="0" w:color="auto"/>
            <w:bottom w:val="none" w:sz="0" w:space="0" w:color="auto"/>
            <w:right w:val="none" w:sz="0" w:space="0" w:color="auto"/>
          </w:divBdr>
          <w:divsChild>
            <w:div w:id="119539377">
              <w:marLeft w:val="0"/>
              <w:marRight w:val="0"/>
              <w:marTop w:val="0"/>
              <w:marBottom w:val="0"/>
              <w:divBdr>
                <w:top w:val="none" w:sz="0" w:space="0" w:color="auto"/>
                <w:left w:val="none" w:sz="0" w:space="0" w:color="auto"/>
                <w:bottom w:val="none" w:sz="0" w:space="0" w:color="auto"/>
                <w:right w:val="none" w:sz="0" w:space="0" w:color="auto"/>
              </w:divBdr>
              <w:divsChild>
                <w:div w:id="448545984">
                  <w:marLeft w:val="0"/>
                  <w:marRight w:val="0"/>
                  <w:marTop w:val="0"/>
                  <w:marBottom w:val="0"/>
                  <w:divBdr>
                    <w:top w:val="none" w:sz="0" w:space="0" w:color="auto"/>
                    <w:left w:val="none" w:sz="0" w:space="0" w:color="auto"/>
                    <w:bottom w:val="none" w:sz="0" w:space="0" w:color="auto"/>
                    <w:right w:val="none" w:sz="0" w:space="0" w:color="auto"/>
                  </w:divBdr>
                  <w:divsChild>
                    <w:div w:id="1756245042">
                      <w:marLeft w:val="0"/>
                      <w:marRight w:val="0"/>
                      <w:marTop w:val="0"/>
                      <w:marBottom w:val="0"/>
                      <w:divBdr>
                        <w:top w:val="none" w:sz="0" w:space="0" w:color="auto"/>
                        <w:left w:val="none" w:sz="0" w:space="0" w:color="auto"/>
                        <w:bottom w:val="none" w:sz="0" w:space="0" w:color="auto"/>
                        <w:right w:val="none" w:sz="0" w:space="0" w:color="auto"/>
                      </w:divBdr>
                      <w:divsChild>
                        <w:div w:id="643124385">
                          <w:marLeft w:val="0"/>
                          <w:marRight w:val="0"/>
                          <w:marTop w:val="0"/>
                          <w:marBottom w:val="0"/>
                          <w:divBdr>
                            <w:top w:val="none" w:sz="0" w:space="0" w:color="auto"/>
                            <w:left w:val="none" w:sz="0" w:space="0" w:color="auto"/>
                            <w:bottom w:val="none" w:sz="0" w:space="0" w:color="auto"/>
                            <w:right w:val="none" w:sz="0" w:space="0" w:color="auto"/>
                          </w:divBdr>
                          <w:divsChild>
                            <w:div w:id="920287919">
                              <w:marLeft w:val="0"/>
                              <w:marRight w:val="0"/>
                              <w:marTop w:val="0"/>
                              <w:marBottom w:val="0"/>
                              <w:divBdr>
                                <w:top w:val="none" w:sz="0" w:space="0" w:color="auto"/>
                                <w:left w:val="none" w:sz="0" w:space="0" w:color="auto"/>
                                <w:bottom w:val="none" w:sz="0" w:space="0" w:color="auto"/>
                                <w:right w:val="none" w:sz="0" w:space="0" w:color="auto"/>
                              </w:divBdr>
                              <w:divsChild>
                                <w:div w:id="1703431538">
                                  <w:marLeft w:val="0"/>
                                  <w:marRight w:val="0"/>
                                  <w:marTop w:val="0"/>
                                  <w:marBottom w:val="0"/>
                                  <w:divBdr>
                                    <w:top w:val="none" w:sz="0" w:space="0" w:color="auto"/>
                                    <w:left w:val="none" w:sz="0" w:space="0" w:color="auto"/>
                                    <w:bottom w:val="none" w:sz="0" w:space="0" w:color="auto"/>
                                    <w:right w:val="none" w:sz="0" w:space="0" w:color="auto"/>
                                  </w:divBdr>
                                  <w:divsChild>
                                    <w:div w:id="1343170455">
                                      <w:marLeft w:val="0"/>
                                      <w:marRight w:val="0"/>
                                      <w:marTop w:val="0"/>
                                      <w:marBottom w:val="0"/>
                                      <w:divBdr>
                                        <w:top w:val="none" w:sz="0" w:space="0" w:color="auto"/>
                                        <w:left w:val="none" w:sz="0" w:space="0" w:color="auto"/>
                                        <w:bottom w:val="none" w:sz="0" w:space="0" w:color="auto"/>
                                        <w:right w:val="none" w:sz="0" w:space="0" w:color="auto"/>
                                      </w:divBdr>
                                      <w:divsChild>
                                        <w:div w:id="200441195">
                                          <w:marLeft w:val="0"/>
                                          <w:marRight w:val="0"/>
                                          <w:marTop w:val="0"/>
                                          <w:marBottom w:val="0"/>
                                          <w:divBdr>
                                            <w:top w:val="none" w:sz="0" w:space="0" w:color="auto"/>
                                            <w:left w:val="none" w:sz="0" w:space="0" w:color="auto"/>
                                            <w:bottom w:val="none" w:sz="0" w:space="0" w:color="auto"/>
                                            <w:right w:val="none" w:sz="0" w:space="0" w:color="auto"/>
                                          </w:divBdr>
                                        </w:div>
                                        <w:div w:id="25043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6143094">
      <w:bodyDiv w:val="1"/>
      <w:marLeft w:val="0"/>
      <w:marRight w:val="0"/>
      <w:marTop w:val="0"/>
      <w:marBottom w:val="0"/>
      <w:divBdr>
        <w:top w:val="none" w:sz="0" w:space="0" w:color="auto"/>
        <w:left w:val="none" w:sz="0" w:space="0" w:color="auto"/>
        <w:bottom w:val="none" w:sz="0" w:space="0" w:color="auto"/>
        <w:right w:val="none" w:sz="0" w:space="0" w:color="auto"/>
      </w:divBdr>
    </w:div>
    <w:div w:id="1868833232">
      <w:bodyDiv w:val="1"/>
      <w:marLeft w:val="0"/>
      <w:marRight w:val="0"/>
      <w:marTop w:val="0"/>
      <w:marBottom w:val="0"/>
      <w:divBdr>
        <w:top w:val="none" w:sz="0" w:space="0" w:color="auto"/>
        <w:left w:val="none" w:sz="0" w:space="0" w:color="auto"/>
        <w:bottom w:val="none" w:sz="0" w:space="0" w:color="auto"/>
        <w:right w:val="none" w:sz="0" w:space="0" w:color="auto"/>
      </w:divBdr>
    </w:div>
    <w:div w:id="1930502391">
      <w:bodyDiv w:val="1"/>
      <w:marLeft w:val="0"/>
      <w:marRight w:val="0"/>
      <w:marTop w:val="0"/>
      <w:marBottom w:val="0"/>
      <w:divBdr>
        <w:top w:val="none" w:sz="0" w:space="0" w:color="auto"/>
        <w:left w:val="none" w:sz="0" w:space="0" w:color="auto"/>
        <w:bottom w:val="none" w:sz="0" w:space="0" w:color="auto"/>
        <w:right w:val="none" w:sz="0" w:space="0" w:color="auto"/>
      </w:divBdr>
    </w:div>
    <w:div w:id="2064718239">
      <w:bodyDiv w:val="1"/>
      <w:marLeft w:val="0"/>
      <w:marRight w:val="0"/>
      <w:marTop w:val="0"/>
      <w:marBottom w:val="0"/>
      <w:divBdr>
        <w:top w:val="none" w:sz="0" w:space="0" w:color="auto"/>
        <w:left w:val="none" w:sz="0" w:space="0" w:color="auto"/>
        <w:bottom w:val="none" w:sz="0" w:space="0" w:color="auto"/>
        <w:right w:val="none" w:sz="0" w:space="0" w:color="auto"/>
      </w:divBdr>
    </w:div>
    <w:div w:id="2068915032">
      <w:bodyDiv w:val="1"/>
      <w:marLeft w:val="0"/>
      <w:marRight w:val="0"/>
      <w:marTop w:val="0"/>
      <w:marBottom w:val="0"/>
      <w:divBdr>
        <w:top w:val="none" w:sz="0" w:space="0" w:color="auto"/>
        <w:left w:val="none" w:sz="0" w:space="0" w:color="auto"/>
        <w:bottom w:val="none" w:sz="0" w:space="0" w:color="auto"/>
        <w:right w:val="none" w:sz="0" w:space="0" w:color="auto"/>
      </w:divBdr>
    </w:div>
    <w:div w:id="211230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APPENDIX 1</PublishDate>
  <Abstract>Technical Specifications Document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ACE23F-D1EA-4573-A327-CC39232C7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31</Pages>
  <Words>7529</Words>
  <Characters>39681</Characters>
  <Application>Microsoft Office Word</Application>
  <DocSecurity>0</DocSecurity>
  <Lines>793</Lines>
  <Paragraphs>467</Paragraphs>
  <ScaleCrop>false</ScaleCrop>
  <HeadingPairs>
    <vt:vector size="2" baseType="variant">
      <vt:variant>
        <vt:lpstr>Title</vt:lpstr>
      </vt:variant>
      <vt:variant>
        <vt:i4>1</vt:i4>
      </vt:variant>
    </vt:vector>
  </HeadingPairs>
  <TitlesOfParts>
    <vt:vector size="1" baseType="lpstr">
      <vt:lpstr>RBT RFP</vt:lpstr>
    </vt:vector>
  </TitlesOfParts>
  <Company>Mobile Interim Company No.2 S.A.L. (MIC2)</Company>
  <LinksUpToDate>false</LinksUpToDate>
  <CharactersWithSpaces>46743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RBT Public Auction</dc:title>
  <dc:creator>Loai Hajaig</dc:creator>
  <cp:lastModifiedBy>Christelle Samra</cp:lastModifiedBy>
  <cp:revision>11</cp:revision>
  <cp:lastPrinted>2012-06-05T08:15:00Z</cp:lastPrinted>
  <dcterms:created xsi:type="dcterms:W3CDTF">2024-03-22T13:44:00Z</dcterms:created>
  <dcterms:modified xsi:type="dcterms:W3CDTF">2025-06-04T11:52:00Z</dcterms:modified>
</cp:coreProperties>
</file>