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13D0" w:rsidRPr="00A31FE3" w:rsidRDefault="00E213D0" w:rsidP="00CB6DD6">
      <w:pPr>
        <w:ind w:left="-73" w:hanging="142"/>
        <w:jc w:val="left"/>
        <w:rPr>
          <w:rFonts w:eastAsia="Times New Roman"/>
          <w:sz w:val="26"/>
          <w:szCs w:val="26"/>
          <w:rtl/>
        </w:rPr>
      </w:pPr>
      <w:r w:rsidRPr="00A31FE3">
        <w:rPr>
          <w:rFonts w:hint="cs"/>
          <w:b/>
          <w:bCs/>
          <w:sz w:val="26"/>
          <w:szCs w:val="26"/>
          <w:rtl/>
        </w:rPr>
        <w:t xml:space="preserve">      </w:t>
      </w:r>
      <w:r w:rsidRPr="00A31FE3">
        <w:rPr>
          <w:rFonts w:eastAsia="Times New Roman"/>
          <w:sz w:val="26"/>
          <w:szCs w:val="26"/>
          <w:rtl/>
        </w:rPr>
        <w:t>الج</w:t>
      </w:r>
      <w:r w:rsidR="00C61643">
        <w:rPr>
          <w:rFonts w:eastAsia="Times New Roman" w:hint="cs"/>
          <w:sz w:val="26"/>
          <w:szCs w:val="26"/>
          <w:rtl/>
        </w:rPr>
        <w:t>ـ</w:t>
      </w:r>
      <w:r w:rsidRPr="00A31FE3">
        <w:rPr>
          <w:rFonts w:eastAsia="Times New Roman"/>
          <w:sz w:val="26"/>
          <w:szCs w:val="26"/>
          <w:rtl/>
        </w:rPr>
        <w:t>مهورية اللبن</w:t>
      </w:r>
      <w:r w:rsidR="00C61643">
        <w:rPr>
          <w:rFonts w:eastAsia="Times New Roman" w:hint="cs"/>
          <w:sz w:val="26"/>
          <w:szCs w:val="26"/>
          <w:rtl/>
        </w:rPr>
        <w:t>ــ</w:t>
      </w:r>
      <w:r w:rsidRPr="00A31FE3">
        <w:rPr>
          <w:rFonts w:eastAsia="Times New Roman"/>
          <w:sz w:val="26"/>
          <w:szCs w:val="26"/>
          <w:rtl/>
        </w:rPr>
        <w:t>اني</w:t>
      </w:r>
      <w:r w:rsidR="00C61643">
        <w:rPr>
          <w:rFonts w:eastAsia="Times New Roman" w:hint="cs"/>
          <w:sz w:val="26"/>
          <w:szCs w:val="26"/>
          <w:rtl/>
        </w:rPr>
        <w:t>ــ</w:t>
      </w:r>
      <w:r w:rsidRPr="00A31FE3">
        <w:rPr>
          <w:rFonts w:eastAsia="Times New Roman"/>
          <w:sz w:val="26"/>
          <w:szCs w:val="26"/>
          <w:rtl/>
        </w:rPr>
        <w:t>ة</w:t>
      </w:r>
    </w:p>
    <w:p w:rsidR="00E213D0" w:rsidRPr="00A31FE3" w:rsidRDefault="00E213D0" w:rsidP="00CB6DD6">
      <w:pPr>
        <w:ind w:left="-73" w:hanging="284"/>
        <w:jc w:val="mediumKashida"/>
        <w:rPr>
          <w:rFonts w:eastAsia="Times New Roman"/>
          <w:sz w:val="26"/>
          <w:szCs w:val="26"/>
          <w:rtl/>
        </w:rPr>
      </w:pPr>
      <w:r w:rsidRPr="00A31FE3">
        <w:rPr>
          <w:rFonts w:eastAsia="Times New Roman"/>
          <w:sz w:val="26"/>
          <w:szCs w:val="26"/>
          <w:rtl/>
        </w:rPr>
        <w:t xml:space="preserve">        وزارة الدف</w:t>
      </w:r>
      <w:r w:rsidR="00C61643">
        <w:rPr>
          <w:rFonts w:eastAsia="Times New Roman" w:hint="cs"/>
          <w:sz w:val="26"/>
          <w:szCs w:val="26"/>
          <w:rtl/>
        </w:rPr>
        <w:t>ـ</w:t>
      </w:r>
      <w:r w:rsidRPr="00A31FE3">
        <w:rPr>
          <w:rFonts w:eastAsia="Times New Roman"/>
          <w:sz w:val="26"/>
          <w:szCs w:val="26"/>
          <w:rtl/>
        </w:rPr>
        <w:t>اع الوطن</w:t>
      </w:r>
      <w:r w:rsidR="00C61643">
        <w:rPr>
          <w:rFonts w:eastAsia="Times New Roman" w:hint="cs"/>
          <w:sz w:val="26"/>
          <w:szCs w:val="26"/>
          <w:rtl/>
        </w:rPr>
        <w:t>ـ</w:t>
      </w:r>
      <w:r w:rsidRPr="00A31FE3">
        <w:rPr>
          <w:rFonts w:eastAsia="Times New Roman"/>
          <w:sz w:val="26"/>
          <w:szCs w:val="26"/>
          <w:rtl/>
        </w:rPr>
        <w:t>ي</w:t>
      </w:r>
    </w:p>
    <w:p w:rsidR="00E213D0" w:rsidRPr="00A31FE3" w:rsidRDefault="00E213D0" w:rsidP="00CB6DD6">
      <w:pPr>
        <w:ind w:left="351" w:hanging="1134"/>
        <w:jc w:val="left"/>
        <w:rPr>
          <w:rFonts w:eastAsia="Times New Roman"/>
          <w:sz w:val="26"/>
          <w:szCs w:val="26"/>
          <w:rtl/>
        </w:rPr>
      </w:pPr>
      <w:r w:rsidRPr="00A31FE3">
        <w:rPr>
          <w:rFonts w:eastAsia="Times New Roman"/>
          <w:sz w:val="26"/>
          <w:szCs w:val="26"/>
          <w:rtl/>
        </w:rPr>
        <w:t xml:space="preserve">            </w:t>
      </w:r>
      <w:r w:rsidRPr="00A31FE3">
        <w:rPr>
          <w:rFonts w:eastAsia="Times New Roman" w:hint="cs"/>
          <w:sz w:val="26"/>
          <w:szCs w:val="26"/>
          <w:rtl/>
        </w:rPr>
        <w:t xml:space="preserve"> </w:t>
      </w:r>
      <w:r w:rsidRPr="00A31FE3">
        <w:rPr>
          <w:rFonts w:eastAsia="Times New Roman"/>
          <w:sz w:val="26"/>
          <w:szCs w:val="26"/>
          <w:rtl/>
        </w:rPr>
        <w:t xml:space="preserve"> المديرية العامة للإدارة       </w:t>
      </w:r>
      <w:r w:rsidR="009B7F8A" w:rsidRPr="00A31FE3">
        <w:rPr>
          <w:rFonts w:eastAsia="Times New Roman" w:hint="cs"/>
          <w:sz w:val="26"/>
          <w:szCs w:val="26"/>
          <w:rtl/>
        </w:rPr>
        <w:t xml:space="preserve"> </w:t>
      </w:r>
      <w:r w:rsidR="004F65F7" w:rsidRPr="00A31FE3">
        <w:rPr>
          <w:rFonts w:eastAsia="Times New Roman" w:hint="cs"/>
          <w:sz w:val="26"/>
          <w:szCs w:val="26"/>
          <w:rtl/>
        </w:rPr>
        <w:t xml:space="preserve"> </w:t>
      </w:r>
      <w:r w:rsidRPr="00A31FE3">
        <w:rPr>
          <w:rFonts w:eastAsia="Times New Roman" w:hint="cs"/>
          <w:sz w:val="26"/>
          <w:szCs w:val="26"/>
          <w:rtl/>
        </w:rPr>
        <w:t xml:space="preserve"> </w:t>
      </w:r>
      <w:r w:rsidR="00CB6DD6">
        <w:rPr>
          <w:rFonts w:eastAsia="Times New Roman" w:hint="cs"/>
          <w:sz w:val="26"/>
          <w:szCs w:val="26"/>
          <w:rtl/>
        </w:rPr>
        <w:t xml:space="preserve">       </w:t>
      </w:r>
      <w:r w:rsidR="00CB382F" w:rsidRPr="00A31FE3">
        <w:rPr>
          <w:rFonts w:eastAsia="Times New Roman"/>
          <w:sz w:val="26"/>
          <w:szCs w:val="26"/>
          <w:rtl/>
        </w:rPr>
        <w:t xml:space="preserve"> دفت</w:t>
      </w:r>
      <w:r w:rsidR="00CB382F" w:rsidRPr="00A31FE3">
        <w:rPr>
          <w:rFonts w:eastAsia="Times New Roman" w:hint="cs"/>
          <w:sz w:val="26"/>
          <w:szCs w:val="26"/>
          <w:rtl/>
          <w:lang w:bidi="ar-LB"/>
        </w:rPr>
        <w:t>ر</w:t>
      </w:r>
      <w:r w:rsidR="00CB382F" w:rsidRPr="00A31FE3">
        <w:rPr>
          <w:rFonts w:eastAsia="Times New Roman"/>
          <w:sz w:val="26"/>
          <w:szCs w:val="26"/>
        </w:rPr>
        <w:t xml:space="preserve"> </w:t>
      </w:r>
      <w:r w:rsidR="00CB382F" w:rsidRPr="00A31FE3">
        <w:rPr>
          <w:rFonts w:eastAsia="Times New Roman"/>
          <w:sz w:val="26"/>
          <w:szCs w:val="26"/>
          <w:rtl/>
        </w:rPr>
        <w:t>شروط</w:t>
      </w:r>
      <w:r w:rsidR="00CB382F" w:rsidRPr="00A31FE3">
        <w:rPr>
          <w:rFonts w:eastAsia="Times New Roman"/>
          <w:sz w:val="26"/>
          <w:szCs w:val="26"/>
        </w:rPr>
        <w:t xml:space="preserve"> </w:t>
      </w:r>
      <w:r w:rsidRPr="00A31FE3">
        <w:rPr>
          <w:rFonts w:eastAsia="Times New Roman"/>
          <w:sz w:val="26"/>
          <w:szCs w:val="26"/>
          <w:rtl/>
        </w:rPr>
        <w:t>خاص</w:t>
      </w:r>
      <w:r w:rsidR="00593639" w:rsidRPr="00A31FE3">
        <w:rPr>
          <w:rFonts w:eastAsia="Times New Roman" w:hint="cs"/>
          <w:sz w:val="26"/>
          <w:szCs w:val="26"/>
          <w:rtl/>
          <w:lang w:bidi="ar-LB"/>
        </w:rPr>
        <w:t>ة</w:t>
      </w:r>
      <w:r w:rsidR="00CB382F" w:rsidRPr="00A31FE3">
        <w:rPr>
          <w:rFonts w:eastAsia="Times New Roman"/>
          <w:sz w:val="26"/>
          <w:szCs w:val="26"/>
        </w:rPr>
        <w:t xml:space="preserve"> </w:t>
      </w:r>
      <w:r w:rsidR="00CB382F" w:rsidRPr="00A31FE3">
        <w:rPr>
          <w:rFonts w:eastAsia="Times New Roman" w:hint="cs"/>
          <w:sz w:val="26"/>
          <w:szCs w:val="26"/>
          <w:rtl/>
          <w:lang w:bidi="ar-LB"/>
        </w:rPr>
        <w:t>لتلزيم</w:t>
      </w:r>
      <w:r w:rsidR="00CB382F" w:rsidRPr="00A31FE3">
        <w:rPr>
          <w:rFonts w:eastAsia="Times New Roman"/>
          <w:sz w:val="26"/>
          <w:szCs w:val="26"/>
          <w:lang w:bidi="ar-LB"/>
        </w:rPr>
        <w:t xml:space="preserve"> </w:t>
      </w:r>
      <w:r w:rsidR="009B7F8A" w:rsidRPr="00A31FE3">
        <w:rPr>
          <w:rFonts w:eastAsia="Times New Roman" w:hint="cs"/>
          <w:sz w:val="26"/>
          <w:szCs w:val="26"/>
          <w:rtl/>
          <w:lang w:bidi="ar-LB"/>
        </w:rPr>
        <w:t>قطع بدل وتجهيزات</w:t>
      </w:r>
      <w:r w:rsidRPr="00A31FE3">
        <w:rPr>
          <w:rFonts w:eastAsia="Times New Roman" w:hint="cs"/>
          <w:sz w:val="26"/>
          <w:szCs w:val="26"/>
          <w:rtl/>
        </w:rPr>
        <w:t xml:space="preserve"> </w:t>
      </w:r>
      <w:r w:rsidR="004F65F7" w:rsidRPr="00A31FE3">
        <w:rPr>
          <w:rFonts w:eastAsia="Times New Roman" w:hint="cs"/>
          <w:sz w:val="26"/>
          <w:szCs w:val="26"/>
          <w:rtl/>
        </w:rPr>
        <w:t xml:space="preserve">لصالح </w:t>
      </w:r>
      <w:r w:rsidR="009B7F8A" w:rsidRPr="00A31FE3">
        <w:rPr>
          <w:rFonts w:eastAsia="Times New Roman" w:hint="cs"/>
          <w:sz w:val="26"/>
          <w:szCs w:val="26"/>
          <w:rtl/>
        </w:rPr>
        <w:t>القوات البحرية</w:t>
      </w:r>
    </w:p>
    <w:p w:rsidR="00E213D0" w:rsidRPr="00A31FE3" w:rsidRDefault="00E213D0" w:rsidP="00C61643">
      <w:pPr>
        <w:ind w:firstLine="143"/>
        <w:jc w:val="left"/>
        <w:rPr>
          <w:rFonts w:eastAsia="Times New Roman"/>
          <w:sz w:val="26"/>
          <w:szCs w:val="26"/>
          <w:rtl/>
        </w:rPr>
      </w:pPr>
      <w:r w:rsidRPr="00A31FE3">
        <w:rPr>
          <w:rFonts w:eastAsia="Times New Roman"/>
          <w:sz w:val="26"/>
          <w:szCs w:val="26"/>
          <w:u w:val="single"/>
          <w:rtl/>
        </w:rPr>
        <w:t>مص</w:t>
      </w:r>
      <w:r w:rsidR="00C61643">
        <w:rPr>
          <w:rFonts w:eastAsia="Times New Roman" w:hint="cs"/>
          <w:sz w:val="26"/>
          <w:szCs w:val="26"/>
          <w:u w:val="single"/>
          <w:rtl/>
          <w:lang w:bidi="ar-LB"/>
        </w:rPr>
        <w:t>ـ</w:t>
      </w:r>
      <w:r w:rsidRPr="00A31FE3">
        <w:rPr>
          <w:rFonts w:eastAsia="Times New Roman"/>
          <w:sz w:val="26"/>
          <w:szCs w:val="26"/>
          <w:u w:val="single"/>
          <w:rtl/>
        </w:rPr>
        <w:t>لح</w:t>
      </w:r>
      <w:r w:rsidR="00C61643">
        <w:rPr>
          <w:rFonts w:eastAsia="Times New Roman" w:hint="cs"/>
          <w:sz w:val="26"/>
          <w:szCs w:val="26"/>
          <w:u w:val="single"/>
          <w:rtl/>
        </w:rPr>
        <w:t>ـــ</w:t>
      </w:r>
      <w:r w:rsidRPr="00A31FE3">
        <w:rPr>
          <w:rFonts w:eastAsia="Times New Roman"/>
          <w:sz w:val="26"/>
          <w:szCs w:val="26"/>
          <w:u w:val="single"/>
          <w:rtl/>
        </w:rPr>
        <w:t>ة العت</w:t>
      </w:r>
      <w:r w:rsidR="00C61643">
        <w:rPr>
          <w:rFonts w:eastAsia="Times New Roman" w:hint="cs"/>
          <w:sz w:val="26"/>
          <w:szCs w:val="26"/>
          <w:u w:val="single"/>
          <w:rtl/>
        </w:rPr>
        <w:t>ـــــــــ</w:t>
      </w:r>
      <w:r w:rsidRPr="00A31FE3">
        <w:rPr>
          <w:rFonts w:eastAsia="Times New Roman"/>
          <w:sz w:val="26"/>
          <w:szCs w:val="26"/>
          <w:u w:val="single"/>
          <w:rtl/>
        </w:rPr>
        <w:t>اد</w:t>
      </w:r>
      <w:r w:rsidRPr="00A31FE3">
        <w:rPr>
          <w:rFonts w:eastAsia="Times New Roman"/>
          <w:sz w:val="26"/>
          <w:szCs w:val="26"/>
          <w:rtl/>
        </w:rPr>
        <w:t xml:space="preserve">                           </w:t>
      </w:r>
      <w:r w:rsidR="004F65F7" w:rsidRPr="00A31FE3">
        <w:rPr>
          <w:rFonts w:eastAsia="Times New Roman" w:hint="cs"/>
          <w:sz w:val="26"/>
          <w:szCs w:val="26"/>
          <w:rtl/>
        </w:rPr>
        <w:t xml:space="preserve"> </w:t>
      </w:r>
      <w:r w:rsidR="00B0497C" w:rsidRPr="00A31FE3">
        <w:rPr>
          <w:rFonts w:eastAsia="Times New Roman"/>
          <w:sz w:val="26"/>
          <w:szCs w:val="26"/>
          <w:lang w:val="en-AS"/>
        </w:rPr>
        <w:t xml:space="preserve"> </w:t>
      </w:r>
      <w:r w:rsidR="003666D1">
        <w:rPr>
          <w:rFonts w:eastAsia="Times New Roman" w:hint="cs"/>
          <w:sz w:val="26"/>
          <w:szCs w:val="26"/>
          <w:rtl/>
        </w:rPr>
        <w:t xml:space="preserve">   </w:t>
      </w:r>
      <w:r w:rsidR="004F65F7" w:rsidRPr="00A31FE3">
        <w:rPr>
          <w:rFonts w:eastAsia="Times New Roman" w:hint="cs"/>
          <w:sz w:val="26"/>
          <w:szCs w:val="26"/>
          <w:rtl/>
        </w:rPr>
        <w:t xml:space="preserve">  </w:t>
      </w:r>
      <w:r w:rsidRPr="00A31FE3">
        <w:rPr>
          <w:rFonts w:eastAsia="Times New Roman"/>
          <w:sz w:val="26"/>
          <w:szCs w:val="26"/>
          <w:rtl/>
        </w:rPr>
        <w:t xml:space="preserve"> </w:t>
      </w:r>
      <w:r w:rsidR="00593639" w:rsidRPr="00A31FE3">
        <w:rPr>
          <w:rFonts w:eastAsia="Times New Roman" w:hint="cs"/>
          <w:sz w:val="26"/>
          <w:szCs w:val="26"/>
          <w:rtl/>
        </w:rPr>
        <w:t xml:space="preserve">   </w:t>
      </w:r>
      <w:r w:rsidRPr="00A31FE3">
        <w:rPr>
          <w:rFonts w:eastAsia="Times New Roman" w:hint="cs"/>
          <w:sz w:val="26"/>
          <w:szCs w:val="26"/>
          <w:rtl/>
        </w:rPr>
        <w:t xml:space="preserve"> </w:t>
      </w:r>
      <w:r w:rsidR="009B7F8A" w:rsidRPr="00A31FE3">
        <w:rPr>
          <w:rFonts w:eastAsia="Times New Roman" w:hint="cs"/>
          <w:sz w:val="26"/>
          <w:szCs w:val="26"/>
          <w:u w:val="single"/>
          <w:rtl/>
        </w:rPr>
        <w:t>لعام 2025</w:t>
      </w:r>
      <w:r w:rsidRPr="00A31FE3">
        <w:rPr>
          <w:rFonts w:eastAsia="Times New Roman" w:hint="cs"/>
          <w:sz w:val="26"/>
          <w:szCs w:val="26"/>
          <w:u w:val="single"/>
          <w:rtl/>
        </w:rPr>
        <w:t xml:space="preserve"> </w:t>
      </w:r>
      <w:r w:rsidRPr="00A31FE3">
        <w:rPr>
          <w:rFonts w:eastAsia="Times New Roman"/>
          <w:sz w:val="26"/>
          <w:szCs w:val="26"/>
          <w:u w:val="single"/>
          <w:rtl/>
        </w:rPr>
        <w:t>بموجب مناقصة عمومية</w:t>
      </w:r>
    </w:p>
    <w:p w:rsidR="00E213D0" w:rsidRPr="00A31FE3" w:rsidRDefault="00E213D0" w:rsidP="00BF2F9B">
      <w:pPr>
        <w:jc w:val="left"/>
        <w:rPr>
          <w:rFonts w:eastAsia="Times New Roman"/>
          <w:sz w:val="26"/>
          <w:szCs w:val="26"/>
          <w:rtl/>
        </w:rPr>
      </w:pPr>
      <w:r w:rsidRPr="00A31FE3">
        <w:rPr>
          <w:rFonts w:eastAsia="Times New Roman" w:hint="cs"/>
          <w:sz w:val="26"/>
          <w:szCs w:val="26"/>
          <w:rtl/>
        </w:rPr>
        <w:t xml:space="preserve">  </w:t>
      </w:r>
      <w:r w:rsidRPr="00A31FE3">
        <w:rPr>
          <w:rFonts w:eastAsia="Times New Roman"/>
          <w:sz w:val="26"/>
          <w:szCs w:val="26"/>
          <w:rtl/>
        </w:rPr>
        <w:t>رقم</w:t>
      </w:r>
      <w:r w:rsidR="00BF2F9B">
        <w:rPr>
          <w:rFonts w:eastAsia="Times New Roman" w:hint="cs"/>
          <w:sz w:val="26"/>
          <w:szCs w:val="26"/>
          <w:rtl/>
        </w:rPr>
        <w:t xml:space="preserve"> </w:t>
      </w:r>
      <w:r w:rsidRPr="00A31FE3">
        <w:rPr>
          <w:rFonts w:eastAsia="Times New Roman"/>
          <w:sz w:val="26"/>
          <w:szCs w:val="26"/>
          <w:rtl/>
        </w:rPr>
        <w:t xml:space="preserve">       /م ع إ/م ع/</w:t>
      </w:r>
      <w:r w:rsidR="00BB4FD0" w:rsidRPr="00A31FE3">
        <w:rPr>
          <w:rFonts w:eastAsia="Times New Roman" w:hint="cs"/>
          <w:sz w:val="26"/>
          <w:szCs w:val="26"/>
          <w:rtl/>
        </w:rPr>
        <w:t>1</w:t>
      </w:r>
      <w:r w:rsidRPr="00A31FE3">
        <w:rPr>
          <w:rFonts w:eastAsia="Times New Roman" w:hint="cs"/>
          <w:sz w:val="26"/>
          <w:szCs w:val="26"/>
          <w:rtl/>
        </w:rPr>
        <w:t xml:space="preserve"> </w:t>
      </w:r>
      <w:r w:rsidRPr="00A31FE3">
        <w:rPr>
          <w:rFonts w:eastAsia="Times New Roman"/>
          <w:sz w:val="26"/>
          <w:szCs w:val="26"/>
          <w:rtl/>
        </w:rPr>
        <w:t xml:space="preserve">      </w:t>
      </w:r>
    </w:p>
    <w:p w:rsidR="00E213D0" w:rsidRPr="00A31FE3" w:rsidRDefault="00E213D0" w:rsidP="002664D3">
      <w:pPr>
        <w:jc w:val="left"/>
        <w:rPr>
          <w:rFonts w:eastAsia="Times New Roman"/>
          <w:sz w:val="26"/>
          <w:szCs w:val="26"/>
          <w:rtl/>
        </w:rPr>
      </w:pPr>
      <w:r w:rsidRPr="00A31FE3">
        <w:rPr>
          <w:rFonts w:eastAsia="Times New Roman"/>
          <w:sz w:val="26"/>
          <w:szCs w:val="26"/>
          <w:rtl/>
        </w:rPr>
        <w:t xml:space="preserve">                                                       </w:t>
      </w:r>
    </w:p>
    <w:p w:rsidR="00163625" w:rsidRPr="00A31FE3" w:rsidRDefault="00E213D0" w:rsidP="002664D3">
      <w:pPr>
        <w:ind w:firstLine="2488"/>
        <w:jc w:val="left"/>
        <w:rPr>
          <w:noProof/>
          <w:sz w:val="26"/>
          <w:szCs w:val="26"/>
          <w:rtl/>
        </w:rPr>
      </w:pPr>
      <w:r w:rsidRPr="00A31FE3">
        <w:rPr>
          <w:rFonts w:cs="Times New Roman" w:hint="cs"/>
          <w:b/>
          <w:bCs/>
          <w:sz w:val="26"/>
          <w:szCs w:val="26"/>
          <w:rtl/>
        </w:rPr>
        <w:t xml:space="preserve">     </w:t>
      </w:r>
      <w:r w:rsidRPr="00A31FE3">
        <w:rPr>
          <w:rFonts w:cs="Times New Roman"/>
          <w:b/>
          <w:bCs/>
          <w:sz w:val="26"/>
          <w:szCs w:val="26"/>
          <w:rtl/>
        </w:rPr>
        <w:t xml:space="preserve"> </w:t>
      </w:r>
      <w:r w:rsidRPr="00A31FE3">
        <w:rPr>
          <w:rFonts w:eastAsia="Times New Roman"/>
          <w:sz w:val="26"/>
          <w:szCs w:val="26"/>
          <w:u w:val="single"/>
          <w:rtl/>
        </w:rPr>
        <w:t>المستند:</w:t>
      </w:r>
      <w:r w:rsidRPr="00A31FE3">
        <w:rPr>
          <w:rFonts w:eastAsia="Times New Roman"/>
          <w:sz w:val="26"/>
          <w:szCs w:val="26"/>
          <w:rtl/>
        </w:rPr>
        <w:t xml:space="preserve"> </w:t>
      </w:r>
      <w:r w:rsidR="00163625" w:rsidRPr="00A31FE3">
        <w:rPr>
          <w:rFonts w:hint="cs"/>
          <w:noProof/>
          <w:sz w:val="26"/>
          <w:szCs w:val="26"/>
          <w:rtl/>
        </w:rPr>
        <w:t>1- قانون المحاسبة العمومية وتعديلاته.</w:t>
      </w:r>
    </w:p>
    <w:p w:rsidR="00163625" w:rsidRPr="00A31FE3" w:rsidRDefault="00163625" w:rsidP="002664D3">
      <w:pPr>
        <w:spacing w:line="320" w:lineRule="exact"/>
        <w:ind w:left="2880" w:firstLine="720"/>
        <w:jc w:val="left"/>
        <w:rPr>
          <w:sz w:val="26"/>
          <w:szCs w:val="26"/>
          <w:rtl/>
        </w:rPr>
      </w:pPr>
      <w:r w:rsidRPr="00A31FE3">
        <w:rPr>
          <w:rFonts w:hint="cs"/>
          <w:sz w:val="26"/>
          <w:szCs w:val="26"/>
          <w:rtl/>
        </w:rPr>
        <w:t>2- قانون الشراء العام وتعديلاته.</w:t>
      </w:r>
    </w:p>
    <w:p w:rsidR="00163625" w:rsidRPr="00A31FE3" w:rsidRDefault="00163625" w:rsidP="002664D3">
      <w:pPr>
        <w:spacing w:line="320" w:lineRule="exact"/>
        <w:ind w:left="2880" w:firstLine="720"/>
        <w:jc w:val="left"/>
        <w:rPr>
          <w:sz w:val="26"/>
          <w:szCs w:val="26"/>
        </w:rPr>
      </w:pPr>
      <w:r w:rsidRPr="00A31FE3">
        <w:rPr>
          <w:rFonts w:hint="cs"/>
          <w:sz w:val="26"/>
          <w:szCs w:val="26"/>
          <w:rtl/>
        </w:rPr>
        <w:t>3- دفتر الشروط الإدارية العامة لتعهدات لوازم الجيش وتعديلاته.</w:t>
      </w:r>
    </w:p>
    <w:p w:rsidR="00EE4D21" w:rsidRPr="00A31FE3" w:rsidRDefault="00EE4D21" w:rsidP="002664D3">
      <w:pPr>
        <w:spacing w:line="320" w:lineRule="exact"/>
        <w:ind w:left="2880" w:firstLine="720"/>
        <w:jc w:val="left"/>
        <w:rPr>
          <w:sz w:val="26"/>
          <w:szCs w:val="26"/>
          <w:rtl/>
        </w:rPr>
      </w:pPr>
      <w:r w:rsidRPr="00A31FE3">
        <w:rPr>
          <w:rFonts w:hint="cs"/>
          <w:sz w:val="26"/>
          <w:szCs w:val="26"/>
          <w:rtl/>
          <w:lang w:bidi="ar-LB"/>
        </w:rPr>
        <w:t>4</w:t>
      </w:r>
      <w:r w:rsidRPr="00A31FE3">
        <w:rPr>
          <w:rFonts w:hint="cs"/>
          <w:sz w:val="26"/>
          <w:szCs w:val="26"/>
          <w:rtl/>
        </w:rPr>
        <w:t xml:space="preserve">- الكتاب رقم </w:t>
      </w:r>
      <w:r w:rsidR="00B540C1" w:rsidRPr="00A31FE3">
        <w:rPr>
          <w:rFonts w:hint="cs"/>
          <w:sz w:val="26"/>
          <w:szCs w:val="26"/>
          <w:rtl/>
        </w:rPr>
        <w:t>1088</w:t>
      </w:r>
      <w:r w:rsidR="004F65F7" w:rsidRPr="00A31FE3">
        <w:rPr>
          <w:rFonts w:hint="cs"/>
          <w:sz w:val="26"/>
          <w:szCs w:val="26"/>
          <w:rtl/>
        </w:rPr>
        <w:t xml:space="preserve">/غ ع/و تاريخ </w:t>
      </w:r>
      <w:r w:rsidR="00B540C1" w:rsidRPr="00A31FE3">
        <w:rPr>
          <w:rFonts w:hint="cs"/>
          <w:sz w:val="26"/>
          <w:szCs w:val="26"/>
          <w:rtl/>
        </w:rPr>
        <w:t>27/3</w:t>
      </w:r>
      <w:r w:rsidR="004F65F7" w:rsidRPr="00A31FE3">
        <w:rPr>
          <w:rFonts w:hint="cs"/>
          <w:sz w:val="26"/>
          <w:szCs w:val="26"/>
          <w:rtl/>
        </w:rPr>
        <w:t>/2025</w:t>
      </w:r>
      <w:r w:rsidRPr="00A31FE3">
        <w:rPr>
          <w:rFonts w:hint="cs"/>
          <w:sz w:val="26"/>
          <w:szCs w:val="26"/>
          <w:rtl/>
        </w:rPr>
        <w:t>.</w:t>
      </w:r>
    </w:p>
    <w:p w:rsidR="00163625" w:rsidRPr="00A31FE3" w:rsidRDefault="00EE4D21" w:rsidP="002664D3">
      <w:pPr>
        <w:spacing w:line="320" w:lineRule="exact"/>
        <w:ind w:left="2880" w:firstLine="720"/>
        <w:jc w:val="left"/>
        <w:rPr>
          <w:sz w:val="26"/>
          <w:szCs w:val="26"/>
          <w:rtl/>
        </w:rPr>
      </w:pPr>
      <w:r w:rsidRPr="00A31FE3">
        <w:rPr>
          <w:rFonts w:hint="cs"/>
          <w:sz w:val="26"/>
          <w:szCs w:val="26"/>
          <w:rtl/>
        </w:rPr>
        <w:t>5</w:t>
      </w:r>
      <w:r w:rsidR="00B540C1" w:rsidRPr="00A31FE3">
        <w:rPr>
          <w:rFonts w:hint="cs"/>
          <w:sz w:val="26"/>
          <w:szCs w:val="26"/>
          <w:rtl/>
        </w:rPr>
        <w:t>- البرقية المنقولة رقم 6976/ت ج/إ/م ص تاريخ 24</w:t>
      </w:r>
      <w:r w:rsidR="00163625" w:rsidRPr="00A31FE3">
        <w:rPr>
          <w:rFonts w:hint="cs"/>
          <w:sz w:val="26"/>
          <w:szCs w:val="26"/>
          <w:rtl/>
        </w:rPr>
        <w:t>/</w:t>
      </w:r>
      <w:r w:rsidR="00B540C1" w:rsidRPr="00A31FE3">
        <w:rPr>
          <w:rFonts w:hint="cs"/>
          <w:sz w:val="26"/>
          <w:szCs w:val="26"/>
          <w:rtl/>
        </w:rPr>
        <w:t>3</w:t>
      </w:r>
      <w:r w:rsidR="004F65F7" w:rsidRPr="00A31FE3">
        <w:rPr>
          <w:rFonts w:hint="cs"/>
          <w:sz w:val="26"/>
          <w:szCs w:val="26"/>
          <w:rtl/>
        </w:rPr>
        <w:t>/2025</w:t>
      </w:r>
      <w:r w:rsidR="00163625" w:rsidRPr="00A31FE3">
        <w:rPr>
          <w:rFonts w:hint="cs"/>
          <w:sz w:val="26"/>
          <w:szCs w:val="26"/>
          <w:rtl/>
        </w:rPr>
        <w:t>.</w:t>
      </w:r>
    </w:p>
    <w:p w:rsidR="00163625" w:rsidRPr="00A31FE3" w:rsidRDefault="00163625" w:rsidP="002664D3">
      <w:pPr>
        <w:spacing w:line="320" w:lineRule="exact"/>
        <w:ind w:left="2880" w:firstLine="720"/>
        <w:jc w:val="left"/>
        <w:rPr>
          <w:sz w:val="26"/>
          <w:szCs w:val="26"/>
          <w:rtl/>
        </w:rPr>
      </w:pPr>
      <w:r w:rsidRPr="00A31FE3">
        <w:rPr>
          <w:rFonts w:hint="cs"/>
          <w:sz w:val="26"/>
          <w:szCs w:val="26"/>
          <w:rtl/>
        </w:rPr>
        <w:t xml:space="preserve">6- البرقية المنقولة رقم </w:t>
      </w:r>
      <w:r w:rsidR="00B540C1" w:rsidRPr="00A31FE3">
        <w:rPr>
          <w:rFonts w:hint="cs"/>
          <w:sz w:val="26"/>
          <w:szCs w:val="26"/>
          <w:rtl/>
          <w:lang w:bidi="ar-LB"/>
        </w:rPr>
        <w:t>201</w:t>
      </w:r>
      <w:r w:rsidR="00B540C1" w:rsidRPr="00A31FE3">
        <w:rPr>
          <w:rFonts w:hint="cs"/>
          <w:sz w:val="26"/>
          <w:szCs w:val="26"/>
          <w:rtl/>
        </w:rPr>
        <w:t>/م ع إ/4 تاريخ 3/4</w:t>
      </w:r>
      <w:r w:rsidRPr="00A31FE3">
        <w:rPr>
          <w:rFonts w:hint="cs"/>
          <w:sz w:val="26"/>
          <w:szCs w:val="26"/>
          <w:rtl/>
        </w:rPr>
        <w:t>/2025.</w:t>
      </w:r>
    </w:p>
    <w:p w:rsidR="00163625" w:rsidRPr="00A31FE3" w:rsidRDefault="00163625" w:rsidP="00163625">
      <w:pPr>
        <w:ind w:left="2160" w:firstLine="720"/>
        <w:rPr>
          <w:noProof/>
          <w:sz w:val="26"/>
          <w:szCs w:val="26"/>
          <w:rtl/>
        </w:rPr>
      </w:pPr>
      <w:r w:rsidRPr="00A31FE3">
        <w:rPr>
          <w:rFonts w:hint="cs"/>
          <w:noProof/>
          <w:sz w:val="26"/>
          <w:szCs w:val="26"/>
          <w:rtl/>
        </w:rPr>
        <w:t xml:space="preserve">    </w:t>
      </w:r>
    </w:p>
    <w:p w:rsidR="00E213D0" w:rsidRPr="00A31FE3" w:rsidRDefault="00E213D0" w:rsidP="00163625">
      <w:pPr>
        <w:ind w:right="1134"/>
        <w:jc w:val="lowKashida"/>
        <w:rPr>
          <w:rFonts w:cs="Times New Roman"/>
          <w:b/>
          <w:bCs/>
          <w:sz w:val="26"/>
          <w:szCs w:val="26"/>
        </w:rPr>
      </w:pPr>
    </w:p>
    <w:p w:rsidR="00E213D0" w:rsidRPr="00A31FE3" w:rsidRDefault="00E213D0" w:rsidP="00E213D0">
      <w:pPr>
        <w:ind w:right="1134"/>
        <w:jc w:val="lowKashida"/>
        <w:rPr>
          <w:rFonts w:cs="Times New Roman"/>
          <w:b/>
          <w:bCs/>
          <w:sz w:val="26"/>
          <w:szCs w:val="26"/>
          <w:rtl/>
          <w:lang w:bidi="ar-LB"/>
        </w:rPr>
      </w:pPr>
      <w:r w:rsidRPr="00A31FE3">
        <w:rPr>
          <w:rFonts w:cs="Times New Roman"/>
          <w:b/>
          <w:bCs/>
          <w:sz w:val="26"/>
          <w:szCs w:val="26"/>
          <w:rtl/>
        </w:rPr>
        <w:t xml:space="preserve">                                              </w:t>
      </w:r>
    </w:p>
    <w:p w:rsidR="00E213D0" w:rsidRPr="00A31FE3" w:rsidRDefault="00E213D0" w:rsidP="00A11F6A">
      <w:pPr>
        <w:spacing w:after="120" w:line="264" w:lineRule="auto"/>
        <w:ind w:left="357" w:right="425"/>
        <w:rPr>
          <w:sz w:val="26"/>
          <w:szCs w:val="26"/>
          <w:rtl/>
        </w:rPr>
      </w:pPr>
      <w:r w:rsidRPr="00A31FE3">
        <w:rPr>
          <w:sz w:val="26"/>
          <w:szCs w:val="26"/>
          <w:rtl/>
        </w:rPr>
        <w:t>إن</w:t>
      </w:r>
      <w:r w:rsidRPr="00A31FE3">
        <w:rPr>
          <w:rFonts w:hint="cs"/>
          <w:sz w:val="26"/>
          <w:szCs w:val="26"/>
          <w:rtl/>
        </w:rPr>
        <w:t>ّ</w:t>
      </w:r>
      <w:r w:rsidRPr="00A31FE3">
        <w:rPr>
          <w:sz w:val="26"/>
          <w:szCs w:val="26"/>
          <w:rtl/>
        </w:rPr>
        <w:t xml:space="preserve"> دفتر الشروط الخاصة هذا المنظّم من قبل مصلحة</w:t>
      </w:r>
      <w:r w:rsidR="00593639" w:rsidRPr="00A31FE3">
        <w:rPr>
          <w:sz w:val="26"/>
          <w:szCs w:val="26"/>
        </w:rPr>
        <w:t xml:space="preserve"> </w:t>
      </w:r>
      <w:r w:rsidR="005A2EBF" w:rsidRPr="00A31FE3">
        <w:rPr>
          <w:rFonts w:hint="cs"/>
          <w:sz w:val="26"/>
          <w:szCs w:val="26"/>
          <w:rtl/>
        </w:rPr>
        <w:t>العتاد</w:t>
      </w:r>
      <w:r w:rsidRPr="00A31FE3">
        <w:rPr>
          <w:sz w:val="26"/>
          <w:szCs w:val="26"/>
          <w:rtl/>
        </w:rPr>
        <w:t xml:space="preserve"> يتألف من</w:t>
      </w:r>
      <w:r w:rsidR="00C96EB9" w:rsidRPr="00A31FE3">
        <w:rPr>
          <w:rFonts w:hint="cs"/>
          <w:sz w:val="26"/>
          <w:szCs w:val="26"/>
          <w:rtl/>
        </w:rPr>
        <w:t xml:space="preserve"> </w:t>
      </w:r>
      <w:r w:rsidR="00A11F6A">
        <w:rPr>
          <w:rFonts w:hint="cs"/>
          <w:sz w:val="26"/>
          <w:szCs w:val="26"/>
          <w:rtl/>
        </w:rPr>
        <w:t>أربعة</w:t>
      </w:r>
      <w:r w:rsidR="001D3F80" w:rsidRPr="00A31FE3">
        <w:rPr>
          <w:rFonts w:hint="cs"/>
          <w:sz w:val="26"/>
          <w:szCs w:val="26"/>
          <w:rtl/>
        </w:rPr>
        <w:t xml:space="preserve"> عشر</w:t>
      </w:r>
      <w:r w:rsidRPr="00A31FE3">
        <w:rPr>
          <w:rFonts w:hint="cs"/>
          <w:sz w:val="26"/>
          <w:szCs w:val="26"/>
          <w:rtl/>
        </w:rPr>
        <w:t xml:space="preserve"> </w:t>
      </w:r>
      <w:r w:rsidRPr="00A31FE3">
        <w:rPr>
          <w:sz w:val="26"/>
          <w:szCs w:val="26"/>
          <w:rtl/>
        </w:rPr>
        <w:t>صفح</w:t>
      </w:r>
      <w:r w:rsidR="003F1963" w:rsidRPr="00A31FE3">
        <w:rPr>
          <w:rFonts w:hint="cs"/>
          <w:sz w:val="26"/>
          <w:szCs w:val="26"/>
          <w:rtl/>
        </w:rPr>
        <w:t>ة</w:t>
      </w:r>
      <w:r w:rsidRPr="00A31FE3">
        <w:rPr>
          <w:sz w:val="26"/>
          <w:szCs w:val="26"/>
          <w:rtl/>
        </w:rPr>
        <w:t xml:space="preserve"> بما فيها هذه الصفحة، وهو يتضمّن الشروط الإدارية والمستندات القانونية كافة المطلوبة لتحقيق هذه الصفقة.</w:t>
      </w:r>
    </w:p>
    <w:p w:rsidR="00E213D0" w:rsidRPr="00A31FE3" w:rsidRDefault="00E213D0" w:rsidP="00E213D0">
      <w:pPr>
        <w:ind w:left="720" w:right="426"/>
        <w:jc w:val="lowKashida"/>
        <w:rPr>
          <w:rFonts w:cs="Times New Roman"/>
          <w:b/>
          <w:bCs/>
          <w:sz w:val="26"/>
          <w:szCs w:val="26"/>
          <w:rtl/>
        </w:rPr>
      </w:pPr>
    </w:p>
    <w:p w:rsidR="00E213D0" w:rsidRPr="00A31FE3" w:rsidRDefault="00E213D0" w:rsidP="00BF2F9B">
      <w:pPr>
        <w:ind w:firstLine="6174"/>
        <w:jc w:val="left"/>
        <w:rPr>
          <w:sz w:val="26"/>
          <w:szCs w:val="26"/>
        </w:rPr>
      </w:pPr>
      <w:r w:rsidRPr="00A31FE3">
        <w:rPr>
          <w:rFonts w:hint="cs"/>
          <w:sz w:val="26"/>
          <w:szCs w:val="26"/>
          <w:rtl/>
        </w:rPr>
        <w:t xml:space="preserve">    </w:t>
      </w:r>
      <w:r w:rsidR="006F4EFF" w:rsidRPr="00A31FE3">
        <w:rPr>
          <w:rFonts w:hint="cs"/>
          <w:sz w:val="26"/>
          <w:szCs w:val="26"/>
          <w:rtl/>
        </w:rPr>
        <w:t xml:space="preserve">  </w:t>
      </w:r>
      <w:r w:rsidRPr="00A31FE3">
        <w:rPr>
          <w:rFonts w:hint="cs"/>
          <w:sz w:val="26"/>
          <w:szCs w:val="26"/>
          <w:rtl/>
        </w:rPr>
        <w:t xml:space="preserve">   </w:t>
      </w:r>
      <w:r w:rsidR="00BF2F9B">
        <w:rPr>
          <w:rFonts w:hint="cs"/>
          <w:sz w:val="26"/>
          <w:szCs w:val="26"/>
          <w:rtl/>
        </w:rPr>
        <w:t xml:space="preserve"> </w:t>
      </w:r>
      <w:r w:rsidRPr="00A31FE3">
        <w:rPr>
          <w:rFonts w:hint="cs"/>
          <w:sz w:val="26"/>
          <w:szCs w:val="26"/>
          <w:rtl/>
        </w:rPr>
        <w:t xml:space="preserve"> </w:t>
      </w:r>
      <w:r w:rsidR="00B074B7" w:rsidRPr="00A31FE3">
        <w:rPr>
          <w:sz w:val="26"/>
          <w:szCs w:val="26"/>
        </w:rPr>
        <w:t xml:space="preserve"> </w:t>
      </w:r>
      <w:r w:rsidRPr="00A31FE3">
        <w:rPr>
          <w:rFonts w:hint="cs"/>
          <w:sz w:val="26"/>
          <w:szCs w:val="26"/>
          <w:rtl/>
        </w:rPr>
        <w:t xml:space="preserve"> </w:t>
      </w:r>
      <w:r w:rsidR="006F4EFF" w:rsidRPr="00A31FE3">
        <w:rPr>
          <w:rFonts w:hint="cs"/>
          <w:sz w:val="26"/>
          <w:szCs w:val="26"/>
          <w:rtl/>
        </w:rPr>
        <w:t>بعبدا</w:t>
      </w:r>
      <w:r w:rsidR="00BF2F9B">
        <w:rPr>
          <w:sz w:val="26"/>
          <w:szCs w:val="26"/>
          <w:rtl/>
        </w:rPr>
        <w:t xml:space="preserve"> في  </w:t>
      </w:r>
      <w:r w:rsidRPr="00A31FE3">
        <w:rPr>
          <w:sz w:val="26"/>
          <w:szCs w:val="26"/>
          <w:rtl/>
        </w:rPr>
        <w:t xml:space="preserve">   /</w:t>
      </w:r>
      <w:r w:rsidR="00BF2F9B">
        <w:rPr>
          <w:rFonts w:hint="cs"/>
          <w:sz w:val="26"/>
          <w:szCs w:val="26"/>
          <w:rtl/>
        </w:rPr>
        <w:t>6</w:t>
      </w:r>
      <w:r w:rsidRPr="00A31FE3">
        <w:rPr>
          <w:sz w:val="26"/>
          <w:szCs w:val="26"/>
          <w:rtl/>
        </w:rPr>
        <w:t>/</w:t>
      </w:r>
      <w:r w:rsidR="000B40E4" w:rsidRPr="00A31FE3">
        <w:rPr>
          <w:rFonts w:hint="cs"/>
          <w:sz w:val="26"/>
          <w:szCs w:val="26"/>
          <w:rtl/>
        </w:rPr>
        <w:t>2025</w:t>
      </w:r>
    </w:p>
    <w:p w:rsidR="00E213D0" w:rsidRPr="00A31FE3" w:rsidRDefault="00E213D0" w:rsidP="002664D3">
      <w:pPr>
        <w:tabs>
          <w:tab w:val="left" w:pos="352"/>
        </w:tabs>
        <w:jc w:val="left"/>
        <w:rPr>
          <w:sz w:val="26"/>
          <w:szCs w:val="26"/>
          <w:rtl/>
        </w:rPr>
      </w:pPr>
      <w:r w:rsidRPr="00A31FE3">
        <w:rPr>
          <w:sz w:val="26"/>
          <w:szCs w:val="26"/>
          <w:rtl/>
        </w:rPr>
        <w:t xml:space="preserve">                                                                              </w:t>
      </w:r>
      <w:r w:rsidR="000B40E4" w:rsidRPr="00A31FE3">
        <w:rPr>
          <w:rFonts w:hint="cs"/>
          <w:sz w:val="26"/>
          <w:szCs w:val="26"/>
          <w:rtl/>
        </w:rPr>
        <w:t xml:space="preserve">    </w:t>
      </w:r>
      <w:r w:rsidRPr="00A31FE3">
        <w:rPr>
          <w:rFonts w:hint="cs"/>
          <w:sz w:val="26"/>
          <w:szCs w:val="26"/>
          <w:rtl/>
        </w:rPr>
        <w:t xml:space="preserve"> </w:t>
      </w:r>
      <w:r w:rsidR="000B40E4" w:rsidRPr="00A31FE3">
        <w:rPr>
          <w:rFonts w:hint="cs"/>
          <w:sz w:val="26"/>
          <w:szCs w:val="26"/>
          <w:rtl/>
        </w:rPr>
        <w:t xml:space="preserve">                </w:t>
      </w:r>
      <w:r w:rsidRPr="00A31FE3">
        <w:rPr>
          <w:sz w:val="26"/>
          <w:szCs w:val="26"/>
          <w:rtl/>
        </w:rPr>
        <w:t xml:space="preserve"> </w:t>
      </w:r>
      <w:r w:rsidR="000B40E4" w:rsidRPr="00A31FE3">
        <w:rPr>
          <w:rFonts w:hint="cs"/>
          <w:sz w:val="26"/>
          <w:szCs w:val="26"/>
          <w:rtl/>
        </w:rPr>
        <w:t xml:space="preserve"> </w:t>
      </w:r>
      <w:r w:rsidRPr="00A31FE3">
        <w:rPr>
          <w:sz w:val="26"/>
          <w:szCs w:val="26"/>
          <w:rtl/>
        </w:rPr>
        <w:t xml:space="preserve">  </w:t>
      </w:r>
      <w:r w:rsidR="000B40E4" w:rsidRPr="00A31FE3">
        <w:rPr>
          <w:rFonts w:hint="cs"/>
          <w:sz w:val="26"/>
          <w:szCs w:val="26"/>
          <w:rtl/>
        </w:rPr>
        <w:t xml:space="preserve">   </w:t>
      </w:r>
      <w:r w:rsidRPr="00A31FE3">
        <w:rPr>
          <w:sz w:val="26"/>
          <w:szCs w:val="26"/>
          <w:rtl/>
        </w:rPr>
        <w:t xml:space="preserve"> </w:t>
      </w:r>
      <w:r w:rsidR="000B40E4" w:rsidRPr="00A31FE3">
        <w:rPr>
          <w:rFonts w:hint="cs"/>
          <w:sz w:val="26"/>
          <w:szCs w:val="26"/>
          <w:rtl/>
        </w:rPr>
        <w:t xml:space="preserve">العميد الركن زياد فياض </w:t>
      </w:r>
    </w:p>
    <w:p w:rsidR="00E213D0" w:rsidRPr="00A31FE3" w:rsidRDefault="00E213D0" w:rsidP="002664D3">
      <w:pPr>
        <w:tabs>
          <w:tab w:val="left" w:pos="352"/>
        </w:tabs>
        <w:jc w:val="left"/>
        <w:rPr>
          <w:sz w:val="26"/>
          <w:szCs w:val="26"/>
          <w:rtl/>
        </w:rPr>
      </w:pPr>
      <w:r w:rsidRPr="00A31FE3">
        <w:rPr>
          <w:sz w:val="26"/>
          <w:szCs w:val="26"/>
          <w:rtl/>
        </w:rPr>
        <w:t xml:space="preserve">                                                                            </w:t>
      </w:r>
      <w:r w:rsidRPr="00A31FE3">
        <w:rPr>
          <w:rFonts w:hint="cs"/>
          <w:sz w:val="26"/>
          <w:szCs w:val="26"/>
          <w:rtl/>
        </w:rPr>
        <w:t xml:space="preserve">                             </w:t>
      </w:r>
      <w:r w:rsidR="000B40E4" w:rsidRPr="00A31FE3">
        <w:rPr>
          <w:rFonts w:hint="cs"/>
          <w:sz w:val="26"/>
          <w:szCs w:val="26"/>
          <w:rtl/>
        </w:rPr>
        <w:t xml:space="preserve"> </w:t>
      </w:r>
      <w:r w:rsidRPr="00A31FE3">
        <w:rPr>
          <w:rFonts w:hint="cs"/>
          <w:sz w:val="26"/>
          <w:szCs w:val="26"/>
          <w:rtl/>
        </w:rPr>
        <w:t xml:space="preserve"> </w:t>
      </w:r>
      <w:r w:rsidRPr="00A31FE3">
        <w:rPr>
          <w:sz w:val="26"/>
          <w:szCs w:val="26"/>
          <w:rtl/>
        </w:rPr>
        <w:t xml:space="preserve">  رئيس مصلحة</w:t>
      </w:r>
      <w:r w:rsidR="000B40E4" w:rsidRPr="00A31FE3">
        <w:rPr>
          <w:rFonts w:hint="cs"/>
          <w:sz w:val="26"/>
          <w:szCs w:val="26"/>
          <w:rtl/>
        </w:rPr>
        <w:t xml:space="preserve"> العتاد</w:t>
      </w:r>
    </w:p>
    <w:p w:rsidR="00E213D0" w:rsidRPr="00A31FE3" w:rsidRDefault="00E213D0" w:rsidP="002664D3">
      <w:pPr>
        <w:tabs>
          <w:tab w:val="left" w:pos="352"/>
        </w:tabs>
        <w:jc w:val="left"/>
        <w:rPr>
          <w:rFonts w:cs="Times New Roman"/>
          <w:bCs/>
          <w:sz w:val="26"/>
          <w:szCs w:val="26"/>
          <w:rtl/>
          <w:lang w:bidi="ar-LB"/>
        </w:rPr>
      </w:pPr>
      <w:r w:rsidRPr="00A31FE3">
        <w:rPr>
          <w:rFonts w:cs="Times New Roman"/>
          <w:bCs/>
          <w:sz w:val="26"/>
          <w:szCs w:val="26"/>
          <w:rtl/>
          <w:lang w:bidi="ar-LB"/>
        </w:rPr>
        <w:t xml:space="preserve">                                                                                  </w:t>
      </w:r>
      <w:r w:rsidR="000B40E4" w:rsidRPr="00A31FE3">
        <w:rPr>
          <w:rFonts w:cs="Times New Roman" w:hint="cs"/>
          <w:bCs/>
          <w:sz w:val="26"/>
          <w:szCs w:val="26"/>
          <w:rtl/>
          <w:lang w:bidi="ar-LB"/>
        </w:rPr>
        <w:t xml:space="preserve">                </w:t>
      </w:r>
      <w:r w:rsidRPr="00A31FE3">
        <w:rPr>
          <w:rFonts w:cs="Times New Roman" w:hint="cs"/>
          <w:bCs/>
          <w:sz w:val="26"/>
          <w:szCs w:val="26"/>
          <w:rtl/>
          <w:lang w:bidi="ar-LB"/>
        </w:rPr>
        <w:t xml:space="preserve">                    </w:t>
      </w:r>
    </w:p>
    <w:p w:rsidR="00E213D0" w:rsidRPr="00A31FE3" w:rsidRDefault="00E213D0" w:rsidP="002664D3">
      <w:pPr>
        <w:ind w:left="-640" w:firstLine="640"/>
        <w:jc w:val="left"/>
        <w:rPr>
          <w:rFonts w:cs="Times New Roman"/>
          <w:b/>
          <w:bCs/>
          <w:sz w:val="26"/>
          <w:szCs w:val="26"/>
          <w:rtl/>
        </w:rPr>
      </w:pPr>
    </w:p>
    <w:p w:rsidR="00E213D0" w:rsidRPr="00A31FE3" w:rsidRDefault="00E213D0" w:rsidP="002664D3">
      <w:pPr>
        <w:jc w:val="left"/>
        <w:rPr>
          <w:sz w:val="26"/>
          <w:szCs w:val="26"/>
          <w:rtl/>
        </w:rPr>
      </w:pPr>
      <w:r w:rsidRPr="00A31FE3">
        <w:rPr>
          <w:rFonts w:cs="Times New Roman"/>
          <w:b/>
          <w:bCs/>
          <w:sz w:val="26"/>
          <w:szCs w:val="26"/>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Pr="00A31FE3">
        <w:rPr>
          <w:rFonts w:cs="Times New Roman" w:hint="cs"/>
          <w:b/>
          <w:bCs/>
          <w:sz w:val="26"/>
          <w:szCs w:val="26"/>
          <w:rtl/>
        </w:rPr>
        <w:t>ــــــــــ</w:t>
      </w:r>
      <w:r w:rsidR="00463E13" w:rsidRPr="00A31FE3">
        <w:rPr>
          <w:rFonts w:cs="Times New Roman" w:hint="cs"/>
          <w:b/>
          <w:bCs/>
          <w:sz w:val="26"/>
          <w:szCs w:val="26"/>
          <w:rtl/>
        </w:rPr>
        <w:t xml:space="preserve"> </w:t>
      </w:r>
      <w:r w:rsidRPr="00A31FE3">
        <w:rPr>
          <w:b/>
          <w:bCs/>
          <w:sz w:val="26"/>
          <w:szCs w:val="26"/>
          <w:u w:val="single"/>
          <w:rtl/>
        </w:rPr>
        <w:t>رأي المدير العام للإدارة:</w:t>
      </w:r>
      <w:r w:rsidRPr="00A31FE3">
        <w:rPr>
          <w:b/>
          <w:bCs/>
          <w:sz w:val="26"/>
          <w:szCs w:val="26"/>
          <w:rtl/>
        </w:rPr>
        <w:t xml:space="preserve"> </w:t>
      </w:r>
      <w:r w:rsidRPr="00A31FE3">
        <w:rPr>
          <w:sz w:val="26"/>
          <w:szCs w:val="26"/>
          <w:rtl/>
        </w:rPr>
        <w:t>يقترح الموافقة على:</w:t>
      </w:r>
    </w:p>
    <w:p w:rsidR="00E213D0" w:rsidRPr="00A31FE3" w:rsidRDefault="00E213D0" w:rsidP="002664D3">
      <w:pPr>
        <w:numPr>
          <w:ilvl w:val="0"/>
          <w:numId w:val="35"/>
        </w:numPr>
        <w:ind w:left="284" w:hanging="142"/>
        <w:jc w:val="left"/>
        <w:rPr>
          <w:sz w:val="26"/>
          <w:szCs w:val="26"/>
          <w:rtl/>
        </w:rPr>
      </w:pPr>
      <w:r w:rsidRPr="00A31FE3">
        <w:rPr>
          <w:sz w:val="26"/>
          <w:szCs w:val="26"/>
          <w:rtl/>
        </w:rPr>
        <w:t>تصديق دفتر الشروط الخاصة سنداً للمادتين</w:t>
      </w:r>
      <w:r w:rsidR="00C44F9F" w:rsidRPr="00A31FE3">
        <w:rPr>
          <w:sz w:val="26"/>
          <w:szCs w:val="26"/>
        </w:rPr>
        <w:t xml:space="preserve"> </w:t>
      </w:r>
      <w:r w:rsidRPr="00A31FE3">
        <w:rPr>
          <w:sz w:val="26"/>
          <w:szCs w:val="26"/>
          <w:rtl/>
        </w:rPr>
        <w:t>/51 و52/ من قانون الشراء العام وتعديلاته.</w:t>
      </w:r>
    </w:p>
    <w:p w:rsidR="00E213D0" w:rsidRPr="00A31FE3" w:rsidRDefault="00E213D0" w:rsidP="00E213D0">
      <w:pPr>
        <w:rPr>
          <w:rFonts w:cs="Times New Roman"/>
          <w:b/>
          <w:bCs/>
          <w:sz w:val="26"/>
          <w:szCs w:val="26"/>
          <w:u w:val="single"/>
          <w:rtl/>
          <w:lang w:bidi="ar-LB"/>
        </w:rPr>
      </w:pPr>
    </w:p>
    <w:p w:rsidR="00E213D0" w:rsidRPr="00A31FE3" w:rsidRDefault="00E213D0" w:rsidP="002664D3">
      <w:pPr>
        <w:spacing w:after="60"/>
        <w:jc w:val="left"/>
        <w:rPr>
          <w:sz w:val="26"/>
          <w:szCs w:val="26"/>
          <w:rtl/>
        </w:rPr>
      </w:pPr>
      <w:r w:rsidRPr="00A31FE3">
        <w:rPr>
          <w:sz w:val="26"/>
          <w:szCs w:val="26"/>
          <w:rtl/>
        </w:rPr>
        <w:t xml:space="preserve">                                                                             </w:t>
      </w:r>
      <w:r w:rsidR="006371AA" w:rsidRPr="00A31FE3">
        <w:rPr>
          <w:rFonts w:hint="cs"/>
          <w:sz w:val="26"/>
          <w:szCs w:val="26"/>
          <w:rtl/>
        </w:rPr>
        <w:t xml:space="preserve">                      </w:t>
      </w:r>
      <w:r w:rsidR="00796907" w:rsidRPr="00A31FE3">
        <w:rPr>
          <w:rFonts w:hint="cs"/>
          <w:sz w:val="26"/>
          <w:szCs w:val="26"/>
          <w:rtl/>
        </w:rPr>
        <w:t xml:space="preserve">    </w:t>
      </w:r>
      <w:r w:rsidR="00754026" w:rsidRPr="00A31FE3">
        <w:rPr>
          <w:rFonts w:hint="cs"/>
          <w:sz w:val="26"/>
          <w:szCs w:val="26"/>
          <w:rtl/>
        </w:rPr>
        <w:t xml:space="preserve"> </w:t>
      </w:r>
      <w:r w:rsidR="00796907" w:rsidRPr="00A31FE3">
        <w:rPr>
          <w:rFonts w:hint="cs"/>
          <w:sz w:val="26"/>
          <w:szCs w:val="26"/>
          <w:rtl/>
        </w:rPr>
        <w:t xml:space="preserve"> </w:t>
      </w:r>
      <w:r w:rsidRPr="00A31FE3">
        <w:rPr>
          <w:sz w:val="26"/>
          <w:szCs w:val="26"/>
          <w:rtl/>
        </w:rPr>
        <w:t xml:space="preserve"> </w:t>
      </w:r>
      <w:r w:rsidRPr="00A31FE3">
        <w:rPr>
          <w:rFonts w:hint="cs"/>
          <w:sz w:val="26"/>
          <w:szCs w:val="26"/>
          <w:rtl/>
        </w:rPr>
        <w:t xml:space="preserve"> </w:t>
      </w:r>
      <w:r w:rsidR="00754026" w:rsidRPr="00A31FE3">
        <w:rPr>
          <w:rFonts w:hint="cs"/>
          <w:sz w:val="26"/>
          <w:szCs w:val="26"/>
          <w:rtl/>
        </w:rPr>
        <w:t>بعبدا</w:t>
      </w:r>
      <w:r w:rsidR="006371AA" w:rsidRPr="00A31FE3">
        <w:rPr>
          <w:sz w:val="26"/>
          <w:szCs w:val="26"/>
          <w:rtl/>
        </w:rPr>
        <w:t xml:space="preserve"> في     / </w:t>
      </w:r>
      <w:r w:rsidRPr="00A31FE3">
        <w:rPr>
          <w:sz w:val="26"/>
          <w:szCs w:val="26"/>
          <w:rtl/>
        </w:rPr>
        <w:t xml:space="preserve">   /</w:t>
      </w:r>
      <w:r w:rsidR="006371AA" w:rsidRPr="00A31FE3">
        <w:rPr>
          <w:rFonts w:hint="cs"/>
          <w:sz w:val="26"/>
          <w:szCs w:val="26"/>
          <w:rtl/>
        </w:rPr>
        <w:t>2025</w:t>
      </w:r>
      <w:r w:rsidRPr="00A31FE3">
        <w:rPr>
          <w:sz w:val="26"/>
          <w:szCs w:val="26"/>
          <w:rtl/>
        </w:rPr>
        <w:t xml:space="preserve">  </w:t>
      </w:r>
      <w:r w:rsidRPr="00A31FE3">
        <w:rPr>
          <w:rFonts w:hint="cs"/>
          <w:sz w:val="26"/>
          <w:szCs w:val="26"/>
          <w:rtl/>
        </w:rPr>
        <w:t xml:space="preserve"> </w:t>
      </w:r>
      <w:r w:rsidRPr="00A31FE3">
        <w:rPr>
          <w:sz w:val="26"/>
          <w:szCs w:val="26"/>
          <w:rtl/>
        </w:rPr>
        <w:t xml:space="preserve"> </w:t>
      </w:r>
    </w:p>
    <w:p w:rsidR="00E213D0" w:rsidRPr="00A31FE3" w:rsidRDefault="00E213D0" w:rsidP="002664D3">
      <w:pPr>
        <w:ind w:left="5738" w:hanging="5744"/>
        <w:jc w:val="left"/>
        <w:rPr>
          <w:sz w:val="26"/>
          <w:szCs w:val="26"/>
          <w:rtl/>
        </w:rPr>
      </w:pPr>
      <w:r w:rsidRPr="00A31FE3">
        <w:rPr>
          <w:sz w:val="26"/>
          <w:szCs w:val="26"/>
          <w:rtl/>
        </w:rPr>
        <w:t xml:space="preserve">                                                                                              </w:t>
      </w:r>
      <w:r w:rsidR="006371AA" w:rsidRPr="00A31FE3">
        <w:rPr>
          <w:rFonts w:hint="cs"/>
          <w:sz w:val="26"/>
          <w:szCs w:val="26"/>
          <w:rtl/>
        </w:rPr>
        <w:t xml:space="preserve">   </w:t>
      </w:r>
      <w:r w:rsidR="00796907" w:rsidRPr="00A31FE3">
        <w:rPr>
          <w:rFonts w:hint="cs"/>
          <w:sz w:val="26"/>
          <w:szCs w:val="26"/>
          <w:rtl/>
        </w:rPr>
        <w:t xml:space="preserve">     </w:t>
      </w:r>
      <w:r w:rsidRPr="00A31FE3">
        <w:rPr>
          <w:sz w:val="26"/>
          <w:szCs w:val="26"/>
          <w:rtl/>
        </w:rPr>
        <w:t xml:space="preserve"> </w:t>
      </w:r>
      <w:r w:rsidR="00B913E4" w:rsidRPr="00A31FE3">
        <w:rPr>
          <w:rFonts w:hint="cs"/>
          <w:sz w:val="26"/>
          <w:szCs w:val="26"/>
          <w:rtl/>
        </w:rPr>
        <w:t xml:space="preserve">  </w:t>
      </w:r>
      <w:r w:rsidRPr="00A31FE3">
        <w:rPr>
          <w:sz w:val="26"/>
          <w:szCs w:val="26"/>
          <w:rtl/>
        </w:rPr>
        <w:t xml:space="preserve"> </w:t>
      </w:r>
      <w:r w:rsidR="00B11E0F" w:rsidRPr="00A31FE3">
        <w:rPr>
          <w:rFonts w:hint="cs"/>
          <w:sz w:val="26"/>
          <w:szCs w:val="26"/>
          <w:rtl/>
        </w:rPr>
        <w:t>اللواء الركن محمد الا</w:t>
      </w:r>
      <w:r w:rsidR="00B913E4" w:rsidRPr="00A31FE3">
        <w:rPr>
          <w:rFonts w:hint="cs"/>
          <w:sz w:val="26"/>
          <w:szCs w:val="26"/>
          <w:rtl/>
        </w:rPr>
        <w:t>مين</w:t>
      </w:r>
    </w:p>
    <w:p w:rsidR="00E213D0" w:rsidRPr="00A31FE3" w:rsidRDefault="00E213D0" w:rsidP="002664D3">
      <w:pPr>
        <w:ind w:left="6022" w:hanging="5886"/>
        <w:jc w:val="left"/>
        <w:rPr>
          <w:sz w:val="26"/>
          <w:szCs w:val="26"/>
          <w:rtl/>
        </w:rPr>
      </w:pPr>
      <w:r w:rsidRPr="00A31FE3">
        <w:rPr>
          <w:sz w:val="26"/>
          <w:szCs w:val="26"/>
          <w:rtl/>
        </w:rPr>
        <w:t xml:space="preserve">                                                                       </w:t>
      </w:r>
      <w:r w:rsidR="006371AA" w:rsidRPr="00A31FE3">
        <w:rPr>
          <w:rFonts w:hint="cs"/>
          <w:sz w:val="26"/>
          <w:szCs w:val="26"/>
          <w:rtl/>
        </w:rPr>
        <w:t xml:space="preserve">                         </w:t>
      </w:r>
      <w:r w:rsidR="00935818" w:rsidRPr="00A31FE3">
        <w:rPr>
          <w:rFonts w:hint="cs"/>
          <w:sz w:val="26"/>
          <w:szCs w:val="26"/>
          <w:rtl/>
        </w:rPr>
        <w:t xml:space="preserve"> </w:t>
      </w:r>
      <w:r w:rsidR="00B913E4" w:rsidRPr="00A31FE3">
        <w:rPr>
          <w:rFonts w:hint="cs"/>
          <w:sz w:val="26"/>
          <w:szCs w:val="26"/>
          <w:rtl/>
        </w:rPr>
        <w:t xml:space="preserve">    </w:t>
      </w:r>
      <w:r w:rsidR="00935818" w:rsidRPr="00A31FE3">
        <w:rPr>
          <w:rFonts w:hint="cs"/>
          <w:sz w:val="26"/>
          <w:szCs w:val="26"/>
          <w:rtl/>
        </w:rPr>
        <w:t xml:space="preserve"> </w:t>
      </w:r>
      <w:r w:rsidRPr="00A31FE3">
        <w:rPr>
          <w:rFonts w:hint="cs"/>
          <w:sz w:val="26"/>
          <w:szCs w:val="26"/>
          <w:rtl/>
        </w:rPr>
        <w:t xml:space="preserve"> </w:t>
      </w:r>
      <w:r w:rsidR="008A49C1" w:rsidRPr="00A31FE3">
        <w:rPr>
          <w:rFonts w:hint="cs"/>
          <w:sz w:val="26"/>
          <w:szCs w:val="26"/>
          <w:rtl/>
        </w:rPr>
        <w:t xml:space="preserve"> </w:t>
      </w:r>
      <w:r w:rsidR="00B913E4" w:rsidRPr="00A31FE3">
        <w:rPr>
          <w:rFonts w:hint="cs"/>
          <w:sz w:val="26"/>
          <w:szCs w:val="26"/>
          <w:rtl/>
        </w:rPr>
        <w:t xml:space="preserve">    </w:t>
      </w:r>
      <w:r w:rsidR="00B913E4" w:rsidRPr="00A31FE3">
        <w:rPr>
          <w:sz w:val="26"/>
          <w:szCs w:val="26"/>
          <w:rtl/>
        </w:rPr>
        <w:t>المدير</w:t>
      </w:r>
      <w:r w:rsidR="007C4C33" w:rsidRPr="00A31FE3">
        <w:rPr>
          <w:sz w:val="26"/>
          <w:szCs w:val="26"/>
        </w:rPr>
        <w:t xml:space="preserve"> </w:t>
      </w:r>
      <w:r w:rsidRPr="00A31FE3">
        <w:rPr>
          <w:sz w:val="26"/>
          <w:szCs w:val="26"/>
          <w:rtl/>
        </w:rPr>
        <w:t>الع</w:t>
      </w:r>
      <w:r w:rsidR="008A49C1" w:rsidRPr="00A31FE3">
        <w:rPr>
          <w:sz w:val="26"/>
          <w:szCs w:val="26"/>
          <w:rtl/>
        </w:rPr>
        <w:t>ام</w:t>
      </w:r>
      <w:r w:rsidRPr="00A31FE3">
        <w:rPr>
          <w:sz w:val="26"/>
          <w:szCs w:val="26"/>
          <w:rtl/>
        </w:rPr>
        <w:t xml:space="preserve"> للإد</w:t>
      </w:r>
      <w:r w:rsidR="00935818" w:rsidRPr="00A31FE3">
        <w:rPr>
          <w:rFonts w:hint="cs"/>
          <w:sz w:val="26"/>
          <w:szCs w:val="26"/>
          <w:rtl/>
        </w:rPr>
        <w:t>ا</w:t>
      </w:r>
      <w:r w:rsidRPr="00A31FE3">
        <w:rPr>
          <w:sz w:val="26"/>
          <w:szCs w:val="26"/>
          <w:rtl/>
        </w:rPr>
        <w:t>رة</w:t>
      </w:r>
    </w:p>
    <w:p w:rsidR="00E213D0" w:rsidRPr="00A31FE3" w:rsidRDefault="00E213D0" w:rsidP="00E213D0">
      <w:pPr>
        <w:ind w:left="5738" w:hanging="5670"/>
        <w:rPr>
          <w:rFonts w:cs="Times New Roman"/>
          <w:b/>
          <w:bCs/>
          <w:sz w:val="26"/>
          <w:szCs w:val="26"/>
          <w:rtl/>
        </w:rPr>
      </w:pPr>
    </w:p>
    <w:p w:rsidR="00E213D0" w:rsidRPr="00A31FE3" w:rsidRDefault="00E213D0" w:rsidP="001A7AF4">
      <w:pPr>
        <w:ind w:left="5738" w:hanging="5670"/>
        <w:rPr>
          <w:rFonts w:cs="Times New Roman"/>
          <w:b/>
          <w:bCs/>
          <w:sz w:val="26"/>
          <w:szCs w:val="26"/>
          <w:rtl/>
          <w:lang w:bidi="ar-LB"/>
        </w:rPr>
      </w:pPr>
      <w:r w:rsidRPr="00A31FE3">
        <w:rPr>
          <w:rFonts w:cs="Times New Roman"/>
          <w:b/>
          <w:bCs/>
          <w:sz w:val="26"/>
          <w:szCs w:val="26"/>
          <w:rtl/>
          <w:lang w:bidi="ar-LB"/>
        </w:rPr>
        <w:t xml:space="preserve">                                               </w:t>
      </w:r>
    </w:p>
    <w:p w:rsidR="00FE1762" w:rsidRPr="00A31FE3" w:rsidRDefault="00FE1762" w:rsidP="00E213D0">
      <w:pPr>
        <w:rPr>
          <w:rFonts w:cs="Times New Roman"/>
          <w:b/>
          <w:bCs/>
          <w:sz w:val="26"/>
          <w:szCs w:val="26"/>
          <w:rtl/>
          <w:lang w:bidi="ar-LB"/>
        </w:rPr>
      </w:pPr>
    </w:p>
    <w:p w:rsidR="00E213D0" w:rsidRPr="00A31FE3" w:rsidRDefault="00E213D0" w:rsidP="007F77DB">
      <w:pPr>
        <w:rPr>
          <w:rFonts w:cs="Times New Roman"/>
          <w:b/>
          <w:bCs/>
          <w:sz w:val="26"/>
          <w:szCs w:val="26"/>
          <w:rtl/>
          <w:lang w:bidi="ar-LB"/>
        </w:rPr>
      </w:pPr>
      <w:r w:rsidRPr="00A31FE3">
        <w:rPr>
          <w:rFonts w:cs="Times New Roman"/>
          <w:b/>
          <w:bCs/>
          <w:sz w:val="26"/>
          <w:szCs w:val="26"/>
          <w:rtl/>
          <w:lang w:bidi="ar-LB"/>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E213D0" w:rsidRPr="00A31FE3" w:rsidRDefault="00E213D0" w:rsidP="00E213D0">
      <w:pPr>
        <w:spacing w:before="60"/>
        <w:rPr>
          <w:b/>
          <w:bCs/>
          <w:sz w:val="26"/>
          <w:szCs w:val="26"/>
          <w:u w:val="single"/>
        </w:rPr>
      </w:pPr>
      <w:r w:rsidRPr="00A31FE3">
        <w:rPr>
          <w:b/>
          <w:bCs/>
          <w:sz w:val="26"/>
          <w:szCs w:val="26"/>
          <w:u w:val="single"/>
          <w:rtl/>
        </w:rPr>
        <w:t>قرار وزير الدفاع الوطني:</w:t>
      </w:r>
    </w:p>
    <w:p w:rsidR="00EC5C60" w:rsidRPr="00A31FE3" w:rsidRDefault="00EC5C60" w:rsidP="00EC5C60">
      <w:pPr>
        <w:ind w:right="567"/>
        <w:rPr>
          <w:rFonts w:asciiTheme="majorBidi" w:hAnsiTheme="majorBidi" w:cstheme="majorBidi"/>
          <w:rtl/>
        </w:rPr>
      </w:pPr>
    </w:p>
    <w:p w:rsidR="008B4D4E" w:rsidRPr="00A31FE3" w:rsidRDefault="008B4D4E" w:rsidP="002238C0">
      <w:pPr>
        <w:pStyle w:val="Heading3"/>
        <w:spacing w:before="0" w:after="0" w:line="276" w:lineRule="auto"/>
        <w:ind w:left="-6" w:right="0" w:firstLine="0"/>
        <w:jc w:val="center"/>
        <w:rPr>
          <w:rFonts w:asciiTheme="majorBidi" w:hAnsiTheme="majorBidi" w:cstheme="majorBidi"/>
          <w:bCs/>
          <w:color w:val="auto"/>
          <w:sz w:val="28"/>
          <w:szCs w:val="28"/>
          <w:rtl/>
          <w:lang w:bidi="ar-LB"/>
        </w:rPr>
      </w:pPr>
    </w:p>
    <w:p w:rsidR="001A7AF4" w:rsidRPr="00A31FE3" w:rsidRDefault="001A7AF4" w:rsidP="00EC5C60">
      <w:pPr>
        <w:rPr>
          <w:rtl/>
          <w:lang w:bidi="ar-LB"/>
        </w:rPr>
      </w:pPr>
    </w:p>
    <w:p w:rsidR="008A286B" w:rsidRDefault="008A286B" w:rsidP="00EC5C60">
      <w:pPr>
        <w:rPr>
          <w:rtl/>
          <w:lang w:bidi="ar-LB"/>
        </w:rPr>
      </w:pPr>
    </w:p>
    <w:p w:rsidR="001A7AF4" w:rsidRPr="00A31FE3" w:rsidRDefault="001A7AF4" w:rsidP="00EC5C60">
      <w:pPr>
        <w:rPr>
          <w:rtl/>
          <w:lang w:bidi="ar-LB"/>
        </w:rPr>
      </w:pPr>
    </w:p>
    <w:p w:rsidR="00421D95" w:rsidRPr="00A31FE3" w:rsidRDefault="00421D95" w:rsidP="00323EE1">
      <w:pPr>
        <w:pStyle w:val="Heading3"/>
        <w:tabs>
          <w:tab w:val="clear" w:pos="2408"/>
        </w:tabs>
        <w:spacing w:before="0" w:after="0" w:line="276" w:lineRule="auto"/>
        <w:ind w:left="-347" w:right="0" w:firstLine="0"/>
        <w:rPr>
          <w:rFonts w:asciiTheme="majorBidi" w:hAnsiTheme="majorBidi" w:cstheme="majorBidi"/>
          <w:bCs/>
          <w:color w:val="auto"/>
          <w:sz w:val="28"/>
          <w:szCs w:val="28"/>
          <w:lang w:bidi="ar-LB"/>
        </w:rPr>
      </w:pPr>
    </w:p>
    <w:p w:rsidR="00D27E2D" w:rsidRPr="00A31FE3" w:rsidRDefault="00CA57FC" w:rsidP="00CA57FC">
      <w:pPr>
        <w:jc w:val="center"/>
        <w:rPr>
          <w:sz w:val="26"/>
          <w:szCs w:val="26"/>
          <w:rtl/>
          <w:lang w:bidi="ar-LB"/>
        </w:rPr>
      </w:pPr>
      <w:r w:rsidRPr="00A31FE3">
        <w:rPr>
          <w:rFonts w:hint="cs"/>
          <w:sz w:val="26"/>
          <w:szCs w:val="26"/>
          <w:rtl/>
          <w:lang w:bidi="ar-LB"/>
        </w:rPr>
        <w:t>-1-</w:t>
      </w:r>
    </w:p>
    <w:p w:rsidR="00421D95" w:rsidRPr="006A4AA9" w:rsidRDefault="00421D95"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lastRenderedPageBreak/>
        <w:t xml:space="preserve">المادة الأولى: </w:t>
      </w:r>
      <w:r w:rsidRPr="006A4AA9">
        <w:rPr>
          <w:rFonts w:eastAsia="Times New Roman" w:hint="cs"/>
          <w:b/>
          <w:bCs/>
          <w:noProof/>
          <w:sz w:val="26"/>
          <w:szCs w:val="26"/>
          <w:rtl/>
        </w:rPr>
        <w:t>موضوع التلزيم</w:t>
      </w:r>
      <w:r w:rsidRPr="006A4AA9">
        <w:rPr>
          <w:rFonts w:eastAsia="Times New Roman"/>
          <w:b/>
          <w:bCs/>
          <w:noProof/>
          <w:sz w:val="26"/>
          <w:szCs w:val="26"/>
          <w:rtl/>
        </w:rPr>
        <w:t>:</w:t>
      </w:r>
    </w:p>
    <w:p w:rsidR="00421D95" w:rsidRPr="00A31FE3" w:rsidRDefault="00421D95" w:rsidP="00CB6DD6">
      <w:pPr>
        <w:spacing w:line="320" w:lineRule="exact"/>
        <w:ind w:left="-1" w:hanging="284"/>
        <w:rPr>
          <w:rFonts w:eastAsia="Times New Roman"/>
          <w:noProof/>
          <w:sz w:val="26"/>
          <w:szCs w:val="26"/>
          <w:rtl/>
        </w:rPr>
      </w:pPr>
      <w:r w:rsidRPr="00A31FE3">
        <w:rPr>
          <w:rFonts w:hint="cs"/>
          <w:noProof/>
          <w:sz w:val="26"/>
          <w:szCs w:val="26"/>
          <w:rtl/>
        </w:rPr>
        <w:t xml:space="preserve"> </w:t>
      </w:r>
      <w:r w:rsidR="00C80623" w:rsidRPr="00F921F8">
        <w:rPr>
          <w:rFonts w:eastAsia="Times New Roman" w:hint="cs"/>
          <w:noProof/>
          <w:sz w:val="26"/>
          <w:szCs w:val="26"/>
          <w:rtl/>
        </w:rPr>
        <w:t xml:space="preserve">1- </w:t>
      </w:r>
      <w:r w:rsidR="00C929E8" w:rsidRPr="00F921F8">
        <w:rPr>
          <w:rFonts w:eastAsia="Times New Roman" w:hint="cs"/>
          <w:noProof/>
          <w:sz w:val="26"/>
          <w:szCs w:val="26"/>
          <w:rtl/>
        </w:rPr>
        <w:t>تلزيم</w:t>
      </w:r>
      <w:r w:rsidRPr="00F921F8">
        <w:rPr>
          <w:rFonts w:eastAsia="Times New Roman" w:hint="cs"/>
          <w:noProof/>
          <w:sz w:val="26"/>
          <w:szCs w:val="26"/>
          <w:rtl/>
        </w:rPr>
        <w:t xml:space="preserve"> </w:t>
      </w:r>
      <w:r w:rsidR="007678D2" w:rsidRPr="00F921F8">
        <w:rPr>
          <w:rFonts w:eastAsia="Times New Roman" w:hint="cs"/>
          <w:noProof/>
          <w:sz w:val="26"/>
          <w:szCs w:val="26"/>
          <w:rtl/>
        </w:rPr>
        <w:t>قطع بدل وتجهيزات لصالح القوات البحرية لعام 2025</w:t>
      </w:r>
      <w:r w:rsidRPr="00F921F8">
        <w:rPr>
          <w:rFonts w:eastAsia="Times New Roman" w:hint="cs"/>
          <w:noProof/>
          <w:sz w:val="26"/>
          <w:szCs w:val="26"/>
          <w:rtl/>
        </w:rPr>
        <w:t>،</w:t>
      </w:r>
      <w:r w:rsidRPr="00F921F8">
        <w:rPr>
          <w:rFonts w:eastAsia="Times New Roman"/>
          <w:noProof/>
          <w:sz w:val="26"/>
          <w:szCs w:val="26"/>
          <w:rtl/>
        </w:rPr>
        <w:t xml:space="preserve"> وفقاً </w:t>
      </w:r>
      <w:r w:rsidR="007678D2" w:rsidRPr="00F921F8">
        <w:rPr>
          <w:rFonts w:eastAsia="Times New Roman"/>
          <w:noProof/>
          <w:sz w:val="26"/>
          <w:szCs w:val="26"/>
          <w:rtl/>
        </w:rPr>
        <w:t>لما هو مبي</w:t>
      </w:r>
      <w:r w:rsidR="00F23095" w:rsidRPr="00F921F8">
        <w:rPr>
          <w:rFonts w:eastAsia="Times New Roman" w:hint="cs"/>
          <w:noProof/>
          <w:sz w:val="26"/>
          <w:szCs w:val="26"/>
          <w:rtl/>
        </w:rPr>
        <w:t>ّ</w:t>
      </w:r>
      <w:r w:rsidR="007678D2" w:rsidRPr="00F921F8">
        <w:rPr>
          <w:rFonts w:eastAsia="Times New Roman"/>
          <w:noProof/>
          <w:sz w:val="26"/>
          <w:szCs w:val="26"/>
          <w:rtl/>
        </w:rPr>
        <w:t xml:space="preserve">ن </w:t>
      </w:r>
      <w:r w:rsidR="00463E13" w:rsidRPr="00F921F8">
        <w:rPr>
          <w:rFonts w:eastAsia="Times New Roman" w:hint="cs"/>
          <w:noProof/>
          <w:sz w:val="26"/>
          <w:szCs w:val="26"/>
          <w:rtl/>
        </w:rPr>
        <w:t xml:space="preserve">في الملحق /أ/ المدرج في الصفحة </w:t>
      </w:r>
      <w:r w:rsidR="00A11F6A" w:rsidRPr="00F921F8">
        <w:rPr>
          <w:rFonts w:eastAsia="Times New Roman" w:hint="cs"/>
          <w:noProof/>
          <w:sz w:val="26"/>
          <w:szCs w:val="26"/>
          <w:rtl/>
        </w:rPr>
        <w:t>الحادية عشر</w:t>
      </w:r>
      <w:r w:rsidR="00221614" w:rsidRPr="00F921F8">
        <w:rPr>
          <w:rFonts w:eastAsia="Times New Roman" w:hint="cs"/>
          <w:noProof/>
          <w:sz w:val="26"/>
          <w:szCs w:val="26"/>
          <w:rtl/>
        </w:rPr>
        <w:t xml:space="preserve">، </w:t>
      </w:r>
      <w:r w:rsidR="0093438B" w:rsidRPr="00F921F8">
        <w:rPr>
          <w:rFonts w:eastAsia="Times New Roman" w:hint="cs"/>
          <w:noProof/>
          <w:sz w:val="26"/>
          <w:szCs w:val="26"/>
          <w:rtl/>
        </w:rPr>
        <w:t>و</w:t>
      </w:r>
      <w:r w:rsidR="00221614" w:rsidRPr="00F921F8">
        <w:rPr>
          <w:rFonts w:eastAsia="Times New Roman" w:hint="cs"/>
          <w:noProof/>
          <w:sz w:val="26"/>
          <w:szCs w:val="26"/>
          <w:rtl/>
        </w:rPr>
        <w:t xml:space="preserve">الملحق /ب/ المدرج في الصفحة </w:t>
      </w:r>
      <w:r w:rsidR="00A11F6A" w:rsidRPr="00F921F8">
        <w:rPr>
          <w:rFonts w:eastAsia="Times New Roman" w:hint="cs"/>
          <w:noProof/>
          <w:sz w:val="26"/>
          <w:szCs w:val="26"/>
          <w:rtl/>
        </w:rPr>
        <w:t xml:space="preserve">الثانية </w:t>
      </w:r>
      <w:r w:rsidR="00221614" w:rsidRPr="00F921F8">
        <w:rPr>
          <w:rFonts w:eastAsia="Times New Roman" w:hint="cs"/>
          <w:noProof/>
          <w:sz w:val="26"/>
          <w:szCs w:val="26"/>
          <w:rtl/>
        </w:rPr>
        <w:t>عشر والملحق /ج/ المدرج في الصفحت</w:t>
      </w:r>
      <w:r w:rsidR="00D255CA" w:rsidRPr="00F921F8">
        <w:rPr>
          <w:rFonts w:eastAsia="Times New Roman" w:hint="cs"/>
          <w:noProof/>
          <w:sz w:val="26"/>
          <w:szCs w:val="26"/>
          <w:rtl/>
        </w:rPr>
        <w:t>َ</w:t>
      </w:r>
      <w:r w:rsidR="00221614" w:rsidRPr="00F921F8">
        <w:rPr>
          <w:rFonts w:eastAsia="Times New Roman" w:hint="cs"/>
          <w:noProof/>
          <w:sz w:val="26"/>
          <w:szCs w:val="26"/>
          <w:rtl/>
        </w:rPr>
        <w:t>ي</w:t>
      </w:r>
      <w:r w:rsidR="00D255CA" w:rsidRPr="00F921F8">
        <w:rPr>
          <w:rFonts w:eastAsia="Times New Roman" w:hint="cs"/>
          <w:noProof/>
          <w:sz w:val="26"/>
          <w:szCs w:val="26"/>
          <w:rtl/>
        </w:rPr>
        <w:t>ْ</w:t>
      </w:r>
      <w:r w:rsidR="00221614" w:rsidRPr="00F921F8">
        <w:rPr>
          <w:rFonts w:eastAsia="Times New Roman" w:hint="cs"/>
          <w:noProof/>
          <w:sz w:val="26"/>
          <w:szCs w:val="26"/>
          <w:rtl/>
        </w:rPr>
        <w:t xml:space="preserve">ن </w:t>
      </w:r>
      <w:r w:rsidR="00A11F6A" w:rsidRPr="00F921F8">
        <w:rPr>
          <w:rFonts w:eastAsia="Times New Roman" w:hint="cs"/>
          <w:noProof/>
          <w:sz w:val="26"/>
          <w:szCs w:val="26"/>
          <w:rtl/>
        </w:rPr>
        <w:t xml:space="preserve">الثالثة </w:t>
      </w:r>
      <w:r w:rsidR="00221614" w:rsidRPr="00F921F8">
        <w:rPr>
          <w:rFonts w:eastAsia="Times New Roman" w:hint="cs"/>
          <w:noProof/>
          <w:sz w:val="26"/>
          <w:szCs w:val="26"/>
          <w:rtl/>
        </w:rPr>
        <w:t xml:space="preserve">عشر </w:t>
      </w:r>
      <w:r w:rsidR="00A11F6A" w:rsidRPr="00F921F8">
        <w:rPr>
          <w:rFonts w:eastAsia="Times New Roman" w:hint="cs"/>
          <w:noProof/>
          <w:sz w:val="26"/>
          <w:szCs w:val="26"/>
          <w:rtl/>
        </w:rPr>
        <w:t>والرابعة</w:t>
      </w:r>
      <w:r w:rsidR="00463E13" w:rsidRPr="00F921F8">
        <w:rPr>
          <w:rFonts w:eastAsia="Times New Roman" w:hint="cs"/>
          <w:noProof/>
          <w:sz w:val="26"/>
          <w:szCs w:val="26"/>
          <w:rtl/>
        </w:rPr>
        <w:t xml:space="preserve"> </w:t>
      </w:r>
      <w:r w:rsidR="00221614" w:rsidRPr="00F921F8">
        <w:rPr>
          <w:rFonts w:eastAsia="Times New Roman" w:hint="cs"/>
          <w:noProof/>
          <w:sz w:val="26"/>
          <w:szCs w:val="26"/>
          <w:rtl/>
        </w:rPr>
        <w:t xml:space="preserve">عشر </w:t>
      </w:r>
      <w:r w:rsidR="007678D2" w:rsidRPr="00F921F8">
        <w:rPr>
          <w:rFonts w:eastAsia="Times New Roman"/>
          <w:noProof/>
          <w:sz w:val="26"/>
          <w:szCs w:val="26"/>
          <w:rtl/>
        </w:rPr>
        <w:t>من دفتر الشروط الخاص</w:t>
      </w:r>
      <w:r w:rsidR="007678D2" w:rsidRPr="00F921F8">
        <w:rPr>
          <w:rFonts w:eastAsia="Times New Roman" w:hint="cs"/>
          <w:noProof/>
          <w:sz w:val="26"/>
          <w:szCs w:val="26"/>
          <w:rtl/>
        </w:rPr>
        <w:t>ة</w:t>
      </w:r>
      <w:r w:rsidR="007678D2" w:rsidRPr="00F921F8">
        <w:rPr>
          <w:rFonts w:eastAsia="Times New Roman"/>
          <w:noProof/>
          <w:sz w:val="26"/>
          <w:szCs w:val="26"/>
          <w:rtl/>
        </w:rPr>
        <w:t xml:space="preserve"> هذا.</w:t>
      </w:r>
    </w:p>
    <w:p w:rsidR="00C80623" w:rsidRPr="00A31FE3" w:rsidRDefault="00C80623" w:rsidP="00E255E7">
      <w:pPr>
        <w:spacing w:line="320" w:lineRule="exact"/>
        <w:ind w:left="-1" w:hanging="284"/>
        <w:rPr>
          <w:rFonts w:eastAsia="Times New Roman"/>
          <w:noProof/>
          <w:sz w:val="26"/>
          <w:szCs w:val="26"/>
          <w:rtl/>
        </w:rPr>
      </w:pPr>
      <w:r w:rsidRPr="00A31FE3">
        <w:rPr>
          <w:rFonts w:eastAsia="Times New Roman" w:hint="cs"/>
          <w:noProof/>
          <w:sz w:val="26"/>
          <w:szCs w:val="26"/>
          <w:rtl/>
        </w:rPr>
        <w:t>2</w:t>
      </w:r>
      <w:r w:rsidRPr="00A31FE3">
        <w:rPr>
          <w:rFonts w:eastAsia="Times New Roman"/>
          <w:noProof/>
          <w:sz w:val="26"/>
          <w:szCs w:val="26"/>
          <w:rtl/>
        </w:rPr>
        <w:t xml:space="preserve">- يمكن زيادة أو تخفيض الكميات المطلوبة لأي صنف ملزّم وفقاً لما ترتئيه </w:t>
      </w:r>
      <w:r w:rsidRPr="00A31FE3">
        <w:rPr>
          <w:rFonts w:eastAsia="Times New Roman" w:hint="cs"/>
          <w:noProof/>
          <w:sz w:val="26"/>
          <w:szCs w:val="26"/>
          <w:rtl/>
        </w:rPr>
        <w:t>الجهة الشارية</w:t>
      </w:r>
      <w:r w:rsidRPr="00A31FE3">
        <w:rPr>
          <w:rFonts w:eastAsia="Times New Roman"/>
          <w:noProof/>
          <w:sz w:val="26"/>
          <w:szCs w:val="26"/>
          <w:rtl/>
        </w:rPr>
        <w:t xml:space="preserve"> على أن يتم</w:t>
      </w:r>
      <w:r w:rsidR="003B3B50" w:rsidRPr="00A31FE3">
        <w:rPr>
          <w:rFonts w:eastAsia="Times New Roman"/>
          <w:noProof/>
          <w:sz w:val="26"/>
          <w:szCs w:val="26"/>
          <w:rtl/>
        </w:rPr>
        <w:t xml:space="preserve"> إبلاغ المتعهد بنسبة التخفيض أو</w:t>
      </w:r>
      <w:r w:rsidR="003B3B50" w:rsidRPr="00A31FE3">
        <w:rPr>
          <w:rFonts w:eastAsia="Times New Roman"/>
          <w:noProof/>
          <w:sz w:val="26"/>
          <w:szCs w:val="26"/>
        </w:rPr>
        <w:t xml:space="preserve"> </w:t>
      </w:r>
      <w:r w:rsidRPr="00A31FE3">
        <w:rPr>
          <w:rFonts w:eastAsia="Times New Roman"/>
          <w:noProof/>
          <w:sz w:val="26"/>
          <w:szCs w:val="26"/>
          <w:rtl/>
        </w:rPr>
        <w:t>الزيادة المقر</w:t>
      </w:r>
      <w:r w:rsidR="0069417C" w:rsidRPr="00A31FE3">
        <w:rPr>
          <w:rFonts w:eastAsia="Times New Roman" w:hint="cs"/>
          <w:noProof/>
          <w:sz w:val="26"/>
          <w:szCs w:val="26"/>
          <w:rtl/>
        </w:rPr>
        <w:t>ّ</w:t>
      </w:r>
      <w:r w:rsidRPr="00A31FE3">
        <w:rPr>
          <w:rFonts w:eastAsia="Times New Roman"/>
          <w:noProof/>
          <w:sz w:val="26"/>
          <w:szCs w:val="26"/>
          <w:rtl/>
        </w:rPr>
        <w:t>رة عند إبلاغه المصادقة النهائية للإلتزام.</w:t>
      </w:r>
    </w:p>
    <w:p w:rsidR="00421D95" w:rsidRPr="006A4AA9" w:rsidRDefault="00421D95"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Pr="006A4AA9">
        <w:rPr>
          <w:rFonts w:eastAsia="Times New Roman" w:hint="cs"/>
          <w:b/>
          <w:bCs/>
          <w:noProof/>
          <w:sz w:val="26"/>
          <w:szCs w:val="26"/>
          <w:rtl/>
        </w:rPr>
        <w:t>الثانية</w:t>
      </w:r>
      <w:r w:rsidRPr="006A4AA9">
        <w:rPr>
          <w:rFonts w:eastAsia="Times New Roman"/>
          <w:b/>
          <w:bCs/>
          <w:noProof/>
          <w:sz w:val="26"/>
          <w:szCs w:val="26"/>
          <w:rtl/>
        </w:rPr>
        <w:t xml:space="preserve">: </w:t>
      </w:r>
      <w:r w:rsidRPr="006A4AA9">
        <w:rPr>
          <w:rFonts w:eastAsia="Times New Roman" w:hint="cs"/>
          <w:b/>
          <w:bCs/>
          <w:noProof/>
          <w:sz w:val="26"/>
          <w:szCs w:val="26"/>
          <w:rtl/>
        </w:rPr>
        <w:t>طريقة التلزيم والإرساء</w:t>
      </w:r>
      <w:r w:rsidRPr="006A4AA9">
        <w:rPr>
          <w:rFonts w:eastAsia="Times New Roman"/>
          <w:b/>
          <w:bCs/>
          <w:noProof/>
          <w:sz w:val="26"/>
          <w:szCs w:val="26"/>
          <w:rtl/>
        </w:rPr>
        <w:t>:</w:t>
      </w:r>
    </w:p>
    <w:p w:rsidR="00421D95" w:rsidRPr="00FA055C" w:rsidRDefault="00A11C62" w:rsidP="00EB595B">
      <w:pPr>
        <w:spacing w:line="320" w:lineRule="exact"/>
        <w:ind w:left="-1" w:hanging="284"/>
        <w:rPr>
          <w:rFonts w:eastAsia="Times New Roman"/>
          <w:noProof/>
          <w:sz w:val="26"/>
          <w:szCs w:val="26"/>
          <w:rtl/>
        </w:rPr>
      </w:pPr>
      <w:r w:rsidRPr="00FA055C">
        <w:rPr>
          <w:rFonts w:eastAsia="Times New Roman" w:hint="cs"/>
          <w:noProof/>
          <w:sz w:val="26"/>
          <w:szCs w:val="26"/>
          <w:rtl/>
        </w:rPr>
        <w:t xml:space="preserve">1- </w:t>
      </w:r>
      <w:r w:rsidR="00421D95" w:rsidRPr="00FA055C">
        <w:rPr>
          <w:rFonts w:eastAsia="Times New Roman" w:hint="cs"/>
          <w:noProof/>
          <w:sz w:val="26"/>
          <w:szCs w:val="26"/>
          <w:rtl/>
        </w:rPr>
        <w:t xml:space="preserve">يجري التلزيم بطريقة المناقصة العمومية </w:t>
      </w:r>
      <w:r w:rsidR="009A5F86" w:rsidRPr="00FA055C">
        <w:rPr>
          <w:rFonts w:eastAsia="Times New Roman" w:hint="cs"/>
          <w:noProof/>
          <w:sz w:val="26"/>
          <w:szCs w:val="26"/>
          <w:rtl/>
        </w:rPr>
        <w:t xml:space="preserve">ويرسو التلزيم على من يقدّم </w:t>
      </w:r>
      <w:r w:rsidR="00D951EE" w:rsidRPr="00FA055C">
        <w:rPr>
          <w:rFonts w:eastAsia="Times New Roman" w:hint="cs"/>
          <w:noProof/>
          <w:sz w:val="26"/>
          <w:szCs w:val="26"/>
          <w:rtl/>
        </w:rPr>
        <w:t>أدنى سعر إفرادي مقد</w:t>
      </w:r>
      <w:r w:rsidR="00F15875" w:rsidRPr="00FA055C">
        <w:rPr>
          <w:rFonts w:eastAsia="Times New Roman" w:hint="cs"/>
          <w:noProof/>
          <w:sz w:val="26"/>
          <w:szCs w:val="26"/>
          <w:rtl/>
        </w:rPr>
        <w:t>ّ</w:t>
      </w:r>
      <w:r w:rsidR="00D951EE" w:rsidRPr="00FA055C">
        <w:rPr>
          <w:rFonts w:eastAsia="Times New Roman" w:hint="cs"/>
          <w:noProof/>
          <w:sz w:val="26"/>
          <w:szCs w:val="26"/>
          <w:rtl/>
        </w:rPr>
        <w:t>م لكل صنف</w:t>
      </w:r>
      <w:r w:rsidR="0093438B" w:rsidRPr="00FA055C">
        <w:rPr>
          <w:rFonts w:eastAsia="Times New Roman" w:hint="cs"/>
          <w:noProof/>
          <w:sz w:val="26"/>
          <w:szCs w:val="26"/>
          <w:rtl/>
        </w:rPr>
        <w:t xml:space="preserve"> من الأصناف المبي</w:t>
      </w:r>
      <w:r w:rsidR="00B90515" w:rsidRPr="00FA055C">
        <w:rPr>
          <w:rFonts w:eastAsia="Times New Roman" w:hint="cs"/>
          <w:noProof/>
          <w:sz w:val="26"/>
          <w:szCs w:val="26"/>
          <w:rtl/>
        </w:rPr>
        <w:t>ّ</w:t>
      </w:r>
      <w:r w:rsidR="0093438B" w:rsidRPr="00FA055C">
        <w:rPr>
          <w:rFonts w:eastAsia="Times New Roman" w:hint="cs"/>
          <w:noProof/>
          <w:sz w:val="26"/>
          <w:szCs w:val="26"/>
          <w:rtl/>
        </w:rPr>
        <w:t>نة</w:t>
      </w:r>
      <w:r w:rsidR="00D951EE" w:rsidRPr="00FA055C">
        <w:rPr>
          <w:rFonts w:eastAsia="Times New Roman" w:hint="cs"/>
          <w:noProof/>
          <w:sz w:val="26"/>
          <w:szCs w:val="26"/>
          <w:rtl/>
        </w:rPr>
        <w:t xml:space="preserve"> </w:t>
      </w:r>
      <w:r w:rsidR="00D951EE" w:rsidRPr="00FA055C">
        <w:rPr>
          <w:rFonts w:eastAsia="Times New Roman"/>
          <w:noProof/>
          <w:sz w:val="26"/>
          <w:szCs w:val="26"/>
          <w:rtl/>
        </w:rPr>
        <w:t>في</w:t>
      </w:r>
      <w:r w:rsidR="004A7CC7" w:rsidRPr="00FA055C">
        <w:rPr>
          <w:rFonts w:eastAsia="Times New Roman" w:hint="cs"/>
          <w:noProof/>
          <w:sz w:val="26"/>
          <w:szCs w:val="26"/>
          <w:rtl/>
        </w:rPr>
        <w:t xml:space="preserve"> </w:t>
      </w:r>
      <w:r w:rsidR="00173581">
        <w:rPr>
          <w:rFonts w:eastAsia="Times New Roman" w:hint="cs"/>
          <w:noProof/>
          <w:sz w:val="26"/>
          <w:szCs w:val="26"/>
          <w:rtl/>
        </w:rPr>
        <w:t>الملحقَيْن /أ/ و /ب/</w:t>
      </w:r>
      <w:r w:rsidR="00D01C91" w:rsidRPr="00FA055C">
        <w:rPr>
          <w:rFonts w:eastAsia="Times New Roman" w:hint="cs"/>
          <w:noProof/>
          <w:sz w:val="26"/>
          <w:szCs w:val="26"/>
          <w:rtl/>
        </w:rPr>
        <w:t>، و</w:t>
      </w:r>
      <w:r w:rsidR="00D951EE" w:rsidRPr="00FA055C">
        <w:rPr>
          <w:rFonts w:eastAsia="Times New Roman" w:hint="cs"/>
          <w:noProof/>
          <w:sz w:val="26"/>
          <w:szCs w:val="26"/>
          <w:rtl/>
        </w:rPr>
        <w:t>أدنى سعر إجمالي مقدم لكل قسم</w:t>
      </w:r>
      <w:r w:rsidR="0093438B" w:rsidRPr="00FA055C">
        <w:rPr>
          <w:rFonts w:eastAsia="Times New Roman" w:hint="cs"/>
          <w:noProof/>
          <w:sz w:val="26"/>
          <w:szCs w:val="26"/>
          <w:rtl/>
        </w:rPr>
        <w:t xml:space="preserve"> من الأقسام المبي</w:t>
      </w:r>
      <w:r w:rsidR="00B90515" w:rsidRPr="00FA055C">
        <w:rPr>
          <w:rFonts w:eastAsia="Times New Roman" w:hint="cs"/>
          <w:noProof/>
          <w:sz w:val="26"/>
          <w:szCs w:val="26"/>
          <w:rtl/>
        </w:rPr>
        <w:t>ّ</w:t>
      </w:r>
      <w:r w:rsidR="0093438B" w:rsidRPr="00FA055C">
        <w:rPr>
          <w:rFonts w:eastAsia="Times New Roman" w:hint="cs"/>
          <w:noProof/>
          <w:sz w:val="26"/>
          <w:szCs w:val="26"/>
          <w:rtl/>
        </w:rPr>
        <w:t>نة</w:t>
      </w:r>
      <w:r w:rsidR="00D951EE" w:rsidRPr="00FA055C">
        <w:rPr>
          <w:rFonts w:eastAsia="Times New Roman" w:hint="cs"/>
          <w:noProof/>
          <w:sz w:val="26"/>
          <w:szCs w:val="26"/>
          <w:rtl/>
        </w:rPr>
        <w:t xml:space="preserve"> في الملحق /ج/</w:t>
      </w:r>
      <w:r w:rsidR="00D01C91" w:rsidRPr="00FA055C">
        <w:rPr>
          <w:rFonts w:eastAsia="Times New Roman" w:hint="cs"/>
          <w:noProof/>
          <w:sz w:val="26"/>
          <w:szCs w:val="26"/>
          <w:rtl/>
        </w:rPr>
        <w:t xml:space="preserve"> </w:t>
      </w:r>
      <w:r w:rsidR="00D01C91" w:rsidRPr="00FA055C">
        <w:rPr>
          <w:rFonts w:eastAsia="Times New Roman"/>
          <w:noProof/>
          <w:sz w:val="26"/>
          <w:szCs w:val="26"/>
          <w:rtl/>
        </w:rPr>
        <w:t>من دفتر الشروط الخاص</w:t>
      </w:r>
      <w:r w:rsidR="00D01C91" w:rsidRPr="00FA055C">
        <w:rPr>
          <w:rFonts w:eastAsia="Times New Roman" w:hint="cs"/>
          <w:noProof/>
          <w:sz w:val="26"/>
          <w:szCs w:val="26"/>
          <w:rtl/>
        </w:rPr>
        <w:t>ة</w:t>
      </w:r>
      <w:r w:rsidR="00D01C91" w:rsidRPr="00FA055C">
        <w:rPr>
          <w:rFonts w:eastAsia="Times New Roman"/>
          <w:noProof/>
          <w:sz w:val="26"/>
          <w:szCs w:val="26"/>
          <w:rtl/>
        </w:rPr>
        <w:t xml:space="preserve"> هذا</w:t>
      </w:r>
      <w:r w:rsidR="00761BF7" w:rsidRPr="00FA055C">
        <w:rPr>
          <w:rFonts w:eastAsia="Times New Roman" w:hint="cs"/>
          <w:noProof/>
          <w:sz w:val="26"/>
          <w:szCs w:val="26"/>
          <w:rtl/>
        </w:rPr>
        <w:t>.</w:t>
      </w:r>
    </w:p>
    <w:p w:rsidR="00D56F66" w:rsidRPr="00FA055C" w:rsidRDefault="00A11C62" w:rsidP="0093438B">
      <w:pPr>
        <w:spacing w:line="320" w:lineRule="exact"/>
        <w:ind w:left="-1" w:hanging="284"/>
        <w:rPr>
          <w:rFonts w:eastAsia="Times New Roman"/>
          <w:noProof/>
          <w:sz w:val="26"/>
          <w:szCs w:val="26"/>
          <w:rtl/>
        </w:rPr>
      </w:pPr>
      <w:r w:rsidRPr="00FA055C">
        <w:rPr>
          <w:rFonts w:eastAsia="Times New Roman" w:hint="cs"/>
          <w:noProof/>
          <w:sz w:val="26"/>
          <w:szCs w:val="26"/>
          <w:rtl/>
        </w:rPr>
        <w:t xml:space="preserve">2- </w:t>
      </w:r>
      <w:r w:rsidR="00293245" w:rsidRPr="00FA055C">
        <w:rPr>
          <w:rFonts w:eastAsia="Times New Roman"/>
          <w:noProof/>
          <w:sz w:val="26"/>
          <w:szCs w:val="26"/>
          <w:rtl/>
        </w:rPr>
        <w:t xml:space="preserve">تعرض الأسعار </w:t>
      </w:r>
      <w:r w:rsidR="0093438B" w:rsidRPr="00FA055C">
        <w:rPr>
          <w:rFonts w:eastAsia="Times New Roman" w:hint="cs"/>
          <w:noProof/>
          <w:sz w:val="26"/>
          <w:szCs w:val="26"/>
          <w:rtl/>
        </w:rPr>
        <w:t>بالدولار الأميركي</w:t>
      </w:r>
      <w:r w:rsidR="00E60E69">
        <w:rPr>
          <w:rFonts w:eastAsia="Times New Roman" w:hint="cs"/>
          <w:noProof/>
          <w:sz w:val="26"/>
          <w:szCs w:val="26"/>
          <w:rtl/>
        </w:rPr>
        <w:t xml:space="preserve"> فقط</w:t>
      </w:r>
      <w:r w:rsidR="00293245" w:rsidRPr="00FA055C">
        <w:rPr>
          <w:rFonts w:eastAsia="Times New Roman"/>
          <w:noProof/>
          <w:sz w:val="26"/>
          <w:szCs w:val="26"/>
          <w:rtl/>
        </w:rPr>
        <w:t>.</w:t>
      </w:r>
    </w:p>
    <w:p w:rsidR="00874193" w:rsidRPr="00FA055C" w:rsidRDefault="00943115" w:rsidP="00173581">
      <w:pPr>
        <w:spacing w:line="320" w:lineRule="exact"/>
        <w:ind w:left="-1" w:hanging="284"/>
        <w:rPr>
          <w:rFonts w:eastAsia="Times New Roman"/>
          <w:noProof/>
          <w:sz w:val="26"/>
          <w:szCs w:val="26"/>
          <w:rtl/>
        </w:rPr>
      </w:pPr>
      <w:r w:rsidRPr="00943115">
        <w:rPr>
          <w:rFonts w:eastAsia="Times New Roman" w:hint="cs"/>
          <w:noProof/>
          <w:sz w:val="26"/>
          <w:szCs w:val="26"/>
          <w:rtl/>
        </w:rPr>
        <w:t xml:space="preserve">3- </w:t>
      </w:r>
      <w:r w:rsidR="004244A5" w:rsidRPr="00943115">
        <w:rPr>
          <w:rFonts w:eastAsia="Times New Roman" w:hint="cs"/>
          <w:noProof/>
          <w:sz w:val="26"/>
          <w:szCs w:val="26"/>
          <w:rtl/>
        </w:rPr>
        <w:t xml:space="preserve">على </w:t>
      </w:r>
      <w:r>
        <w:rPr>
          <w:rFonts w:eastAsia="Times New Roman" w:hint="cs"/>
          <w:noProof/>
          <w:sz w:val="26"/>
          <w:szCs w:val="26"/>
          <w:rtl/>
        </w:rPr>
        <w:t>العارض</w:t>
      </w:r>
      <w:r w:rsidR="00BF2F9B">
        <w:rPr>
          <w:rFonts w:eastAsia="Times New Roman" w:hint="cs"/>
          <w:noProof/>
          <w:sz w:val="26"/>
          <w:szCs w:val="26"/>
          <w:rtl/>
        </w:rPr>
        <w:t xml:space="preserve"> أن يتقدم بكافة </w:t>
      </w:r>
      <w:r w:rsidR="004244A5" w:rsidRPr="00943115">
        <w:rPr>
          <w:rFonts w:eastAsia="Times New Roman" w:hint="cs"/>
          <w:noProof/>
          <w:sz w:val="26"/>
          <w:szCs w:val="26"/>
          <w:rtl/>
        </w:rPr>
        <w:t xml:space="preserve">أصناف </w:t>
      </w:r>
      <w:r w:rsidR="00BF2F9B">
        <w:rPr>
          <w:rFonts w:eastAsia="Times New Roman" w:hint="cs"/>
          <w:noProof/>
          <w:sz w:val="26"/>
          <w:szCs w:val="26"/>
          <w:rtl/>
        </w:rPr>
        <w:t xml:space="preserve">القسم المنوي الإشتراك به </w:t>
      </w:r>
      <w:r w:rsidR="00EE78BA" w:rsidRPr="00943115">
        <w:rPr>
          <w:rFonts w:eastAsia="Times New Roman" w:hint="cs"/>
          <w:noProof/>
          <w:sz w:val="26"/>
          <w:szCs w:val="26"/>
          <w:rtl/>
        </w:rPr>
        <w:t>في</w:t>
      </w:r>
      <w:r>
        <w:rPr>
          <w:rFonts w:eastAsia="Times New Roman" w:hint="cs"/>
          <w:noProof/>
          <w:sz w:val="26"/>
          <w:szCs w:val="26"/>
          <w:rtl/>
        </w:rPr>
        <w:t xml:space="preserve"> </w:t>
      </w:r>
      <w:r w:rsidRPr="00943115">
        <w:rPr>
          <w:rFonts w:eastAsia="Times New Roman" w:hint="cs"/>
          <w:noProof/>
          <w:sz w:val="26"/>
          <w:szCs w:val="26"/>
          <w:rtl/>
        </w:rPr>
        <w:t xml:space="preserve">الأقسام </w:t>
      </w:r>
      <w:r w:rsidRPr="00FA055C">
        <w:rPr>
          <w:rFonts w:eastAsia="Times New Roman" w:hint="cs"/>
          <w:noProof/>
          <w:sz w:val="26"/>
          <w:szCs w:val="26"/>
          <w:rtl/>
        </w:rPr>
        <w:t xml:space="preserve">المبيّنة </w:t>
      </w:r>
      <w:r>
        <w:rPr>
          <w:rFonts w:eastAsia="Times New Roman" w:hint="cs"/>
          <w:noProof/>
          <w:sz w:val="26"/>
          <w:szCs w:val="26"/>
          <w:rtl/>
        </w:rPr>
        <w:t xml:space="preserve">في </w:t>
      </w:r>
      <w:r w:rsidR="00173581">
        <w:rPr>
          <w:rFonts w:eastAsia="Times New Roman" w:hint="cs"/>
          <w:noProof/>
          <w:sz w:val="26"/>
          <w:szCs w:val="26"/>
          <w:rtl/>
        </w:rPr>
        <w:t>الملحق /ج/</w:t>
      </w:r>
      <w:r>
        <w:rPr>
          <w:rFonts w:eastAsia="Times New Roman" w:hint="cs"/>
          <w:noProof/>
          <w:sz w:val="26"/>
          <w:szCs w:val="26"/>
          <w:rtl/>
        </w:rPr>
        <w:t>،</w:t>
      </w:r>
      <w:r w:rsidR="004244A5" w:rsidRPr="00943115">
        <w:rPr>
          <w:rFonts w:eastAsia="Times New Roman" w:hint="cs"/>
          <w:noProof/>
          <w:sz w:val="26"/>
          <w:szCs w:val="26"/>
          <w:rtl/>
        </w:rPr>
        <w:t xml:space="preserve"> وفي حال </w:t>
      </w:r>
      <w:r w:rsidR="001A7AF4">
        <w:rPr>
          <w:rFonts w:eastAsia="Times New Roman" w:hint="cs"/>
          <w:noProof/>
          <w:sz w:val="26"/>
          <w:szCs w:val="26"/>
          <w:rtl/>
        </w:rPr>
        <w:t xml:space="preserve">تمت </w:t>
      </w:r>
      <w:r w:rsidR="004244A5" w:rsidRPr="00943115">
        <w:rPr>
          <w:rFonts w:eastAsia="Times New Roman" w:hint="cs"/>
          <w:noProof/>
          <w:sz w:val="26"/>
          <w:szCs w:val="26"/>
          <w:rtl/>
        </w:rPr>
        <w:t>المطابقة الفنية لكافة أصناف كل قسم، عندها ي</w:t>
      </w:r>
      <w:r w:rsidR="00D255CA">
        <w:rPr>
          <w:rFonts w:eastAsia="Times New Roman" w:hint="cs"/>
          <w:noProof/>
          <w:sz w:val="26"/>
          <w:szCs w:val="26"/>
          <w:rtl/>
        </w:rPr>
        <w:t xml:space="preserve">مكن متابعة التلزيم لجهة فض بيان </w:t>
      </w:r>
      <w:r w:rsidR="004244A5" w:rsidRPr="00943115">
        <w:rPr>
          <w:rFonts w:eastAsia="Times New Roman" w:hint="cs"/>
          <w:noProof/>
          <w:sz w:val="26"/>
          <w:szCs w:val="26"/>
          <w:rtl/>
        </w:rPr>
        <w:t>الأسعار.</w:t>
      </w:r>
    </w:p>
    <w:p w:rsidR="008F0A00" w:rsidRPr="00FA055C" w:rsidRDefault="008F0A00" w:rsidP="00173581">
      <w:pPr>
        <w:spacing w:line="320" w:lineRule="exact"/>
        <w:ind w:left="-1" w:hanging="284"/>
        <w:rPr>
          <w:rFonts w:eastAsia="Times New Roman"/>
          <w:noProof/>
          <w:sz w:val="26"/>
          <w:szCs w:val="26"/>
          <w:rtl/>
        </w:rPr>
      </w:pPr>
      <w:r w:rsidRPr="00FA055C">
        <w:rPr>
          <w:rFonts w:eastAsia="Times New Roman" w:hint="cs"/>
          <w:noProof/>
          <w:sz w:val="26"/>
          <w:szCs w:val="26"/>
          <w:rtl/>
        </w:rPr>
        <w:t xml:space="preserve">4- </w:t>
      </w:r>
      <w:r w:rsidRPr="00FA055C">
        <w:rPr>
          <w:rFonts w:eastAsia="Times New Roman"/>
          <w:noProof/>
          <w:sz w:val="26"/>
          <w:szCs w:val="26"/>
          <w:rtl/>
        </w:rPr>
        <w:t>ي</w:t>
      </w:r>
      <w:r w:rsidRPr="00FA055C">
        <w:rPr>
          <w:rFonts w:eastAsia="Times New Roman" w:hint="cs"/>
          <w:noProof/>
          <w:sz w:val="26"/>
          <w:szCs w:val="26"/>
          <w:rtl/>
        </w:rPr>
        <w:t>ُ</w:t>
      </w:r>
      <w:r w:rsidRPr="00FA055C">
        <w:rPr>
          <w:rFonts w:eastAsia="Times New Roman"/>
          <w:noProof/>
          <w:sz w:val="26"/>
          <w:szCs w:val="26"/>
          <w:rtl/>
        </w:rPr>
        <w:t>سند التلزيم مؤقتا</w:t>
      </w:r>
      <w:r w:rsidRPr="00FA055C">
        <w:rPr>
          <w:rFonts w:eastAsia="Times New Roman" w:hint="cs"/>
          <w:noProof/>
          <w:sz w:val="26"/>
          <w:szCs w:val="26"/>
          <w:rtl/>
        </w:rPr>
        <w:t>ً</w:t>
      </w:r>
      <w:r w:rsidRPr="00FA055C">
        <w:rPr>
          <w:rFonts w:eastAsia="Times New Roman"/>
          <w:noProof/>
          <w:sz w:val="26"/>
          <w:szCs w:val="26"/>
          <w:rtl/>
        </w:rPr>
        <w:t xml:space="preserve"> </w:t>
      </w:r>
      <w:r w:rsidRPr="00FA055C">
        <w:rPr>
          <w:rFonts w:eastAsia="Times New Roman" w:hint="cs"/>
          <w:noProof/>
          <w:sz w:val="26"/>
          <w:szCs w:val="26"/>
          <w:rtl/>
        </w:rPr>
        <w:t>إ</w:t>
      </w:r>
      <w:r w:rsidRPr="00FA055C">
        <w:rPr>
          <w:rFonts w:eastAsia="Times New Roman"/>
          <w:noProof/>
          <w:sz w:val="26"/>
          <w:szCs w:val="26"/>
          <w:rtl/>
        </w:rPr>
        <w:t>لى العارض المقبول شك</w:t>
      </w:r>
      <w:r w:rsidRPr="00FA055C">
        <w:rPr>
          <w:rFonts w:eastAsia="Times New Roman" w:hint="cs"/>
          <w:noProof/>
          <w:sz w:val="26"/>
          <w:szCs w:val="26"/>
          <w:rtl/>
        </w:rPr>
        <w:t>لاً</w:t>
      </w:r>
      <w:r w:rsidR="00D255CA">
        <w:rPr>
          <w:rFonts w:eastAsia="Times New Roman"/>
          <w:noProof/>
          <w:sz w:val="26"/>
          <w:szCs w:val="26"/>
          <w:rtl/>
        </w:rPr>
        <w:t xml:space="preserve"> من الناحي</w:t>
      </w:r>
      <w:r w:rsidR="00D255CA">
        <w:rPr>
          <w:rFonts w:eastAsia="Times New Roman" w:hint="cs"/>
          <w:noProof/>
          <w:sz w:val="26"/>
          <w:szCs w:val="26"/>
          <w:rtl/>
        </w:rPr>
        <w:t>تَيْن</w:t>
      </w:r>
      <w:r w:rsidRPr="00FA055C">
        <w:rPr>
          <w:rFonts w:eastAsia="Times New Roman"/>
          <w:noProof/>
          <w:sz w:val="26"/>
          <w:szCs w:val="26"/>
          <w:rtl/>
        </w:rPr>
        <w:t xml:space="preserve"> الإدارية</w:t>
      </w:r>
      <w:r w:rsidR="00D255CA">
        <w:rPr>
          <w:rFonts w:eastAsia="Times New Roman" w:hint="cs"/>
          <w:noProof/>
          <w:sz w:val="26"/>
          <w:szCs w:val="26"/>
          <w:rtl/>
        </w:rPr>
        <w:t xml:space="preserve"> والفنية</w:t>
      </w:r>
      <w:r w:rsidRPr="00FA055C">
        <w:rPr>
          <w:rFonts w:eastAsia="Times New Roman"/>
          <w:noProof/>
          <w:sz w:val="26"/>
          <w:szCs w:val="26"/>
          <w:rtl/>
        </w:rPr>
        <w:t xml:space="preserve"> والذي قد</w:t>
      </w:r>
      <w:r w:rsidRPr="00FA055C">
        <w:rPr>
          <w:rFonts w:eastAsia="Times New Roman" w:hint="cs"/>
          <w:noProof/>
          <w:sz w:val="26"/>
          <w:szCs w:val="26"/>
          <w:rtl/>
        </w:rPr>
        <w:t>ّ</w:t>
      </w:r>
      <w:r w:rsidRPr="00FA055C">
        <w:rPr>
          <w:rFonts w:eastAsia="Times New Roman"/>
          <w:noProof/>
          <w:sz w:val="26"/>
          <w:szCs w:val="26"/>
          <w:rtl/>
        </w:rPr>
        <w:t xml:space="preserve">م </w:t>
      </w:r>
      <w:r w:rsidRPr="00FA055C">
        <w:rPr>
          <w:rFonts w:eastAsia="Times New Roman" w:hint="cs"/>
          <w:noProof/>
          <w:sz w:val="26"/>
          <w:szCs w:val="26"/>
          <w:rtl/>
        </w:rPr>
        <w:t>أدنى سعر إفرادي لكل صنف</w:t>
      </w:r>
      <w:r w:rsidR="00FA055C" w:rsidRPr="00FA055C">
        <w:rPr>
          <w:rFonts w:eastAsia="Times New Roman" w:hint="cs"/>
          <w:noProof/>
          <w:sz w:val="26"/>
          <w:szCs w:val="26"/>
          <w:rtl/>
        </w:rPr>
        <w:t xml:space="preserve"> من الأصناف المبيّنة </w:t>
      </w:r>
      <w:r w:rsidR="00FA055C" w:rsidRPr="00FA055C">
        <w:rPr>
          <w:rFonts w:eastAsia="Times New Roman"/>
          <w:noProof/>
          <w:sz w:val="26"/>
          <w:szCs w:val="26"/>
          <w:rtl/>
        </w:rPr>
        <w:t>في</w:t>
      </w:r>
      <w:r w:rsidR="00FA055C" w:rsidRPr="00FA055C">
        <w:rPr>
          <w:rFonts w:eastAsia="Times New Roman" w:hint="cs"/>
          <w:noProof/>
          <w:sz w:val="26"/>
          <w:szCs w:val="26"/>
          <w:rtl/>
        </w:rPr>
        <w:t xml:space="preserve"> </w:t>
      </w:r>
      <w:r w:rsidR="00173581">
        <w:rPr>
          <w:rFonts w:eastAsia="Times New Roman" w:hint="cs"/>
          <w:noProof/>
          <w:sz w:val="26"/>
          <w:szCs w:val="26"/>
          <w:rtl/>
        </w:rPr>
        <w:t>الملحقَيْن /أ/ و /ب/</w:t>
      </w:r>
      <w:r w:rsidR="00FA055C" w:rsidRPr="00FA055C">
        <w:rPr>
          <w:rFonts w:eastAsia="Times New Roman" w:hint="cs"/>
          <w:noProof/>
          <w:sz w:val="26"/>
          <w:szCs w:val="26"/>
          <w:rtl/>
        </w:rPr>
        <w:t xml:space="preserve">، </w:t>
      </w:r>
      <w:r w:rsidRPr="00FA055C">
        <w:rPr>
          <w:rFonts w:eastAsia="Times New Roman" w:hint="cs"/>
          <w:noProof/>
          <w:sz w:val="26"/>
          <w:szCs w:val="26"/>
          <w:rtl/>
        </w:rPr>
        <w:t xml:space="preserve">وأدنى سعر إجمالي لكل قسم </w:t>
      </w:r>
      <w:r w:rsidR="00FA055C" w:rsidRPr="00FA055C">
        <w:rPr>
          <w:rFonts w:eastAsia="Times New Roman" w:hint="cs"/>
          <w:noProof/>
          <w:sz w:val="26"/>
          <w:szCs w:val="26"/>
          <w:rtl/>
        </w:rPr>
        <w:t>من الأقسام المبيّنة في الملحق /ج/ من</w:t>
      </w:r>
      <w:r w:rsidRPr="00FA055C">
        <w:rPr>
          <w:rFonts w:eastAsia="Times New Roman" w:hint="cs"/>
          <w:noProof/>
          <w:sz w:val="26"/>
          <w:szCs w:val="26"/>
          <w:rtl/>
        </w:rPr>
        <w:t xml:space="preserve"> </w:t>
      </w:r>
      <w:r w:rsidRPr="00FA055C">
        <w:rPr>
          <w:rFonts w:eastAsia="Times New Roman"/>
          <w:noProof/>
          <w:sz w:val="26"/>
          <w:szCs w:val="26"/>
          <w:rtl/>
        </w:rPr>
        <w:t>دفتر</w:t>
      </w:r>
      <w:r w:rsidRPr="00FA055C">
        <w:rPr>
          <w:rFonts w:eastAsia="Times New Roman" w:hint="cs"/>
          <w:noProof/>
          <w:sz w:val="26"/>
          <w:szCs w:val="26"/>
          <w:rtl/>
        </w:rPr>
        <w:t xml:space="preserve"> </w:t>
      </w:r>
      <w:r w:rsidRPr="00FA055C">
        <w:rPr>
          <w:rFonts w:eastAsia="Times New Roman"/>
          <w:noProof/>
          <w:sz w:val="26"/>
          <w:szCs w:val="26"/>
          <w:rtl/>
        </w:rPr>
        <w:t>الشروط الخاص</w:t>
      </w:r>
      <w:r w:rsidRPr="00FA055C">
        <w:rPr>
          <w:rFonts w:eastAsia="Times New Roman" w:hint="cs"/>
          <w:noProof/>
          <w:sz w:val="26"/>
          <w:szCs w:val="26"/>
          <w:rtl/>
        </w:rPr>
        <w:t>ة</w:t>
      </w:r>
      <w:r w:rsidRPr="00FA055C">
        <w:rPr>
          <w:rFonts w:eastAsia="Times New Roman"/>
          <w:noProof/>
          <w:sz w:val="26"/>
          <w:szCs w:val="26"/>
          <w:rtl/>
        </w:rPr>
        <w:t xml:space="preserve"> هذا.</w:t>
      </w:r>
    </w:p>
    <w:p w:rsidR="00421D95" w:rsidRPr="00FA055C" w:rsidRDefault="00874193" w:rsidP="00E77E39">
      <w:pPr>
        <w:spacing w:line="320" w:lineRule="exact"/>
        <w:ind w:left="-1" w:hanging="284"/>
        <w:rPr>
          <w:rFonts w:eastAsia="Times New Roman"/>
          <w:noProof/>
          <w:sz w:val="26"/>
          <w:szCs w:val="26"/>
          <w:rtl/>
        </w:rPr>
      </w:pPr>
      <w:r w:rsidRPr="00FA055C">
        <w:rPr>
          <w:rFonts w:eastAsia="Times New Roman" w:hint="cs"/>
          <w:noProof/>
          <w:sz w:val="26"/>
          <w:szCs w:val="26"/>
          <w:rtl/>
        </w:rPr>
        <w:t>5</w:t>
      </w:r>
      <w:r w:rsidR="00421D95" w:rsidRPr="00FA055C">
        <w:rPr>
          <w:rFonts w:eastAsia="Times New Roman" w:hint="cs"/>
          <w:noProof/>
          <w:sz w:val="26"/>
          <w:szCs w:val="26"/>
          <w:rtl/>
        </w:rPr>
        <w:t xml:space="preserve">- </w:t>
      </w:r>
      <w:r w:rsidR="00421D95" w:rsidRPr="00FA055C">
        <w:rPr>
          <w:rFonts w:eastAsia="Times New Roman"/>
          <w:noProof/>
          <w:sz w:val="26"/>
          <w:szCs w:val="26"/>
          <w:rtl/>
        </w:rPr>
        <w:t xml:space="preserve">إذا تساوت </w:t>
      </w:r>
      <w:r w:rsidR="00421D95" w:rsidRPr="00FA055C">
        <w:rPr>
          <w:rFonts w:eastAsia="Times New Roman" w:hint="cs"/>
          <w:noProof/>
          <w:sz w:val="26"/>
          <w:szCs w:val="26"/>
          <w:rtl/>
        </w:rPr>
        <w:t>العروض</w:t>
      </w:r>
      <w:r w:rsidR="00421D95" w:rsidRPr="00FA055C">
        <w:rPr>
          <w:rFonts w:eastAsia="Times New Roman"/>
          <w:noProof/>
          <w:sz w:val="26"/>
          <w:szCs w:val="26"/>
          <w:rtl/>
        </w:rPr>
        <w:t xml:space="preserve"> بين العارضين أعيدت الصفقة بطريقة الظرف المختوم بين أصحابها دون سواهم في الجلسة نفسها</w:t>
      </w:r>
      <w:r w:rsidR="00FA5D07" w:rsidRPr="00FA055C">
        <w:rPr>
          <w:rFonts w:eastAsia="Times New Roman"/>
          <w:noProof/>
          <w:sz w:val="26"/>
          <w:szCs w:val="26"/>
          <w:rtl/>
        </w:rPr>
        <w:t xml:space="preserve"> فإذا رفضوا تقديم عروض جديدة أو</w:t>
      </w:r>
      <w:r w:rsidR="00FA5D07" w:rsidRPr="00FA055C">
        <w:rPr>
          <w:rFonts w:eastAsia="Times New Roman" w:hint="cs"/>
          <w:noProof/>
          <w:sz w:val="26"/>
          <w:szCs w:val="26"/>
          <w:rtl/>
        </w:rPr>
        <w:t xml:space="preserve"> </w:t>
      </w:r>
      <w:r w:rsidR="00421D95" w:rsidRPr="00FA055C">
        <w:rPr>
          <w:rFonts w:eastAsia="Times New Roman"/>
          <w:noProof/>
          <w:sz w:val="26"/>
          <w:szCs w:val="26"/>
          <w:rtl/>
        </w:rPr>
        <w:t xml:space="preserve">إذا </w:t>
      </w:r>
      <w:r w:rsidR="00421D95" w:rsidRPr="00FA055C">
        <w:rPr>
          <w:rFonts w:eastAsia="Times New Roman" w:hint="cs"/>
          <w:noProof/>
          <w:sz w:val="26"/>
          <w:szCs w:val="26"/>
          <w:rtl/>
        </w:rPr>
        <w:t>بقيت</w:t>
      </w:r>
      <w:r w:rsidR="00421D95" w:rsidRPr="00FA055C">
        <w:rPr>
          <w:rFonts w:eastAsia="Times New Roman"/>
          <w:noProof/>
          <w:sz w:val="26"/>
          <w:szCs w:val="26"/>
          <w:rtl/>
        </w:rPr>
        <w:t xml:space="preserve"> </w:t>
      </w:r>
      <w:r w:rsidR="00421D95" w:rsidRPr="00FA055C">
        <w:rPr>
          <w:rFonts w:eastAsia="Times New Roman" w:hint="cs"/>
          <w:noProof/>
          <w:sz w:val="26"/>
          <w:szCs w:val="26"/>
          <w:rtl/>
        </w:rPr>
        <w:t>عروضهم</w:t>
      </w:r>
      <w:r w:rsidR="00421D95" w:rsidRPr="00FA055C">
        <w:rPr>
          <w:rFonts w:eastAsia="Times New Roman"/>
          <w:noProof/>
          <w:sz w:val="26"/>
          <w:szCs w:val="26"/>
          <w:rtl/>
        </w:rPr>
        <w:t xml:space="preserve"> متساوية ع</w:t>
      </w:r>
      <w:r w:rsidR="00421D95" w:rsidRPr="00FA055C">
        <w:rPr>
          <w:rFonts w:eastAsia="Times New Roman" w:hint="cs"/>
          <w:noProof/>
          <w:sz w:val="26"/>
          <w:szCs w:val="26"/>
          <w:rtl/>
        </w:rPr>
        <w:t>ُ</w:t>
      </w:r>
      <w:r w:rsidR="00421D95" w:rsidRPr="00FA055C">
        <w:rPr>
          <w:rFonts w:eastAsia="Times New Roman"/>
          <w:noProof/>
          <w:sz w:val="26"/>
          <w:szCs w:val="26"/>
          <w:rtl/>
        </w:rPr>
        <w:t>ي</w:t>
      </w:r>
      <w:r w:rsidR="00EE5C82" w:rsidRPr="00FA055C">
        <w:rPr>
          <w:rFonts w:eastAsia="Times New Roman" w:hint="cs"/>
          <w:noProof/>
          <w:sz w:val="26"/>
          <w:szCs w:val="26"/>
          <w:rtl/>
        </w:rPr>
        <w:t>ّ</w:t>
      </w:r>
      <w:r w:rsidR="00421D95" w:rsidRPr="00FA055C">
        <w:rPr>
          <w:rFonts w:eastAsia="Times New Roman"/>
          <w:noProof/>
          <w:sz w:val="26"/>
          <w:szCs w:val="26"/>
          <w:rtl/>
        </w:rPr>
        <w:t>ن الملتزم المؤقت بطريقة القرعة بين أصحاب العروض المتساوية</w:t>
      </w:r>
      <w:r w:rsidR="00421D95" w:rsidRPr="00FA055C">
        <w:rPr>
          <w:rFonts w:eastAsia="Times New Roman" w:hint="cs"/>
          <w:noProof/>
          <w:sz w:val="26"/>
          <w:szCs w:val="26"/>
          <w:rtl/>
        </w:rPr>
        <w:t>.</w:t>
      </w:r>
    </w:p>
    <w:p w:rsidR="00421D95" w:rsidRPr="00FA055C" w:rsidRDefault="00874193" w:rsidP="00E77E39">
      <w:pPr>
        <w:spacing w:line="320" w:lineRule="exact"/>
        <w:ind w:left="-1" w:hanging="284"/>
        <w:rPr>
          <w:rFonts w:eastAsia="Times New Roman"/>
          <w:noProof/>
          <w:sz w:val="26"/>
          <w:szCs w:val="26"/>
          <w:rtl/>
        </w:rPr>
      </w:pPr>
      <w:r w:rsidRPr="00FA055C">
        <w:rPr>
          <w:rFonts w:eastAsia="Times New Roman" w:hint="cs"/>
          <w:noProof/>
          <w:sz w:val="26"/>
          <w:szCs w:val="26"/>
          <w:rtl/>
        </w:rPr>
        <w:t>6</w:t>
      </w:r>
      <w:r w:rsidR="00421D95" w:rsidRPr="00FA055C">
        <w:rPr>
          <w:rFonts w:eastAsia="Times New Roman" w:hint="cs"/>
          <w:noProof/>
          <w:sz w:val="26"/>
          <w:szCs w:val="26"/>
          <w:rtl/>
        </w:rPr>
        <w:t>-</w:t>
      </w:r>
      <w:r w:rsidR="00421D95" w:rsidRPr="00FA055C">
        <w:rPr>
          <w:rFonts w:eastAsia="Times New Roman"/>
          <w:noProof/>
          <w:sz w:val="26"/>
          <w:szCs w:val="26"/>
          <w:rtl/>
        </w:rPr>
        <w:t xml:space="preserve"> يحق </w:t>
      </w:r>
      <w:r w:rsidR="00421D95" w:rsidRPr="00FA055C">
        <w:rPr>
          <w:rFonts w:eastAsia="Times New Roman" w:hint="cs"/>
          <w:noProof/>
          <w:sz w:val="26"/>
          <w:szCs w:val="26"/>
          <w:rtl/>
        </w:rPr>
        <w:t>للجهة الشارية</w:t>
      </w:r>
      <w:r w:rsidR="00421D95" w:rsidRPr="00FA055C">
        <w:rPr>
          <w:rFonts w:eastAsia="Times New Roman"/>
          <w:noProof/>
          <w:sz w:val="26"/>
          <w:szCs w:val="26"/>
          <w:rtl/>
        </w:rPr>
        <w:t xml:space="preserve"> الإحتفاظ بعروض الأسعار المقدمة من العارضين حتى لو لم يتقدّم للجلسة سوى مشترك وحيد.</w:t>
      </w:r>
    </w:p>
    <w:p w:rsidR="001174D0" w:rsidRPr="006A4AA9" w:rsidRDefault="001174D0"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Pr="006A4AA9">
        <w:rPr>
          <w:rFonts w:eastAsia="Times New Roman" w:hint="cs"/>
          <w:b/>
          <w:bCs/>
          <w:noProof/>
          <w:sz w:val="26"/>
          <w:szCs w:val="26"/>
          <w:rtl/>
        </w:rPr>
        <w:t>الثالثة</w:t>
      </w:r>
      <w:r w:rsidRPr="006A4AA9">
        <w:rPr>
          <w:rFonts w:eastAsia="Times New Roman"/>
          <w:b/>
          <w:bCs/>
          <w:noProof/>
          <w:sz w:val="26"/>
          <w:szCs w:val="26"/>
          <w:rtl/>
        </w:rPr>
        <w:t>: المستندات المطلوبة لل</w:t>
      </w:r>
      <w:r w:rsidRPr="006A4AA9">
        <w:rPr>
          <w:rFonts w:eastAsia="Times New Roman" w:hint="cs"/>
          <w:b/>
          <w:bCs/>
          <w:noProof/>
          <w:sz w:val="26"/>
          <w:szCs w:val="26"/>
          <w:rtl/>
        </w:rPr>
        <w:t>إ</w:t>
      </w:r>
      <w:r w:rsidRPr="006A4AA9">
        <w:rPr>
          <w:rFonts w:eastAsia="Times New Roman"/>
          <w:b/>
          <w:bCs/>
          <w:noProof/>
          <w:sz w:val="26"/>
          <w:szCs w:val="26"/>
          <w:rtl/>
        </w:rPr>
        <w:t>شتراك في جلسة التلزيم:</w:t>
      </w:r>
      <w:r w:rsidRPr="006A4AA9">
        <w:rPr>
          <w:rFonts w:eastAsia="Times New Roman" w:hint="cs"/>
          <w:b/>
          <w:bCs/>
          <w:noProof/>
          <w:sz w:val="26"/>
          <w:szCs w:val="26"/>
          <w:rtl/>
        </w:rPr>
        <w:t xml:space="preserve"> </w:t>
      </w:r>
    </w:p>
    <w:p w:rsidR="001174D0" w:rsidRPr="00A31FE3" w:rsidRDefault="001174D0" w:rsidP="00E77E39">
      <w:pPr>
        <w:spacing w:line="320" w:lineRule="exact"/>
        <w:ind w:left="-1" w:hanging="284"/>
        <w:rPr>
          <w:rFonts w:eastAsia="Times New Roman"/>
          <w:noProof/>
          <w:sz w:val="26"/>
          <w:szCs w:val="26"/>
          <w:rtl/>
        </w:rPr>
      </w:pPr>
      <w:r w:rsidRPr="00A31FE3">
        <w:rPr>
          <w:rFonts w:eastAsia="Times New Roman" w:hint="cs"/>
          <w:noProof/>
          <w:sz w:val="26"/>
          <w:szCs w:val="26"/>
          <w:rtl/>
        </w:rPr>
        <w:t>1</w:t>
      </w:r>
      <w:r w:rsidRPr="00A31FE3">
        <w:rPr>
          <w:rFonts w:eastAsia="Times New Roman"/>
          <w:noProof/>
          <w:sz w:val="26"/>
          <w:szCs w:val="26"/>
          <w:rtl/>
        </w:rPr>
        <w:t xml:space="preserve">- </w:t>
      </w:r>
      <w:r w:rsidRPr="00A31FE3">
        <w:rPr>
          <w:rFonts w:eastAsia="Times New Roman" w:hint="cs"/>
          <w:noProof/>
          <w:sz w:val="26"/>
          <w:szCs w:val="26"/>
          <w:rtl/>
        </w:rPr>
        <w:t xml:space="preserve">كتاب التعهد (التصريح) للإشتراك في </w:t>
      </w:r>
      <w:r w:rsidRPr="00A31FE3">
        <w:rPr>
          <w:rFonts w:eastAsia="Times New Roman"/>
          <w:noProof/>
          <w:sz w:val="26"/>
          <w:szCs w:val="26"/>
          <w:rtl/>
        </w:rPr>
        <w:t>جلسة المناقصة الع</w:t>
      </w:r>
      <w:r w:rsidRPr="00A31FE3">
        <w:rPr>
          <w:rFonts w:eastAsia="Times New Roman" w:hint="cs"/>
          <w:noProof/>
          <w:sz w:val="26"/>
          <w:szCs w:val="26"/>
          <w:rtl/>
        </w:rPr>
        <w:t>مومية</w:t>
      </w:r>
      <w:r w:rsidRPr="00A31FE3">
        <w:rPr>
          <w:rFonts w:eastAsia="Times New Roman"/>
          <w:noProof/>
          <w:sz w:val="26"/>
          <w:szCs w:val="26"/>
          <w:rtl/>
        </w:rPr>
        <w:t xml:space="preserve"> </w:t>
      </w:r>
      <w:r w:rsidRPr="00A31FE3">
        <w:rPr>
          <w:rFonts w:eastAsia="Times New Roman" w:hint="cs"/>
          <w:noProof/>
          <w:sz w:val="26"/>
          <w:szCs w:val="26"/>
          <w:rtl/>
        </w:rPr>
        <w:t>وفقاً للإنموذج المرفق،</w:t>
      </w:r>
      <w:r w:rsidRPr="00A31FE3">
        <w:rPr>
          <w:rFonts w:eastAsia="Times New Roman"/>
          <w:noProof/>
          <w:sz w:val="26"/>
          <w:szCs w:val="26"/>
          <w:rtl/>
        </w:rPr>
        <w:t xml:space="preserve"> </w:t>
      </w:r>
      <w:r w:rsidR="00FA5D07" w:rsidRPr="00A31FE3">
        <w:rPr>
          <w:rFonts w:eastAsia="Times New Roman" w:hint="cs"/>
          <w:noProof/>
          <w:sz w:val="26"/>
          <w:szCs w:val="26"/>
          <w:rtl/>
        </w:rPr>
        <w:t>ويرفق به إ</w:t>
      </w:r>
      <w:r w:rsidRPr="00A31FE3">
        <w:rPr>
          <w:rFonts w:eastAsia="Times New Roman" w:hint="cs"/>
          <w:noProof/>
          <w:sz w:val="26"/>
          <w:szCs w:val="26"/>
          <w:rtl/>
        </w:rPr>
        <w:t>يصال أو ختم تسديد طوابع</w:t>
      </w:r>
      <w:r w:rsidRPr="00A31FE3">
        <w:rPr>
          <w:rFonts w:eastAsia="Times New Roman"/>
          <w:noProof/>
          <w:sz w:val="26"/>
          <w:szCs w:val="26"/>
          <w:rtl/>
        </w:rPr>
        <w:t xml:space="preserve"> بقيمة </w:t>
      </w:r>
      <w:r w:rsidRPr="00A31FE3">
        <w:rPr>
          <w:rFonts w:eastAsia="Times New Roman" w:hint="cs"/>
          <w:noProof/>
          <w:sz w:val="26"/>
          <w:szCs w:val="26"/>
          <w:rtl/>
        </w:rPr>
        <w:t>مليون</w:t>
      </w:r>
      <w:r w:rsidRPr="00A31FE3">
        <w:rPr>
          <w:rFonts w:eastAsia="Times New Roman"/>
          <w:noProof/>
          <w:sz w:val="26"/>
          <w:szCs w:val="26"/>
          <w:rtl/>
        </w:rPr>
        <w:t xml:space="preserve"> ليرة لبنانية وخالياً من كل تحفّظ، وأي تحفّظ في ال</w:t>
      </w:r>
      <w:r w:rsidRPr="00A31FE3">
        <w:rPr>
          <w:rFonts w:eastAsia="Times New Roman" w:hint="cs"/>
          <w:noProof/>
          <w:sz w:val="26"/>
          <w:szCs w:val="26"/>
          <w:rtl/>
        </w:rPr>
        <w:t>تصريح</w:t>
      </w:r>
      <w:r w:rsidRPr="00A31FE3">
        <w:rPr>
          <w:rFonts w:eastAsia="Times New Roman"/>
          <w:noProof/>
          <w:sz w:val="26"/>
          <w:szCs w:val="26"/>
          <w:rtl/>
        </w:rPr>
        <w:t xml:space="preserve"> يشك</w:t>
      </w:r>
      <w:r w:rsidR="00FA5D07" w:rsidRPr="00A31FE3">
        <w:rPr>
          <w:rFonts w:eastAsia="Times New Roman" w:hint="cs"/>
          <w:noProof/>
          <w:sz w:val="26"/>
          <w:szCs w:val="26"/>
          <w:rtl/>
        </w:rPr>
        <w:t>ّ</w:t>
      </w:r>
      <w:r w:rsidRPr="00A31FE3">
        <w:rPr>
          <w:rFonts w:eastAsia="Times New Roman"/>
          <w:noProof/>
          <w:sz w:val="26"/>
          <w:szCs w:val="26"/>
          <w:rtl/>
        </w:rPr>
        <w:t>ل داعياً لرفضه،</w:t>
      </w:r>
      <w:r w:rsidRPr="00A31FE3">
        <w:rPr>
          <w:rFonts w:eastAsia="Times New Roman" w:hint="cs"/>
          <w:noProof/>
          <w:sz w:val="26"/>
          <w:szCs w:val="26"/>
          <w:rtl/>
        </w:rPr>
        <w:t xml:space="preserve"> كما يتضم</w:t>
      </w:r>
      <w:r w:rsidR="00FA5D07" w:rsidRPr="00A31FE3">
        <w:rPr>
          <w:rFonts w:eastAsia="Times New Roman" w:hint="cs"/>
          <w:noProof/>
          <w:sz w:val="26"/>
          <w:szCs w:val="26"/>
          <w:rtl/>
        </w:rPr>
        <w:t>ّ</w:t>
      </w:r>
      <w:r w:rsidRPr="00A31FE3">
        <w:rPr>
          <w:rFonts w:eastAsia="Times New Roman" w:hint="cs"/>
          <w:noProof/>
          <w:sz w:val="26"/>
          <w:szCs w:val="26"/>
          <w:rtl/>
        </w:rPr>
        <w:t>ن تعهد برفع السرية المصرفية</w:t>
      </w:r>
      <w:r w:rsidRPr="00A31FE3">
        <w:rPr>
          <w:rFonts w:eastAsia="Times New Roman"/>
          <w:noProof/>
          <w:sz w:val="26"/>
          <w:szCs w:val="26"/>
          <w:rtl/>
        </w:rPr>
        <w:t xml:space="preserve"> </w:t>
      </w:r>
      <w:r w:rsidRPr="00A31FE3">
        <w:rPr>
          <w:rFonts w:eastAsia="Times New Roman" w:hint="cs"/>
          <w:noProof/>
          <w:sz w:val="26"/>
          <w:szCs w:val="26"/>
          <w:rtl/>
        </w:rPr>
        <w:t xml:space="preserve">على </w:t>
      </w:r>
      <w:r w:rsidRPr="00A31FE3">
        <w:rPr>
          <w:rFonts w:eastAsia="Times New Roman"/>
          <w:noProof/>
          <w:sz w:val="26"/>
          <w:szCs w:val="26"/>
          <w:rtl/>
        </w:rPr>
        <w:t>أن يكون مؤرخاً وموقعاً</w:t>
      </w:r>
      <w:r w:rsidRPr="00A31FE3">
        <w:rPr>
          <w:rFonts w:eastAsia="Times New Roman" w:hint="cs"/>
          <w:noProof/>
          <w:sz w:val="26"/>
          <w:szCs w:val="26"/>
          <w:rtl/>
        </w:rPr>
        <w:t xml:space="preserve"> وممهوراً</w:t>
      </w:r>
      <w:r w:rsidRPr="00A31FE3">
        <w:rPr>
          <w:rFonts w:eastAsia="Times New Roman"/>
          <w:noProof/>
          <w:sz w:val="26"/>
          <w:szCs w:val="26"/>
          <w:rtl/>
        </w:rPr>
        <w:t xml:space="preserve"> من قبل ال</w:t>
      </w:r>
      <w:r w:rsidRPr="00A31FE3">
        <w:rPr>
          <w:rFonts w:eastAsia="Times New Roman" w:hint="cs"/>
          <w:noProof/>
          <w:sz w:val="26"/>
          <w:szCs w:val="26"/>
          <w:rtl/>
        </w:rPr>
        <w:t>عارض</w:t>
      </w:r>
      <w:r w:rsidRPr="00A31FE3">
        <w:rPr>
          <w:rFonts w:eastAsia="Times New Roman"/>
          <w:noProof/>
          <w:sz w:val="26"/>
          <w:szCs w:val="26"/>
          <w:rtl/>
        </w:rPr>
        <w:t xml:space="preserve"> أو من يمث</w:t>
      </w:r>
      <w:r w:rsidR="00FA5D07" w:rsidRPr="00A31FE3">
        <w:rPr>
          <w:rFonts w:eastAsia="Times New Roman" w:hint="cs"/>
          <w:noProof/>
          <w:sz w:val="26"/>
          <w:szCs w:val="26"/>
          <w:rtl/>
        </w:rPr>
        <w:t>ّ</w:t>
      </w:r>
      <w:r w:rsidRPr="00A31FE3">
        <w:rPr>
          <w:rFonts w:eastAsia="Times New Roman"/>
          <w:noProof/>
          <w:sz w:val="26"/>
          <w:szCs w:val="26"/>
          <w:rtl/>
        </w:rPr>
        <w:t>له قانوناً</w:t>
      </w:r>
      <w:r w:rsidRPr="00A31FE3">
        <w:rPr>
          <w:rFonts w:eastAsia="Times New Roman" w:hint="cs"/>
          <w:noProof/>
          <w:sz w:val="26"/>
          <w:szCs w:val="26"/>
          <w:rtl/>
        </w:rPr>
        <w:t>.</w:t>
      </w:r>
    </w:p>
    <w:p w:rsidR="001174D0" w:rsidRPr="00A31FE3" w:rsidRDefault="001174D0" w:rsidP="00E77E39">
      <w:pPr>
        <w:spacing w:line="320" w:lineRule="exact"/>
        <w:ind w:left="-1" w:hanging="284"/>
        <w:rPr>
          <w:rFonts w:eastAsia="Times New Roman"/>
          <w:noProof/>
          <w:sz w:val="26"/>
          <w:szCs w:val="26"/>
          <w:rtl/>
        </w:rPr>
      </w:pPr>
      <w:r w:rsidRPr="00A31FE3">
        <w:rPr>
          <w:rFonts w:eastAsia="Times New Roman" w:hint="cs"/>
          <w:noProof/>
          <w:sz w:val="26"/>
          <w:szCs w:val="26"/>
          <w:rtl/>
        </w:rPr>
        <w:t>2</w:t>
      </w:r>
      <w:r w:rsidR="002A42CF" w:rsidRPr="00A31FE3">
        <w:rPr>
          <w:rFonts w:eastAsia="Times New Roman"/>
          <w:noProof/>
          <w:sz w:val="26"/>
          <w:szCs w:val="26"/>
          <w:rtl/>
        </w:rPr>
        <w:t>- ترخيص إشتراك بالتلزيم صاد</w:t>
      </w:r>
      <w:r w:rsidR="001F480F" w:rsidRPr="00A31FE3">
        <w:rPr>
          <w:rFonts w:eastAsia="Times New Roman" w:hint="cs"/>
          <w:noProof/>
          <w:sz w:val="26"/>
          <w:szCs w:val="26"/>
          <w:rtl/>
        </w:rPr>
        <w:t xml:space="preserve">ر </w:t>
      </w:r>
      <w:r w:rsidRPr="00A31FE3">
        <w:rPr>
          <w:rFonts w:eastAsia="Times New Roman"/>
          <w:noProof/>
          <w:sz w:val="26"/>
          <w:szCs w:val="26"/>
          <w:rtl/>
        </w:rPr>
        <w:t>عن المديرية العامة للإدارة.</w:t>
      </w:r>
    </w:p>
    <w:p w:rsidR="00B864B6" w:rsidRPr="00A31FE3" w:rsidRDefault="001174D0" w:rsidP="00E77E39">
      <w:pPr>
        <w:spacing w:line="320" w:lineRule="exact"/>
        <w:ind w:left="-1" w:hanging="284"/>
        <w:rPr>
          <w:rFonts w:eastAsia="Times New Roman"/>
          <w:noProof/>
          <w:sz w:val="26"/>
          <w:szCs w:val="26"/>
        </w:rPr>
      </w:pPr>
      <w:r w:rsidRPr="00A31FE3">
        <w:rPr>
          <w:rFonts w:eastAsia="Times New Roman" w:hint="cs"/>
          <w:noProof/>
          <w:sz w:val="26"/>
          <w:szCs w:val="26"/>
          <w:rtl/>
        </w:rPr>
        <w:t>3</w:t>
      </w:r>
      <w:r w:rsidRPr="00A31FE3">
        <w:rPr>
          <w:rFonts w:eastAsia="Times New Roman"/>
          <w:noProof/>
          <w:sz w:val="26"/>
          <w:szCs w:val="26"/>
          <w:rtl/>
        </w:rPr>
        <w:t>- براءة ذمة من الصندوق الوطني للضمان الإجتماعي "شاملة أو صالحة للإشتراك في الصفقات العمومية" صالحة بتاريخ جلسة التلزيم تفيد بأن العارض قد سد</w:t>
      </w:r>
      <w:r w:rsidR="00BD68B9" w:rsidRPr="00A31FE3">
        <w:rPr>
          <w:rFonts w:eastAsia="Times New Roman" w:hint="cs"/>
          <w:noProof/>
          <w:sz w:val="26"/>
          <w:szCs w:val="26"/>
          <w:rtl/>
        </w:rPr>
        <w:t>ّ</w:t>
      </w:r>
      <w:r w:rsidRPr="00A31FE3">
        <w:rPr>
          <w:rFonts w:eastAsia="Times New Roman"/>
          <w:noProof/>
          <w:sz w:val="26"/>
          <w:szCs w:val="26"/>
          <w:rtl/>
        </w:rPr>
        <w:t xml:space="preserve">د جميع </w:t>
      </w:r>
      <w:r w:rsidRPr="00A31FE3">
        <w:rPr>
          <w:rFonts w:eastAsia="Times New Roman" w:hint="cs"/>
          <w:noProof/>
          <w:sz w:val="26"/>
          <w:szCs w:val="26"/>
          <w:rtl/>
        </w:rPr>
        <w:t>إ</w:t>
      </w:r>
      <w:r w:rsidRPr="00A31FE3">
        <w:rPr>
          <w:rFonts w:eastAsia="Times New Roman"/>
          <w:noProof/>
          <w:sz w:val="26"/>
          <w:szCs w:val="26"/>
          <w:rtl/>
        </w:rPr>
        <w:t>شتراكاته. يجب أن يكون العارض مسج</w:t>
      </w:r>
      <w:r w:rsidRPr="00A31FE3">
        <w:rPr>
          <w:rFonts w:eastAsia="Times New Roman" w:hint="cs"/>
          <w:noProof/>
          <w:sz w:val="26"/>
          <w:szCs w:val="26"/>
          <w:rtl/>
        </w:rPr>
        <w:t>لاً</w:t>
      </w:r>
      <w:r w:rsidRPr="00A31FE3">
        <w:rPr>
          <w:rFonts w:eastAsia="Times New Roman"/>
          <w:noProof/>
          <w:sz w:val="26"/>
          <w:szCs w:val="26"/>
          <w:rtl/>
        </w:rPr>
        <w:t xml:space="preserve"> </w:t>
      </w:r>
      <w:r w:rsidR="001F480F" w:rsidRPr="00A31FE3">
        <w:rPr>
          <w:rFonts w:eastAsia="Times New Roman"/>
          <w:noProof/>
          <w:sz w:val="26"/>
          <w:szCs w:val="26"/>
          <w:rtl/>
        </w:rPr>
        <w:t>في الصندوق وترفض كل إفادة يُذكر</w:t>
      </w:r>
      <w:r w:rsidR="001F480F" w:rsidRPr="00A31FE3">
        <w:rPr>
          <w:rFonts w:eastAsia="Times New Roman" w:hint="cs"/>
          <w:noProof/>
          <w:sz w:val="26"/>
          <w:szCs w:val="26"/>
          <w:rtl/>
        </w:rPr>
        <w:t xml:space="preserve"> </w:t>
      </w:r>
      <w:r w:rsidRPr="00A31FE3">
        <w:rPr>
          <w:rFonts w:eastAsia="Times New Roman"/>
          <w:noProof/>
          <w:sz w:val="26"/>
          <w:szCs w:val="26"/>
          <w:rtl/>
        </w:rPr>
        <w:t>عليها عبارة "مؤسسة غير مسجلة".</w:t>
      </w:r>
    </w:p>
    <w:p w:rsidR="00B864B6" w:rsidRPr="00A31FE3" w:rsidRDefault="001174D0" w:rsidP="00E77E39">
      <w:pPr>
        <w:spacing w:line="320" w:lineRule="exact"/>
        <w:ind w:left="-1" w:hanging="284"/>
        <w:rPr>
          <w:rFonts w:eastAsia="Times New Roman"/>
          <w:noProof/>
          <w:sz w:val="26"/>
          <w:szCs w:val="26"/>
        </w:rPr>
      </w:pPr>
      <w:r w:rsidRPr="00A31FE3">
        <w:rPr>
          <w:rFonts w:eastAsia="Times New Roman" w:hint="cs"/>
          <w:noProof/>
          <w:sz w:val="26"/>
          <w:szCs w:val="26"/>
          <w:rtl/>
        </w:rPr>
        <w:t>4</w:t>
      </w:r>
      <w:r w:rsidRPr="00A31FE3">
        <w:rPr>
          <w:rFonts w:eastAsia="Times New Roman"/>
          <w:noProof/>
          <w:sz w:val="26"/>
          <w:szCs w:val="26"/>
          <w:rtl/>
        </w:rPr>
        <w:t>- صورة عن بطاقة الهوية الحديثة أو صورة عن بيان القيد الإفرادي (للأصيل والوكيل).</w:t>
      </w:r>
    </w:p>
    <w:p w:rsidR="001174D0" w:rsidRPr="00A31FE3" w:rsidRDefault="001174D0" w:rsidP="00E77E39">
      <w:pPr>
        <w:spacing w:line="320" w:lineRule="exact"/>
        <w:ind w:left="-1" w:hanging="284"/>
        <w:rPr>
          <w:rFonts w:eastAsia="Times New Roman"/>
          <w:noProof/>
          <w:sz w:val="26"/>
          <w:szCs w:val="26"/>
          <w:rtl/>
        </w:rPr>
      </w:pPr>
      <w:r w:rsidRPr="00A31FE3">
        <w:rPr>
          <w:rFonts w:eastAsia="Times New Roman" w:hint="cs"/>
          <w:noProof/>
          <w:sz w:val="26"/>
          <w:szCs w:val="26"/>
          <w:rtl/>
        </w:rPr>
        <w:t xml:space="preserve">5- </w:t>
      </w:r>
      <w:r w:rsidRPr="00A31FE3">
        <w:rPr>
          <w:rFonts w:eastAsia="Times New Roman"/>
          <w:noProof/>
          <w:sz w:val="26"/>
          <w:szCs w:val="26"/>
          <w:rtl/>
        </w:rPr>
        <w:t>سجل عدلي للمفو</w:t>
      </w:r>
      <w:r w:rsidR="00FA5D07" w:rsidRPr="00A31FE3">
        <w:rPr>
          <w:rFonts w:eastAsia="Times New Roman" w:hint="cs"/>
          <w:noProof/>
          <w:sz w:val="26"/>
          <w:szCs w:val="26"/>
          <w:rtl/>
        </w:rPr>
        <w:t>ّ</w:t>
      </w:r>
      <w:r w:rsidRPr="00A31FE3">
        <w:rPr>
          <w:rFonts w:eastAsia="Times New Roman"/>
          <w:noProof/>
          <w:sz w:val="26"/>
          <w:szCs w:val="26"/>
          <w:rtl/>
        </w:rPr>
        <w:t xml:space="preserve">ض بالتوقيع </w:t>
      </w:r>
      <w:r w:rsidRPr="00A31FE3">
        <w:rPr>
          <w:rFonts w:eastAsia="Times New Roman" w:hint="cs"/>
          <w:noProof/>
          <w:sz w:val="26"/>
          <w:szCs w:val="26"/>
          <w:rtl/>
        </w:rPr>
        <w:t>أو</w:t>
      </w:r>
      <w:r w:rsidR="00CA6664" w:rsidRPr="00A31FE3">
        <w:rPr>
          <w:rFonts w:eastAsia="Times New Roman" w:hint="cs"/>
          <w:noProof/>
          <w:sz w:val="26"/>
          <w:szCs w:val="26"/>
          <w:rtl/>
        </w:rPr>
        <w:t xml:space="preserve"> </w:t>
      </w:r>
      <w:r w:rsidRPr="00A31FE3">
        <w:rPr>
          <w:rFonts w:eastAsia="Times New Roman"/>
          <w:noProof/>
          <w:sz w:val="26"/>
          <w:szCs w:val="26"/>
          <w:rtl/>
        </w:rPr>
        <w:t>من يمثله قانونا</w:t>
      </w:r>
      <w:r w:rsidR="00FA5D07" w:rsidRPr="00A31FE3">
        <w:rPr>
          <w:rFonts w:eastAsia="Times New Roman" w:hint="cs"/>
          <w:noProof/>
          <w:sz w:val="26"/>
          <w:szCs w:val="26"/>
          <w:rtl/>
        </w:rPr>
        <w:t>ً</w:t>
      </w:r>
      <w:r w:rsidRPr="00A31FE3">
        <w:rPr>
          <w:rFonts w:eastAsia="Times New Roman"/>
          <w:noProof/>
          <w:sz w:val="26"/>
          <w:szCs w:val="26"/>
          <w:rtl/>
        </w:rPr>
        <w:t xml:space="preserve"> لا يتعدى تاريخه الثلاثة أش</w:t>
      </w:r>
      <w:r w:rsidRPr="00A31FE3">
        <w:rPr>
          <w:rFonts w:eastAsia="Times New Roman" w:hint="cs"/>
          <w:noProof/>
          <w:sz w:val="26"/>
          <w:szCs w:val="26"/>
          <w:rtl/>
        </w:rPr>
        <w:t>هر</w:t>
      </w:r>
      <w:r w:rsidRPr="00A31FE3">
        <w:rPr>
          <w:rFonts w:eastAsia="Times New Roman"/>
          <w:noProof/>
          <w:sz w:val="26"/>
          <w:szCs w:val="26"/>
          <w:rtl/>
        </w:rPr>
        <w:t xml:space="preserve"> من تاريخ جلسة التلزيم، خالٍ من أي حكم شائن</w:t>
      </w:r>
      <w:r w:rsidRPr="00A31FE3">
        <w:rPr>
          <w:rFonts w:eastAsia="Times New Roman" w:hint="cs"/>
          <w:noProof/>
          <w:sz w:val="26"/>
          <w:szCs w:val="26"/>
          <w:rtl/>
        </w:rPr>
        <w:t>.</w:t>
      </w:r>
    </w:p>
    <w:p w:rsidR="001174D0" w:rsidRPr="00A31FE3" w:rsidRDefault="001174D0" w:rsidP="00E77E39">
      <w:pPr>
        <w:spacing w:line="320" w:lineRule="exact"/>
        <w:ind w:left="-1" w:hanging="284"/>
        <w:rPr>
          <w:rFonts w:eastAsia="Times New Roman"/>
          <w:noProof/>
          <w:sz w:val="26"/>
          <w:szCs w:val="26"/>
          <w:rtl/>
        </w:rPr>
      </w:pPr>
      <w:r w:rsidRPr="00A31FE3">
        <w:rPr>
          <w:rFonts w:eastAsia="Times New Roman" w:hint="cs"/>
          <w:noProof/>
          <w:sz w:val="26"/>
          <w:szCs w:val="26"/>
          <w:rtl/>
        </w:rPr>
        <w:t>6</w:t>
      </w:r>
      <w:r w:rsidRPr="00A31FE3">
        <w:rPr>
          <w:rFonts w:eastAsia="Times New Roman"/>
          <w:noProof/>
          <w:sz w:val="26"/>
          <w:szCs w:val="26"/>
          <w:rtl/>
        </w:rPr>
        <w:t xml:space="preserve">- التفويض القانوني </w:t>
      </w:r>
      <w:r w:rsidRPr="00A31FE3">
        <w:rPr>
          <w:rFonts w:eastAsia="Times New Roman" w:hint="cs"/>
          <w:noProof/>
          <w:sz w:val="26"/>
          <w:szCs w:val="26"/>
          <w:rtl/>
        </w:rPr>
        <w:t>إ</w:t>
      </w:r>
      <w:r w:rsidRPr="00A31FE3">
        <w:rPr>
          <w:rFonts w:eastAsia="Times New Roman"/>
          <w:noProof/>
          <w:sz w:val="26"/>
          <w:szCs w:val="26"/>
          <w:rtl/>
        </w:rPr>
        <w:t>ذا وق</w:t>
      </w:r>
      <w:r w:rsidRPr="00A31FE3">
        <w:rPr>
          <w:rFonts w:eastAsia="Times New Roman" w:hint="cs"/>
          <w:noProof/>
          <w:sz w:val="26"/>
          <w:szCs w:val="26"/>
          <w:rtl/>
        </w:rPr>
        <w:t>ّ</w:t>
      </w:r>
      <w:r w:rsidRPr="00A31FE3">
        <w:rPr>
          <w:rFonts w:eastAsia="Times New Roman"/>
          <w:noProof/>
          <w:sz w:val="26"/>
          <w:szCs w:val="26"/>
          <w:rtl/>
        </w:rPr>
        <w:t>ع العرض شخص غير الشخص الذي يملك حق التوقيع عن العارض بحسب الإذاعة التجارية، مصدّق لدى الكاتب بالعدل.</w:t>
      </w:r>
    </w:p>
    <w:p w:rsidR="001174D0" w:rsidRPr="00A31FE3" w:rsidRDefault="001174D0" w:rsidP="00E77E39">
      <w:pPr>
        <w:spacing w:line="320" w:lineRule="exact"/>
        <w:ind w:left="-1" w:hanging="284"/>
        <w:rPr>
          <w:rFonts w:eastAsia="Times New Roman"/>
          <w:noProof/>
          <w:sz w:val="26"/>
          <w:szCs w:val="26"/>
          <w:rtl/>
        </w:rPr>
      </w:pPr>
      <w:r w:rsidRPr="00A31FE3">
        <w:rPr>
          <w:rFonts w:eastAsia="Times New Roman" w:hint="cs"/>
          <w:noProof/>
          <w:sz w:val="26"/>
          <w:szCs w:val="26"/>
          <w:rtl/>
        </w:rPr>
        <w:t>7</w:t>
      </w:r>
      <w:r w:rsidRPr="00A31FE3">
        <w:rPr>
          <w:rFonts w:eastAsia="Times New Roman"/>
          <w:noProof/>
          <w:sz w:val="26"/>
          <w:szCs w:val="26"/>
          <w:rtl/>
        </w:rPr>
        <w:t>- إفادة شاملة صادرة عن السجل التجاري تبيّن: المؤسسين، الأعضاء، المساهمين، المفوضين بالتوقيع، المدير، رأس المال، نشاط العارض، الوقوعات الجارية</w:t>
      </w:r>
      <w:r w:rsidRPr="00A31FE3">
        <w:rPr>
          <w:rFonts w:eastAsia="Times New Roman" w:hint="cs"/>
          <w:noProof/>
          <w:sz w:val="26"/>
          <w:szCs w:val="26"/>
          <w:rtl/>
        </w:rPr>
        <w:t xml:space="preserve">. </w:t>
      </w:r>
    </w:p>
    <w:p w:rsidR="001174D0" w:rsidRPr="00A31FE3" w:rsidRDefault="001174D0" w:rsidP="00E77E39">
      <w:pPr>
        <w:spacing w:line="320" w:lineRule="exact"/>
        <w:ind w:left="-1" w:hanging="284"/>
        <w:rPr>
          <w:rFonts w:eastAsia="Times New Roman"/>
          <w:noProof/>
          <w:sz w:val="26"/>
          <w:szCs w:val="26"/>
          <w:rtl/>
        </w:rPr>
      </w:pPr>
      <w:r w:rsidRPr="00A31FE3">
        <w:rPr>
          <w:rFonts w:eastAsia="Times New Roman" w:hint="cs"/>
          <w:noProof/>
          <w:sz w:val="26"/>
          <w:szCs w:val="26"/>
          <w:rtl/>
        </w:rPr>
        <w:t>8</w:t>
      </w:r>
      <w:r w:rsidRPr="00A31FE3">
        <w:rPr>
          <w:rFonts w:eastAsia="Times New Roman"/>
          <w:noProof/>
          <w:sz w:val="26"/>
          <w:szCs w:val="26"/>
          <w:rtl/>
        </w:rPr>
        <w:t>- شهادة تسجيل العارض لدى وزارة المالية – مديرية الواردات.</w:t>
      </w:r>
    </w:p>
    <w:p w:rsidR="001D286E" w:rsidRDefault="001D286E" w:rsidP="00E77E39">
      <w:pPr>
        <w:spacing w:line="320" w:lineRule="exact"/>
        <w:ind w:left="-1" w:hanging="284"/>
        <w:rPr>
          <w:rFonts w:eastAsia="Times New Roman"/>
          <w:noProof/>
          <w:sz w:val="26"/>
          <w:szCs w:val="26"/>
          <w:rtl/>
        </w:rPr>
      </w:pPr>
      <w:r w:rsidRPr="00A31FE3">
        <w:rPr>
          <w:rFonts w:eastAsia="Times New Roman" w:hint="cs"/>
          <w:noProof/>
          <w:sz w:val="26"/>
          <w:szCs w:val="26"/>
          <w:rtl/>
        </w:rPr>
        <w:t>9</w:t>
      </w:r>
      <w:r w:rsidRPr="00A31FE3">
        <w:rPr>
          <w:rFonts w:eastAsia="Times New Roman"/>
          <w:noProof/>
          <w:sz w:val="26"/>
          <w:szCs w:val="26"/>
          <w:rtl/>
        </w:rPr>
        <w:t xml:space="preserve">- شهادة تسجيل العارض في مديرية الضريبة على القيمة المضافة إذا كان خاضعاً لها، أو شهادة عدم التسجيل </w:t>
      </w:r>
      <w:r w:rsidRPr="00A31FE3">
        <w:rPr>
          <w:rFonts w:eastAsia="Times New Roman" w:hint="cs"/>
          <w:noProof/>
          <w:sz w:val="26"/>
          <w:szCs w:val="26"/>
          <w:rtl/>
        </w:rPr>
        <w:t>إ</w:t>
      </w:r>
      <w:r w:rsidRPr="00A31FE3">
        <w:rPr>
          <w:rFonts w:eastAsia="Times New Roman"/>
          <w:noProof/>
          <w:sz w:val="26"/>
          <w:szCs w:val="26"/>
          <w:rtl/>
        </w:rPr>
        <w:t>ذا لم يكن خاض</w:t>
      </w:r>
      <w:r w:rsidRPr="00A31FE3">
        <w:rPr>
          <w:rFonts w:eastAsia="Times New Roman" w:hint="cs"/>
          <w:noProof/>
          <w:sz w:val="26"/>
          <w:szCs w:val="26"/>
          <w:rtl/>
        </w:rPr>
        <w:t>عاً</w:t>
      </w:r>
      <w:r w:rsidRPr="00A31FE3">
        <w:rPr>
          <w:rFonts w:eastAsia="Times New Roman"/>
          <w:noProof/>
          <w:sz w:val="26"/>
          <w:szCs w:val="26"/>
          <w:rtl/>
        </w:rPr>
        <w:t>، وفي هذه الحالة يلتزم العارض بسعره و</w:t>
      </w:r>
      <w:r w:rsidRPr="00A31FE3">
        <w:rPr>
          <w:rFonts w:eastAsia="Times New Roman" w:hint="cs"/>
          <w:noProof/>
          <w:sz w:val="26"/>
          <w:szCs w:val="26"/>
          <w:rtl/>
        </w:rPr>
        <w:t>إ</w:t>
      </w:r>
      <w:r w:rsidRPr="00A31FE3">
        <w:rPr>
          <w:rFonts w:eastAsia="Times New Roman"/>
          <w:noProof/>
          <w:sz w:val="26"/>
          <w:szCs w:val="26"/>
          <w:rtl/>
        </w:rPr>
        <w:t>ن أصبح مسج</w:t>
      </w:r>
      <w:r w:rsidRPr="00A31FE3">
        <w:rPr>
          <w:rFonts w:eastAsia="Times New Roman" w:hint="cs"/>
          <w:noProof/>
          <w:sz w:val="26"/>
          <w:szCs w:val="26"/>
          <w:rtl/>
        </w:rPr>
        <w:t>لاً</w:t>
      </w:r>
      <w:r w:rsidRPr="00A31FE3">
        <w:rPr>
          <w:rFonts w:eastAsia="Times New Roman"/>
          <w:noProof/>
          <w:sz w:val="26"/>
          <w:szCs w:val="26"/>
          <w:rtl/>
        </w:rPr>
        <w:t xml:space="preserve"> </w:t>
      </w:r>
      <w:r w:rsidRPr="00A31FE3">
        <w:rPr>
          <w:rFonts w:eastAsia="Times New Roman" w:hint="cs"/>
          <w:noProof/>
          <w:sz w:val="26"/>
          <w:szCs w:val="26"/>
          <w:rtl/>
        </w:rPr>
        <w:t>خلال</w:t>
      </w:r>
      <w:r w:rsidRPr="00A31FE3">
        <w:rPr>
          <w:rFonts w:eastAsia="Times New Roman"/>
          <w:noProof/>
          <w:sz w:val="26"/>
          <w:szCs w:val="26"/>
          <w:rtl/>
        </w:rPr>
        <w:t xml:space="preserve"> فترة التنفيذ.</w:t>
      </w:r>
    </w:p>
    <w:p w:rsidR="001174D0" w:rsidRDefault="001D286E" w:rsidP="00E77E39">
      <w:pPr>
        <w:spacing w:line="320" w:lineRule="exact"/>
        <w:ind w:left="-1" w:hanging="284"/>
        <w:rPr>
          <w:rFonts w:eastAsia="Times New Roman"/>
          <w:noProof/>
          <w:sz w:val="26"/>
          <w:szCs w:val="26"/>
          <w:rtl/>
        </w:rPr>
      </w:pPr>
      <w:r w:rsidRPr="00A31FE3">
        <w:rPr>
          <w:rFonts w:eastAsia="Times New Roman" w:hint="cs"/>
          <w:noProof/>
          <w:sz w:val="26"/>
          <w:szCs w:val="26"/>
          <w:rtl/>
        </w:rPr>
        <w:t>10</w:t>
      </w:r>
      <w:r w:rsidR="001174D0" w:rsidRPr="00A31FE3">
        <w:rPr>
          <w:rFonts w:eastAsia="Times New Roman" w:hint="cs"/>
          <w:noProof/>
          <w:sz w:val="26"/>
          <w:szCs w:val="26"/>
          <w:rtl/>
        </w:rPr>
        <w:t>- إ</w:t>
      </w:r>
      <w:r w:rsidR="001174D0" w:rsidRPr="00A31FE3">
        <w:rPr>
          <w:rFonts w:eastAsia="Times New Roman"/>
          <w:noProof/>
          <w:sz w:val="26"/>
          <w:szCs w:val="26"/>
          <w:rtl/>
        </w:rPr>
        <w:t xml:space="preserve">فادة صادرة عن المحكمة المختصة (السجل التجاري) تُثبت </w:t>
      </w:r>
      <w:r w:rsidR="001174D0" w:rsidRPr="00A31FE3">
        <w:rPr>
          <w:rFonts w:eastAsia="Times New Roman" w:hint="cs"/>
          <w:noProof/>
          <w:sz w:val="26"/>
          <w:szCs w:val="26"/>
          <w:rtl/>
        </w:rPr>
        <w:t>أ</w:t>
      </w:r>
      <w:r w:rsidR="001174D0" w:rsidRPr="00A31FE3">
        <w:rPr>
          <w:rFonts w:eastAsia="Times New Roman"/>
          <w:noProof/>
          <w:sz w:val="26"/>
          <w:szCs w:val="26"/>
          <w:rtl/>
        </w:rPr>
        <w:t xml:space="preserve">ن العارض ليس في حالة إفلاس وتصفية وذلك ضمن مهلة </w:t>
      </w:r>
      <w:r w:rsidR="001174D0" w:rsidRPr="00A31FE3">
        <w:rPr>
          <w:rFonts w:eastAsia="Times New Roman" w:hint="cs"/>
          <w:noProof/>
          <w:sz w:val="26"/>
          <w:szCs w:val="26"/>
          <w:rtl/>
        </w:rPr>
        <w:t xml:space="preserve"> </w:t>
      </w:r>
      <w:r w:rsidR="001174D0" w:rsidRPr="00A31FE3">
        <w:rPr>
          <w:rFonts w:eastAsia="Times New Roman"/>
          <w:noProof/>
          <w:sz w:val="26"/>
          <w:szCs w:val="26"/>
          <w:rtl/>
        </w:rPr>
        <w:t>الستة أشهر التي تسبق موعد جلسة التلزيم</w:t>
      </w:r>
      <w:r w:rsidR="001174D0" w:rsidRPr="00A31FE3">
        <w:rPr>
          <w:rFonts w:eastAsia="Times New Roman" w:hint="cs"/>
          <w:noProof/>
          <w:sz w:val="26"/>
          <w:szCs w:val="26"/>
          <w:rtl/>
        </w:rPr>
        <w:t>.</w:t>
      </w:r>
    </w:p>
    <w:p w:rsidR="000E32B4" w:rsidRDefault="000E32B4" w:rsidP="000E32B4">
      <w:pPr>
        <w:spacing w:line="320" w:lineRule="exact"/>
        <w:ind w:left="-1" w:hanging="284"/>
        <w:rPr>
          <w:rFonts w:eastAsia="Times New Roman"/>
          <w:noProof/>
          <w:sz w:val="26"/>
          <w:szCs w:val="26"/>
          <w:rtl/>
        </w:rPr>
      </w:pPr>
      <w:r>
        <w:rPr>
          <w:rFonts w:eastAsia="Times New Roman" w:hint="cs"/>
          <w:noProof/>
          <w:sz w:val="26"/>
          <w:szCs w:val="26"/>
          <w:rtl/>
        </w:rPr>
        <w:t>11</w:t>
      </w:r>
      <w:r w:rsidRPr="00A31FE3">
        <w:rPr>
          <w:rFonts w:eastAsia="Times New Roman" w:hint="cs"/>
          <w:noProof/>
          <w:sz w:val="26"/>
          <w:szCs w:val="26"/>
          <w:rtl/>
        </w:rPr>
        <w:t xml:space="preserve">- </w:t>
      </w:r>
      <w:r w:rsidRPr="00A31FE3">
        <w:rPr>
          <w:rFonts w:eastAsia="Times New Roman"/>
          <w:noProof/>
          <w:sz w:val="26"/>
          <w:szCs w:val="26"/>
          <w:rtl/>
        </w:rPr>
        <w:t>مستند تصريح النزاهة موق</w:t>
      </w:r>
      <w:r w:rsidRPr="00A31FE3">
        <w:rPr>
          <w:rFonts w:eastAsia="Times New Roman" w:hint="cs"/>
          <w:noProof/>
          <w:sz w:val="26"/>
          <w:szCs w:val="26"/>
          <w:rtl/>
        </w:rPr>
        <w:t>ّ</w:t>
      </w:r>
      <w:r w:rsidRPr="00A31FE3">
        <w:rPr>
          <w:rFonts w:eastAsia="Times New Roman"/>
          <w:noProof/>
          <w:sz w:val="26"/>
          <w:szCs w:val="26"/>
          <w:rtl/>
        </w:rPr>
        <w:t>ع من العارض وفقا</w:t>
      </w:r>
      <w:r w:rsidRPr="00A31FE3">
        <w:rPr>
          <w:rFonts w:eastAsia="Times New Roman" w:hint="cs"/>
          <w:noProof/>
          <w:sz w:val="26"/>
          <w:szCs w:val="26"/>
          <w:rtl/>
        </w:rPr>
        <w:t>ً</w:t>
      </w:r>
      <w:r w:rsidRPr="00A31FE3">
        <w:rPr>
          <w:rFonts w:eastAsia="Times New Roman"/>
          <w:noProof/>
          <w:sz w:val="26"/>
          <w:szCs w:val="26"/>
          <w:rtl/>
        </w:rPr>
        <w:t xml:space="preserve"> للأصول</w:t>
      </w:r>
      <w:r w:rsidRPr="00A31FE3">
        <w:rPr>
          <w:rFonts w:eastAsia="Times New Roman" w:hint="cs"/>
          <w:noProof/>
          <w:sz w:val="26"/>
          <w:szCs w:val="26"/>
          <w:rtl/>
        </w:rPr>
        <w:t xml:space="preserve"> (إنموذج مرفق ربطاً).</w:t>
      </w:r>
    </w:p>
    <w:p w:rsidR="000E32B4" w:rsidRPr="00A31FE3" w:rsidRDefault="000E32B4" w:rsidP="000E32B4">
      <w:pPr>
        <w:jc w:val="center"/>
        <w:rPr>
          <w:sz w:val="26"/>
          <w:szCs w:val="26"/>
          <w:rtl/>
          <w:lang w:bidi="ar-LB"/>
        </w:rPr>
      </w:pPr>
      <w:r w:rsidRPr="00A31FE3">
        <w:rPr>
          <w:rFonts w:hint="cs"/>
          <w:sz w:val="26"/>
          <w:szCs w:val="26"/>
          <w:rtl/>
          <w:lang w:bidi="ar-LB"/>
        </w:rPr>
        <w:t>-2-</w:t>
      </w:r>
    </w:p>
    <w:p w:rsidR="0061113E" w:rsidRPr="00A31FE3" w:rsidRDefault="000E32B4" w:rsidP="001A7AF4">
      <w:pPr>
        <w:spacing w:line="320" w:lineRule="exact"/>
        <w:ind w:left="-1" w:hanging="284"/>
        <w:rPr>
          <w:rFonts w:eastAsia="Times New Roman"/>
          <w:noProof/>
          <w:sz w:val="26"/>
          <w:szCs w:val="26"/>
          <w:rtl/>
        </w:rPr>
      </w:pPr>
      <w:r>
        <w:rPr>
          <w:rFonts w:eastAsia="Times New Roman" w:hint="cs"/>
          <w:noProof/>
          <w:sz w:val="26"/>
          <w:szCs w:val="26"/>
          <w:rtl/>
        </w:rPr>
        <w:lastRenderedPageBreak/>
        <w:t>12</w:t>
      </w:r>
      <w:r w:rsidR="001174D0" w:rsidRPr="00A31FE3">
        <w:rPr>
          <w:rFonts w:eastAsia="Times New Roman"/>
          <w:noProof/>
          <w:sz w:val="26"/>
          <w:szCs w:val="26"/>
          <w:rtl/>
        </w:rPr>
        <w:t>- إفادة من غرفة التجارة والصناعة والزراع</w:t>
      </w:r>
      <w:r w:rsidR="001174D0" w:rsidRPr="00A31FE3">
        <w:rPr>
          <w:rFonts w:eastAsia="Times New Roman" w:hint="cs"/>
          <w:noProof/>
          <w:sz w:val="26"/>
          <w:szCs w:val="26"/>
          <w:rtl/>
        </w:rPr>
        <w:t xml:space="preserve">ة </w:t>
      </w:r>
      <w:r w:rsidR="00F26ABB" w:rsidRPr="00A31FE3">
        <w:rPr>
          <w:rFonts w:eastAsia="Times New Roman" w:hint="cs"/>
          <w:noProof/>
          <w:sz w:val="26"/>
          <w:szCs w:val="26"/>
          <w:rtl/>
        </w:rPr>
        <w:t xml:space="preserve">تُثبت أن العارض يتعاطى تجارة </w:t>
      </w:r>
      <w:r w:rsidR="001A7AF4">
        <w:rPr>
          <w:rFonts w:eastAsia="Times New Roman" w:hint="cs"/>
          <w:noProof/>
          <w:sz w:val="26"/>
          <w:szCs w:val="26"/>
          <w:rtl/>
        </w:rPr>
        <w:t>الأصناف</w:t>
      </w:r>
      <w:r w:rsidR="00F26ABB" w:rsidRPr="00A31FE3">
        <w:rPr>
          <w:rFonts w:eastAsia="Times New Roman" w:hint="cs"/>
          <w:noProof/>
          <w:sz w:val="26"/>
          <w:szCs w:val="26"/>
          <w:rtl/>
        </w:rPr>
        <w:t xml:space="preserve"> موضوع </w:t>
      </w:r>
      <w:r w:rsidR="001A7AF4">
        <w:rPr>
          <w:rFonts w:eastAsia="Times New Roman" w:hint="cs"/>
          <w:noProof/>
          <w:sz w:val="26"/>
          <w:szCs w:val="26"/>
          <w:rtl/>
        </w:rPr>
        <w:t>التلزيم</w:t>
      </w:r>
      <w:r w:rsidR="001174D0" w:rsidRPr="00A31FE3">
        <w:rPr>
          <w:rFonts w:eastAsia="Times New Roman" w:hint="cs"/>
          <w:noProof/>
          <w:sz w:val="26"/>
          <w:szCs w:val="26"/>
          <w:rtl/>
        </w:rPr>
        <w:t>، صالحة بتاريخ جلسة التلزيم وصالحة للإشتراك في المناقصات العمومية.</w:t>
      </w:r>
    </w:p>
    <w:p w:rsidR="001627A7" w:rsidRPr="00A31FE3" w:rsidRDefault="000E32B4" w:rsidP="00E77E39">
      <w:pPr>
        <w:spacing w:line="320" w:lineRule="exact"/>
        <w:ind w:left="-1" w:hanging="284"/>
        <w:rPr>
          <w:rFonts w:eastAsia="Times New Roman"/>
          <w:noProof/>
          <w:sz w:val="26"/>
          <w:szCs w:val="26"/>
          <w:rtl/>
        </w:rPr>
      </w:pPr>
      <w:r>
        <w:rPr>
          <w:rFonts w:eastAsia="Times New Roman" w:hint="cs"/>
          <w:noProof/>
          <w:sz w:val="26"/>
          <w:szCs w:val="26"/>
          <w:rtl/>
        </w:rPr>
        <w:t>13</w:t>
      </w:r>
      <w:r w:rsidR="001174D0" w:rsidRPr="00A31FE3">
        <w:rPr>
          <w:rFonts w:eastAsia="Times New Roman" w:hint="cs"/>
          <w:noProof/>
          <w:sz w:val="26"/>
          <w:szCs w:val="26"/>
          <w:rtl/>
        </w:rPr>
        <w:t>-</w:t>
      </w:r>
      <w:r w:rsidR="001174D0" w:rsidRPr="00A31FE3">
        <w:rPr>
          <w:rFonts w:eastAsia="Times New Roman"/>
          <w:noProof/>
          <w:sz w:val="26"/>
          <w:szCs w:val="26"/>
          <w:rtl/>
        </w:rPr>
        <w:t xml:space="preserve"> إذاعة تجارية محدّد فيها صاحب الحق المفوّض بالتوقيع عن العارض، تُبي</w:t>
      </w:r>
      <w:r w:rsidR="00FA5D07" w:rsidRPr="00A31FE3">
        <w:rPr>
          <w:rFonts w:eastAsia="Times New Roman" w:hint="cs"/>
          <w:noProof/>
          <w:sz w:val="26"/>
          <w:szCs w:val="26"/>
          <w:rtl/>
        </w:rPr>
        <w:t>ّ</w:t>
      </w:r>
      <w:r w:rsidR="00FA5D07" w:rsidRPr="00A31FE3">
        <w:rPr>
          <w:rFonts w:eastAsia="Times New Roman"/>
          <w:noProof/>
          <w:sz w:val="26"/>
          <w:szCs w:val="26"/>
          <w:rtl/>
        </w:rPr>
        <w:t>ن توقيع المفوض قانون</w:t>
      </w:r>
      <w:r w:rsidR="001174D0" w:rsidRPr="00A31FE3">
        <w:rPr>
          <w:rFonts w:eastAsia="Times New Roman"/>
          <w:noProof/>
          <w:sz w:val="26"/>
          <w:szCs w:val="26"/>
          <w:rtl/>
        </w:rPr>
        <w:t>ا</w:t>
      </w:r>
      <w:r w:rsidR="00FA5D07" w:rsidRPr="00A31FE3">
        <w:rPr>
          <w:rFonts w:eastAsia="Times New Roman" w:hint="cs"/>
          <w:noProof/>
          <w:sz w:val="26"/>
          <w:szCs w:val="26"/>
          <w:rtl/>
        </w:rPr>
        <w:t>ً</w:t>
      </w:r>
      <w:r w:rsidR="001174D0" w:rsidRPr="00A31FE3">
        <w:rPr>
          <w:rFonts w:eastAsia="Times New Roman"/>
          <w:noProof/>
          <w:sz w:val="26"/>
          <w:szCs w:val="26"/>
          <w:rtl/>
        </w:rPr>
        <w:t xml:space="preserve"> بالتوقيع على العرض.</w:t>
      </w:r>
    </w:p>
    <w:p w:rsidR="001174D0" w:rsidRPr="00A31FE3" w:rsidRDefault="000E32B4" w:rsidP="00E77E39">
      <w:pPr>
        <w:spacing w:line="320" w:lineRule="exact"/>
        <w:ind w:left="-1" w:hanging="284"/>
        <w:rPr>
          <w:rFonts w:eastAsia="Times New Roman"/>
          <w:noProof/>
          <w:sz w:val="26"/>
          <w:szCs w:val="26"/>
          <w:rtl/>
        </w:rPr>
      </w:pPr>
      <w:r>
        <w:rPr>
          <w:rFonts w:eastAsia="Times New Roman" w:hint="cs"/>
          <w:noProof/>
          <w:sz w:val="26"/>
          <w:szCs w:val="26"/>
          <w:rtl/>
        </w:rPr>
        <w:t>14</w:t>
      </w:r>
      <w:r w:rsidR="001174D0" w:rsidRPr="00A31FE3">
        <w:rPr>
          <w:rFonts w:eastAsia="Times New Roman" w:hint="cs"/>
          <w:noProof/>
          <w:sz w:val="26"/>
          <w:szCs w:val="26"/>
          <w:rtl/>
        </w:rPr>
        <w:t>-</w:t>
      </w:r>
      <w:r w:rsidR="001174D0" w:rsidRPr="00A31FE3">
        <w:rPr>
          <w:rFonts w:eastAsia="Times New Roman"/>
          <w:noProof/>
          <w:sz w:val="26"/>
          <w:szCs w:val="26"/>
          <w:rtl/>
        </w:rPr>
        <w:t xml:space="preserve"> نسخة عن نظام الشركة.</w:t>
      </w:r>
    </w:p>
    <w:p w:rsidR="001174D0" w:rsidRPr="00A31FE3" w:rsidRDefault="00236AD9" w:rsidP="00E77E39">
      <w:pPr>
        <w:spacing w:line="320" w:lineRule="exact"/>
        <w:ind w:left="-1" w:hanging="284"/>
        <w:rPr>
          <w:rFonts w:eastAsia="Times New Roman"/>
          <w:noProof/>
          <w:sz w:val="26"/>
          <w:szCs w:val="26"/>
          <w:rtl/>
        </w:rPr>
      </w:pPr>
      <w:r w:rsidRPr="00A31FE3">
        <w:rPr>
          <w:rFonts w:eastAsia="Times New Roman" w:hint="cs"/>
          <w:noProof/>
          <w:sz w:val="26"/>
          <w:szCs w:val="26"/>
          <w:rtl/>
        </w:rPr>
        <w:t>15</w:t>
      </w:r>
      <w:r w:rsidR="001174D0" w:rsidRPr="00A31FE3">
        <w:rPr>
          <w:rFonts w:eastAsia="Times New Roman"/>
          <w:noProof/>
          <w:sz w:val="26"/>
          <w:szCs w:val="26"/>
          <w:rtl/>
        </w:rPr>
        <w:t>- إفادة من وزارة الإقتصاد والتجارة تثبت إنطباق أحكام قانون مقاطعة العدو الإسرائيلي بالنسبة للشركات الأجنبية.</w:t>
      </w:r>
    </w:p>
    <w:p w:rsidR="00773505" w:rsidRPr="00A31FE3" w:rsidRDefault="00236AD9" w:rsidP="00E77E39">
      <w:pPr>
        <w:spacing w:line="320" w:lineRule="exact"/>
        <w:ind w:left="-1" w:hanging="284"/>
        <w:rPr>
          <w:rFonts w:eastAsia="Times New Roman"/>
          <w:noProof/>
          <w:sz w:val="26"/>
          <w:szCs w:val="26"/>
        </w:rPr>
      </w:pPr>
      <w:r w:rsidRPr="00A31FE3">
        <w:rPr>
          <w:rFonts w:eastAsia="Times New Roman" w:hint="cs"/>
          <w:noProof/>
          <w:sz w:val="26"/>
          <w:szCs w:val="26"/>
          <w:rtl/>
        </w:rPr>
        <w:t>16</w:t>
      </w:r>
      <w:r w:rsidR="00773505" w:rsidRPr="00A31FE3">
        <w:rPr>
          <w:rFonts w:eastAsia="Times New Roman"/>
          <w:noProof/>
          <w:sz w:val="26"/>
          <w:szCs w:val="26"/>
          <w:rtl/>
        </w:rPr>
        <w:t xml:space="preserve">- تصريح </w:t>
      </w:r>
      <w:r w:rsidR="00773505" w:rsidRPr="00A31FE3">
        <w:rPr>
          <w:rFonts w:eastAsia="Times New Roman" w:hint="cs"/>
          <w:noProof/>
          <w:sz w:val="26"/>
          <w:szCs w:val="26"/>
          <w:rtl/>
        </w:rPr>
        <w:t>من العارض ي</w:t>
      </w:r>
      <w:r w:rsidR="00073AE6" w:rsidRPr="00A31FE3">
        <w:rPr>
          <w:rFonts w:eastAsia="Times New Roman" w:hint="cs"/>
          <w:noProof/>
          <w:sz w:val="26"/>
          <w:szCs w:val="26"/>
          <w:rtl/>
        </w:rPr>
        <w:t>ُ</w:t>
      </w:r>
      <w:r w:rsidR="00773505" w:rsidRPr="00A31FE3">
        <w:rPr>
          <w:rFonts w:eastAsia="Times New Roman" w:hint="cs"/>
          <w:noProof/>
          <w:sz w:val="26"/>
          <w:szCs w:val="26"/>
          <w:rtl/>
        </w:rPr>
        <w:t>بيّن فيه صاحب/أصحاب</w:t>
      </w:r>
      <w:r w:rsidR="00773505" w:rsidRPr="00A31FE3">
        <w:rPr>
          <w:rFonts w:eastAsia="Times New Roman"/>
          <w:noProof/>
          <w:sz w:val="26"/>
          <w:szCs w:val="26"/>
          <w:rtl/>
        </w:rPr>
        <w:t xml:space="preserve"> الحق الإقتصادي </w:t>
      </w:r>
      <w:r w:rsidR="00163D4E" w:rsidRPr="00A31FE3">
        <w:rPr>
          <w:rFonts w:eastAsia="Times New Roman" w:hint="cs"/>
          <w:noProof/>
          <w:sz w:val="26"/>
          <w:szCs w:val="26"/>
          <w:rtl/>
        </w:rPr>
        <w:t xml:space="preserve">وفقاً للنموذج م18 الصادر </w:t>
      </w:r>
      <w:r w:rsidR="00773505" w:rsidRPr="00A31FE3">
        <w:rPr>
          <w:rFonts w:eastAsia="Times New Roman" w:hint="cs"/>
          <w:noProof/>
          <w:sz w:val="26"/>
          <w:szCs w:val="26"/>
          <w:rtl/>
        </w:rPr>
        <w:t>عن وزارة المالية</w:t>
      </w:r>
      <w:r w:rsidR="00163D4E" w:rsidRPr="00A31FE3">
        <w:rPr>
          <w:rFonts w:eastAsia="Times New Roman" w:hint="cs"/>
          <w:noProof/>
          <w:sz w:val="26"/>
          <w:szCs w:val="26"/>
          <w:rtl/>
        </w:rPr>
        <w:t xml:space="preserve"> </w:t>
      </w:r>
      <w:r w:rsidR="00773505" w:rsidRPr="00A31FE3">
        <w:rPr>
          <w:rFonts w:eastAsia="Times New Roman" w:hint="cs"/>
          <w:noProof/>
          <w:sz w:val="26"/>
          <w:szCs w:val="26"/>
          <w:rtl/>
        </w:rPr>
        <w:t>(كل شخص طبيعي يملك أو يسيطر فعلياً في المحصلة النهائية على النشاط الذي يمارسه العارض، بصورة مباشرة أو غير مباشرة، سواء كان هذا العارض شخص طبيعي أو معنوي).</w:t>
      </w:r>
    </w:p>
    <w:p w:rsidR="00773505" w:rsidRPr="00A31FE3" w:rsidRDefault="00236AD9" w:rsidP="00E77E39">
      <w:pPr>
        <w:spacing w:line="320" w:lineRule="exact"/>
        <w:ind w:left="-1" w:hanging="284"/>
        <w:rPr>
          <w:rFonts w:eastAsia="Times New Roman"/>
          <w:noProof/>
          <w:sz w:val="26"/>
          <w:szCs w:val="26"/>
          <w:rtl/>
        </w:rPr>
      </w:pPr>
      <w:r w:rsidRPr="00A31FE3">
        <w:rPr>
          <w:rFonts w:eastAsia="Times New Roman" w:hint="cs"/>
          <w:noProof/>
          <w:sz w:val="26"/>
          <w:szCs w:val="26"/>
          <w:rtl/>
        </w:rPr>
        <w:t>17</w:t>
      </w:r>
      <w:r w:rsidR="00773505" w:rsidRPr="00A31FE3">
        <w:rPr>
          <w:rFonts w:eastAsia="Times New Roman" w:hint="cs"/>
          <w:noProof/>
          <w:sz w:val="26"/>
          <w:szCs w:val="26"/>
          <w:rtl/>
        </w:rPr>
        <w:t>- نسخ عن بطاقات التعريف (هوية /</w:t>
      </w:r>
      <w:r w:rsidR="005405E9" w:rsidRPr="00A31FE3">
        <w:rPr>
          <w:rFonts w:eastAsia="Times New Roman" w:hint="cs"/>
          <w:noProof/>
          <w:sz w:val="26"/>
          <w:szCs w:val="26"/>
          <w:rtl/>
        </w:rPr>
        <w:t xml:space="preserve"> </w:t>
      </w:r>
      <w:r w:rsidR="00773505" w:rsidRPr="00A31FE3">
        <w:rPr>
          <w:rFonts w:eastAsia="Times New Roman" w:hint="cs"/>
          <w:noProof/>
          <w:sz w:val="26"/>
          <w:szCs w:val="26"/>
          <w:rtl/>
        </w:rPr>
        <w:t>جواز سفر) لصاحب</w:t>
      </w:r>
      <w:r w:rsidR="00073AE6" w:rsidRPr="00A31FE3">
        <w:rPr>
          <w:rFonts w:eastAsia="Times New Roman" w:hint="cs"/>
          <w:noProof/>
          <w:sz w:val="26"/>
          <w:szCs w:val="26"/>
          <w:rtl/>
        </w:rPr>
        <w:t>/</w:t>
      </w:r>
      <w:r w:rsidR="00773505" w:rsidRPr="00A31FE3">
        <w:rPr>
          <w:rFonts w:eastAsia="Times New Roman" w:hint="cs"/>
          <w:noProof/>
          <w:sz w:val="26"/>
          <w:szCs w:val="26"/>
          <w:rtl/>
        </w:rPr>
        <w:t>أصحاب الحق الإقتصادي.</w:t>
      </w:r>
    </w:p>
    <w:p w:rsidR="00773505" w:rsidRPr="00A31FE3" w:rsidRDefault="00236AD9" w:rsidP="00E77E39">
      <w:pPr>
        <w:spacing w:line="320" w:lineRule="exact"/>
        <w:ind w:left="-1" w:hanging="284"/>
        <w:rPr>
          <w:rFonts w:eastAsia="Times New Roman"/>
          <w:noProof/>
          <w:sz w:val="26"/>
          <w:szCs w:val="26"/>
          <w:rtl/>
        </w:rPr>
      </w:pPr>
      <w:r w:rsidRPr="00A31FE3">
        <w:rPr>
          <w:rFonts w:eastAsia="Times New Roman" w:hint="cs"/>
          <w:noProof/>
          <w:sz w:val="26"/>
          <w:szCs w:val="26"/>
          <w:rtl/>
        </w:rPr>
        <w:t>18</w:t>
      </w:r>
      <w:r w:rsidR="00773505" w:rsidRPr="00A31FE3">
        <w:rPr>
          <w:rFonts w:eastAsia="Times New Roman" w:hint="cs"/>
          <w:noProof/>
          <w:sz w:val="26"/>
          <w:szCs w:val="26"/>
          <w:rtl/>
        </w:rPr>
        <w:t>- إفادة صادرة عن البلدية التي يقع المركز الرئيسي للعارض ضمن نطاقها بحسب شهادة التسجيل في السجل التجاري، تفيد أنه سدد كامل رسوم البلدية المتوجبة عليه لغاية تاريخ الإعلان عن المناقصة.</w:t>
      </w:r>
    </w:p>
    <w:p w:rsidR="00EF34DD" w:rsidRPr="00A31FE3" w:rsidRDefault="00236AD9" w:rsidP="00E77E39">
      <w:pPr>
        <w:spacing w:line="320" w:lineRule="exact"/>
        <w:ind w:left="-1" w:hanging="284"/>
        <w:rPr>
          <w:rFonts w:eastAsia="Times New Roman"/>
          <w:noProof/>
          <w:sz w:val="26"/>
          <w:szCs w:val="26"/>
          <w:rtl/>
        </w:rPr>
      </w:pPr>
      <w:r w:rsidRPr="00A31FE3">
        <w:rPr>
          <w:rFonts w:eastAsia="Times New Roman" w:hint="cs"/>
          <w:noProof/>
          <w:sz w:val="26"/>
          <w:szCs w:val="26"/>
          <w:rtl/>
        </w:rPr>
        <w:t>19</w:t>
      </w:r>
      <w:r w:rsidR="00773505" w:rsidRPr="00A31FE3">
        <w:rPr>
          <w:rFonts w:eastAsia="Times New Roman" w:hint="cs"/>
          <w:noProof/>
          <w:sz w:val="26"/>
          <w:szCs w:val="26"/>
          <w:rtl/>
        </w:rPr>
        <w:t xml:space="preserve">- عقد الشراكة مصدّق لدى الكاتب </w:t>
      </w:r>
      <w:r w:rsidR="002D143E" w:rsidRPr="00A31FE3">
        <w:rPr>
          <w:rFonts w:eastAsia="Times New Roman" w:hint="cs"/>
          <w:noProof/>
          <w:sz w:val="26"/>
          <w:szCs w:val="26"/>
          <w:rtl/>
        </w:rPr>
        <w:t>ب</w:t>
      </w:r>
      <w:r w:rsidR="00773505" w:rsidRPr="00A31FE3">
        <w:rPr>
          <w:rFonts w:eastAsia="Times New Roman" w:hint="cs"/>
          <w:noProof/>
          <w:sz w:val="26"/>
          <w:szCs w:val="26"/>
          <w:rtl/>
        </w:rPr>
        <w:t>العدل في حال توجبه.</w:t>
      </w:r>
    </w:p>
    <w:p w:rsidR="001E7354" w:rsidRPr="00CB1686" w:rsidRDefault="002C2481" w:rsidP="00CB1686">
      <w:pPr>
        <w:spacing w:line="320" w:lineRule="exact"/>
        <w:ind w:left="-1" w:hanging="284"/>
        <w:rPr>
          <w:rFonts w:eastAsia="Times New Roman"/>
          <w:noProof/>
          <w:sz w:val="26"/>
          <w:szCs w:val="26"/>
          <w:rtl/>
        </w:rPr>
      </w:pPr>
      <w:r>
        <w:rPr>
          <w:rFonts w:eastAsia="Times New Roman" w:hint="cs"/>
          <w:noProof/>
          <w:sz w:val="26"/>
          <w:szCs w:val="26"/>
          <w:rtl/>
        </w:rPr>
        <w:t>20</w:t>
      </w:r>
      <w:r w:rsidR="00BE4C2E" w:rsidRPr="00CB1686">
        <w:rPr>
          <w:rFonts w:eastAsia="Times New Roman" w:hint="cs"/>
          <w:noProof/>
          <w:sz w:val="26"/>
          <w:szCs w:val="26"/>
          <w:rtl/>
        </w:rPr>
        <w:t xml:space="preserve">- </w:t>
      </w:r>
      <w:r w:rsidR="007B71BB" w:rsidRPr="00CB1686">
        <w:rPr>
          <w:rFonts w:eastAsia="Times New Roman"/>
          <w:noProof/>
          <w:sz w:val="26"/>
          <w:szCs w:val="26"/>
          <w:rtl/>
        </w:rPr>
        <w:t xml:space="preserve">كتاب </w:t>
      </w:r>
      <w:r w:rsidR="007B71BB" w:rsidRPr="00CB1686">
        <w:rPr>
          <w:rFonts w:eastAsia="Times New Roman" w:hint="cs"/>
          <w:noProof/>
          <w:sz w:val="26"/>
          <w:szCs w:val="26"/>
          <w:rtl/>
        </w:rPr>
        <w:t xml:space="preserve">أو كتب </w:t>
      </w:r>
      <w:r w:rsidR="007B71BB" w:rsidRPr="00CB1686">
        <w:rPr>
          <w:rFonts w:eastAsia="Times New Roman"/>
          <w:noProof/>
          <w:sz w:val="26"/>
          <w:szCs w:val="26"/>
          <w:rtl/>
        </w:rPr>
        <w:t>ضمان مؤقت</w:t>
      </w:r>
      <w:r w:rsidR="007B71BB" w:rsidRPr="00CB1686">
        <w:rPr>
          <w:rFonts w:eastAsia="Times New Roman" w:hint="cs"/>
          <w:noProof/>
          <w:sz w:val="26"/>
          <w:szCs w:val="26"/>
          <w:rtl/>
        </w:rPr>
        <w:t>ة</w:t>
      </w:r>
      <w:r w:rsidR="007B71BB" w:rsidRPr="00CB1686">
        <w:rPr>
          <w:rFonts w:eastAsia="Times New Roman"/>
          <w:noProof/>
          <w:sz w:val="26"/>
          <w:szCs w:val="26"/>
          <w:rtl/>
        </w:rPr>
        <w:t xml:space="preserve"> "إجمالي أو إفرادي" صادر</w:t>
      </w:r>
      <w:r w:rsidR="007B71BB" w:rsidRPr="00CB1686">
        <w:rPr>
          <w:rFonts w:eastAsia="Times New Roman" w:hint="cs"/>
          <w:noProof/>
          <w:sz w:val="26"/>
          <w:szCs w:val="26"/>
          <w:rtl/>
        </w:rPr>
        <w:t>ة</w:t>
      </w:r>
      <w:r w:rsidR="007B71BB" w:rsidRPr="00CB1686">
        <w:rPr>
          <w:rFonts w:eastAsia="Times New Roman"/>
          <w:noProof/>
          <w:sz w:val="26"/>
          <w:szCs w:val="26"/>
          <w:rtl/>
        </w:rPr>
        <w:t xml:space="preserve"> عن مصرف لبناني مقبول</w:t>
      </w:r>
      <w:r w:rsidR="007B71BB" w:rsidRPr="00CB1686">
        <w:rPr>
          <w:rFonts w:eastAsia="Times New Roman" w:hint="cs"/>
          <w:noProof/>
          <w:sz w:val="26"/>
          <w:szCs w:val="26"/>
          <w:rtl/>
        </w:rPr>
        <w:t xml:space="preserve"> أو نقداً تُدفع إلى صندوق الخزينة</w:t>
      </w:r>
      <w:r w:rsidR="007B71BB" w:rsidRPr="00CB1686">
        <w:rPr>
          <w:rFonts w:eastAsia="Times New Roman"/>
          <w:noProof/>
          <w:sz w:val="26"/>
          <w:szCs w:val="26"/>
          <w:rtl/>
        </w:rPr>
        <w:t xml:space="preserve"> </w:t>
      </w:r>
      <w:r w:rsidR="007B71BB" w:rsidRPr="00CB1686">
        <w:rPr>
          <w:rFonts w:eastAsia="Times New Roman" w:hint="cs"/>
          <w:noProof/>
          <w:sz w:val="26"/>
          <w:szCs w:val="26"/>
          <w:rtl/>
        </w:rPr>
        <w:t xml:space="preserve">بالمبالغ المبيّنة </w:t>
      </w:r>
      <w:r w:rsidR="00AF7754" w:rsidRPr="00CB1686">
        <w:rPr>
          <w:rFonts w:eastAsia="Times New Roman" w:hint="cs"/>
          <w:noProof/>
          <w:sz w:val="26"/>
          <w:szCs w:val="26"/>
          <w:rtl/>
        </w:rPr>
        <w:t xml:space="preserve">في </w:t>
      </w:r>
      <w:r w:rsidR="00FC0BBA" w:rsidRPr="00CB1686">
        <w:rPr>
          <w:rFonts w:eastAsia="Times New Roman" w:hint="cs"/>
          <w:noProof/>
          <w:sz w:val="26"/>
          <w:szCs w:val="26"/>
          <w:rtl/>
        </w:rPr>
        <w:t xml:space="preserve">الملحقَيْن /أ/ و /ب/ </w:t>
      </w:r>
      <w:r w:rsidR="007B71BB" w:rsidRPr="00CB1686">
        <w:rPr>
          <w:rFonts w:eastAsia="Times New Roman" w:hint="cs"/>
          <w:noProof/>
          <w:sz w:val="26"/>
          <w:szCs w:val="26"/>
          <w:rtl/>
        </w:rPr>
        <w:t>لكل صنف من الأصناف المراد الإشتراك بها</w:t>
      </w:r>
      <w:r w:rsidR="00C167C2" w:rsidRPr="00CB1686">
        <w:rPr>
          <w:rFonts w:eastAsia="Times New Roman" w:hint="cs"/>
          <w:noProof/>
          <w:sz w:val="26"/>
          <w:szCs w:val="26"/>
          <w:rtl/>
        </w:rPr>
        <w:t xml:space="preserve"> وفقاً للمبالغ المبيّنة مقابل كل صنف</w:t>
      </w:r>
      <w:r w:rsidR="007B71BB" w:rsidRPr="00CB1686">
        <w:rPr>
          <w:rFonts w:eastAsia="Times New Roman"/>
          <w:noProof/>
          <w:sz w:val="26"/>
          <w:szCs w:val="26"/>
          <w:rtl/>
        </w:rPr>
        <w:t>،</w:t>
      </w:r>
      <w:r w:rsidR="000E431D" w:rsidRPr="00CB1686">
        <w:rPr>
          <w:rFonts w:eastAsia="Times New Roman" w:hint="cs"/>
          <w:noProof/>
          <w:sz w:val="26"/>
          <w:szCs w:val="26"/>
          <w:rtl/>
        </w:rPr>
        <w:t xml:space="preserve"> أو </w:t>
      </w:r>
      <w:r w:rsidR="00FC0BBA" w:rsidRPr="00CB1686">
        <w:rPr>
          <w:rFonts w:eastAsia="Times New Roman" w:hint="cs"/>
          <w:noProof/>
          <w:sz w:val="26"/>
          <w:szCs w:val="26"/>
          <w:rtl/>
        </w:rPr>
        <w:t>لكل قسم من</w:t>
      </w:r>
      <w:r w:rsidR="000E431D" w:rsidRPr="00CB1686">
        <w:rPr>
          <w:rFonts w:eastAsia="Times New Roman" w:hint="cs"/>
          <w:noProof/>
          <w:sz w:val="26"/>
          <w:szCs w:val="26"/>
          <w:rtl/>
        </w:rPr>
        <w:t xml:space="preserve"> </w:t>
      </w:r>
      <w:r w:rsidR="00035FC0" w:rsidRPr="00CB1686">
        <w:rPr>
          <w:rFonts w:eastAsia="Times New Roman" w:hint="cs"/>
          <w:noProof/>
          <w:sz w:val="26"/>
          <w:szCs w:val="26"/>
          <w:rtl/>
        </w:rPr>
        <w:t>الأقسام</w:t>
      </w:r>
      <w:r w:rsidR="000E431D" w:rsidRPr="00CB1686">
        <w:rPr>
          <w:rFonts w:eastAsia="Times New Roman" w:hint="cs"/>
          <w:noProof/>
          <w:sz w:val="26"/>
          <w:szCs w:val="26"/>
          <w:rtl/>
        </w:rPr>
        <w:t xml:space="preserve"> المراد </w:t>
      </w:r>
      <w:r w:rsidR="00FC0BBA" w:rsidRPr="00CB1686">
        <w:rPr>
          <w:rFonts w:eastAsia="Times New Roman" w:hint="cs"/>
          <w:noProof/>
          <w:sz w:val="26"/>
          <w:szCs w:val="26"/>
          <w:rtl/>
        </w:rPr>
        <w:t xml:space="preserve">الإشتراك بها </w:t>
      </w:r>
      <w:r w:rsidR="000E431D" w:rsidRPr="00CB1686">
        <w:rPr>
          <w:rFonts w:eastAsia="Times New Roman" w:hint="cs"/>
          <w:noProof/>
          <w:sz w:val="26"/>
          <w:szCs w:val="26"/>
          <w:rtl/>
        </w:rPr>
        <w:t>في الملحق /ج/</w:t>
      </w:r>
      <w:r w:rsidR="00AF7754" w:rsidRPr="00CB1686">
        <w:rPr>
          <w:rFonts w:eastAsia="Times New Roman" w:hint="cs"/>
          <w:noProof/>
          <w:sz w:val="26"/>
          <w:szCs w:val="26"/>
          <w:rtl/>
        </w:rPr>
        <w:t xml:space="preserve"> </w:t>
      </w:r>
      <w:r w:rsidR="00C167C2" w:rsidRPr="00CB1686">
        <w:rPr>
          <w:rFonts w:eastAsia="Times New Roman" w:hint="cs"/>
          <w:noProof/>
          <w:sz w:val="26"/>
          <w:szCs w:val="26"/>
          <w:rtl/>
        </w:rPr>
        <w:t>وفقاً للمبالغ المبيّنة مقابل كل قسم،</w:t>
      </w:r>
      <w:r w:rsidR="007B71BB" w:rsidRPr="00CB1686">
        <w:rPr>
          <w:rFonts w:eastAsia="Times New Roman"/>
          <w:noProof/>
          <w:sz w:val="26"/>
          <w:szCs w:val="26"/>
          <w:rtl/>
        </w:rPr>
        <w:t xml:space="preserve"> صالحة لمدة </w:t>
      </w:r>
      <w:r w:rsidR="00CE1D2B" w:rsidRPr="00CB1686">
        <w:rPr>
          <w:rFonts w:eastAsia="Times New Roman" w:hint="cs"/>
          <w:noProof/>
          <w:sz w:val="26"/>
          <w:szCs w:val="26"/>
          <w:rtl/>
        </w:rPr>
        <w:t>ثمانية وثمانون</w:t>
      </w:r>
      <w:r w:rsidR="007B71BB" w:rsidRPr="00CB1686">
        <w:rPr>
          <w:rFonts w:eastAsia="Times New Roman"/>
          <w:noProof/>
          <w:sz w:val="26"/>
          <w:szCs w:val="26"/>
          <w:rtl/>
        </w:rPr>
        <w:t xml:space="preserve"> يوماً من التاريخ النهائي لتقديم العروض وحسب الأنموذج المعتمد لكتب الضمان وا</w:t>
      </w:r>
      <w:r w:rsidR="0008300E" w:rsidRPr="00CB1686">
        <w:rPr>
          <w:rFonts w:eastAsia="Times New Roman"/>
          <w:noProof/>
          <w:sz w:val="26"/>
          <w:szCs w:val="26"/>
          <w:rtl/>
        </w:rPr>
        <w:t xml:space="preserve">لمرفق ربطاً لصالح وزارة الدفاع </w:t>
      </w:r>
      <w:r w:rsidR="007B71BB" w:rsidRPr="00CB1686">
        <w:rPr>
          <w:rFonts w:eastAsia="Times New Roman"/>
          <w:noProof/>
          <w:sz w:val="26"/>
          <w:szCs w:val="26"/>
          <w:rtl/>
        </w:rPr>
        <w:t>الوطني - المديرية العامة للإدارة - مصلحة العتاد لأجل الإشتراك في جلسة المناقصة العامة لتقديم "</w:t>
      </w:r>
      <w:r w:rsidR="00265640" w:rsidRPr="00CB1686">
        <w:rPr>
          <w:rFonts w:eastAsia="Times New Roman" w:hint="cs"/>
          <w:noProof/>
          <w:sz w:val="26"/>
          <w:szCs w:val="26"/>
          <w:rtl/>
        </w:rPr>
        <w:t>قطع بدل وتجهيزات لصالح القوات البحرية لعام 2025</w:t>
      </w:r>
      <w:r w:rsidR="007B71BB" w:rsidRPr="00CB1686">
        <w:rPr>
          <w:rFonts w:eastAsia="Times New Roman"/>
          <w:noProof/>
          <w:sz w:val="26"/>
          <w:szCs w:val="26"/>
          <w:rtl/>
        </w:rPr>
        <w:t>"</w:t>
      </w:r>
      <w:r w:rsidR="00265640" w:rsidRPr="00CB1686">
        <w:rPr>
          <w:rFonts w:eastAsia="Times New Roman" w:hint="cs"/>
          <w:noProof/>
          <w:sz w:val="26"/>
          <w:szCs w:val="26"/>
          <w:rtl/>
        </w:rPr>
        <w:t>،</w:t>
      </w:r>
      <w:r w:rsidR="007B71BB" w:rsidRPr="00CB1686">
        <w:rPr>
          <w:rFonts w:eastAsia="Times New Roman"/>
          <w:noProof/>
          <w:sz w:val="26"/>
          <w:szCs w:val="26"/>
          <w:rtl/>
        </w:rPr>
        <w:t xml:space="preserve"> وفي حال رسا الإلتزام مؤقتاً </w:t>
      </w:r>
      <w:r w:rsidR="00624595" w:rsidRPr="00CB1686">
        <w:rPr>
          <w:rFonts w:eastAsia="Times New Roman" w:hint="cs"/>
          <w:noProof/>
          <w:sz w:val="26"/>
          <w:szCs w:val="26"/>
          <w:rtl/>
        </w:rPr>
        <w:t>على الذي قدّم</w:t>
      </w:r>
      <w:r w:rsidR="007B71BB" w:rsidRPr="00CB1686">
        <w:rPr>
          <w:rFonts w:eastAsia="Times New Roman" w:hint="cs"/>
          <w:noProof/>
          <w:sz w:val="26"/>
          <w:szCs w:val="26"/>
          <w:rtl/>
        </w:rPr>
        <w:t xml:space="preserve"> كتاب ضمان إجمالي </w:t>
      </w:r>
      <w:r w:rsidR="00CB1686" w:rsidRPr="00CB1686">
        <w:rPr>
          <w:rFonts w:eastAsia="Times New Roman" w:hint="cs"/>
          <w:noProof/>
          <w:sz w:val="26"/>
          <w:szCs w:val="26"/>
          <w:rtl/>
        </w:rPr>
        <w:t>لكل ملحق</w:t>
      </w:r>
      <w:r w:rsidR="00624595" w:rsidRPr="00CB1686">
        <w:rPr>
          <w:rFonts w:eastAsia="Times New Roman" w:hint="cs"/>
          <w:noProof/>
          <w:sz w:val="26"/>
          <w:szCs w:val="26"/>
          <w:rtl/>
        </w:rPr>
        <w:t xml:space="preserve"> </w:t>
      </w:r>
      <w:r w:rsidR="007B71BB" w:rsidRPr="00CB1686">
        <w:rPr>
          <w:rFonts w:eastAsia="Times New Roman"/>
          <w:noProof/>
          <w:sz w:val="26"/>
          <w:szCs w:val="26"/>
          <w:rtl/>
        </w:rPr>
        <w:t>يمكنه تقديم كتاب</w:t>
      </w:r>
      <w:r w:rsidR="00987FBB" w:rsidRPr="00CB1686">
        <w:rPr>
          <w:rFonts w:eastAsia="Times New Roman"/>
          <w:noProof/>
          <w:sz w:val="26"/>
          <w:szCs w:val="26"/>
        </w:rPr>
        <w:t xml:space="preserve"> </w:t>
      </w:r>
      <w:r w:rsidR="00987FBB" w:rsidRPr="00CB1686">
        <w:rPr>
          <w:rFonts w:eastAsia="Times New Roman" w:hint="cs"/>
          <w:noProof/>
          <w:sz w:val="26"/>
          <w:szCs w:val="26"/>
          <w:rtl/>
        </w:rPr>
        <w:t>أو كتب</w:t>
      </w:r>
      <w:r w:rsidR="007B71BB" w:rsidRPr="00CB1686">
        <w:rPr>
          <w:rFonts w:eastAsia="Times New Roman"/>
          <w:noProof/>
          <w:sz w:val="26"/>
          <w:szCs w:val="26"/>
          <w:rtl/>
        </w:rPr>
        <w:t xml:space="preserve"> ضمان مؤقت</w:t>
      </w:r>
      <w:r w:rsidR="00987FBB" w:rsidRPr="00CB1686">
        <w:rPr>
          <w:rFonts w:eastAsia="Times New Roman" w:hint="cs"/>
          <w:noProof/>
          <w:sz w:val="26"/>
          <w:szCs w:val="26"/>
          <w:rtl/>
        </w:rPr>
        <w:t>ة</w:t>
      </w:r>
      <w:r w:rsidR="007B71BB" w:rsidRPr="00CB1686">
        <w:rPr>
          <w:rFonts w:eastAsia="Times New Roman"/>
          <w:noProof/>
          <w:sz w:val="26"/>
          <w:szCs w:val="26"/>
          <w:rtl/>
        </w:rPr>
        <w:t xml:space="preserve"> </w:t>
      </w:r>
      <w:r w:rsidR="007B71BB" w:rsidRPr="00CB1686">
        <w:rPr>
          <w:rFonts w:eastAsia="Times New Roman" w:hint="cs"/>
          <w:noProof/>
          <w:sz w:val="26"/>
          <w:szCs w:val="26"/>
          <w:rtl/>
        </w:rPr>
        <w:t>ل</w:t>
      </w:r>
      <w:r w:rsidR="003B3243" w:rsidRPr="00CB1686">
        <w:rPr>
          <w:rFonts w:eastAsia="Times New Roman" w:hint="cs"/>
          <w:noProof/>
          <w:sz w:val="26"/>
          <w:szCs w:val="26"/>
          <w:rtl/>
        </w:rPr>
        <w:t>ل</w:t>
      </w:r>
      <w:r w:rsidR="00987FBB" w:rsidRPr="00CB1686">
        <w:rPr>
          <w:rFonts w:eastAsia="Times New Roman" w:hint="cs"/>
          <w:noProof/>
          <w:sz w:val="26"/>
          <w:szCs w:val="26"/>
          <w:rtl/>
        </w:rPr>
        <w:t>أ</w:t>
      </w:r>
      <w:r w:rsidR="007B71BB" w:rsidRPr="00CB1686">
        <w:rPr>
          <w:rFonts w:eastAsia="Times New Roman" w:hint="cs"/>
          <w:noProof/>
          <w:sz w:val="26"/>
          <w:szCs w:val="26"/>
          <w:rtl/>
        </w:rPr>
        <w:t>صن</w:t>
      </w:r>
      <w:r w:rsidR="00987FBB" w:rsidRPr="00CB1686">
        <w:rPr>
          <w:rFonts w:eastAsia="Times New Roman" w:hint="cs"/>
          <w:noProof/>
          <w:sz w:val="26"/>
          <w:szCs w:val="26"/>
          <w:rtl/>
        </w:rPr>
        <w:t>ا</w:t>
      </w:r>
      <w:r w:rsidR="007B71BB" w:rsidRPr="00CB1686">
        <w:rPr>
          <w:rFonts w:eastAsia="Times New Roman" w:hint="cs"/>
          <w:noProof/>
          <w:sz w:val="26"/>
          <w:szCs w:val="26"/>
          <w:rtl/>
        </w:rPr>
        <w:t>ف</w:t>
      </w:r>
      <w:r w:rsidR="0030313F" w:rsidRPr="00CB1686">
        <w:rPr>
          <w:rFonts w:eastAsia="Times New Roman" w:hint="cs"/>
          <w:noProof/>
          <w:sz w:val="26"/>
          <w:szCs w:val="26"/>
          <w:rtl/>
        </w:rPr>
        <w:t xml:space="preserve"> </w:t>
      </w:r>
      <w:r w:rsidR="00987FBB" w:rsidRPr="00CB1686">
        <w:rPr>
          <w:rFonts w:eastAsia="Times New Roman" w:hint="cs"/>
          <w:noProof/>
          <w:sz w:val="26"/>
          <w:szCs w:val="26"/>
          <w:rtl/>
        </w:rPr>
        <w:t>التي</w:t>
      </w:r>
      <w:r w:rsidR="00624595" w:rsidRPr="00CB1686">
        <w:rPr>
          <w:rFonts w:eastAsia="Times New Roman" w:hint="cs"/>
          <w:noProof/>
          <w:sz w:val="26"/>
          <w:szCs w:val="26"/>
          <w:rtl/>
        </w:rPr>
        <w:t xml:space="preserve"> رس</w:t>
      </w:r>
      <w:r w:rsidR="00987FBB" w:rsidRPr="00CB1686">
        <w:rPr>
          <w:rFonts w:eastAsia="Times New Roman" w:hint="cs"/>
          <w:noProof/>
          <w:sz w:val="26"/>
          <w:szCs w:val="26"/>
          <w:rtl/>
        </w:rPr>
        <w:t>ت</w:t>
      </w:r>
      <w:r w:rsidR="00624595" w:rsidRPr="00CB1686">
        <w:rPr>
          <w:rFonts w:eastAsia="Times New Roman" w:hint="cs"/>
          <w:noProof/>
          <w:sz w:val="26"/>
          <w:szCs w:val="26"/>
          <w:rtl/>
        </w:rPr>
        <w:t xml:space="preserve"> عليه </w:t>
      </w:r>
      <w:r w:rsidR="00624595" w:rsidRPr="00CB1686">
        <w:rPr>
          <w:rFonts w:eastAsia="Times New Roman"/>
          <w:noProof/>
          <w:sz w:val="26"/>
          <w:szCs w:val="26"/>
          <w:rtl/>
        </w:rPr>
        <w:t>وذلك ضمن مهلة أربعة أيام عمل تلي تاريخ الجلسة التي أُعلن فيها كملتزم مؤقت ويعاد له كتاب الضمان الإجمالي الذي قدّم</w:t>
      </w:r>
      <w:r w:rsidR="00CB1686" w:rsidRPr="00CB1686">
        <w:rPr>
          <w:rFonts w:eastAsia="Times New Roman" w:hint="cs"/>
          <w:noProof/>
          <w:sz w:val="26"/>
          <w:szCs w:val="26"/>
          <w:rtl/>
        </w:rPr>
        <w:t>ه</w:t>
      </w:r>
      <w:r w:rsidR="001E7354" w:rsidRPr="00CB1686">
        <w:rPr>
          <w:rFonts w:eastAsia="Times New Roman" w:hint="cs"/>
          <w:noProof/>
          <w:sz w:val="26"/>
          <w:szCs w:val="26"/>
          <w:rtl/>
        </w:rPr>
        <w:t>.</w:t>
      </w:r>
      <w:r w:rsidR="007B71BB" w:rsidRPr="00CB1686">
        <w:rPr>
          <w:rFonts w:eastAsia="Times New Roman"/>
          <w:noProof/>
          <w:sz w:val="26"/>
          <w:szCs w:val="26"/>
          <w:rtl/>
        </w:rPr>
        <w:t xml:space="preserve"> وفي حال عدم </w:t>
      </w:r>
      <w:r w:rsidR="001E7354" w:rsidRPr="00CB1686">
        <w:rPr>
          <w:rFonts w:eastAsia="Times New Roman" w:hint="cs"/>
          <w:noProof/>
          <w:sz w:val="26"/>
          <w:szCs w:val="26"/>
          <w:rtl/>
        </w:rPr>
        <w:t>ال</w:t>
      </w:r>
      <w:r w:rsidR="007B71BB" w:rsidRPr="00CB1686">
        <w:rPr>
          <w:rFonts w:eastAsia="Times New Roman"/>
          <w:noProof/>
          <w:sz w:val="26"/>
          <w:szCs w:val="26"/>
          <w:rtl/>
        </w:rPr>
        <w:t xml:space="preserve">إستفادة من هذه </w:t>
      </w:r>
      <w:r w:rsidR="001E7354" w:rsidRPr="00CB1686">
        <w:rPr>
          <w:rFonts w:eastAsia="Times New Roman" w:hint="cs"/>
          <w:noProof/>
          <w:sz w:val="26"/>
          <w:szCs w:val="26"/>
          <w:rtl/>
        </w:rPr>
        <w:t>العملية</w:t>
      </w:r>
      <w:r w:rsidR="007B71BB" w:rsidRPr="00CB1686">
        <w:rPr>
          <w:rFonts w:eastAsia="Times New Roman"/>
          <w:noProof/>
          <w:sz w:val="26"/>
          <w:szCs w:val="26"/>
          <w:rtl/>
        </w:rPr>
        <w:t xml:space="preserve"> وضمن مهلة الأربعة أيام المذكورة آنفاً فإن كتاب الضمان المؤقت الإجمالي الذي تقدّم به إلى جلسة التلزيم يبقى في ملف الصفقة ويعاد له بالطرق الإدارية النافذة بعد أن يتم توقيع الصفقة من قبل المرجع الصالح ليصار إلى إعادة ضمان العرض إلى الملتزم عند تقديمه ضمان حسن التنفيذ، </w:t>
      </w:r>
      <w:r w:rsidR="001E7354" w:rsidRPr="00CB1686">
        <w:rPr>
          <w:rFonts w:eastAsia="Times New Roman"/>
          <w:noProof/>
          <w:sz w:val="26"/>
          <w:szCs w:val="26"/>
          <w:rtl/>
        </w:rPr>
        <w:t xml:space="preserve">أما بالنسبة للعارضين الذين لم يرسُ عليهم التلزيم يعاد لهم كتاب </w:t>
      </w:r>
      <w:r w:rsidR="00EA106E" w:rsidRPr="00CB1686">
        <w:rPr>
          <w:rFonts w:eastAsia="Times New Roman" w:hint="cs"/>
          <w:noProof/>
          <w:sz w:val="26"/>
          <w:szCs w:val="26"/>
          <w:rtl/>
        </w:rPr>
        <w:t xml:space="preserve">أو كتب </w:t>
      </w:r>
      <w:r w:rsidR="001E7354" w:rsidRPr="00CB1686">
        <w:rPr>
          <w:rFonts w:eastAsia="Times New Roman"/>
          <w:noProof/>
          <w:sz w:val="26"/>
          <w:szCs w:val="26"/>
          <w:rtl/>
        </w:rPr>
        <w:t>ضمان العرض في مهلة أقصاها بدء نفاذ العقد</w:t>
      </w:r>
      <w:r w:rsidR="001E7354" w:rsidRPr="00CB1686">
        <w:rPr>
          <w:rFonts w:eastAsia="Times New Roman" w:hint="cs"/>
          <w:noProof/>
          <w:sz w:val="26"/>
          <w:szCs w:val="26"/>
          <w:rtl/>
        </w:rPr>
        <w:t>.</w:t>
      </w:r>
    </w:p>
    <w:p w:rsidR="0035751E" w:rsidRPr="00D7549D" w:rsidRDefault="002C2481" w:rsidP="001E3FD3">
      <w:pPr>
        <w:spacing w:line="320" w:lineRule="exact"/>
        <w:ind w:left="-1" w:hanging="284"/>
        <w:rPr>
          <w:rFonts w:eastAsia="Times New Roman"/>
          <w:noProof/>
          <w:sz w:val="26"/>
          <w:szCs w:val="26"/>
          <w:rtl/>
        </w:rPr>
      </w:pPr>
      <w:r>
        <w:rPr>
          <w:rFonts w:eastAsia="Times New Roman" w:hint="cs"/>
          <w:noProof/>
          <w:sz w:val="26"/>
          <w:szCs w:val="26"/>
          <w:rtl/>
        </w:rPr>
        <w:t>21</w:t>
      </w:r>
      <w:r w:rsidR="0035751E" w:rsidRPr="00D7549D">
        <w:rPr>
          <w:rFonts w:eastAsia="Times New Roman"/>
          <w:noProof/>
          <w:sz w:val="26"/>
          <w:szCs w:val="26"/>
          <w:rtl/>
        </w:rPr>
        <w:t xml:space="preserve">- لائحة </w:t>
      </w:r>
      <w:r w:rsidR="004E1C6F" w:rsidRPr="00D7549D">
        <w:rPr>
          <w:rFonts w:eastAsia="Times New Roman"/>
          <w:noProof/>
          <w:sz w:val="26"/>
          <w:szCs w:val="26"/>
          <w:rtl/>
        </w:rPr>
        <w:t xml:space="preserve">مفصّلة </w:t>
      </w:r>
      <w:r w:rsidR="0035751E" w:rsidRPr="00D7549D">
        <w:rPr>
          <w:rFonts w:eastAsia="Times New Roman"/>
          <w:noProof/>
          <w:sz w:val="26"/>
          <w:szCs w:val="26"/>
          <w:rtl/>
        </w:rPr>
        <w:t>بالأصناف المنوي الإشتراك بها</w:t>
      </w:r>
      <w:r w:rsidR="0035751E" w:rsidRPr="00D7549D">
        <w:rPr>
          <w:rFonts w:eastAsia="Times New Roman" w:hint="cs"/>
          <w:noProof/>
          <w:sz w:val="26"/>
          <w:szCs w:val="26"/>
          <w:rtl/>
        </w:rPr>
        <w:t>، موضوع الملحق /أ/ بإستثناء الصنفَيْن السابع والعشرون والثامن والعشرون</w:t>
      </w:r>
      <w:r w:rsidR="001E3FD3" w:rsidRPr="00D7549D">
        <w:rPr>
          <w:rFonts w:eastAsia="Times New Roman" w:hint="cs"/>
          <w:noProof/>
          <w:sz w:val="26"/>
          <w:szCs w:val="26"/>
          <w:rtl/>
        </w:rPr>
        <w:t xml:space="preserve"> والملحق /ب/</w:t>
      </w:r>
      <w:r w:rsidR="00E17F8B" w:rsidRPr="00D7549D">
        <w:rPr>
          <w:rFonts w:eastAsia="Times New Roman" w:hint="cs"/>
          <w:noProof/>
          <w:sz w:val="26"/>
          <w:szCs w:val="26"/>
          <w:rtl/>
        </w:rPr>
        <w:t xml:space="preserve"> باستثناء الصنف العشرون</w:t>
      </w:r>
      <w:r w:rsidR="0035751E" w:rsidRPr="00D7549D">
        <w:rPr>
          <w:rFonts w:eastAsia="Times New Roman" w:hint="cs"/>
          <w:noProof/>
          <w:sz w:val="26"/>
          <w:szCs w:val="26"/>
          <w:rtl/>
        </w:rPr>
        <w:t xml:space="preserve">، </w:t>
      </w:r>
      <w:r w:rsidR="0035751E" w:rsidRPr="00D7549D">
        <w:rPr>
          <w:rFonts w:eastAsia="Times New Roman"/>
          <w:noProof/>
          <w:sz w:val="26"/>
          <w:szCs w:val="26"/>
          <w:rtl/>
        </w:rPr>
        <w:t>موقعة ومختومة من قبل العارض</w:t>
      </w:r>
      <w:r w:rsidR="0035751E" w:rsidRPr="00D7549D">
        <w:rPr>
          <w:rFonts w:eastAsia="Times New Roman" w:hint="cs"/>
          <w:noProof/>
          <w:sz w:val="26"/>
          <w:szCs w:val="26"/>
          <w:rtl/>
        </w:rPr>
        <w:t>،</w:t>
      </w:r>
      <w:r w:rsidR="0035751E" w:rsidRPr="00D7549D">
        <w:rPr>
          <w:rFonts w:eastAsia="Times New Roman"/>
          <w:noProof/>
          <w:sz w:val="26"/>
          <w:szCs w:val="26"/>
          <w:rtl/>
        </w:rPr>
        <w:t xml:space="preserve"> دون تدوين السعر عليها كما تبين التسمية والترقيم والكمية والتراقيم البديلة الم</w:t>
      </w:r>
      <w:r w:rsidR="00CB1686" w:rsidRPr="00D7549D">
        <w:rPr>
          <w:rFonts w:eastAsia="Times New Roman"/>
          <w:noProof/>
          <w:sz w:val="26"/>
          <w:szCs w:val="26"/>
          <w:rtl/>
        </w:rPr>
        <w:t>ستجدة لذات قطعة الغيار إذا وجدت</w:t>
      </w:r>
      <w:r w:rsidR="00CB1686" w:rsidRPr="00D7549D">
        <w:rPr>
          <w:rFonts w:eastAsia="Times New Roman" w:hint="cs"/>
          <w:noProof/>
          <w:sz w:val="26"/>
          <w:szCs w:val="26"/>
          <w:rtl/>
        </w:rPr>
        <w:t xml:space="preserve">، على أن يقدم مستندات تثبت </w:t>
      </w:r>
      <w:r w:rsidR="00F40A01" w:rsidRPr="00D7549D">
        <w:rPr>
          <w:rFonts w:eastAsia="Times New Roman" w:hint="cs"/>
          <w:noProof/>
          <w:sz w:val="26"/>
          <w:szCs w:val="26"/>
          <w:rtl/>
        </w:rPr>
        <w:t>ب</w:t>
      </w:r>
      <w:r w:rsidR="00CB1686" w:rsidRPr="00D7549D">
        <w:rPr>
          <w:rFonts w:eastAsia="Times New Roman" w:hint="cs"/>
          <w:noProof/>
          <w:sz w:val="26"/>
          <w:szCs w:val="26"/>
          <w:rtl/>
        </w:rPr>
        <w:t>أن التراقيم البديلة تعود إلى قطع البدل المطلوبة.</w:t>
      </w:r>
    </w:p>
    <w:p w:rsidR="00EB247F" w:rsidRDefault="002C2481" w:rsidP="002C2481">
      <w:pPr>
        <w:spacing w:line="320" w:lineRule="exact"/>
        <w:ind w:left="-1" w:hanging="284"/>
        <w:rPr>
          <w:rFonts w:eastAsia="Times New Roman"/>
          <w:noProof/>
          <w:sz w:val="26"/>
          <w:szCs w:val="26"/>
          <w:rtl/>
        </w:rPr>
      </w:pPr>
      <w:r>
        <w:rPr>
          <w:rFonts w:eastAsia="Times New Roman" w:hint="cs"/>
          <w:noProof/>
          <w:sz w:val="26"/>
          <w:szCs w:val="26"/>
          <w:rtl/>
        </w:rPr>
        <w:t>22</w:t>
      </w:r>
      <w:r w:rsidR="007B71BB" w:rsidRPr="00D7549D">
        <w:rPr>
          <w:rFonts w:eastAsia="Times New Roman"/>
          <w:noProof/>
          <w:sz w:val="26"/>
          <w:szCs w:val="26"/>
          <w:rtl/>
        </w:rPr>
        <w:t xml:space="preserve">- </w:t>
      </w:r>
      <w:r w:rsidR="005D074F" w:rsidRPr="00D7549D">
        <w:rPr>
          <w:rFonts w:eastAsia="Times New Roman"/>
          <w:noProof/>
          <w:sz w:val="26"/>
          <w:szCs w:val="26"/>
          <w:rtl/>
        </w:rPr>
        <w:t>لائحة مفصّلة بالأصناف المنوي ال</w:t>
      </w:r>
      <w:r w:rsidR="005D074F" w:rsidRPr="00D7549D">
        <w:rPr>
          <w:rFonts w:eastAsia="Times New Roman" w:hint="cs"/>
          <w:noProof/>
          <w:sz w:val="26"/>
          <w:szCs w:val="26"/>
          <w:rtl/>
        </w:rPr>
        <w:t>إ</w:t>
      </w:r>
      <w:r w:rsidR="007B71BB" w:rsidRPr="00D7549D">
        <w:rPr>
          <w:rFonts w:eastAsia="Times New Roman"/>
          <w:noProof/>
          <w:sz w:val="26"/>
          <w:szCs w:val="26"/>
          <w:rtl/>
        </w:rPr>
        <w:t xml:space="preserve">شتراك بها دون تدوين السعر عليها، </w:t>
      </w:r>
      <w:r w:rsidR="001B21B2" w:rsidRPr="00D7549D">
        <w:rPr>
          <w:rFonts w:eastAsia="Times New Roman" w:hint="cs"/>
          <w:noProof/>
          <w:sz w:val="26"/>
          <w:szCs w:val="26"/>
          <w:rtl/>
        </w:rPr>
        <w:t>موضوع الصنفَيْن السابع والعشرون والثامن والعشرون من الملحق /أ/</w:t>
      </w:r>
      <w:r w:rsidR="00C875CF">
        <w:rPr>
          <w:rFonts w:eastAsia="Times New Roman" w:hint="cs"/>
          <w:noProof/>
          <w:sz w:val="26"/>
          <w:szCs w:val="26"/>
          <w:rtl/>
        </w:rPr>
        <w:t xml:space="preserve"> </w:t>
      </w:r>
      <w:r w:rsidR="001E3FD3" w:rsidRPr="00D7549D">
        <w:rPr>
          <w:rFonts w:eastAsia="Times New Roman" w:hint="cs"/>
          <w:noProof/>
          <w:sz w:val="26"/>
          <w:szCs w:val="26"/>
          <w:rtl/>
        </w:rPr>
        <w:t>والملحق /ج/</w:t>
      </w:r>
      <w:r>
        <w:rPr>
          <w:rFonts w:eastAsia="Times New Roman" w:hint="cs"/>
          <w:noProof/>
          <w:sz w:val="26"/>
          <w:szCs w:val="26"/>
          <w:rtl/>
        </w:rPr>
        <w:t xml:space="preserve"> </w:t>
      </w:r>
      <w:r w:rsidRPr="00D7549D">
        <w:rPr>
          <w:rFonts w:eastAsia="Times New Roman" w:hint="cs"/>
          <w:noProof/>
          <w:sz w:val="26"/>
          <w:szCs w:val="26"/>
          <w:rtl/>
        </w:rPr>
        <w:t xml:space="preserve">بإستثناء الصنفَيْن </w:t>
      </w:r>
      <w:r>
        <w:rPr>
          <w:rFonts w:eastAsia="Times New Roman" w:hint="cs"/>
          <w:noProof/>
          <w:sz w:val="26"/>
          <w:szCs w:val="26"/>
          <w:rtl/>
        </w:rPr>
        <w:t>الثامن عشر والتاسع عشر</w:t>
      </w:r>
      <w:r w:rsidR="001E3FD3" w:rsidRPr="00D7549D">
        <w:rPr>
          <w:rFonts w:eastAsia="Times New Roman" w:hint="cs"/>
          <w:noProof/>
          <w:sz w:val="26"/>
          <w:szCs w:val="26"/>
          <w:rtl/>
        </w:rPr>
        <w:t>،</w:t>
      </w:r>
      <w:r w:rsidR="001B21B2" w:rsidRPr="00D7549D">
        <w:rPr>
          <w:rFonts w:eastAsia="Times New Roman" w:hint="cs"/>
          <w:noProof/>
          <w:sz w:val="26"/>
          <w:szCs w:val="26"/>
          <w:rtl/>
        </w:rPr>
        <w:t xml:space="preserve"> </w:t>
      </w:r>
      <w:r w:rsidR="007B71BB" w:rsidRPr="00D7549D">
        <w:rPr>
          <w:rFonts w:eastAsia="Times New Roman"/>
          <w:noProof/>
          <w:sz w:val="26"/>
          <w:szCs w:val="26"/>
          <w:rtl/>
        </w:rPr>
        <w:t>مرفق بها الكتالوجات أو النشرات الفنية الصادرة عن الشركة الصانعة</w:t>
      </w:r>
      <w:r w:rsidR="00265640" w:rsidRPr="00D7549D">
        <w:rPr>
          <w:rFonts w:eastAsia="Times New Roman" w:hint="cs"/>
          <w:noProof/>
          <w:sz w:val="26"/>
          <w:szCs w:val="26"/>
          <w:rtl/>
        </w:rPr>
        <w:t>،</w:t>
      </w:r>
      <w:r w:rsidR="007B71BB" w:rsidRPr="00D7549D">
        <w:rPr>
          <w:rFonts w:eastAsia="Times New Roman"/>
          <w:noProof/>
          <w:sz w:val="26"/>
          <w:szCs w:val="26"/>
          <w:rtl/>
        </w:rPr>
        <w:t xml:space="preserve"> موقعة </w:t>
      </w:r>
      <w:r w:rsidR="007B71BB" w:rsidRPr="00D7549D">
        <w:rPr>
          <w:rFonts w:eastAsia="Times New Roman" w:hint="cs"/>
          <w:noProof/>
          <w:sz w:val="26"/>
          <w:szCs w:val="26"/>
          <w:rtl/>
        </w:rPr>
        <w:t xml:space="preserve">ومختومة </w:t>
      </w:r>
      <w:r w:rsidR="007B71BB" w:rsidRPr="00D7549D">
        <w:rPr>
          <w:rFonts w:eastAsia="Times New Roman"/>
          <w:noProof/>
          <w:sz w:val="26"/>
          <w:szCs w:val="26"/>
          <w:rtl/>
        </w:rPr>
        <w:t>من قبل العارض ومطابقة للمواصفات الفنية ولا تتعارض معها وتقدّم التفاصيل الفنية التي لم يؤتَ على ذكرها في المواصفات الفنية، بحيث تكون هذه المواصفات القرينة الأساسية لإتمام عملية الإستلام وليس النشرات الفنية.</w:t>
      </w:r>
      <w:r>
        <w:rPr>
          <w:rFonts w:eastAsia="Times New Roman" w:hint="cs"/>
          <w:noProof/>
          <w:sz w:val="26"/>
          <w:szCs w:val="26"/>
          <w:rtl/>
        </w:rPr>
        <w:t xml:space="preserve"> بالإضافة إلى </w:t>
      </w:r>
      <w:r w:rsidRPr="00D7549D">
        <w:rPr>
          <w:rFonts w:eastAsia="Times New Roman"/>
          <w:noProof/>
          <w:sz w:val="26"/>
          <w:szCs w:val="26"/>
          <w:rtl/>
        </w:rPr>
        <w:t>لائحة مفصّلة بالأصناف المنوي ال</w:t>
      </w:r>
      <w:r w:rsidRPr="00D7549D">
        <w:rPr>
          <w:rFonts w:eastAsia="Times New Roman" w:hint="cs"/>
          <w:noProof/>
          <w:sz w:val="26"/>
          <w:szCs w:val="26"/>
          <w:rtl/>
        </w:rPr>
        <w:t>إ</w:t>
      </w:r>
      <w:r w:rsidRPr="00D7549D">
        <w:rPr>
          <w:rFonts w:eastAsia="Times New Roman"/>
          <w:noProof/>
          <w:sz w:val="26"/>
          <w:szCs w:val="26"/>
          <w:rtl/>
        </w:rPr>
        <w:t xml:space="preserve">شتراك بها دون تدوين السعر عليها، </w:t>
      </w:r>
      <w:r w:rsidRPr="00D7549D">
        <w:rPr>
          <w:rFonts w:eastAsia="Times New Roman" w:hint="cs"/>
          <w:noProof/>
          <w:sz w:val="26"/>
          <w:szCs w:val="26"/>
          <w:rtl/>
        </w:rPr>
        <w:t>موضوع الصنف العشرون من الملحق /ب/</w:t>
      </w:r>
      <w:r>
        <w:rPr>
          <w:rFonts w:eastAsia="Times New Roman" w:hint="cs"/>
          <w:noProof/>
          <w:sz w:val="26"/>
          <w:szCs w:val="26"/>
          <w:rtl/>
        </w:rPr>
        <w:t xml:space="preserve"> و</w:t>
      </w:r>
      <w:r w:rsidRPr="00D7549D">
        <w:rPr>
          <w:rFonts w:eastAsia="Times New Roman" w:hint="cs"/>
          <w:noProof/>
          <w:sz w:val="26"/>
          <w:szCs w:val="26"/>
          <w:rtl/>
        </w:rPr>
        <w:t xml:space="preserve">الصنفَيْن </w:t>
      </w:r>
      <w:r>
        <w:rPr>
          <w:rFonts w:eastAsia="Times New Roman" w:hint="cs"/>
          <w:noProof/>
          <w:sz w:val="26"/>
          <w:szCs w:val="26"/>
          <w:rtl/>
        </w:rPr>
        <w:t>الثامن عشر والتاسع عشر</w:t>
      </w:r>
      <w:r>
        <w:rPr>
          <w:rFonts w:eastAsia="Times New Roman" w:hint="cs"/>
          <w:noProof/>
          <w:sz w:val="26"/>
          <w:szCs w:val="26"/>
          <w:rtl/>
        </w:rPr>
        <w:t xml:space="preserve"> من </w:t>
      </w:r>
      <w:r w:rsidRPr="00D7549D">
        <w:rPr>
          <w:rFonts w:eastAsia="Times New Roman" w:hint="cs"/>
          <w:noProof/>
          <w:sz w:val="26"/>
          <w:szCs w:val="26"/>
          <w:rtl/>
        </w:rPr>
        <w:t xml:space="preserve">الملحق /ج/، </w:t>
      </w:r>
      <w:r w:rsidRPr="00D7549D">
        <w:rPr>
          <w:rFonts w:eastAsia="Times New Roman"/>
          <w:noProof/>
          <w:sz w:val="26"/>
          <w:szCs w:val="26"/>
          <w:rtl/>
        </w:rPr>
        <w:t>مرفق بها الكتالوجات أو النشرات الفنية الصادرة عن الشركة الصانعة</w:t>
      </w:r>
      <w:r w:rsidRPr="00D7549D">
        <w:rPr>
          <w:rFonts w:eastAsia="Times New Roman" w:hint="cs"/>
          <w:noProof/>
          <w:sz w:val="26"/>
          <w:szCs w:val="26"/>
          <w:rtl/>
        </w:rPr>
        <w:t>،</w:t>
      </w:r>
      <w:r w:rsidRPr="00D7549D">
        <w:rPr>
          <w:rFonts w:eastAsia="Times New Roman"/>
          <w:noProof/>
          <w:sz w:val="26"/>
          <w:szCs w:val="26"/>
          <w:rtl/>
        </w:rPr>
        <w:t xml:space="preserve"> موقعة </w:t>
      </w:r>
      <w:r w:rsidRPr="00D7549D">
        <w:rPr>
          <w:rFonts w:eastAsia="Times New Roman" w:hint="cs"/>
          <w:noProof/>
          <w:sz w:val="26"/>
          <w:szCs w:val="26"/>
          <w:rtl/>
        </w:rPr>
        <w:t xml:space="preserve">ومختومة </w:t>
      </w:r>
      <w:r w:rsidRPr="00D7549D">
        <w:rPr>
          <w:rFonts w:eastAsia="Times New Roman"/>
          <w:noProof/>
          <w:sz w:val="26"/>
          <w:szCs w:val="26"/>
          <w:rtl/>
        </w:rPr>
        <w:t>من قبل العارض</w:t>
      </w:r>
      <w:r>
        <w:rPr>
          <w:rFonts w:eastAsia="Times New Roman" w:hint="cs"/>
          <w:noProof/>
          <w:sz w:val="26"/>
          <w:szCs w:val="26"/>
          <w:rtl/>
        </w:rPr>
        <w:t>.</w:t>
      </w:r>
    </w:p>
    <w:p w:rsidR="008E7DB0" w:rsidRPr="000C571E" w:rsidRDefault="008E7DB0" w:rsidP="00D15341">
      <w:pPr>
        <w:spacing w:line="320" w:lineRule="exact"/>
        <w:ind w:hanging="285"/>
        <w:jc w:val="left"/>
        <w:rPr>
          <w:rFonts w:asciiTheme="minorHAnsi" w:eastAsia="Times New Roman" w:hAnsiTheme="minorHAnsi"/>
          <w:b/>
          <w:bCs/>
          <w:noProof/>
          <w:sz w:val="26"/>
          <w:szCs w:val="26"/>
          <w:lang w:val="en-AS"/>
        </w:rPr>
      </w:pPr>
      <w:r w:rsidRPr="006A4AA9">
        <w:rPr>
          <w:rFonts w:eastAsia="Times New Roman"/>
          <w:b/>
          <w:bCs/>
          <w:noProof/>
          <w:sz w:val="26"/>
          <w:szCs w:val="26"/>
          <w:rtl/>
        </w:rPr>
        <w:t xml:space="preserve">المادة </w:t>
      </w:r>
      <w:r w:rsidRPr="006A4AA9">
        <w:rPr>
          <w:rFonts w:eastAsia="Times New Roman" w:hint="cs"/>
          <w:b/>
          <w:bCs/>
          <w:noProof/>
          <w:sz w:val="26"/>
          <w:szCs w:val="26"/>
          <w:rtl/>
        </w:rPr>
        <w:t>الرابعة: طلبات الإستيضاح:</w:t>
      </w:r>
      <w:r w:rsidR="000C571E">
        <w:rPr>
          <w:rFonts w:eastAsia="Times New Roman" w:hint="cs"/>
          <w:b/>
          <w:bCs/>
          <w:noProof/>
          <w:sz w:val="26"/>
          <w:szCs w:val="26"/>
          <w:rtl/>
        </w:rPr>
        <w:t xml:space="preserve"> </w:t>
      </w:r>
    </w:p>
    <w:p w:rsidR="001627A7" w:rsidRDefault="00216AA3" w:rsidP="005B4595">
      <w:pPr>
        <w:spacing w:line="320" w:lineRule="exact"/>
        <w:ind w:left="-285"/>
        <w:rPr>
          <w:rFonts w:eastAsia="Times New Roman"/>
          <w:noProof/>
          <w:sz w:val="26"/>
          <w:szCs w:val="26"/>
          <w:rtl/>
        </w:rPr>
      </w:pPr>
      <w:r w:rsidRPr="00A31FE3">
        <w:rPr>
          <w:rFonts w:eastAsia="Times New Roman"/>
          <w:noProof/>
          <w:sz w:val="26"/>
          <w:szCs w:val="26"/>
          <w:rtl/>
        </w:rPr>
        <w:t xml:space="preserve">يحقّ للعارض تقديم طلب </w:t>
      </w:r>
      <w:r w:rsidRPr="00A31FE3">
        <w:rPr>
          <w:rFonts w:eastAsia="Times New Roman" w:hint="cs"/>
          <w:noProof/>
          <w:sz w:val="26"/>
          <w:szCs w:val="26"/>
          <w:rtl/>
        </w:rPr>
        <w:t>إ</w:t>
      </w:r>
      <w:r w:rsidRPr="00A31FE3">
        <w:rPr>
          <w:rFonts w:eastAsia="Times New Roman"/>
          <w:noProof/>
          <w:sz w:val="26"/>
          <w:szCs w:val="26"/>
          <w:rtl/>
        </w:rPr>
        <w:t>ستيضاح خطّي حول دفتر الشروط خلال مهلة تنتهي قبل عشرة أيام من تاريخ تقديم العروض</w:t>
      </w:r>
      <w:r w:rsidR="005B4595">
        <w:rPr>
          <w:rFonts w:eastAsia="Times New Roman" w:hint="cs"/>
          <w:noProof/>
          <w:sz w:val="26"/>
          <w:szCs w:val="26"/>
          <w:rtl/>
        </w:rPr>
        <w:t xml:space="preserve"> </w:t>
      </w:r>
      <w:r w:rsidRPr="00A31FE3">
        <w:rPr>
          <w:rFonts w:eastAsia="Times New Roman" w:hint="cs"/>
          <w:noProof/>
          <w:sz w:val="26"/>
          <w:szCs w:val="26"/>
          <w:rtl/>
        </w:rPr>
        <w:t>و</w:t>
      </w:r>
      <w:r w:rsidRPr="00A31FE3">
        <w:rPr>
          <w:rFonts w:eastAsia="Times New Roman"/>
          <w:noProof/>
          <w:sz w:val="26"/>
          <w:szCs w:val="26"/>
          <w:rtl/>
        </w:rPr>
        <w:t>على</w:t>
      </w:r>
      <w:r w:rsidR="005B4595">
        <w:rPr>
          <w:rFonts w:eastAsia="Times New Roman" w:hint="cs"/>
          <w:noProof/>
          <w:sz w:val="26"/>
          <w:szCs w:val="26"/>
          <w:rtl/>
        </w:rPr>
        <w:t xml:space="preserve"> </w:t>
      </w:r>
      <w:r w:rsidRPr="00A31FE3">
        <w:rPr>
          <w:rFonts w:eastAsia="Times New Roman" w:hint="cs"/>
          <w:noProof/>
          <w:sz w:val="26"/>
          <w:szCs w:val="26"/>
          <w:rtl/>
        </w:rPr>
        <w:t>الجهة الشارية</w:t>
      </w:r>
      <w:r w:rsidRPr="00A31FE3">
        <w:rPr>
          <w:rFonts w:eastAsia="Times New Roman"/>
          <w:noProof/>
          <w:sz w:val="26"/>
          <w:szCs w:val="26"/>
          <w:rtl/>
        </w:rPr>
        <w:t xml:space="preserve"> الإجابة خلال مهلة تنتهي قبل ستة أيام من الموعد النهائي لتقديم العروض</w:t>
      </w:r>
      <w:r w:rsidRPr="00A31FE3">
        <w:rPr>
          <w:rFonts w:eastAsia="Times New Roman" w:hint="cs"/>
          <w:noProof/>
          <w:sz w:val="26"/>
          <w:szCs w:val="26"/>
          <w:rtl/>
        </w:rPr>
        <w:t>،</w:t>
      </w:r>
      <w:r w:rsidRPr="00A31FE3">
        <w:rPr>
          <w:rFonts w:eastAsia="Times New Roman"/>
          <w:noProof/>
          <w:sz w:val="26"/>
          <w:szCs w:val="26"/>
          <w:rtl/>
        </w:rPr>
        <w:t xml:space="preserve"> ويُرسَل الإيضاح خط</w:t>
      </w:r>
      <w:r w:rsidR="00136E91" w:rsidRPr="00A31FE3">
        <w:rPr>
          <w:rFonts w:eastAsia="Times New Roman" w:hint="cs"/>
          <w:noProof/>
          <w:sz w:val="26"/>
          <w:szCs w:val="26"/>
          <w:rtl/>
        </w:rPr>
        <w:t>ّ</w:t>
      </w:r>
      <w:r w:rsidR="00136E91" w:rsidRPr="00A31FE3">
        <w:rPr>
          <w:rFonts w:eastAsia="Times New Roman"/>
          <w:noProof/>
          <w:sz w:val="26"/>
          <w:szCs w:val="26"/>
          <w:rtl/>
        </w:rPr>
        <w:t>ي</w:t>
      </w:r>
      <w:r w:rsidRPr="00A31FE3">
        <w:rPr>
          <w:rFonts w:eastAsia="Times New Roman"/>
          <w:noProof/>
          <w:sz w:val="26"/>
          <w:szCs w:val="26"/>
          <w:rtl/>
        </w:rPr>
        <w:t>اً في الوقت عينه، من دون تحديد هويّة مُصدِر الطلب، إلى جميع العارضين الذين زوّدتهم الجهة الشارية</w:t>
      </w:r>
      <w:r w:rsidR="00A96F1B" w:rsidRPr="00A31FE3">
        <w:rPr>
          <w:rFonts w:eastAsia="Times New Roman" w:hint="cs"/>
          <w:noProof/>
          <w:sz w:val="26"/>
          <w:szCs w:val="26"/>
          <w:rtl/>
        </w:rPr>
        <w:t xml:space="preserve"> </w:t>
      </w:r>
      <w:r w:rsidRPr="00A31FE3">
        <w:rPr>
          <w:rFonts w:eastAsia="Times New Roman"/>
          <w:noProof/>
          <w:sz w:val="26"/>
          <w:szCs w:val="26"/>
          <w:rtl/>
        </w:rPr>
        <w:t xml:space="preserve">بملفات التلزيم، </w:t>
      </w:r>
      <w:r w:rsidR="00BE73B2" w:rsidRPr="00A31FE3">
        <w:rPr>
          <w:rFonts w:eastAsia="Times New Roman"/>
          <w:noProof/>
          <w:sz w:val="26"/>
          <w:szCs w:val="26"/>
          <w:rtl/>
        </w:rPr>
        <w:t>وتطب</w:t>
      </w:r>
      <w:r w:rsidR="00BE73B2" w:rsidRPr="00A31FE3">
        <w:rPr>
          <w:rFonts w:eastAsia="Times New Roman" w:hint="cs"/>
          <w:noProof/>
          <w:sz w:val="26"/>
          <w:szCs w:val="26"/>
          <w:rtl/>
        </w:rPr>
        <w:t>ّ</w:t>
      </w:r>
      <w:r w:rsidR="00BE73B2" w:rsidRPr="00A31FE3">
        <w:rPr>
          <w:rFonts w:eastAsia="Times New Roman"/>
          <w:noProof/>
          <w:sz w:val="26"/>
          <w:szCs w:val="26"/>
          <w:rtl/>
        </w:rPr>
        <w:t>ق</w:t>
      </w:r>
      <w:r w:rsidR="00EF3759" w:rsidRPr="00A31FE3">
        <w:rPr>
          <w:rFonts w:eastAsia="Times New Roman" w:hint="cs"/>
          <w:noProof/>
          <w:sz w:val="26"/>
          <w:szCs w:val="26"/>
          <w:rtl/>
        </w:rPr>
        <w:t xml:space="preserve"> </w:t>
      </w:r>
      <w:r w:rsidRPr="00A31FE3">
        <w:rPr>
          <w:rFonts w:eastAsia="Times New Roman"/>
          <w:noProof/>
          <w:sz w:val="26"/>
          <w:szCs w:val="26"/>
          <w:rtl/>
        </w:rPr>
        <w:t xml:space="preserve">أحكام المادة 21 من قانون الشراء العام في حال </w:t>
      </w:r>
      <w:r w:rsidRPr="00A31FE3">
        <w:rPr>
          <w:rFonts w:eastAsia="Times New Roman" w:hint="cs"/>
          <w:noProof/>
          <w:sz w:val="26"/>
          <w:szCs w:val="26"/>
          <w:rtl/>
        </w:rPr>
        <w:t>إ</w:t>
      </w:r>
      <w:r w:rsidRPr="00A31FE3">
        <w:rPr>
          <w:rFonts w:eastAsia="Times New Roman"/>
          <w:noProof/>
          <w:sz w:val="26"/>
          <w:szCs w:val="26"/>
          <w:rtl/>
        </w:rPr>
        <w:t xml:space="preserve">رتأت </w:t>
      </w:r>
      <w:r w:rsidRPr="00A31FE3">
        <w:rPr>
          <w:rFonts w:eastAsia="Times New Roman" w:hint="cs"/>
          <w:noProof/>
          <w:sz w:val="26"/>
          <w:szCs w:val="26"/>
          <w:rtl/>
        </w:rPr>
        <w:t>الجهة الشارية</w:t>
      </w:r>
      <w:r w:rsidRPr="00A31FE3">
        <w:rPr>
          <w:rFonts w:eastAsia="Times New Roman"/>
          <w:noProof/>
          <w:sz w:val="26"/>
          <w:szCs w:val="26"/>
          <w:rtl/>
        </w:rPr>
        <w:t xml:space="preserve"> </w:t>
      </w:r>
      <w:r w:rsidRPr="00A31FE3">
        <w:rPr>
          <w:rFonts w:eastAsia="Times New Roman" w:hint="cs"/>
          <w:noProof/>
          <w:sz w:val="26"/>
          <w:szCs w:val="26"/>
          <w:rtl/>
        </w:rPr>
        <w:t>إ</w:t>
      </w:r>
      <w:r w:rsidRPr="00A31FE3">
        <w:rPr>
          <w:rFonts w:eastAsia="Times New Roman"/>
          <w:noProof/>
          <w:sz w:val="26"/>
          <w:szCs w:val="26"/>
          <w:rtl/>
        </w:rPr>
        <w:t>جراء تعديلات على دفتر الشروط لأي سبب كان</w:t>
      </w:r>
      <w:r w:rsidRPr="00A31FE3">
        <w:rPr>
          <w:rFonts w:eastAsia="Times New Roman" w:hint="cs"/>
          <w:noProof/>
          <w:sz w:val="26"/>
          <w:szCs w:val="26"/>
          <w:rtl/>
        </w:rPr>
        <w:t>،</w:t>
      </w:r>
      <w:r w:rsidRPr="00A31FE3">
        <w:rPr>
          <w:rFonts w:eastAsia="Times New Roman"/>
          <w:noProof/>
          <w:sz w:val="26"/>
          <w:szCs w:val="26"/>
          <w:rtl/>
        </w:rPr>
        <w:t xml:space="preserve"> </w:t>
      </w:r>
      <w:r w:rsidR="006114C3">
        <w:rPr>
          <w:rFonts w:eastAsia="Times New Roman" w:hint="cs"/>
          <w:noProof/>
          <w:sz w:val="26"/>
          <w:szCs w:val="26"/>
          <w:rtl/>
        </w:rPr>
        <w:t>أ</w:t>
      </w:r>
      <w:r w:rsidRPr="00A31FE3">
        <w:rPr>
          <w:rFonts w:eastAsia="Times New Roman" w:hint="cs"/>
          <w:noProof/>
          <w:sz w:val="26"/>
          <w:szCs w:val="26"/>
          <w:rtl/>
        </w:rPr>
        <w:t>م</w:t>
      </w:r>
      <w:r w:rsidRPr="00A31FE3">
        <w:rPr>
          <w:rFonts w:eastAsia="Times New Roman"/>
          <w:noProof/>
          <w:sz w:val="26"/>
          <w:szCs w:val="26"/>
          <w:rtl/>
        </w:rPr>
        <w:t xml:space="preserve"> بمبادرة منها أ</w:t>
      </w:r>
      <w:r w:rsidRPr="00A31FE3">
        <w:rPr>
          <w:rFonts w:eastAsia="Times New Roman" w:hint="cs"/>
          <w:noProof/>
          <w:sz w:val="26"/>
          <w:szCs w:val="26"/>
          <w:rtl/>
        </w:rPr>
        <w:t>و</w:t>
      </w:r>
      <w:r w:rsidRPr="00A31FE3">
        <w:rPr>
          <w:rFonts w:eastAsia="Times New Roman"/>
          <w:noProof/>
          <w:sz w:val="26"/>
          <w:szCs w:val="26"/>
          <w:rtl/>
        </w:rPr>
        <w:t xml:space="preserve"> نتيجة لطلب </w:t>
      </w:r>
      <w:r w:rsidRPr="00A31FE3">
        <w:rPr>
          <w:rFonts w:eastAsia="Times New Roman" w:hint="cs"/>
          <w:noProof/>
          <w:sz w:val="26"/>
          <w:szCs w:val="26"/>
          <w:rtl/>
        </w:rPr>
        <w:t>إ</w:t>
      </w:r>
      <w:r w:rsidRPr="00A31FE3">
        <w:rPr>
          <w:rFonts w:eastAsia="Times New Roman"/>
          <w:noProof/>
          <w:sz w:val="26"/>
          <w:szCs w:val="26"/>
          <w:rtl/>
        </w:rPr>
        <w:t>ستضياح مقد</w:t>
      </w:r>
      <w:r w:rsidR="00136E91" w:rsidRPr="00A31FE3">
        <w:rPr>
          <w:rFonts w:eastAsia="Times New Roman" w:hint="cs"/>
          <w:noProof/>
          <w:sz w:val="26"/>
          <w:szCs w:val="26"/>
          <w:rtl/>
        </w:rPr>
        <w:t>ّ</w:t>
      </w:r>
      <w:r w:rsidRPr="00A31FE3">
        <w:rPr>
          <w:rFonts w:eastAsia="Times New Roman"/>
          <w:noProof/>
          <w:sz w:val="26"/>
          <w:szCs w:val="26"/>
          <w:rtl/>
        </w:rPr>
        <w:t xml:space="preserve">م من </w:t>
      </w:r>
      <w:r w:rsidRPr="00A31FE3">
        <w:rPr>
          <w:rFonts w:eastAsia="Times New Roman" w:hint="cs"/>
          <w:noProof/>
          <w:sz w:val="26"/>
          <w:szCs w:val="26"/>
          <w:rtl/>
        </w:rPr>
        <w:t>أ</w:t>
      </w:r>
      <w:r w:rsidRPr="00A31FE3">
        <w:rPr>
          <w:rFonts w:eastAsia="Times New Roman"/>
          <w:noProof/>
          <w:sz w:val="26"/>
          <w:szCs w:val="26"/>
          <w:rtl/>
        </w:rPr>
        <w:t>حد العارضين، وفي كل ما يتعلق بعقد الإجتماعات مع العارضين.</w:t>
      </w:r>
    </w:p>
    <w:p w:rsidR="0071582D" w:rsidRPr="00A31FE3" w:rsidRDefault="0071582D" w:rsidP="0071582D">
      <w:pPr>
        <w:jc w:val="center"/>
        <w:rPr>
          <w:sz w:val="26"/>
          <w:szCs w:val="26"/>
          <w:rtl/>
          <w:lang w:bidi="ar-LB"/>
        </w:rPr>
      </w:pPr>
      <w:r w:rsidRPr="00A31FE3">
        <w:rPr>
          <w:rFonts w:hint="cs"/>
          <w:sz w:val="26"/>
          <w:szCs w:val="26"/>
          <w:rtl/>
          <w:lang w:bidi="ar-LB"/>
        </w:rPr>
        <w:t>-3-</w:t>
      </w:r>
    </w:p>
    <w:p w:rsidR="00216AA3" w:rsidRPr="006A4AA9" w:rsidRDefault="00216AA3" w:rsidP="00D15341">
      <w:pPr>
        <w:spacing w:line="320" w:lineRule="exact"/>
        <w:ind w:hanging="285"/>
        <w:jc w:val="left"/>
        <w:rPr>
          <w:rFonts w:eastAsia="Times New Roman"/>
          <w:b/>
          <w:bCs/>
          <w:noProof/>
          <w:sz w:val="26"/>
          <w:szCs w:val="26"/>
        </w:rPr>
      </w:pPr>
      <w:r w:rsidRPr="006A4AA9">
        <w:rPr>
          <w:rFonts w:eastAsia="Times New Roman"/>
          <w:b/>
          <w:bCs/>
          <w:noProof/>
          <w:sz w:val="26"/>
          <w:szCs w:val="26"/>
          <w:rtl/>
        </w:rPr>
        <w:lastRenderedPageBreak/>
        <w:t>المادة</w:t>
      </w:r>
      <w:r w:rsidRPr="006A4AA9">
        <w:rPr>
          <w:rFonts w:eastAsia="Times New Roman" w:hint="cs"/>
          <w:b/>
          <w:bCs/>
          <w:noProof/>
          <w:sz w:val="26"/>
          <w:szCs w:val="26"/>
          <w:rtl/>
        </w:rPr>
        <w:t xml:space="preserve"> الخامسة</w:t>
      </w:r>
      <w:r w:rsidRPr="006A4AA9">
        <w:rPr>
          <w:rFonts w:eastAsia="Times New Roman"/>
          <w:b/>
          <w:bCs/>
          <w:noProof/>
          <w:sz w:val="26"/>
          <w:szCs w:val="26"/>
          <w:rtl/>
        </w:rPr>
        <w:t>: مدة صلاحية العرض</w:t>
      </w:r>
      <w:r w:rsidRPr="006A4AA9">
        <w:rPr>
          <w:rFonts w:eastAsia="Times New Roman" w:hint="cs"/>
          <w:b/>
          <w:bCs/>
          <w:noProof/>
          <w:sz w:val="26"/>
          <w:szCs w:val="26"/>
          <w:rtl/>
        </w:rPr>
        <w:t>:</w:t>
      </w:r>
    </w:p>
    <w:p w:rsidR="00EF3759" w:rsidRPr="00A31FE3" w:rsidRDefault="00216AA3" w:rsidP="00E77E39">
      <w:pPr>
        <w:spacing w:line="320" w:lineRule="exact"/>
        <w:ind w:left="-1" w:hanging="284"/>
        <w:rPr>
          <w:rFonts w:eastAsia="Times New Roman"/>
          <w:noProof/>
          <w:sz w:val="26"/>
          <w:szCs w:val="26"/>
          <w:rtl/>
        </w:rPr>
      </w:pPr>
      <w:r w:rsidRPr="00A31FE3">
        <w:rPr>
          <w:rFonts w:eastAsia="Times New Roman" w:hint="cs"/>
          <w:noProof/>
          <w:sz w:val="26"/>
          <w:szCs w:val="26"/>
          <w:rtl/>
        </w:rPr>
        <w:t xml:space="preserve">1- </w:t>
      </w:r>
      <w:r w:rsidRPr="00A31FE3">
        <w:rPr>
          <w:rFonts w:eastAsia="Times New Roman"/>
          <w:noProof/>
          <w:sz w:val="26"/>
          <w:szCs w:val="26"/>
          <w:rtl/>
        </w:rPr>
        <w:t xml:space="preserve">يبقى الملتزم المؤقت مقيّداً بعرض أسعاره لمدة </w:t>
      </w:r>
      <w:r w:rsidRPr="00A31FE3">
        <w:rPr>
          <w:rFonts w:eastAsia="Times New Roman" w:hint="cs"/>
          <w:noProof/>
          <w:sz w:val="26"/>
          <w:szCs w:val="26"/>
          <w:rtl/>
        </w:rPr>
        <w:t>ستّين</w:t>
      </w:r>
      <w:r w:rsidRPr="00A31FE3">
        <w:rPr>
          <w:rFonts w:eastAsia="Times New Roman"/>
          <w:noProof/>
          <w:sz w:val="26"/>
          <w:szCs w:val="26"/>
          <w:rtl/>
        </w:rPr>
        <w:t xml:space="preserve"> يوماً تحسب إعتباراً من </w:t>
      </w:r>
      <w:r w:rsidRPr="00A31FE3">
        <w:rPr>
          <w:rFonts w:eastAsia="Times New Roman" w:hint="cs"/>
          <w:noProof/>
          <w:sz w:val="26"/>
          <w:szCs w:val="26"/>
          <w:rtl/>
        </w:rPr>
        <w:t>ال</w:t>
      </w:r>
      <w:r w:rsidRPr="00A31FE3">
        <w:rPr>
          <w:rFonts w:eastAsia="Times New Roman"/>
          <w:noProof/>
          <w:sz w:val="26"/>
          <w:szCs w:val="26"/>
          <w:rtl/>
        </w:rPr>
        <w:t xml:space="preserve">تاريخ </w:t>
      </w:r>
      <w:r w:rsidRPr="00A31FE3">
        <w:rPr>
          <w:rFonts w:eastAsia="Times New Roman" w:hint="cs"/>
          <w:noProof/>
          <w:sz w:val="26"/>
          <w:szCs w:val="26"/>
          <w:rtl/>
        </w:rPr>
        <w:t>النهائي لتقديم العروض</w:t>
      </w:r>
      <w:r w:rsidR="00595748" w:rsidRPr="00A31FE3">
        <w:rPr>
          <w:rFonts w:eastAsia="Times New Roman" w:hint="cs"/>
          <w:noProof/>
          <w:sz w:val="26"/>
          <w:szCs w:val="26"/>
          <w:rtl/>
        </w:rPr>
        <w:t>.</w:t>
      </w:r>
    </w:p>
    <w:p w:rsidR="004F7354" w:rsidRPr="00A31FE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t xml:space="preserve">2- </w:t>
      </w:r>
      <w:r w:rsidRPr="00A31FE3">
        <w:rPr>
          <w:rFonts w:eastAsia="Times New Roman"/>
          <w:noProof/>
          <w:sz w:val="26"/>
          <w:szCs w:val="26"/>
          <w:rtl/>
        </w:rPr>
        <w:t xml:space="preserve">يمكن للجهة الشارية أن تطلب من العارضين، قبل </w:t>
      </w:r>
      <w:r w:rsidRPr="00A31FE3">
        <w:rPr>
          <w:rFonts w:eastAsia="Times New Roman" w:hint="cs"/>
          <w:noProof/>
          <w:sz w:val="26"/>
          <w:szCs w:val="26"/>
          <w:rtl/>
        </w:rPr>
        <w:t>إن</w:t>
      </w:r>
      <w:r w:rsidRPr="00A31FE3">
        <w:rPr>
          <w:rFonts w:eastAsia="Times New Roman"/>
          <w:noProof/>
          <w:sz w:val="26"/>
          <w:szCs w:val="26"/>
          <w:rtl/>
        </w:rPr>
        <w:t>قضاء فترة صلاحية عروضهم، أن يمدّدوا تلك الفترة لمدة إضافية محدّدة</w:t>
      </w:r>
      <w:r w:rsidRPr="00A31FE3">
        <w:rPr>
          <w:rFonts w:eastAsia="Times New Roman" w:hint="cs"/>
          <w:noProof/>
          <w:sz w:val="26"/>
          <w:szCs w:val="26"/>
          <w:rtl/>
        </w:rPr>
        <w:t>،</w:t>
      </w:r>
      <w:r w:rsidRPr="00A31FE3">
        <w:rPr>
          <w:rFonts w:eastAsia="Times New Roman"/>
          <w:noProof/>
          <w:sz w:val="26"/>
          <w:szCs w:val="26"/>
          <w:rtl/>
        </w:rPr>
        <w:t xml:space="preserve"> ويُمكن للعارض رفض ذلك الطلب من دون مصادرة ضمان عرضه.</w:t>
      </w:r>
    </w:p>
    <w:p w:rsidR="00216AA3" w:rsidRPr="00A31FE3" w:rsidRDefault="003D57A7" w:rsidP="00EE3B14">
      <w:pPr>
        <w:spacing w:line="320" w:lineRule="exact"/>
        <w:ind w:left="-1" w:hanging="284"/>
        <w:rPr>
          <w:rFonts w:eastAsia="Times New Roman"/>
          <w:noProof/>
          <w:sz w:val="26"/>
          <w:szCs w:val="26"/>
          <w:rtl/>
        </w:rPr>
      </w:pPr>
      <w:r w:rsidRPr="00A31FE3">
        <w:rPr>
          <w:rFonts w:eastAsia="Times New Roman" w:hint="cs"/>
          <w:noProof/>
          <w:sz w:val="26"/>
          <w:szCs w:val="26"/>
          <w:rtl/>
        </w:rPr>
        <w:t xml:space="preserve">3- </w:t>
      </w:r>
      <w:r w:rsidRPr="00A31FE3">
        <w:rPr>
          <w:rFonts w:eastAsia="Times New Roman"/>
          <w:noProof/>
          <w:sz w:val="26"/>
          <w:szCs w:val="26"/>
          <w:rtl/>
        </w:rPr>
        <w:t>على العارضين الذين يوافقون على تمديد فترة صلاحية عروضهم أن يمدِّدوا فترة صلاحية ضمانات العروض، أو أن يُقدِّموا ضمانات عروض جديدة تُغطّي فترة تمديد صلاحية العروض. ويُعتبَر العارِض الذي لم يُمدِّد ضمان عرضه،</w:t>
      </w:r>
      <w:r w:rsidR="00B8519E" w:rsidRPr="00A31FE3">
        <w:rPr>
          <w:rFonts w:eastAsia="Times New Roman"/>
          <w:noProof/>
          <w:sz w:val="26"/>
          <w:szCs w:val="26"/>
        </w:rPr>
        <w:t xml:space="preserve"> </w:t>
      </w:r>
      <w:r w:rsidR="00216AA3" w:rsidRPr="00A31FE3">
        <w:rPr>
          <w:rFonts w:eastAsia="Times New Roman"/>
          <w:noProof/>
          <w:sz w:val="26"/>
          <w:szCs w:val="26"/>
          <w:rtl/>
        </w:rPr>
        <w:t>أو الذي لم يقدِّم ضمان عرض جديد، أن</w:t>
      </w:r>
      <w:r w:rsidR="00F2123A" w:rsidRPr="00A31FE3">
        <w:rPr>
          <w:rFonts w:eastAsia="Times New Roman" w:hint="cs"/>
          <w:noProof/>
          <w:sz w:val="26"/>
          <w:szCs w:val="26"/>
          <w:rtl/>
        </w:rPr>
        <w:t>ّ</w:t>
      </w:r>
      <w:r w:rsidR="00216AA3" w:rsidRPr="00A31FE3">
        <w:rPr>
          <w:rFonts w:eastAsia="Times New Roman"/>
          <w:noProof/>
          <w:sz w:val="26"/>
          <w:szCs w:val="26"/>
          <w:rtl/>
        </w:rPr>
        <w:t>ه قد رَفَض طلب تمديد فترة صلاحية عرضه.</w:t>
      </w:r>
    </w:p>
    <w:p w:rsidR="00216AA3" w:rsidRPr="00A31FE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t xml:space="preserve">4- </w:t>
      </w:r>
      <w:r w:rsidRPr="00A31FE3">
        <w:rPr>
          <w:rFonts w:eastAsia="Times New Roman"/>
          <w:noProof/>
          <w:sz w:val="26"/>
          <w:szCs w:val="26"/>
          <w:rtl/>
        </w:rPr>
        <w:t>يمكن للعارض أن يعدِّل عرضه أو أن يسحبه قبل الموعد النهائي لتقديم العروض دون مصادرة ضمان عرضه. ويكون التعديل أو طلب سحب العرض ساري المفعول عندما تتسلّمه الجهة الشارية</w:t>
      </w:r>
      <w:r w:rsidR="00F07C28" w:rsidRPr="00A31FE3">
        <w:rPr>
          <w:rFonts w:eastAsia="Times New Roman" w:hint="cs"/>
          <w:noProof/>
          <w:sz w:val="26"/>
          <w:szCs w:val="26"/>
          <w:rtl/>
        </w:rPr>
        <w:t xml:space="preserve"> </w:t>
      </w:r>
      <w:r w:rsidRPr="00A31FE3">
        <w:rPr>
          <w:rFonts w:eastAsia="Times New Roman"/>
          <w:noProof/>
          <w:sz w:val="26"/>
          <w:szCs w:val="26"/>
          <w:rtl/>
        </w:rPr>
        <w:t xml:space="preserve"> قبل الموعد النهائي لتقديم العروض.</w:t>
      </w:r>
    </w:p>
    <w:p w:rsidR="00216AA3" w:rsidRPr="00A31FE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t>5</w:t>
      </w:r>
      <w:r w:rsidR="000E664F" w:rsidRPr="00A31FE3">
        <w:rPr>
          <w:rFonts w:eastAsia="Times New Roman" w:hint="cs"/>
          <w:noProof/>
          <w:sz w:val="26"/>
          <w:szCs w:val="26"/>
          <w:rtl/>
        </w:rPr>
        <w:t xml:space="preserve">- </w:t>
      </w:r>
      <w:r w:rsidRPr="00A31FE3">
        <w:rPr>
          <w:rFonts w:eastAsia="Times New Roman"/>
          <w:noProof/>
          <w:sz w:val="26"/>
          <w:szCs w:val="26"/>
          <w:rtl/>
        </w:rPr>
        <w:t>ت</w:t>
      </w:r>
      <w:r w:rsidRPr="00A31FE3">
        <w:rPr>
          <w:rFonts w:eastAsia="Times New Roman" w:hint="cs"/>
          <w:noProof/>
          <w:sz w:val="26"/>
          <w:szCs w:val="26"/>
          <w:rtl/>
        </w:rPr>
        <w:t>ُ</w:t>
      </w:r>
      <w:r w:rsidRPr="00A31FE3">
        <w:rPr>
          <w:rFonts w:eastAsia="Times New Roman"/>
          <w:noProof/>
          <w:sz w:val="26"/>
          <w:szCs w:val="26"/>
          <w:rtl/>
        </w:rPr>
        <w:t>مد</w:t>
      </w:r>
      <w:r w:rsidR="007D0F13" w:rsidRPr="00A31FE3">
        <w:rPr>
          <w:rFonts w:eastAsia="Times New Roman" w:hint="cs"/>
          <w:noProof/>
          <w:sz w:val="26"/>
          <w:szCs w:val="26"/>
          <w:rtl/>
        </w:rPr>
        <w:t>ً</w:t>
      </w:r>
      <w:r w:rsidRPr="00A31FE3">
        <w:rPr>
          <w:rFonts w:eastAsia="Times New Roman"/>
          <w:noProof/>
          <w:sz w:val="26"/>
          <w:szCs w:val="26"/>
          <w:rtl/>
        </w:rPr>
        <w:t>د صلاحية العرض حكماً في حال تجميد الإجراءات لفترة محددة من قبل هيئة</w:t>
      </w:r>
      <w:r w:rsidRPr="00A31FE3">
        <w:rPr>
          <w:rFonts w:eastAsia="Times New Roman" w:hint="cs"/>
          <w:noProof/>
          <w:sz w:val="26"/>
          <w:szCs w:val="26"/>
          <w:rtl/>
        </w:rPr>
        <w:t xml:space="preserve"> </w:t>
      </w:r>
      <w:r w:rsidRPr="00A31FE3">
        <w:rPr>
          <w:rFonts w:eastAsia="Times New Roman"/>
          <w:noProof/>
          <w:sz w:val="26"/>
          <w:szCs w:val="26"/>
          <w:rtl/>
        </w:rPr>
        <w:t>ا</w:t>
      </w:r>
      <w:r w:rsidRPr="00A31FE3">
        <w:rPr>
          <w:rFonts w:eastAsia="Times New Roman" w:hint="cs"/>
          <w:noProof/>
          <w:sz w:val="26"/>
          <w:szCs w:val="26"/>
          <w:rtl/>
        </w:rPr>
        <w:t>لإ</w:t>
      </w:r>
      <w:r w:rsidRPr="00A31FE3">
        <w:rPr>
          <w:rFonts w:eastAsia="Times New Roman"/>
          <w:noProof/>
          <w:sz w:val="26"/>
          <w:szCs w:val="26"/>
          <w:rtl/>
        </w:rPr>
        <w:t>عتراضات وفق أحكام الفصل السابع من قانون الشراء العام، وذلك لفترة زمني</w:t>
      </w:r>
      <w:r w:rsidR="00F2123A" w:rsidRPr="00A31FE3">
        <w:rPr>
          <w:rFonts w:eastAsia="Times New Roman" w:hint="cs"/>
          <w:noProof/>
          <w:sz w:val="26"/>
          <w:szCs w:val="26"/>
          <w:rtl/>
        </w:rPr>
        <w:t>ّ</w:t>
      </w:r>
      <w:r w:rsidRPr="00A31FE3">
        <w:rPr>
          <w:rFonts w:eastAsia="Times New Roman"/>
          <w:noProof/>
          <w:sz w:val="26"/>
          <w:szCs w:val="26"/>
          <w:rtl/>
        </w:rPr>
        <w:t>ة تعادل فترة تجميد الإجراءات</w:t>
      </w:r>
      <w:r w:rsidRPr="00A31FE3">
        <w:rPr>
          <w:rFonts w:eastAsia="Times New Roman" w:hint="cs"/>
          <w:noProof/>
          <w:sz w:val="26"/>
          <w:szCs w:val="26"/>
          <w:rtl/>
        </w:rPr>
        <w:t xml:space="preserve"> </w:t>
      </w:r>
      <w:r w:rsidRPr="00A31FE3">
        <w:rPr>
          <w:rFonts w:eastAsia="Times New Roman"/>
          <w:noProof/>
          <w:sz w:val="26"/>
          <w:szCs w:val="26"/>
          <w:rtl/>
        </w:rPr>
        <w:t>وعلى العارض تمديد فترة ضمان عرضه تبعاً لذلك.</w:t>
      </w:r>
    </w:p>
    <w:p w:rsidR="00216AA3" w:rsidRPr="006A4AA9" w:rsidRDefault="00216AA3"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Pr="006A4AA9">
        <w:rPr>
          <w:rFonts w:eastAsia="Times New Roman" w:hint="cs"/>
          <w:b/>
          <w:bCs/>
          <w:noProof/>
          <w:sz w:val="26"/>
          <w:szCs w:val="26"/>
          <w:rtl/>
        </w:rPr>
        <w:t>السادسة</w:t>
      </w:r>
      <w:r w:rsidRPr="006A4AA9">
        <w:rPr>
          <w:rFonts w:eastAsia="Times New Roman"/>
          <w:b/>
          <w:bCs/>
          <w:noProof/>
          <w:sz w:val="26"/>
          <w:szCs w:val="26"/>
          <w:rtl/>
        </w:rPr>
        <w:t xml:space="preserve">: </w:t>
      </w:r>
      <w:r w:rsidRPr="006A4AA9">
        <w:rPr>
          <w:rFonts w:eastAsia="Times New Roman" w:hint="cs"/>
          <w:b/>
          <w:bCs/>
          <w:noProof/>
          <w:sz w:val="26"/>
          <w:szCs w:val="26"/>
          <w:rtl/>
        </w:rPr>
        <w:t>ضمان حسن التنفيذ</w:t>
      </w:r>
      <w:r w:rsidRPr="006A4AA9">
        <w:rPr>
          <w:rFonts w:eastAsia="Times New Roman"/>
          <w:b/>
          <w:bCs/>
          <w:noProof/>
          <w:sz w:val="26"/>
          <w:szCs w:val="26"/>
          <w:rtl/>
        </w:rPr>
        <w:t>:</w:t>
      </w:r>
    </w:p>
    <w:p w:rsidR="00216AA3" w:rsidRPr="00A31FE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t xml:space="preserve">1- </w:t>
      </w:r>
      <w:r w:rsidRPr="00A31FE3">
        <w:rPr>
          <w:rFonts w:eastAsia="Times New Roman"/>
          <w:noProof/>
          <w:sz w:val="26"/>
          <w:szCs w:val="26"/>
          <w:rtl/>
        </w:rPr>
        <w:t>يقدّم الملتزم</w:t>
      </w:r>
      <w:r w:rsidR="00D40072" w:rsidRPr="00A31FE3">
        <w:rPr>
          <w:rFonts w:eastAsia="Times New Roman" w:hint="cs"/>
          <w:noProof/>
          <w:sz w:val="26"/>
          <w:szCs w:val="26"/>
          <w:rtl/>
        </w:rPr>
        <w:t xml:space="preserve"> </w:t>
      </w:r>
      <w:r w:rsidRPr="00A31FE3">
        <w:rPr>
          <w:rFonts w:eastAsia="Times New Roman"/>
          <w:noProof/>
          <w:sz w:val="26"/>
          <w:szCs w:val="26"/>
          <w:rtl/>
        </w:rPr>
        <w:t>إلى المديرية العامة للإدارة - مصلحة العتاد كتاب ضمان مصرفي</w:t>
      </w:r>
      <w:r w:rsidR="0071538C" w:rsidRPr="00A31FE3">
        <w:rPr>
          <w:rFonts w:eastAsia="Times New Roman" w:hint="cs"/>
          <w:noProof/>
          <w:sz w:val="26"/>
          <w:szCs w:val="26"/>
          <w:rtl/>
        </w:rPr>
        <w:t xml:space="preserve"> نهائي</w:t>
      </w:r>
      <w:r w:rsidRPr="00A31FE3">
        <w:rPr>
          <w:rFonts w:eastAsia="Times New Roman"/>
          <w:noProof/>
          <w:sz w:val="26"/>
          <w:szCs w:val="26"/>
          <w:rtl/>
        </w:rPr>
        <w:t xml:space="preserve"> صادر عن أحد المصارف المعترف بها</w:t>
      </w:r>
      <w:r w:rsidRPr="00A31FE3">
        <w:rPr>
          <w:rFonts w:eastAsia="Times New Roman" w:hint="cs"/>
          <w:noProof/>
          <w:sz w:val="26"/>
          <w:szCs w:val="26"/>
          <w:rtl/>
        </w:rPr>
        <w:t xml:space="preserve"> أو نقداً يُدفع إلى صندوق الخزينة </w:t>
      </w:r>
      <w:r w:rsidRPr="00A31FE3">
        <w:rPr>
          <w:rFonts w:eastAsia="Times New Roman"/>
          <w:noProof/>
          <w:sz w:val="26"/>
          <w:szCs w:val="26"/>
          <w:rtl/>
        </w:rPr>
        <w:t>بقيمة 10% (عشرة بالمئة) من قيمة الإلتزام</w:t>
      </w:r>
      <w:r w:rsidRPr="00A31FE3">
        <w:rPr>
          <w:rFonts w:eastAsia="Times New Roman" w:hint="cs"/>
          <w:noProof/>
          <w:sz w:val="26"/>
          <w:szCs w:val="26"/>
          <w:rtl/>
        </w:rPr>
        <w:t xml:space="preserve"> </w:t>
      </w:r>
      <w:r w:rsidRPr="00A31FE3">
        <w:rPr>
          <w:rFonts w:eastAsia="Times New Roman"/>
          <w:noProof/>
          <w:sz w:val="26"/>
          <w:szCs w:val="26"/>
          <w:rtl/>
        </w:rPr>
        <w:t xml:space="preserve">وذلك ضماناً لحسن تنفيذ الصفقة، على أن يتم ذلك خلال </w:t>
      </w:r>
      <w:r w:rsidRPr="00A31FE3">
        <w:rPr>
          <w:rFonts w:eastAsia="Times New Roman" w:hint="cs"/>
          <w:noProof/>
          <w:sz w:val="26"/>
          <w:szCs w:val="26"/>
          <w:rtl/>
        </w:rPr>
        <w:t>خمسة عشر يوماً</w:t>
      </w:r>
      <w:r w:rsidRPr="00A31FE3">
        <w:rPr>
          <w:rFonts w:eastAsia="Times New Roman"/>
          <w:noProof/>
          <w:sz w:val="26"/>
          <w:szCs w:val="26"/>
          <w:rtl/>
        </w:rPr>
        <w:t xml:space="preserve"> </w:t>
      </w:r>
      <w:r w:rsidRPr="00A31FE3">
        <w:rPr>
          <w:rFonts w:eastAsia="Times New Roman" w:hint="cs"/>
          <w:noProof/>
          <w:sz w:val="26"/>
          <w:szCs w:val="26"/>
          <w:rtl/>
        </w:rPr>
        <w:t>من تاريخ نفاذ العقد،</w:t>
      </w:r>
      <w:r w:rsidRPr="00A31FE3">
        <w:rPr>
          <w:rFonts w:eastAsia="Times New Roman"/>
          <w:noProof/>
          <w:sz w:val="26"/>
          <w:szCs w:val="26"/>
          <w:rtl/>
        </w:rPr>
        <w:t xml:space="preserve"> </w:t>
      </w:r>
      <w:r w:rsidRPr="00A31FE3">
        <w:rPr>
          <w:rFonts w:eastAsia="Times New Roman" w:hint="cs"/>
          <w:noProof/>
          <w:sz w:val="26"/>
          <w:szCs w:val="26"/>
          <w:rtl/>
        </w:rPr>
        <w:t>وفي حال التخلّف عن تقديم ضمان حسن التنفيذ يصادر ضمان العرض.</w:t>
      </w:r>
    </w:p>
    <w:p w:rsidR="00216AA3" w:rsidRPr="00A31FE3" w:rsidRDefault="00216AA3" w:rsidP="007A5521">
      <w:pPr>
        <w:spacing w:line="320" w:lineRule="exact"/>
        <w:ind w:left="-1" w:hanging="284"/>
        <w:rPr>
          <w:rFonts w:eastAsia="Times New Roman"/>
          <w:noProof/>
          <w:sz w:val="26"/>
          <w:szCs w:val="26"/>
          <w:rtl/>
        </w:rPr>
      </w:pPr>
      <w:r w:rsidRPr="00A31FE3">
        <w:rPr>
          <w:rFonts w:eastAsia="Times New Roman" w:hint="cs"/>
          <w:noProof/>
          <w:sz w:val="26"/>
          <w:szCs w:val="26"/>
          <w:rtl/>
        </w:rPr>
        <w:t>2</w:t>
      </w:r>
      <w:r w:rsidRPr="00A31FE3">
        <w:rPr>
          <w:rFonts w:eastAsia="Times New Roman"/>
          <w:noProof/>
          <w:sz w:val="26"/>
          <w:szCs w:val="26"/>
          <w:rtl/>
        </w:rPr>
        <w:t xml:space="preserve">- يحق للإدارة مصادرة كتاب ضمان </w:t>
      </w:r>
      <w:r w:rsidRPr="00A31FE3">
        <w:rPr>
          <w:rFonts w:eastAsia="Times New Roman" w:hint="cs"/>
          <w:noProof/>
          <w:sz w:val="26"/>
          <w:szCs w:val="26"/>
          <w:rtl/>
        </w:rPr>
        <w:t>حسن التنفيذ</w:t>
      </w:r>
      <w:r w:rsidRPr="00A31FE3">
        <w:rPr>
          <w:rFonts w:eastAsia="Times New Roman"/>
          <w:noProof/>
          <w:sz w:val="26"/>
          <w:szCs w:val="26"/>
          <w:rtl/>
        </w:rPr>
        <w:t xml:space="preserve"> في حال تبي</w:t>
      </w:r>
      <w:r w:rsidR="00CF560B" w:rsidRPr="00A31FE3">
        <w:rPr>
          <w:rFonts w:eastAsia="Times New Roman" w:hint="cs"/>
          <w:noProof/>
          <w:sz w:val="26"/>
          <w:szCs w:val="26"/>
          <w:rtl/>
        </w:rPr>
        <w:t>ّ</w:t>
      </w:r>
      <w:r w:rsidRPr="00A31FE3">
        <w:rPr>
          <w:rFonts w:eastAsia="Times New Roman"/>
          <w:noProof/>
          <w:sz w:val="26"/>
          <w:szCs w:val="26"/>
          <w:rtl/>
        </w:rPr>
        <w:t>ن لها عدم إمكانية الملتزم متابعة تنفيذ إلتزاماته وفقاً للشروط المحددة وذلك إستناداً لقرار من المرجع الصالح.</w:t>
      </w:r>
    </w:p>
    <w:p w:rsidR="00CA57FC" w:rsidRPr="00A31FE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t xml:space="preserve">3- </w:t>
      </w:r>
      <w:r w:rsidRPr="00A31FE3">
        <w:rPr>
          <w:rFonts w:eastAsia="Times New Roman"/>
          <w:noProof/>
          <w:sz w:val="26"/>
          <w:szCs w:val="26"/>
          <w:rtl/>
        </w:rPr>
        <w:t xml:space="preserve">إذا ترتّب على الملتزم في سياق التنفيذ مبلغ ما، تطبيقاً لأحكام وشروط العقد، </w:t>
      </w:r>
      <w:r w:rsidRPr="00A31FE3">
        <w:rPr>
          <w:rFonts w:eastAsia="Times New Roman" w:hint="cs"/>
          <w:noProof/>
          <w:sz w:val="26"/>
          <w:szCs w:val="26"/>
          <w:rtl/>
        </w:rPr>
        <w:t>ي</w:t>
      </w:r>
      <w:r w:rsidR="00CF560B" w:rsidRPr="00A31FE3">
        <w:rPr>
          <w:rFonts w:eastAsia="Times New Roman"/>
          <w:noProof/>
          <w:sz w:val="26"/>
          <w:szCs w:val="26"/>
          <w:rtl/>
        </w:rPr>
        <w:t>حقّ</w:t>
      </w:r>
      <w:r w:rsidRPr="00A31FE3">
        <w:rPr>
          <w:rFonts w:eastAsia="Times New Roman"/>
          <w:noProof/>
          <w:sz w:val="26"/>
          <w:szCs w:val="26"/>
          <w:rtl/>
        </w:rPr>
        <w:t xml:space="preserve"> لسلطة التعاقد </w:t>
      </w:r>
      <w:r w:rsidRPr="00A31FE3">
        <w:rPr>
          <w:rFonts w:eastAsia="Times New Roman" w:hint="cs"/>
          <w:noProof/>
          <w:sz w:val="26"/>
          <w:szCs w:val="26"/>
          <w:rtl/>
        </w:rPr>
        <w:t>إ</w:t>
      </w:r>
      <w:r w:rsidRPr="00A31FE3">
        <w:rPr>
          <w:rFonts w:eastAsia="Times New Roman"/>
          <w:noProof/>
          <w:sz w:val="26"/>
          <w:szCs w:val="26"/>
          <w:rtl/>
        </w:rPr>
        <w:t>قتطاع هذا المبلغ من ضمان حسن التنفيذ ودعوة الملتزم إلى إكمال المبلغ ضمن مدّة معيَّنة، فإذا لم يفعل</w:t>
      </w:r>
      <w:r w:rsidRPr="00A31FE3">
        <w:rPr>
          <w:rFonts w:eastAsia="Times New Roman" w:hint="cs"/>
          <w:noProof/>
          <w:sz w:val="26"/>
          <w:szCs w:val="26"/>
          <w:rtl/>
        </w:rPr>
        <w:t xml:space="preserve"> ذلك</w:t>
      </w:r>
      <w:r w:rsidRPr="00A31FE3">
        <w:rPr>
          <w:rFonts w:eastAsia="Times New Roman"/>
          <w:noProof/>
          <w:sz w:val="26"/>
          <w:szCs w:val="26"/>
          <w:rtl/>
        </w:rPr>
        <w:t xml:space="preserve"> </w:t>
      </w:r>
      <w:r w:rsidR="00002005" w:rsidRPr="00A31FE3">
        <w:rPr>
          <w:rFonts w:eastAsia="Times New Roman"/>
          <w:noProof/>
          <w:sz w:val="26"/>
          <w:szCs w:val="26"/>
          <w:rtl/>
        </w:rPr>
        <w:t>إ</w:t>
      </w:r>
      <w:r w:rsidRPr="00A31FE3">
        <w:rPr>
          <w:rFonts w:eastAsia="Times New Roman"/>
          <w:noProof/>
          <w:sz w:val="26"/>
          <w:szCs w:val="26"/>
          <w:rtl/>
        </w:rPr>
        <w:t>عتُبِر ناكلاً وفقاً لأحكام ا</w:t>
      </w:r>
      <w:r w:rsidRPr="00A31FE3">
        <w:rPr>
          <w:rFonts w:eastAsia="Times New Roman" w:hint="cs"/>
          <w:noProof/>
          <w:sz w:val="26"/>
          <w:szCs w:val="26"/>
          <w:rtl/>
        </w:rPr>
        <w:t>لبند</w:t>
      </w:r>
      <w:r w:rsidRPr="00A31FE3">
        <w:rPr>
          <w:rFonts w:eastAsia="Times New Roman"/>
          <w:noProof/>
          <w:sz w:val="26"/>
          <w:szCs w:val="26"/>
          <w:rtl/>
        </w:rPr>
        <w:t xml:space="preserve"> (أولا</w:t>
      </w:r>
      <w:r w:rsidRPr="00A31FE3">
        <w:rPr>
          <w:rFonts w:eastAsia="Times New Roman" w:hint="cs"/>
          <w:noProof/>
          <w:sz w:val="26"/>
          <w:szCs w:val="26"/>
          <w:rtl/>
        </w:rPr>
        <w:t>ً</w:t>
      </w:r>
      <w:r w:rsidRPr="00A31FE3">
        <w:rPr>
          <w:rFonts w:eastAsia="Times New Roman"/>
          <w:noProof/>
          <w:sz w:val="26"/>
          <w:szCs w:val="26"/>
          <w:rtl/>
        </w:rPr>
        <w:t>) من المادة 33 من قانون الشراء العام.</w:t>
      </w:r>
    </w:p>
    <w:p w:rsidR="00216AA3" w:rsidRPr="00A31FE3" w:rsidRDefault="00216AA3" w:rsidP="00856F4B">
      <w:pPr>
        <w:spacing w:line="320" w:lineRule="exact"/>
        <w:ind w:left="-1" w:hanging="284"/>
        <w:rPr>
          <w:rFonts w:eastAsia="Times New Roman"/>
          <w:noProof/>
          <w:sz w:val="26"/>
          <w:szCs w:val="26"/>
          <w:rtl/>
        </w:rPr>
      </w:pPr>
      <w:r w:rsidRPr="00A31FE3">
        <w:rPr>
          <w:rFonts w:eastAsia="Times New Roman" w:hint="cs"/>
          <w:noProof/>
          <w:sz w:val="26"/>
          <w:szCs w:val="26"/>
          <w:rtl/>
        </w:rPr>
        <w:t xml:space="preserve">4- </w:t>
      </w:r>
      <w:r w:rsidR="00CF560B" w:rsidRPr="00A31FE3">
        <w:rPr>
          <w:rFonts w:eastAsia="Times New Roman"/>
          <w:noProof/>
          <w:sz w:val="26"/>
          <w:szCs w:val="26"/>
          <w:rtl/>
        </w:rPr>
        <w:t>يبقى ضمان حسن التنفيذ مجمد</w:t>
      </w:r>
      <w:r w:rsidRPr="00A31FE3">
        <w:rPr>
          <w:rFonts w:eastAsia="Times New Roman"/>
          <w:noProof/>
          <w:sz w:val="26"/>
          <w:szCs w:val="26"/>
          <w:rtl/>
        </w:rPr>
        <w:t>ا</w:t>
      </w:r>
      <w:r w:rsidR="00CF560B" w:rsidRPr="00A31FE3">
        <w:rPr>
          <w:rFonts w:eastAsia="Times New Roman" w:hint="cs"/>
          <w:noProof/>
          <w:sz w:val="26"/>
          <w:szCs w:val="26"/>
          <w:rtl/>
        </w:rPr>
        <w:t>ً</w:t>
      </w:r>
      <w:r w:rsidRPr="00A31FE3">
        <w:rPr>
          <w:rFonts w:eastAsia="Times New Roman"/>
          <w:noProof/>
          <w:sz w:val="26"/>
          <w:szCs w:val="26"/>
          <w:rtl/>
        </w:rPr>
        <w:t xml:space="preserve"> طوال مدة التلزيم، ويُحسم منه مباشرةً وبدون سابق إنذار ما قد يترت</w:t>
      </w:r>
      <w:r w:rsidR="00CF560B" w:rsidRPr="00A31FE3">
        <w:rPr>
          <w:rFonts w:eastAsia="Times New Roman" w:hint="cs"/>
          <w:noProof/>
          <w:sz w:val="26"/>
          <w:szCs w:val="26"/>
          <w:rtl/>
        </w:rPr>
        <w:t>ّ</w:t>
      </w:r>
      <w:r w:rsidRPr="00A31FE3">
        <w:rPr>
          <w:rFonts w:eastAsia="Times New Roman"/>
          <w:noProof/>
          <w:sz w:val="26"/>
          <w:szCs w:val="26"/>
          <w:rtl/>
        </w:rPr>
        <w:t>ب</w:t>
      </w:r>
      <w:r w:rsidRPr="00A31FE3">
        <w:rPr>
          <w:rFonts w:eastAsia="Times New Roman" w:hint="cs"/>
          <w:noProof/>
          <w:sz w:val="26"/>
          <w:szCs w:val="26"/>
          <w:rtl/>
        </w:rPr>
        <w:t xml:space="preserve"> من</w:t>
      </w:r>
      <w:r w:rsidR="00F20116" w:rsidRPr="00A31FE3">
        <w:rPr>
          <w:rFonts w:eastAsia="Times New Roman"/>
          <w:noProof/>
          <w:sz w:val="26"/>
          <w:szCs w:val="26"/>
          <w:rtl/>
        </w:rPr>
        <w:t xml:space="preserve"> غرامات أو مخالفات أو</w:t>
      </w:r>
      <w:r w:rsidR="00F20116" w:rsidRPr="00A31FE3">
        <w:rPr>
          <w:rFonts w:eastAsia="Times New Roman" w:hint="cs"/>
          <w:noProof/>
          <w:sz w:val="26"/>
          <w:szCs w:val="26"/>
          <w:rtl/>
        </w:rPr>
        <w:t xml:space="preserve"> </w:t>
      </w:r>
      <w:r w:rsidRPr="00A31FE3">
        <w:rPr>
          <w:rFonts w:eastAsia="Times New Roman"/>
          <w:noProof/>
          <w:sz w:val="26"/>
          <w:szCs w:val="26"/>
          <w:rtl/>
        </w:rPr>
        <w:t>عطل أو</w:t>
      </w:r>
      <w:r w:rsidRPr="00A31FE3">
        <w:rPr>
          <w:rFonts w:eastAsia="Times New Roman" w:hint="cs"/>
          <w:noProof/>
          <w:sz w:val="26"/>
          <w:szCs w:val="26"/>
          <w:rtl/>
        </w:rPr>
        <w:t xml:space="preserve"> </w:t>
      </w:r>
      <w:r w:rsidRPr="00A31FE3">
        <w:rPr>
          <w:rFonts w:eastAsia="Times New Roman"/>
          <w:noProof/>
          <w:sz w:val="26"/>
          <w:szCs w:val="26"/>
          <w:rtl/>
        </w:rPr>
        <w:t>ضرر يحدثه الملتزم إلى حين إيفائه بكامل الموجبات.</w:t>
      </w:r>
    </w:p>
    <w:p w:rsidR="00216AA3" w:rsidRPr="00A31FE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t>5ـ</w:t>
      </w:r>
      <w:r w:rsidRPr="00A31FE3">
        <w:rPr>
          <w:rFonts w:eastAsia="Times New Roman"/>
          <w:noProof/>
          <w:sz w:val="26"/>
          <w:szCs w:val="26"/>
          <w:rtl/>
        </w:rPr>
        <w:t xml:space="preserve"> على الملتزم تقديم مستند تمديد صلاحية كتاب ضمان </w:t>
      </w:r>
      <w:r w:rsidRPr="00A31FE3">
        <w:rPr>
          <w:rFonts w:eastAsia="Times New Roman" w:hint="cs"/>
          <w:noProof/>
          <w:sz w:val="26"/>
          <w:szCs w:val="26"/>
          <w:rtl/>
        </w:rPr>
        <w:t>حسن التنفيذ</w:t>
      </w:r>
      <w:r w:rsidRPr="00A31FE3">
        <w:rPr>
          <w:rFonts w:eastAsia="Times New Roman"/>
          <w:noProof/>
          <w:sz w:val="26"/>
          <w:szCs w:val="26"/>
          <w:rtl/>
        </w:rPr>
        <w:t xml:space="preserve"> خلال خمسة أيام عمل من تاريخ إنتهائه.</w:t>
      </w:r>
    </w:p>
    <w:p w:rsidR="00216AA3" w:rsidRPr="00A31FE3" w:rsidRDefault="00216AA3" w:rsidP="005A0FB8">
      <w:pPr>
        <w:spacing w:line="320" w:lineRule="exact"/>
        <w:ind w:left="-1" w:hanging="284"/>
        <w:rPr>
          <w:rFonts w:eastAsia="Times New Roman"/>
          <w:noProof/>
          <w:sz w:val="26"/>
          <w:szCs w:val="26"/>
          <w:rtl/>
        </w:rPr>
      </w:pPr>
      <w:r w:rsidRPr="00A31FE3">
        <w:rPr>
          <w:rFonts w:eastAsia="Times New Roman" w:hint="cs"/>
          <w:noProof/>
          <w:sz w:val="26"/>
          <w:szCs w:val="26"/>
          <w:rtl/>
        </w:rPr>
        <w:t>6-</w:t>
      </w:r>
      <w:r w:rsidRPr="00A31FE3">
        <w:rPr>
          <w:rFonts w:eastAsia="Times New Roman"/>
          <w:noProof/>
          <w:sz w:val="26"/>
          <w:szCs w:val="26"/>
          <w:rtl/>
        </w:rPr>
        <w:t xml:space="preserve"> يتم</w:t>
      </w:r>
      <w:r w:rsidR="00EF3793" w:rsidRPr="00A31FE3">
        <w:rPr>
          <w:rFonts w:eastAsia="Times New Roman" w:hint="cs"/>
          <w:noProof/>
          <w:sz w:val="26"/>
          <w:szCs w:val="26"/>
          <w:rtl/>
        </w:rPr>
        <w:t>ّ</w:t>
      </w:r>
      <w:r w:rsidRPr="00A31FE3">
        <w:rPr>
          <w:rFonts w:eastAsia="Times New Roman"/>
          <w:noProof/>
          <w:sz w:val="26"/>
          <w:szCs w:val="26"/>
          <w:rtl/>
        </w:rPr>
        <w:t xml:space="preserve"> الإفراج عن كتاب ضمان </w:t>
      </w:r>
      <w:r w:rsidRPr="00A31FE3">
        <w:rPr>
          <w:rFonts w:eastAsia="Times New Roman" w:hint="cs"/>
          <w:noProof/>
          <w:sz w:val="26"/>
          <w:szCs w:val="26"/>
          <w:rtl/>
        </w:rPr>
        <w:t>حسن التنفيذ</w:t>
      </w:r>
      <w:r w:rsidRPr="00A31FE3">
        <w:rPr>
          <w:rFonts w:eastAsia="Times New Roman"/>
          <w:noProof/>
          <w:sz w:val="26"/>
          <w:szCs w:val="26"/>
          <w:rtl/>
        </w:rPr>
        <w:t xml:space="preserve"> بقرار من المدير العام للإدارة بعد </w:t>
      </w:r>
      <w:r w:rsidRPr="00A31FE3">
        <w:rPr>
          <w:rFonts w:eastAsia="Times New Roman" w:hint="cs"/>
          <w:noProof/>
          <w:sz w:val="26"/>
          <w:szCs w:val="26"/>
          <w:rtl/>
        </w:rPr>
        <w:t>إ</w:t>
      </w:r>
      <w:r w:rsidRPr="00A31FE3">
        <w:rPr>
          <w:rFonts w:eastAsia="Times New Roman"/>
          <w:noProof/>
          <w:sz w:val="26"/>
          <w:szCs w:val="26"/>
          <w:rtl/>
        </w:rPr>
        <w:t xml:space="preserve">نتهاء مدة </w:t>
      </w:r>
      <w:r w:rsidR="005A0FB8">
        <w:rPr>
          <w:rFonts w:eastAsia="Times New Roman" w:hint="cs"/>
          <w:noProof/>
          <w:sz w:val="26"/>
          <w:szCs w:val="26"/>
          <w:rtl/>
        </w:rPr>
        <w:t>الكفالة الفنية</w:t>
      </w:r>
      <w:r w:rsidRPr="00A31FE3">
        <w:rPr>
          <w:rFonts w:eastAsia="Times New Roman" w:hint="cs"/>
          <w:noProof/>
          <w:sz w:val="26"/>
          <w:szCs w:val="26"/>
          <w:rtl/>
        </w:rPr>
        <w:t xml:space="preserve">، وإلى حين إيفاء الملتزم لكامل موجباته. </w:t>
      </w:r>
    </w:p>
    <w:p w:rsidR="00216AA3" w:rsidRPr="006A4AA9" w:rsidRDefault="00216AA3"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Pr="006A4AA9">
        <w:rPr>
          <w:rFonts w:eastAsia="Times New Roman" w:hint="cs"/>
          <w:b/>
          <w:bCs/>
          <w:noProof/>
          <w:sz w:val="26"/>
          <w:szCs w:val="26"/>
          <w:rtl/>
        </w:rPr>
        <w:t>السابعة</w:t>
      </w:r>
      <w:r w:rsidRPr="006A4AA9">
        <w:rPr>
          <w:rFonts w:eastAsia="Times New Roman"/>
          <w:b/>
          <w:bCs/>
          <w:noProof/>
          <w:sz w:val="26"/>
          <w:szCs w:val="26"/>
          <w:rtl/>
        </w:rPr>
        <w:t>: كيفية تقديم العروض:</w:t>
      </w:r>
    </w:p>
    <w:p w:rsidR="00216AA3" w:rsidRPr="00A31FE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t>1</w:t>
      </w:r>
      <w:r w:rsidRPr="00A31FE3">
        <w:rPr>
          <w:rFonts w:eastAsia="Times New Roman"/>
          <w:noProof/>
          <w:sz w:val="26"/>
          <w:szCs w:val="26"/>
          <w:rtl/>
        </w:rPr>
        <w:t>- توضع الوثائق والمستندات الإدارية التي يتألف منها العرض ضمن غلافين مختومين:</w:t>
      </w:r>
    </w:p>
    <w:p w:rsidR="00216AA3" w:rsidRPr="00A31FE3" w:rsidRDefault="00216AA3" w:rsidP="00FF7F20">
      <w:pPr>
        <w:spacing w:line="320" w:lineRule="exact"/>
        <w:ind w:left="1558" w:hanging="1559"/>
        <w:rPr>
          <w:rFonts w:eastAsia="Times New Roman"/>
          <w:noProof/>
          <w:sz w:val="26"/>
          <w:szCs w:val="26"/>
          <w:rtl/>
        </w:rPr>
      </w:pPr>
      <w:r w:rsidRPr="00A31FE3">
        <w:rPr>
          <w:rFonts w:eastAsia="Times New Roman" w:hint="cs"/>
          <w:noProof/>
          <w:sz w:val="26"/>
          <w:szCs w:val="26"/>
          <w:rtl/>
        </w:rPr>
        <w:t xml:space="preserve">  أ</w:t>
      </w:r>
      <w:r w:rsidR="00557A14" w:rsidRPr="00A31FE3">
        <w:rPr>
          <w:rFonts w:eastAsia="Times New Roman"/>
          <w:noProof/>
          <w:sz w:val="26"/>
          <w:szCs w:val="26"/>
          <w:rtl/>
        </w:rPr>
        <w:t>- الغلاف الأول: يت</w:t>
      </w:r>
      <w:r w:rsidR="00557A14" w:rsidRPr="00A31FE3">
        <w:rPr>
          <w:rFonts w:eastAsia="Times New Roman" w:hint="cs"/>
          <w:noProof/>
          <w:sz w:val="26"/>
          <w:szCs w:val="26"/>
          <w:rtl/>
        </w:rPr>
        <w:t>ض</w:t>
      </w:r>
      <w:r w:rsidRPr="00A31FE3">
        <w:rPr>
          <w:rFonts w:eastAsia="Times New Roman"/>
          <w:noProof/>
          <w:sz w:val="26"/>
          <w:szCs w:val="26"/>
          <w:rtl/>
        </w:rPr>
        <w:t xml:space="preserve">من المستندات المحددة في المادة </w:t>
      </w:r>
      <w:r w:rsidRPr="00A31FE3">
        <w:rPr>
          <w:rFonts w:eastAsia="Times New Roman" w:hint="cs"/>
          <w:noProof/>
          <w:sz w:val="26"/>
          <w:szCs w:val="26"/>
          <w:rtl/>
        </w:rPr>
        <w:t>الثالثة</w:t>
      </w:r>
      <w:r w:rsidR="00BC38D7" w:rsidRPr="00A31FE3">
        <w:rPr>
          <w:rFonts w:eastAsia="Times New Roman"/>
          <w:noProof/>
          <w:sz w:val="26"/>
          <w:szCs w:val="26"/>
          <w:rtl/>
        </w:rPr>
        <w:t xml:space="preserve"> من هذا الدفتر</w:t>
      </w:r>
      <w:r w:rsidR="00BC38D7" w:rsidRPr="00A31FE3">
        <w:rPr>
          <w:rFonts w:eastAsia="Times New Roman" w:hint="cs"/>
          <w:noProof/>
          <w:sz w:val="26"/>
          <w:szCs w:val="26"/>
          <w:rtl/>
        </w:rPr>
        <w:t xml:space="preserve"> </w:t>
      </w:r>
      <w:r w:rsidRPr="00A31FE3">
        <w:rPr>
          <w:rFonts w:eastAsia="Times New Roman"/>
          <w:noProof/>
          <w:sz w:val="26"/>
          <w:szCs w:val="26"/>
          <w:rtl/>
        </w:rPr>
        <w:t>على أن تعدد وترقم على ظاهره المستندات الموجودة بداخله.</w:t>
      </w:r>
    </w:p>
    <w:p w:rsidR="00216AA3" w:rsidRPr="00A31FE3" w:rsidRDefault="00216AA3" w:rsidP="00EB595B">
      <w:pPr>
        <w:spacing w:line="320" w:lineRule="exact"/>
        <w:ind w:left="1558" w:hanging="1559"/>
        <w:rPr>
          <w:rFonts w:eastAsia="Times New Roman"/>
          <w:noProof/>
          <w:sz w:val="26"/>
          <w:szCs w:val="26"/>
          <w:rtl/>
        </w:rPr>
      </w:pPr>
      <w:r w:rsidRPr="00A31FE3">
        <w:rPr>
          <w:rFonts w:eastAsia="Times New Roman"/>
          <w:noProof/>
          <w:sz w:val="26"/>
          <w:szCs w:val="26"/>
          <w:rtl/>
        </w:rPr>
        <w:t xml:space="preserve"> </w:t>
      </w:r>
      <w:r w:rsidRPr="00A31FE3">
        <w:rPr>
          <w:rFonts w:eastAsia="Times New Roman" w:hint="cs"/>
          <w:noProof/>
          <w:sz w:val="26"/>
          <w:szCs w:val="26"/>
          <w:rtl/>
        </w:rPr>
        <w:t>ب</w:t>
      </w:r>
      <w:r w:rsidRPr="00A31FE3">
        <w:rPr>
          <w:rFonts w:eastAsia="Times New Roman"/>
          <w:noProof/>
          <w:sz w:val="26"/>
          <w:szCs w:val="26"/>
          <w:rtl/>
        </w:rPr>
        <w:t>- الغلاف الثاني:</w:t>
      </w:r>
      <w:r w:rsidRPr="00A31FE3">
        <w:rPr>
          <w:rFonts w:eastAsia="Times New Roman" w:hint="cs"/>
          <w:noProof/>
          <w:sz w:val="26"/>
          <w:szCs w:val="26"/>
          <w:rtl/>
        </w:rPr>
        <w:t xml:space="preserve"> </w:t>
      </w:r>
      <w:r w:rsidRPr="00A31FE3">
        <w:rPr>
          <w:rFonts w:eastAsia="Times New Roman"/>
          <w:noProof/>
          <w:sz w:val="26"/>
          <w:szCs w:val="26"/>
          <w:rtl/>
        </w:rPr>
        <w:t xml:space="preserve">يتضمن </w:t>
      </w:r>
      <w:r w:rsidRPr="00A31FE3">
        <w:rPr>
          <w:rFonts w:eastAsia="Times New Roman" w:hint="cs"/>
          <w:noProof/>
          <w:sz w:val="26"/>
          <w:szCs w:val="26"/>
          <w:rtl/>
        </w:rPr>
        <w:t>بيان</w:t>
      </w:r>
      <w:r w:rsidRPr="00A31FE3">
        <w:rPr>
          <w:rFonts w:eastAsia="Times New Roman"/>
          <w:noProof/>
          <w:sz w:val="26"/>
          <w:szCs w:val="26"/>
          <w:rtl/>
        </w:rPr>
        <w:t xml:space="preserve"> الأسعار الذي يتم الحصول عليه من مصلحة العتاد </w:t>
      </w:r>
      <w:r w:rsidRPr="0019446C">
        <w:rPr>
          <w:rFonts w:eastAsia="Times New Roman"/>
          <w:noProof/>
          <w:sz w:val="26"/>
          <w:szCs w:val="26"/>
          <w:rtl/>
        </w:rPr>
        <w:t>(يذكر</w:t>
      </w:r>
      <w:r w:rsidR="00EB595B" w:rsidRPr="0019446C">
        <w:rPr>
          <w:rFonts w:eastAsia="Times New Roman" w:hint="cs"/>
          <w:noProof/>
          <w:sz w:val="26"/>
          <w:szCs w:val="26"/>
          <w:rtl/>
        </w:rPr>
        <w:t xml:space="preserve"> كامل المجموع العام</w:t>
      </w:r>
      <w:r w:rsidRPr="0019446C">
        <w:rPr>
          <w:rFonts w:eastAsia="Times New Roman"/>
          <w:noProof/>
          <w:sz w:val="26"/>
          <w:szCs w:val="26"/>
          <w:rtl/>
        </w:rPr>
        <w:t xml:space="preserve"> </w:t>
      </w:r>
      <w:r w:rsidR="00EB595B" w:rsidRPr="0019446C">
        <w:rPr>
          <w:rFonts w:eastAsia="Times New Roman" w:hint="cs"/>
          <w:noProof/>
          <w:sz w:val="26"/>
          <w:szCs w:val="26"/>
          <w:rtl/>
        </w:rPr>
        <w:t>لكل ملحق أو لكل قسم</w:t>
      </w:r>
      <w:r w:rsidRPr="0019446C">
        <w:rPr>
          <w:rFonts w:eastAsia="Times New Roman"/>
          <w:noProof/>
          <w:sz w:val="26"/>
          <w:szCs w:val="26"/>
          <w:rtl/>
        </w:rPr>
        <w:t xml:space="preserve"> </w:t>
      </w:r>
      <w:r w:rsidR="00EB595B" w:rsidRPr="0019446C">
        <w:rPr>
          <w:rFonts w:eastAsia="Times New Roman" w:hint="cs"/>
          <w:noProof/>
          <w:sz w:val="26"/>
          <w:szCs w:val="26"/>
          <w:rtl/>
        </w:rPr>
        <w:t xml:space="preserve">من الملحق </w:t>
      </w:r>
      <w:r w:rsidRPr="0019446C">
        <w:rPr>
          <w:rFonts w:eastAsia="Times New Roman"/>
          <w:noProof/>
          <w:sz w:val="26"/>
          <w:szCs w:val="26"/>
          <w:rtl/>
        </w:rPr>
        <w:t>بالأرقام والأحرف).</w:t>
      </w:r>
    </w:p>
    <w:p w:rsidR="00216AA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t>2</w:t>
      </w:r>
      <w:r w:rsidRPr="00A31FE3">
        <w:rPr>
          <w:rFonts w:eastAsia="Times New Roman"/>
          <w:noProof/>
          <w:sz w:val="26"/>
          <w:szCs w:val="26"/>
          <w:rtl/>
        </w:rPr>
        <w:t>- يتم تدوين محتوى كل غلاف على ظاهره</w:t>
      </w:r>
      <w:r w:rsidRPr="00A31FE3">
        <w:rPr>
          <w:rFonts w:eastAsia="Times New Roman" w:hint="cs"/>
          <w:noProof/>
          <w:sz w:val="26"/>
          <w:szCs w:val="26"/>
          <w:rtl/>
        </w:rPr>
        <w:t xml:space="preserve"> بالإضافة إلى رقم الغلاف وإسم العارض وختمه</w:t>
      </w:r>
      <w:r w:rsidRPr="00A31FE3">
        <w:rPr>
          <w:rFonts w:eastAsia="Times New Roman"/>
          <w:noProof/>
          <w:sz w:val="26"/>
          <w:szCs w:val="26"/>
          <w:rtl/>
        </w:rPr>
        <w:t>.</w:t>
      </w:r>
    </w:p>
    <w:p w:rsidR="005B3E17" w:rsidRPr="00A31FE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t>3</w:t>
      </w:r>
      <w:r w:rsidRPr="00A31FE3">
        <w:rPr>
          <w:rFonts w:eastAsia="Times New Roman"/>
          <w:noProof/>
          <w:sz w:val="26"/>
          <w:szCs w:val="26"/>
          <w:rtl/>
        </w:rPr>
        <w:t xml:space="preserve">- يوضع الغلافان الأول والثاني المذكوران في البند </w:t>
      </w:r>
      <w:r w:rsidR="00BF4723" w:rsidRPr="00A31FE3">
        <w:rPr>
          <w:rFonts w:eastAsia="Times New Roman" w:hint="cs"/>
          <w:noProof/>
          <w:sz w:val="26"/>
          <w:szCs w:val="26"/>
          <w:rtl/>
        </w:rPr>
        <w:t xml:space="preserve">رقم </w:t>
      </w:r>
      <w:r w:rsidR="00EF3793" w:rsidRPr="00A31FE3">
        <w:rPr>
          <w:rFonts w:eastAsia="Times New Roman" w:hint="cs"/>
          <w:noProof/>
          <w:sz w:val="26"/>
          <w:szCs w:val="26"/>
          <w:rtl/>
        </w:rPr>
        <w:t>(1)</w:t>
      </w:r>
      <w:r w:rsidRPr="00A31FE3">
        <w:rPr>
          <w:rFonts w:eastAsia="Times New Roman"/>
          <w:noProof/>
          <w:sz w:val="26"/>
          <w:szCs w:val="26"/>
          <w:rtl/>
        </w:rPr>
        <w:t xml:space="preserve"> أعلاه</w:t>
      </w:r>
      <w:r w:rsidRPr="00A31FE3">
        <w:rPr>
          <w:rFonts w:eastAsia="Times New Roman" w:hint="cs"/>
          <w:noProof/>
          <w:sz w:val="26"/>
          <w:szCs w:val="26"/>
          <w:rtl/>
        </w:rPr>
        <w:t xml:space="preserve">، </w:t>
      </w:r>
      <w:r w:rsidRPr="00A31FE3">
        <w:rPr>
          <w:rFonts w:eastAsia="Times New Roman"/>
          <w:noProof/>
          <w:sz w:val="26"/>
          <w:szCs w:val="26"/>
          <w:rtl/>
        </w:rPr>
        <w:t>ضمن غلاف ثالث يتم الحصول عليه من مصلحة العتاد مطبوع ومُلصق على ظاهره العبارات التالية فقط:</w:t>
      </w:r>
    </w:p>
    <w:p w:rsidR="00225B94" w:rsidRDefault="00D0354C" w:rsidP="00026B94">
      <w:pPr>
        <w:spacing w:line="320" w:lineRule="exact"/>
        <w:ind w:left="1558" w:hanging="1559"/>
        <w:rPr>
          <w:rFonts w:eastAsia="Times New Roman"/>
          <w:noProof/>
          <w:sz w:val="26"/>
          <w:szCs w:val="26"/>
          <w:rtl/>
        </w:rPr>
      </w:pPr>
      <w:r w:rsidRPr="00A31FE3">
        <w:rPr>
          <w:rFonts w:eastAsia="Times New Roman" w:hint="cs"/>
          <w:noProof/>
          <w:sz w:val="26"/>
          <w:szCs w:val="26"/>
          <w:rtl/>
        </w:rPr>
        <w:t>أ</w:t>
      </w:r>
      <w:r w:rsidRPr="00A31FE3">
        <w:rPr>
          <w:rFonts w:eastAsia="Times New Roman"/>
          <w:noProof/>
          <w:sz w:val="26"/>
          <w:szCs w:val="26"/>
          <w:rtl/>
        </w:rPr>
        <w:t xml:space="preserve">- </w:t>
      </w:r>
      <w:r w:rsidR="00783FE9">
        <w:rPr>
          <w:rFonts w:eastAsia="Times New Roman"/>
          <w:noProof/>
          <w:sz w:val="26"/>
          <w:szCs w:val="26"/>
          <w:rtl/>
        </w:rPr>
        <w:t>العنوان:</w:t>
      </w:r>
      <w:r w:rsidR="00783FE9">
        <w:rPr>
          <w:rFonts w:eastAsia="Times New Roman" w:hint="cs"/>
          <w:noProof/>
          <w:sz w:val="26"/>
          <w:szCs w:val="26"/>
          <w:rtl/>
        </w:rPr>
        <w:t xml:space="preserve"> </w:t>
      </w:r>
      <w:r w:rsidR="00026B94">
        <w:rPr>
          <w:rFonts w:eastAsia="Times New Roman" w:hint="cs"/>
          <w:noProof/>
          <w:sz w:val="26"/>
          <w:szCs w:val="26"/>
          <w:rtl/>
        </w:rPr>
        <w:t xml:space="preserve">وزارة الدفاع الوطني - </w:t>
      </w:r>
      <w:r w:rsidR="00216AA3" w:rsidRPr="00A31FE3">
        <w:rPr>
          <w:rFonts w:eastAsia="Times New Roman"/>
          <w:noProof/>
          <w:sz w:val="26"/>
          <w:szCs w:val="26"/>
          <w:rtl/>
        </w:rPr>
        <w:t xml:space="preserve">المديرية العامة للإدارة </w:t>
      </w:r>
      <w:r w:rsidR="00783FE9">
        <w:rPr>
          <w:rFonts w:eastAsia="Times New Roman" w:hint="cs"/>
          <w:noProof/>
          <w:sz w:val="26"/>
          <w:szCs w:val="26"/>
          <w:rtl/>
        </w:rPr>
        <w:t xml:space="preserve">- </w:t>
      </w:r>
      <w:r w:rsidR="00216AA3" w:rsidRPr="00A31FE3">
        <w:rPr>
          <w:rFonts w:eastAsia="Times New Roman"/>
          <w:noProof/>
          <w:sz w:val="26"/>
          <w:szCs w:val="26"/>
          <w:rtl/>
        </w:rPr>
        <w:t>مكتب عقد النفقات.</w:t>
      </w:r>
    </w:p>
    <w:p w:rsidR="00B171F4" w:rsidRDefault="00216AA3" w:rsidP="00CB6DD6">
      <w:pPr>
        <w:spacing w:line="320" w:lineRule="exact"/>
        <w:ind w:left="1558" w:hanging="1559"/>
        <w:rPr>
          <w:rFonts w:eastAsia="Times New Roman"/>
          <w:noProof/>
          <w:sz w:val="26"/>
          <w:szCs w:val="26"/>
          <w:rtl/>
        </w:rPr>
      </w:pPr>
      <w:r w:rsidRPr="00A31FE3">
        <w:rPr>
          <w:rFonts w:eastAsia="Times New Roman" w:hint="cs"/>
          <w:noProof/>
          <w:sz w:val="26"/>
          <w:szCs w:val="26"/>
          <w:rtl/>
        </w:rPr>
        <w:t>ب</w:t>
      </w:r>
      <w:r w:rsidRPr="00A31FE3">
        <w:rPr>
          <w:rFonts w:eastAsia="Times New Roman"/>
          <w:noProof/>
          <w:sz w:val="26"/>
          <w:szCs w:val="26"/>
          <w:rtl/>
        </w:rPr>
        <w:t xml:space="preserve">- موضوع التلزيم: </w:t>
      </w:r>
      <w:r w:rsidR="00B4186A" w:rsidRPr="00A31FE3">
        <w:rPr>
          <w:rFonts w:eastAsia="Times New Roman" w:hint="cs"/>
          <w:noProof/>
          <w:sz w:val="26"/>
          <w:szCs w:val="26"/>
          <w:rtl/>
        </w:rPr>
        <w:t>تلزيم</w:t>
      </w:r>
      <w:r w:rsidR="00CE0C77" w:rsidRPr="00A31FE3">
        <w:rPr>
          <w:rFonts w:eastAsia="Times New Roman" w:hint="cs"/>
          <w:noProof/>
          <w:sz w:val="26"/>
          <w:szCs w:val="26"/>
          <w:rtl/>
        </w:rPr>
        <w:t xml:space="preserve"> </w:t>
      </w:r>
      <w:r w:rsidR="00B4186A" w:rsidRPr="00A31FE3">
        <w:rPr>
          <w:rFonts w:eastAsia="Times New Roman" w:hint="cs"/>
          <w:noProof/>
          <w:sz w:val="26"/>
          <w:szCs w:val="26"/>
          <w:rtl/>
        </w:rPr>
        <w:t>قطع بدل وتجهيزات لصالح القوات البحرية لعام 2025.</w:t>
      </w:r>
    </w:p>
    <w:p w:rsidR="00216AA3" w:rsidRDefault="00216AA3" w:rsidP="00EE3B14">
      <w:pPr>
        <w:spacing w:line="320" w:lineRule="exact"/>
        <w:ind w:left="1558" w:hanging="1559"/>
        <w:rPr>
          <w:rFonts w:eastAsia="Times New Roman"/>
          <w:noProof/>
          <w:sz w:val="26"/>
          <w:szCs w:val="26"/>
          <w:rtl/>
        </w:rPr>
      </w:pPr>
      <w:r w:rsidRPr="00A31FE3">
        <w:rPr>
          <w:rFonts w:eastAsia="Times New Roman" w:hint="cs"/>
          <w:noProof/>
          <w:sz w:val="26"/>
          <w:szCs w:val="26"/>
          <w:rtl/>
        </w:rPr>
        <w:t>ج</w:t>
      </w:r>
      <w:r w:rsidRPr="00A31FE3">
        <w:rPr>
          <w:rFonts w:eastAsia="Times New Roman"/>
          <w:noProof/>
          <w:sz w:val="26"/>
          <w:szCs w:val="26"/>
          <w:rtl/>
        </w:rPr>
        <w:t>- التاريخ المحدّد للجلسة.</w:t>
      </w:r>
    </w:p>
    <w:p w:rsidR="00216AA3" w:rsidRDefault="00216AA3" w:rsidP="00EE3B14">
      <w:pPr>
        <w:spacing w:line="320" w:lineRule="exact"/>
        <w:ind w:left="1558" w:hanging="1559"/>
        <w:rPr>
          <w:rFonts w:eastAsia="Times New Roman"/>
          <w:noProof/>
          <w:sz w:val="26"/>
          <w:szCs w:val="26"/>
          <w:rtl/>
        </w:rPr>
      </w:pPr>
      <w:r w:rsidRPr="00A31FE3">
        <w:rPr>
          <w:rFonts w:eastAsia="Times New Roman" w:hint="cs"/>
          <w:noProof/>
          <w:sz w:val="26"/>
          <w:szCs w:val="26"/>
          <w:rtl/>
        </w:rPr>
        <w:t>د</w:t>
      </w:r>
      <w:r w:rsidRPr="00A31FE3">
        <w:rPr>
          <w:rFonts w:eastAsia="Times New Roman"/>
          <w:noProof/>
          <w:sz w:val="26"/>
          <w:szCs w:val="26"/>
          <w:rtl/>
        </w:rPr>
        <w:t>- المصلحة العائد لها التلزيم: مصلحة العتاد.</w:t>
      </w:r>
    </w:p>
    <w:p w:rsidR="00683B10" w:rsidRPr="00A31FE3" w:rsidRDefault="00216AA3" w:rsidP="00EE3B14">
      <w:pPr>
        <w:spacing w:line="320" w:lineRule="exact"/>
        <w:ind w:left="1558" w:hanging="1559"/>
        <w:rPr>
          <w:rFonts w:eastAsia="Times New Roman"/>
          <w:noProof/>
          <w:sz w:val="26"/>
          <w:szCs w:val="26"/>
          <w:rtl/>
        </w:rPr>
      </w:pPr>
      <w:r w:rsidRPr="00A31FE3">
        <w:rPr>
          <w:rFonts w:eastAsia="Times New Roman"/>
          <w:noProof/>
          <w:sz w:val="26"/>
          <w:szCs w:val="26"/>
          <w:rtl/>
        </w:rPr>
        <w:t>وهذا دون ذكر أية عبارة أو إشارة ممي</w:t>
      </w:r>
      <w:r w:rsidR="00EF3793" w:rsidRPr="00A31FE3">
        <w:rPr>
          <w:rFonts w:eastAsia="Times New Roman" w:hint="cs"/>
          <w:noProof/>
          <w:sz w:val="26"/>
          <w:szCs w:val="26"/>
          <w:rtl/>
        </w:rPr>
        <w:t>ّ</w:t>
      </w:r>
      <w:r w:rsidRPr="00A31FE3">
        <w:rPr>
          <w:rFonts w:eastAsia="Times New Roman"/>
          <w:noProof/>
          <w:sz w:val="26"/>
          <w:szCs w:val="26"/>
          <w:rtl/>
        </w:rPr>
        <w:t>زة كإسم العارض أو صفته أو عنوانه.</w:t>
      </w:r>
    </w:p>
    <w:p w:rsidR="00216AA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t>4</w:t>
      </w:r>
      <w:r w:rsidRPr="00A31FE3">
        <w:rPr>
          <w:rFonts w:eastAsia="Times New Roman"/>
          <w:noProof/>
          <w:sz w:val="26"/>
          <w:szCs w:val="26"/>
          <w:rtl/>
        </w:rPr>
        <w:t xml:space="preserve">- يتم إستلام أنموذج </w:t>
      </w:r>
      <w:r w:rsidRPr="00A31FE3">
        <w:rPr>
          <w:rFonts w:eastAsia="Times New Roman" w:hint="cs"/>
          <w:noProof/>
          <w:sz w:val="26"/>
          <w:szCs w:val="26"/>
          <w:rtl/>
        </w:rPr>
        <w:t>بيان</w:t>
      </w:r>
      <w:r w:rsidRPr="00A31FE3">
        <w:rPr>
          <w:rFonts w:eastAsia="Times New Roman"/>
          <w:noProof/>
          <w:sz w:val="26"/>
          <w:szCs w:val="26"/>
          <w:rtl/>
        </w:rPr>
        <w:t xml:space="preserve"> الأسعار والغلاف الث</w:t>
      </w:r>
      <w:r w:rsidRPr="00A31FE3">
        <w:rPr>
          <w:rFonts w:eastAsia="Times New Roman" w:hint="cs"/>
          <w:noProof/>
          <w:sz w:val="26"/>
          <w:szCs w:val="26"/>
          <w:rtl/>
        </w:rPr>
        <w:t>الث</w:t>
      </w:r>
      <w:r w:rsidRPr="00A31FE3">
        <w:rPr>
          <w:rFonts w:eastAsia="Times New Roman"/>
          <w:noProof/>
          <w:sz w:val="26"/>
          <w:szCs w:val="26"/>
          <w:rtl/>
        </w:rPr>
        <w:t xml:space="preserve"> المشار إليه</w:t>
      </w:r>
      <w:r w:rsidR="00725233" w:rsidRPr="00A31FE3">
        <w:rPr>
          <w:rFonts w:eastAsia="Times New Roman" w:hint="cs"/>
          <w:noProof/>
          <w:sz w:val="26"/>
          <w:szCs w:val="26"/>
          <w:rtl/>
        </w:rPr>
        <w:t>ما</w:t>
      </w:r>
      <w:r w:rsidRPr="00A31FE3">
        <w:rPr>
          <w:rFonts w:eastAsia="Times New Roman"/>
          <w:noProof/>
          <w:sz w:val="26"/>
          <w:szCs w:val="26"/>
          <w:rtl/>
        </w:rPr>
        <w:t xml:space="preserve"> أعلاه</w:t>
      </w:r>
      <w:r w:rsidRPr="00A31FE3">
        <w:rPr>
          <w:rFonts w:eastAsia="Times New Roman" w:hint="cs"/>
          <w:noProof/>
          <w:sz w:val="26"/>
          <w:szCs w:val="26"/>
          <w:rtl/>
        </w:rPr>
        <w:t>،</w:t>
      </w:r>
      <w:r w:rsidRPr="00A31FE3">
        <w:rPr>
          <w:rFonts w:eastAsia="Times New Roman"/>
          <w:noProof/>
          <w:sz w:val="26"/>
          <w:szCs w:val="26"/>
          <w:rtl/>
        </w:rPr>
        <w:t xml:space="preserve"> عند إستلام دفتر الشروط هذا</w:t>
      </w:r>
      <w:r w:rsidRPr="00A31FE3">
        <w:rPr>
          <w:rFonts w:eastAsia="Times New Roman"/>
          <w:noProof/>
          <w:sz w:val="26"/>
          <w:szCs w:val="26"/>
        </w:rPr>
        <w:t>.</w:t>
      </w:r>
    </w:p>
    <w:p w:rsidR="007F51A5" w:rsidRDefault="007F51A5" w:rsidP="00EE3B14">
      <w:pPr>
        <w:spacing w:line="320" w:lineRule="exact"/>
        <w:ind w:left="-1" w:hanging="284"/>
        <w:rPr>
          <w:rFonts w:eastAsia="Times New Roman"/>
          <w:noProof/>
          <w:sz w:val="26"/>
          <w:szCs w:val="26"/>
          <w:rtl/>
        </w:rPr>
      </w:pPr>
    </w:p>
    <w:p w:rsidR="007F51A5" w:rsidRPr="00A31FE3" w:rsidRDefault="007F51A5" w:rsidP="007F51A5">
      <w:pPr>
        <w:jc w:val="center"/>
        <w:rPr>
          <w:sz w:val="26"/>
          <w:szCs w:val="26"/>
          <w:rtl/>
          <w:lang w:bidi="ar-LB"/>
        </w:rPr>
      </w:pPr>
      <w:r w:rsidRPr="00A31FE3">
        <w:rPr>
          <w:rFonts w:hint="cs"/>
          <w:sz w:val="26"/>
          <w:szCs w:val="26"/>
          <w:rtl/>
          <w:lang w:bidi="ar-LB"/>
        </w:rPr>
        <w:t>-4-</w:t>
      </w:r>
    </w:p>
    <w:p w:rsidR="00216AA3" w:rsidRPr="00A31FE3" w:rsidRDefault="00216AA3" w:rsidP="00EE3B14">
      <w:pPr>
        <w:spacing w:line="320" w:lineRule="exact"/>
        <w:ind w:left="-1" w:hanging="284"/>
        <w:rPr>
          <w:rFonts w:eastAsia="Times New Roman"/>
          <w:noProof/>
          <w:sz w:val="26"/>
          <w:szCs w:val="26"/>
          <w:rtl/>
        </w:rPr>
      </w:pPr>
      <w:r w:rsidRPr="00A31FE3">
        <w:rPr>
          <w:rFonts w:eastAsia="Times New Roman" w:hint="cs"/>
          <w:noProof/>
          <w:sz w:val="26"/>
          <w:szCs w:val="26"/>
          <w:rtl/>
        </w:rPr>
        <w:lastRenderedPageBreak/>
        <w:t>5ـ</w:t>
      </w:r>
      <w:r w:rsidRPr="00A31FE3">
        <w:rPr>
          <w:rFonts w:eastAsia="Times New Roman"/>
          <w:noProof/>
          <w:sz w:val="26"/>
          <w:szCs w:val="26"/>
          <w:rtl/>
        </w:rPr>
        <w:t xml:space="preserve"> يجب أن تصل العروض </w:t>
      </w:r>
      <w:r w:rsidRPr="00A31FE3">
        <w:rPr>
          <w:rFonts w:eastAsia="Times New Roman" w:hint="cs"/>
          <w:noProof/>
          <w:sz w:val="26"/>
          <w:szCs w:val="26"/>
          <w:rtl/>
        </w:rPr>
        <w:t>بواسطة البريد المضمون المغفل</w:t>
      </w:r>
      <w:r w:rsidRPr="00A31FE3">
        <w:rPr>
          <w:rFonts w:eastAsia="Times New Roman"/>
          <w:noProof/>
          <w:sz w:val="26"/>
          <w:szCs w:val="26"/>
          <w:rtl/>
        </w:rPr>
        <w:t xml:space="preserve"> على العنوان التالي:</w:t>
      </w:r>
    </w:p>
    <w:p w:rsidR="00EE3B14" w:rsidRPr="00A31FE3" w:rsidRDefault="007D34B4" w:rsidP="00515A3A">
      <w:pPr>
        <w:spacing w:line="320" w:lineRule="exact"/>
        <w:ind w:left="-143"/>
        <w:rPr>
          <w:rFonts w:eastAsia="Times New Roman"/>
          <w:noProof/>
          <w:sz w:val="26"/>
          <w:szCs w:val="26"/>
          <w:rtl/>
        </w:rPr>
      </w:pPr>
      <w:r w:rsidRPr="00A31FE3">
        <w:rPr>
          <w:rFonts w:eastAsia="Times New Roman"/>
          <w:noProof/>
          <w:sz w:val="26"/>
          <w:szCs w:val="26"/>
          <w:rtl/>
        </w:rPr>
        <w:t xml:space="preserve">المديرية العامة للإدارة </w:t>
      </w:r>
      <w:r>
        <w:rPr>
          <w:rFonts w:eastAsia="Times New Roman" w:hint="cs"/>
          <w:noProof/>
          <w:sz w:val="26"/>
          <w:szCs w:val="26"/>
          <w:rtl/>
        </w:rPr>
        <w:t>-</w:t>
      </w:r>
      <w:r w:rsidRPr="00A31FE3">
        <w:rPr>
          <w:rFonts w:eastAsia="Times New Roman"/>
          <w:noProof/>
          <w:sz w:val="26"/>
          <w:szCs w:val="26"/>
          <w:rtl/>
        </w:rPr>
        <w:t xml:space="preserve"> </w:t>
      </w:r>
      <w:r>
        <w:rPr>
          <w:rFonts w:eastAsia="Times New Roman" w:hint="cs"/>
          <w:noProof/>
          <w:sz w:val="26"/>
          <w:szCs w:val="26"/>
          <w:rtl/>
        </w:rPr>
        <w:t xml:space="preserve">مصلحة المالية - </w:t>
      </w:r>
      <w:r w:rsidRPr="00A31FE3">
        <w:rPr>
          <w:rFonts w:eastAsia="Times New Roman"/>
          <w:noProof/>
          <w:sz w:val="26"/>
          <w:szCs w:val="26"/>
          <w:rtl/>
        </w:rPr>
        <w:t>مكتب عقد النفقات</w:t>
      </w:r>
      <w:r>
        <w:rPr>
          <w:rFonts w:eastAsia="Times New Roman" w:hint="cs"/>
          <w:noProof/>
          <w:sz w:val="26"/>
          <w:szCs w:val="26"/>
          <w:rtl/>
        </w:rPr>
        <w:t xml:space="preserve"> -</w:t>
      </w:r>
      <w:r w:rsidRPr="00783FE9">
        <w:rPr>
          <w:rFonts w:eastAsia="Times New Roman"/>
          <w:noProof/>
          <w:sz w:val="26"/>
          <w:szCs w:val="26"/>
          <w:rtl/>
        </w:rPr>
        <w:t xml:space="preserve"> </w:t>
      </w:r>
      <w:r w:rsidRPr="00534948">
        <w:rPr>
          <w:rFonts w:eastAsia="Times New Roman"/>
          <w:noProof/>
          <w:sz w:val="26"/>
          <w:szCs w:val="26"/>
          <w:rtl/>
        </w:rPr>
        <w:t>مبنى عفيف</w:t>
      </w:r>
      <w:r w:rsidRPr="00534948">
        <w:rPr>
          <w:rFonts w:eastAsia="Times New Roman"/>
          <w:noProof/>
          <w:sz w:val="26"/>
          <w:szCs w:val="26"/>
        </w:rPr>
        <w:t xml:space="preserve"> </w:t>
      </w:r>
      <w:r>
        <w:rPr>
          <w:rFonts w:eastAsia="Times New Roman"/>
          <w:noProof/>
          <w:sz w:val="26"/>
          <w:szCs w:val="26"/>
          <w:rtl/>
        </w:rPr>
        <w:t>معيقل</w:t>
      </w:r>
      <w:r>
        <w:rPr>
          <w:rFonts w:eastAsia="Times New Roman" w:hint="cs"/>
          <w:noProof/>
          <w:sz w:val="26"/>
          <w:szCs w:val="26"/>
          <w:rtl/>
        </w:rPr>
        <w:t xml:space="preserve"> - بعبدا - </w:t>
      </w:r>
      <w:r w:rsidRPr="00534948">
        <w:rPr>
          <w:rFonts w:eastAsia="Times New Roman" w:hint="cs"/>
          <w:noProof/>
          <w:sz w:val="26"/>
          <w:szCs w:val="26"/>
          <w:rtl/>
        </w:rPr>
        <w:t>الطابق الثالث</w:t>
      </w:r>
      <w:r w:rsidR="00216AA3" w:rsidRPr="00534948">
        <w:rPr>
          <w:rFonts w:eastAsia="Times New Roman"/>
          <w:noProof/>
          <w:sz w:val="26"/>
          <w:szCs w:val="26"/>
          <w:rtl/>
        </w:rPr>
        <w:t>،</w:t>
      </w:r>
      <w:r w:rsidR="00216AA3" w:rsidRPr="00A31FE3">
        <w:rPr>
          <w:rFonts w:eastAsia="Times New Roman"/>
          <w:noProof/>
          <w:sz w:val="26"/>
          <w:szCs w:val="26"/>
          <w:rtl/>
        </w:rPr>
        <w:t xml:space="preserve"> وذلك قبل </w:t>
      </w:r>
      <w:r w:rsidR="00216AA3" w:rsidRPr="00A31FE3">
        <w:rPr>
          <w:rFonts w:eastAsia="Times New Roman" w:hint="cs"/>
          <w:noProof/>
          <w:sz w:val="26"/>
          <w:szCs w:val="26"/>
          <w:rtl/>
        </w:rPr>
        <w:t>التاريخ والتوقيت المحددين للمناقصة لذلك يقتضي على أصحاب العلاقة إيداعها دوائر البريد في الوقت المناسب لتأمين وصولها في الأوقات المحددة،</w:t>
      </w:r>
      <w:r w:rsidR="00216AA3" w:rsidRPr="00A31FE3">
        <w:rPr>
          <w:rFonts w:eastAsia="Times New Roman"/>
          <w:noProof/>
          <w:sz w:val="26"/>
          <w:szCs w:val="26"/>
          <w:rtl/>
        </w:rPr>
        <w:t xml:space="preserve"> ولا ي</w:t>
      </w:r>
      <w:r w:rsidR="00216AA3" w:rsidRPr="00A31FE3">
        <w:rPr>
          <w:rFonts w:eastAsia="Times New Roman" w:hint="cs"/>
          <w:noProof/>
          <w:sz w:val="26"/>
          <w:szCs w:val="26"/>
          <w:rtl/>
        </w:rPr>
        <w:t>ُ</w:t>
      </w:r>
      <w:r w:rsidR="00216AA3" w:rsidRPr="00A31FE3">
        <w:rPr>
          <w:rFonts w:eastAsia="Times New Roman"/>
          <w:noProof/>
          <w:sz w:val="26"/>
          <w:szCs w:val="26"/>
          <w:rtl/>
        </w:rPr>
        <w:t>عترف بأي عرض يصل بعد إنتهاء هذه المهلة.</w:t>
      </w:r>
    </w:p>
    <w:p w:rsidR="00216AA3" w:rsidRPr="00A31FE3" w:rsidRDefault="00216AA3" w:rsidP="00856F4B">
      <w:pPr>
        <w:spacing w:line="320" w:lineRule="exact"/>
        <w:ind w:left="-1" w:hanging="284"/>
        <w:rPr>
          <w:rFonts w:eastAsia="Times New Roman"/>
          <w:noProof/>
          <w:sz w:val="26"/>
          <w:szCs w:val="26"/>
        </w:rPr>
      </w:pPr>
      <w:r w:rsidRPr="00A31FE3">
        <w:rPr>
          <w:rFonts w:eastAsia="Times New Roman" w:hint="cs"/>
          <w:noProof/>
          <w:sz w:val="26"/>
          <w:szCs w:val="26"/>
          <w:rtl/>
        </w:rPr>
        <w:t xml:space="preserve">6- </w:t>
      </w:r>
      <w:r w:rsidR="00694364">
        <w:rPr>
          <w:rFonts w:eastAsia="Times New Roman"/>
          <w:noProof/>
          <w:sz w:val="26"/>
          <w:szCs w:val="26"/>
          <w:rtl/>
        </w:rPr>
        <w:t>لا يُفتَح أيّ</w:t>
      </w:r>
      <w:r w:rsidRPr="00A31FE3">
        <w:rPr>
          <w:rFonts w:eastAsia="Times New Roman"/>
          <w:noProof/>
          <w:sz w:val="26"/>
          <w:szCs w:val="26"/>
          <w:rtl/>
        </w:rPr>
        <w:t xml:space="preserve"> عرض تتسلّمه الجهة الشارية بعد الموعد النهائي لتقديم العروض، بل يُعاد مختوماً إلى العارض الذي قدّمه.</w:t>
      </w:r>
    </w:p>
    <w:p w:rsidR="00216AA3" w:rsidRPr="00A31FE3" w:rsidRDefault="00216AA3" w:rsidP="00856F4B">
      <w:pPr>
        <w:spacing w:line="320" w:lineRule="exact"/>
        <w:ind w:left="-1" w:hanging="284"/>
        <w:rPr>
          <w:rFonts w:eastAsia="Times New Roman"/>
          <w:noProof/>
          <w:sz w:val="26"/>
          <w:szCs w:val="26"/>
          <w:rtl/>
        </w:rPr>
      </w:pPr>
      <w:r w:rsidRPr="00A31FE3">
        <w:rPr>
          <w:rFonts w:eastAsia="Times New Roman" w:hint="cs"/>
          <w:noProof/>
          <w:sz w:val="26"/>
          <w:szCs w:val="26"/>
          <w:rtl/>
        </w:rPr>
        <w:t xml:space="preserve">7- </w:t>
      </w:r>
      <w:r w:rsidRPr="00A31FE3">
        <w:rPr>
          <w:rFonts w:eastAsia="Times New Roman"/>
          <w:noProof/>
          <w:sz w:val="26"/>
          <w:szCs w:val="26"/>
          <w:rtl/>
        </w:rPr>
        <w:t>لا يحقّ للعارض أن يقدّم أكثر من عرض واحد تحت طائلة رفض كل عروضه.</w:t>
      </w:r>
    </w:p>
    <w:p w:rsidR="00280FA2" w:rsidRPr="006A4AA9" w:rsidRDefault="00280FA2" w:rsidP="00D15341">
      <w:pPr>
        <w:spacing w:line="320" w:lineRule="exact"/>
        <w:ind w:hanging="285"/>
        <w:jc w:val="left"/>
        <w:rPr>
          <w:rFonts w:eastAsia="Times New Roman"/>
          <w:b/>
          <w:bCs/>
          <w:noProof/>
          <w:sz w:val="26"/>
          <w:szCs w:val="26"/>
        </w:rPr>
      </w:pPr>
      <w:r w:rsidRPr="006A4AA9">
        <w:rPr>
          <w:rFonts w:eastAsia="Times New Roman"/>
          <w:b/>
          <w:bCs/>
          <w:noProof/>
          <w:sz w:val="26"/>
          <w:szCs w:val="26"/>
          <w:rtl/>
        </w:rPr>
        <w:t>المادة ال</w:t>
      </w:r>
      <w:r w:rsidRPr="006A4AA9">
        <w:rPr>
          <w:rFonts w:eastAsia="Times New Roman" w:hint="cs"/>
          <w:b/>
          <w:bCs/>
          <w:noProof/>
          <w:sz w:val="26"/>
          <w:szCs w:val="26"/>
          <w:rtl/>
        </w:rPr>
        <w:t>ثامنة</w:t>
      </w:r>
      <w:r w:rsidRPr="006A4AA9">
        <w:rPr>
          <w:rFonts w:eastAsia="Times New Roman"/>
          <w:b/>
          <w:bCs/>
          <w:noProof/>
          <w:sz w:val="26"/>
          <w:szCs w:val="26"/>
          <w:rtl/>
        </w:rPr>
        <w:t>: فتح وتقييم العروض</w:t>
      </w:r>
      <w:r w:rsidRPr="006A4AA9">
        <w:rPr>
          <w:rFonts w:eastAsia="Times New Roman" w:hint="cs"/>
          <w:b/>
          <w:bCs/>
          <w:noProof/>
          <w:sz w:val="26"/>
          <w:szCs w:val="26"/>
          <w:rtl/>
        </w:rPr>
        <w:t>:</w:t>
      </w:r>
    </w:p>
    <w:p w:rsidR="00280FA2" w:rsidRPr="00A31FE3" w:rsidRDefault="00280FA2" w:rsidP="00C42428">
      <w:pPr>
        <w:spacing w:line="320" w:lineRule="exact"/>
        <w:ind w:left="-1" w:hanging="284"/>
        <w:rPr>
          <w:rFonts w:eastAsia="Times New Roman"/>
          <w:noProof/>
          <w:sz w:val="26"/>
          <w:szCs w:val="26"/>
          <w:rtl/>
        </w:rPr>
      </w:pPr>
      <w:r w:rsidRPr="00A31FE3">
        <w:rPr>
          <w:rFonts w:eastAsia="Times New Roman" w:hint="cs"/>
          <w:noProof/>
          <w:sz w:val="26"/>
          <w:szCs w:val="26"/>
          <w:rtl/>
        </w:rPr>
        <w:t>1-</w:t>
      </w:r>
      <w:r w:rsidRPr="00A31FE3">
        <w:rPr>
          <w:rFonts w:eastAsia="Times New Roman"/>
          <w:noProof/>
          <w:sz w:val="26"/>
          <w:szCs w:val="26"/>
          <w:rtl/>
        </w:rPr>
        <w:t xml:space="preserve"> </w:t>
      </w:r>
      <w:r w:rsidRPr="00A31FE3">
        <w:rPr>
          <w:rFonts w:eastAsia="Times New Roman" w:hint="cs"/>
          <w:noProof/>
          <w:sz w:val="26"/>
          <w:szCs w:val="26"/>
          <w:rtl/>
        </w:rPr>
        <w:t xml:space="preserve">تفتح </w:t>
      </w:r>
      <w:r w:rsidRPr="00A31FE3">
        <w:rPr>
          <w:rFonts w:eastAsia="Times New Roman"/>
          <w:noProof/>
          <w:sz w:val="26"/>
          <w:szCs w:val="26"/>
          <w:rtl/>
        </w:rPr>
        <w:t>العروض لجنة التلزيم حيث تتولى حص</w:t>
      </w:r>
      <w:r w:rsidRPr="00A31FE3">
        <w:rPr>
          <w:rFonts w:eastAsia="Times New Roman" w:hint="cs"/>
          <w:noProof/>
          <w:sz w:val="26"/>
          <w:szCs w:val="26"/>
          <w:rtl/>
        </w:rPr>
        <w:t>راً</w:t>
      </w:r>
      <w:r w:rsidRPr="00A31FE3">
        <w:rPr>
          <w:rFonts w:eastAsia="Times New Roman"/>
          <w:noProof/>
          <w:sz w:val="26"/>
          <w:szCs w:val="26"/>
          <w:rtl/>
        </w:rPr>
        <w:t xml:space="preserve"> دراسة ملف التلزيم وفتح وتقييم العروض وبالتالي تحديد العرض الأنسب</w:t>
      </w:r>
      <w:r w:rsidRPr="00A31FE3">
        <w:rPr>
          <w:rFonts w:eastAsia="Times New Roman" w:hint="cs"/>
          <w:noProof/>
          <w:sz w:val="26"/>
          <w:szCs w:val="26"/>
          <w:rtl/>
        </w:rPr>
        <w:t xml:space="preserve"> </w:t>
      </w:r>
      <w:r w:rsidRPr="00A31FE3">
        <w:rPr>
          <w:rFonts w:eastAsia="Times New Roman"/>
          <w:noProof/>
          <w:sz w:val="26"/>
          <w:szCs w:val="26"/>
          <w:rtl/>
        </w:rPr>
        <w:t xml:space="preserve">وذلك في جلسة علنية تعقد فور </w:t>
      </w:r>
      <w:r w:rsidRPr="00A31FE3">
        <w:rPr>
          <w:rFonts w:eastAsia="Times New Roman" w:hint="cs"/>
          <w:noProof/>
          <w:sz w:val="26"/>
          <w:szCs w:val="26"/>
          <w:rtl/>
        </w:rPr>
        <w:t>إ</w:t>
      </w:r>
      <w:r w:rsidRPr="00A31FE3">
        <w:rPr>
          <w:rFonts w:eastAsia="Times New Roman"/>
          <w:noProof/>
          <w:sz w:val="26"/>
          <w:szCs w:val="26"/>
          <w:rtl/>
        </w:rPr>
        <w:t>نتهاء مهلة تقديم العروض.</w:t>
      </w:r>
    </w:p>
    <w:p w:rsidR="00280FA2" w:rsidRPr="00A31FE3" w:rsidRDefault="00280FA2" w:rsidP="00C42428">
      <w:pPr>
        <w:spacing w:line="320" w:lineRule="exact"/>
        <w:ind w:left="-1" w:hanging="284"/>
        <w:rPr>
          <w:rFonts w:eastAsia="Times New Roman"/>
          <w:noProof/>
          <w:sz w:val="26"/>
          <w:szCs w:val="26"/>
          <w:rtl/>
        </w:rPr>
      </w:pPr>
      <w:r w:rsidRPr="00A31FE3">
        <w:rPr>
          <w:rFonts w:eastAsia="Times New Roman" w:hint="cs"/>
          <w:noProof/>
          <w:sz w:val="26"/>
          <w:szCs w:val="26"/>
          <w:rtl/>
        </w:rPr>
        <w:t>2-</w:t>
      </w:r>
      <w:r w:rsidRPr="00A31FE3">
        <w:rPr>
          <w:rFonts w:eastAsia="Times New Roman"/>
          <w:noProof/>
          <w:sz w:val="26"/>
          <w:szCs w:val="26"/>
          <w:rtl/>
        </w:rPr>
        <w:t xml:space="preserve"> على رئيس اللجنة وعلى كلٍّ من أعضائها أن يتنحّى عن مهامه في اللجنة المذكورة في حال وقع بأيّ وضع من أوضاع تضارب المصالح أو توقَّع الوقوع فيه، وذلك فور معرفته بهذا التضارب.</w:t>
      </w:r>
    </w:p>
    <w:p w:rsidR="002154EF" w:rsidRPr="00A31FE3" w:rsidRDefault="002154EF" w:rsidP="00C42428">
      <w:pPr>
        <w:spacing w:line="320" w:lineRule="exact"/>
        <w:ind w:left="-1" w:hanging="284"/>
        <w:rPr>
          <w:rFonts w:eastAsia="Times New Roman"/>
          <w:noProof/>
          <w:sz w:val="26"/>
          <w:szCs w:val="26"/>
        </w:rPr>
      </w:pPr>
      <w:r w:rsidRPr="00A31FE3">
        <w:rPr>
          <w:rFonts w:eastAsia="Times New Roman" w:hint="cs"/>
          <w:noProof/>
          <w:sz w:val="26"/>
          <w:szCs w:val="26"/>
          <w:rtl/>
        </w:rPr>
        <w:t xml:space="preserve">3- </w:t>
      </w:r>
      <w:r w:rsidRPr="00A31FE3">
        <w:rPr>
          <w:rFonts w:eastAsia="Times New Roman"/>
          <w:noProof/>
          <w:sz w:val="26"/>
          <w:szCs w:val="26"/>
          <w:rtl/>
        </w:rPr>
        <w:t>يمكن للجنة التلزيم ا</w:t>
      </w:r>
      <w:r w:rsidRPr="00A31FE3">
        <w:rPr>
          <w:rFonts w:eastAsia="Times New Roman" w:hint="cs"/>
          <w:noProof/>
          <w:sz w:val="26"/>
          <w:szCs w:val="26"/>
          <w:rtl/>
        </w:rPr>
        <w:t>لإ</w:t>
      </w:r>
      <w:r w:rsidRPr="00A31FE3">
        <w:rPr>
          <w:rFonts w:eastAsia="Times New Roman"/>
          <w:noProof/>
          <w:sz w:val="26"/>
          <w:szCs w:val="26"/>
          <w:rtl/>
        </w:rPr>
        <w:t xml:space="preserve">ستعانة بخبراء من خارج أو داخل الإدارة للمساعدة على التقييم الفني والمالي عند الإقتضاء وذلك بقرار من المرجع الصالح لدى الجهة الشارية. يخضع </w:t>
      </w:r>
      <w:r w:rsidRPr="00A31FE3">
        <w:rPr>
          <w:rFonts w:eastAsia="Times New Roman" w:hint="cs"/>
          <w:noProof/>
          <w:sz w:val="26"/>
          <w:szCs w:val="26"/>
          <w:rtl/>
        </w:rPr>
        <w:t>إ</w:t>
      </w:r>
      <w:r w:rsidRPr="00A31FE3">
        <w:rPr>
          <w:rFonts w:eastAsia="Times New Roman"/>
          <w:noProof/>
          <w:sz w:val="26"/>
          <w:szCs w:val="26"/>
          <w:rtl/>
        </w:rPr>
        <w:t>ختيار الخبراء من خارج الإدارة إلى أحكام قانون الشراء العام.</w:t>
      </w:r>
    </w:p>
    <w:p w:rsidR="002154EF" w:rsidRPr="00A31FE3" w:rsidRDefault="002154EF" w:rsidP="00C42428">
      <w:pPr>
        <w:spacing w:line="320" w:lineRule="exact"/>
        <w:ind w:left="-1" w:hanging="284"/>
        <w:rPr>
          <w:rFonts w:eastAsia="Times New Roman"/>
          <w:noProof/>
          <w:sz w:val="26"/>
          <w:szCs w:val="26"/>
        </w:rPr>
      </w:pPr>
      <w:r w:rsidRPr="00A31FE3">
        <w:rPr>
          <w:rFonts w:eastAsia="Times New Roman" w:hint="cs"/>
          <w:noProof/>
          <w:sz w:val="26"/>
          <w:szCs w:val="26"/>
          <w:rtl/>
        </w:rPr>
        <w:t>4</w:t>
      </w:r>
      <w:r w:rsidRPr="00A31FE3">
        <w:rPr>
          <w:rFonts w:eastAsia="Times New Roman"/>
          <w:noProof/>
          <w:sz w:val="26"/>
          <w:szCs w:val="26"/>
          <w:rtl/>
        </w:rPr>
        <w:t>- يلتزم الخبراء السرية والحياد في عملهم ولا يحق لهم أن يقرِّروا بإسم اللجنة أو أن يشاركوا في مداولاتها أو أن يفصحوا عنها علانية، ويمكن دعوتهم ل</w:t>
      </w:r>
      <w:r w:rsidRPr="00A31FE3">
        <w:rPr>
          <w:rFonts w:eastAsia="Times New Roman" w:hint="cs"/>
          <w:noProof/>
          <w:sz w:val="26"/>
          <w:szCs w:val="26"/>
          <w:rtl/>
        </w:rPr>
        <w:t>لإ</w:t>
      </w:r>
      <w:r w:rsidR="00C07C34" w:rsidRPr="00A31FE3">
        <w:rPr>
          <w:rFonts w:eastAsia="Times New Roman"/>
          <w:noProof/>
          <w:sz w:val="26"/>
          <w:szCs w:val="26"/>
          <w:rtl/>
        </w:rPr>
        <w:t>ستماع والشرح من قبل الجهات ال</w:t>
      </w:r>
      <w:r w:rsidRPr="00A31FE3">
        <w:rPr>
          <w:rFonts w:eastAsia="Times New Roman"/>
          <w:noProof/>
          <w:sz w:val="26"/>
          <w:szCs w:val="26"/>
          <w:rtl/>
        </w:rPr>
        <w:t>معنيّة. كما يتوجّب على الخبراء تقديم تقرير خطي للجنة يُضَم إلزامياً إلى محضر التلزيم.</w:t>
      </w:r>
    </w:p>
    <w:p w:rsidR="00280FA2" w:rsidRPr="00A31FE3" w:rsidRDefault="002154EF" w:rsidP="00C42428">
      <w:pPr>
        <w:spacing w:line="320" w:lineRule="exact"/>
        <w:ind w:left="-1" w:hanging="284"/>
        <w:rPr>
          <w:rFonts w:eastAsia="Times New Roman"/>
          <w:noProof/>
          <w:sz w:val="26"/>
          <w:szCs w:val="26"/>
          <w:rtl/>
        </w:rPr>
      </w:pPr>
      <w:r w:rsidRPr="00A31FE3">
        <w:rPr>
          <w:rFonts w:eastAsia="Times New Roman" w:hint="cs"/>
          <w:noProof/>
          <w:sz w:val="26"/>
          <w:szCs w:val="26"/>
          <w:rtl/>
        </w:rPr>
        <w:t>5</w:t>
      </w:r>
      <w:r w:rsidR="00280FA2" w:rsidRPr="00A31FE3">
        <w:rPr>
          <w:rFonts w:eastAsia="Times New Roman" w:hint="cs"/>
          <w:noProof/>
          <w:sz w:val="26"/>
          <w:szCs w:val="26"/>
          <w:rtl/>
        </w:rPr>
        <w:t>-</w:t>
      </w:r>
      <w:r w:rsidR="00280FA2" w:rsidRPr="00A31FE3">
        <w:rPr>
          <w:rFonts w:eastAsia="Times New Roman"/>
          <w:noProof/>
          <w:sz w:val="26"/>
          <w:szCs w:val="26"/>
          <w:rtl/>
        </w:rPr>
        <w:t xml:space="preserve"> في حال التباين في الآراء بين أعضاء اللجنة، تؤخذ القرارات بأغلبية أعضائها </w:t>
      </w:r>
      <w:r w:rsidR="005F50BF" w:rsidRPr="00A31FE3">
        <w:rPr>
          <w:rFonts w:eastAsia="Times New Roman" w:hint="cs"/>
          <w:noProof/>
          <w:sz w:val="26"/>
          <w:szCs w:val="26"/>
          <w:rtl/>
        </w:rPr>
        <w:t>وتدوّن أس</w:t>
      </w:r>
      <w:r w:rsidR="001B683B" w:rsidRPr="00A31FE3">
        <w:rPr>
          <w:rFonts w:eastAsia="Times New Roman" w:hint="cs"/>
          <w:noProof/>
          <w:sz w:val="26"/>
          <w:szCs w:val="26"/>
          <w:rtl/>
        </w:rPr>
        <w:t xml:space="preserve">باب الإختلاف من قبل العضو </w:t>
      </w:r>
      <w:r w:rsidR="005F50BF" w:rsidRPr="00A31FE3">
        <w:rPr>
          <w:rFonts w:eastAsia="Times New Roman" w:hint="cs"/>
          <w:noProof/>
          <w:sz w:val="26"/>
          <w:szCs w:val="26"/>
          <w:rtl/>
        </w:rPr>
        <w:t>المعني عند توقيعه على المحضر.</w:t>
      </w:r>
    </w:p>
    <w:p w:rsidR="00280FA2" w:rsidRPr="00A31FE3" w:rsidRDefault="002154EF" w:rsidP="00C42428">
      <w:pPr>
        <w:spacing w:line="320" w:lineRule="exact"/>
        <w:ind w:left="-1" w:hanging="284"/>
        <w:rPr>
          <w:rFonts w:eastAsia="Times New Roman"/>
          <w:noProof/>
          <w:sz w:val="26"/>
          <w:szCs w:val="26"/>
          <w:rtl/>
        </w:rPr>
      </w:pPr>
      <w:r w:rsidRPr="00A31FE3">
        <w:rPr>
          <w:rFonts w:eastAsia="Times New Roman" w:hint="cs"/>
          <w:noProof/>
          <w:sz w:val="26"/>
          <w:szCs w:val="26"/>
          <w:rtl/>
        </w:rPr>
        <w:t>6</w:t>
      </w:r>
      <w:r w:rsidR="00280FA2" w:rsidRPr="00A31FE3">
        <w:rPr>
          <w:rFonts w:eastAsia="Times New Roman" w:hint="cs"/>
          <w:noProof/>
          <w:sz w:val="26"/>
          <w:szCs w:val="26"/>
          <w:rtl/>
        </w:rPr>
        <w:t xml:space="preserve">- </w:t>
      </w:r>
      <w:r w:rsidR="00280FA2" w:rsidRPr="00A31FE3">
        <w:rPr>
          <w:rFonts w:eastAsia="Times New Roman"/>
          <w:noProof/>
          <w:sz w:val="26"/>
          <w:szCs w:val="26"/>
          <w:rtl/>
        </w:rPr>
        <w:t xml:space="preserve">يحقّ لجميع العارضين المشاركين في عملية التلزيم أو لممثّليهم المفوّضين وفقاً للأصول، كما يَحقّ للمراقب المندوب </w:t>
      </w:r>
      <w:r w:rsidR="00280FA2" w:rsidRPr="00A31FE3">
        <w:rPr>
          <w:rFonts w:eastAsia="Times New Roman" w:hint="cs"/>
          <w:noProof/>
          <w:sz w:val="26"/>
          <w:szCs w:val="26"/>
          <w:rtl/>
        </w:rPr>
        <w:t xml:space="preserve">من قبل هيئة </w:t>
      </w:r>
      <w:r w:rsidR="00280FA2" w:rsidRPr="00A31FE3">
        <w:rPr>
          <w:rFonts w:eastAsia="Times New Roman"/>
          <w:noProof/>
          <w:sz w:val="26"/>
          <w:szCs w:val="26"/>
          <w:rtl/>
        </w:rPr>
        <w:t>الشراء العام حضور جلسة</w:t>
      </w:r>
      <w:r w:rsidR="001B683B" w:rsidRPr="00A31FE3">
        <w:rPr>
          <w:rFonts w:eastAsia="Times New Roman" w:hint="cs"/>
          <w:noProof/>
          <w:sz w:val="26"/>
          <w:szCs w:val="26"/>
          <w:rtl/>
        </w:rPr>
        <w:t xml:space="preserve"> </w:t>
      </w:r>
      <w:r w:rsidR="00280FA2" w:rsidRPr="00A31FE3">
        <w:rPr>
          <w:rFonts w:eastAsia="Times New Roman"/>
          <w:noProof/>
          <w:sz w:val="26"/>
          <w:szCs w:val="26"/>
          <w:rtl/>
        </w:rPr>
        <w:t xml:space="preserve"> فتح</w:t>
      </w:r>
      <w:r w:rsidR="001B683B" w:rsidRPr="00A31FE3">
        <w:rPr>
          <w:rFonts w:eastAsia="Times New Roman" w:hint="cs"/>
          <w:noProof/>
          <w:sz w:val="26"/>
          <w:szCs w:val="26"/>
          <w:rtl/>
        </w:rPr>
        <w:t xml:space="preserve"> </w:t>
      </w:r>
      <w:r w:rsidR="00280FA2" w:rsidRPr="00A31FE3">
        <w:rPr>
          <w:rFonts w:eastAsia="Times New Roman"/>
          <w:noProof/>
          <w:sz w:val="26"/>
          <w:szCs w:val="26"/>
          <w:rtl/>
        </w:rPr>
        <w:t>العروض</w:t>
      </w:r>
      <w:r w:rsidR="00280FA2" w:rsidRPr="00A31FE3">
        <w:rPr>
          <w:rFonts w:eastAsia="Times New Roman" w:hint="cs"/>
          <w:noProof/>
          <w:sz w:val="26"/>
          <w:szCs w:val="26"/>
          <w:rtl/>
        </w:rPr>
        <w:t>.</w:t>
      </w:r>
    </w:p>
    <w:p w:rsidR="003774B2" w:rsidRPr="00A31FE3" w:rsidRDefault="003774B2" w:rsidP="00C42428">
      <w:pPr>
        <w:spacing w:line="320" w:lineRule="exact"/>
        <w:ind w:left="-1" w:hanging="284"/>
        <w:rPr>
          <w:rFonts w:eastAsia="Times New Roman"/>
          <w:noProof/>
          <w:sz w:val="26"/>
          <w:szCs w:val="26"/>
        </w:rPr>
      </w:pPr>
      <w:r w:rsidRPr="00A31FE3">
        <w:rPr>
          <w:rFonts w:eastAsia="Times New Roman" w:hint="cs"/>
          <w:noProof/>
          <w:sz w:val="26"/>
          <w:szCs w:val="26"/>
          <w:rtl/>
        </w:rPr>
        <w:t>7</w:t>
      </w:r>
      <w:r w:rsidRPr="00A31FE3">
        <w:rPr>
          <w:rFonts w:eastAsia="Times New Roman"/>
          <w:noProof/>
          <w:sz w:val="26"/>
          <w:szCs w:val="26"/>
          <w:rtl/>
        </w:rPr>
        <w:t>ـ تُفتَح العروض بحسب الآلية التالية:</w:t>
      </w:r>
    </w:p>
    <w:p w:rsidR="00280FA2" w:rsidRPr="00A31FE3" w:rsidRDefault="007332B7" w:rsidP="00AB6B3E">
      <w:pPr>
        <w:spacing w:line="320" w:lineRule="exact"/>
        <w:ind w:left="141" w:hanging="142"/>
        <w:rPr>
          <w:rFonts w:eastAsia="Times New Roman"/>
          <w:noProof/>
          <w:sz w:val="26"/>
          <w:szCs w:val="26"/>
          <w:rtl/>
        </w:rPr>
      </w:pPr>
      <w:r w:rsidRPr="00A31FE3">
        <w:rPr>
          <w:rFonts w:eastAsia="Times New Roman" w:hint="cs"/>
          <w:noProof/>
          <w:sz w:val="26"/>
          <w:szCs w:val="26"/>
          <w:rtl/>
        </w:rPr>
        <w:t xml:space="preserve">أ- </w:t>
      </w:r>
      <w:r w:rsidR="00280FA2" w:rsidRPr="00A31FE3">
        <w:rPr>
          <w:rFonts w:eastAsia="Times New Roman"/>
          <w:noProof/>
          <w:sz w:val="26"/>
          <w:szCs w:val="26"/>
          <w:rtl/>
        </w:rPr>
        <w:t>يتم فض الغلاف الخارجي الموحّد لكل عارض على حدة و</w:t>
      </w:r>
      <w:r w:rsidR="00280FA2" w:rsidRPr="00A31FE3">
        <w:rPr>
          <w:rFonts w:eastAsia="Times New Roman" w:hint="cs"/>
          <w:noProof/>
          <w:sz w:val="26"/>
          <w:szCs w:val="26"/>
          <w:rtl/>
        </w:rPr>
        <w:t>إ</w:t>
      </w:r>
      <w:r w:rsidR="00280FA2" w:rsidRPr="00A31FE3">
        <w:rPr>
          <w:rFonts w:eastAsia="Times New Roman"/>
          <w:noProof/>
          <w:sz w:val="26"/>
          <w:szCs w:val="26"/>
          <w:rtl/>
        </w:rPr>
        <w:t xml:space="preserve">علان </w:t>
      </w:r>
      <w:r w:rsidR="00280FA2" w:rsidRPr="00A31FE3">
        <w:rPr>
          <w:rFonts w:eastAsia="Times New Roman" w:hint="cs"/>
          <w:noProof/>
          <w:sz w:val="26"/>
          <w:szCs w:val="26"/>
          <w:rtl/>
        </w:rPr>
        <w:t>إ</w:t>
      </w:r>
      <w:r w:rsidR="00280FA2" w:rsidRPr="00A31FE3">
        <w:rPr>
          <w:rFonts w:eastAsia="Times New Roman"/>
          <w:noProof/>
          <w:sz w:val="26"/>
          <w:szCs w:val="26"/>
          <w:rtl/>
        </w:rPr>
        <w:t>سمه ضمن المشاركين في الصفقة، وذلك وفق ترتيب الأرقام التسلسلية المُسج</w:t>
      </w:r>
      <w:r w:rsidR="000A40B2" w:rsidRPr="00A31FE3">
        <w:rPr>
          <w:rFonts w:eastAsia="Times New Roman" w:hint="cs"/>
          <w:noProof/>
          <w:sz w:val="26"/>
          <w:szCs w:val="26"/>
          <w:rtl/>
        </w:rPr>
        <w:t>ّ</w:t>
      </w:r>
      <w:r w:rsidR="00280FA2" w:rsidRPr="00A31FE3">
        <w:rPr>
          <w:rFonts w:eastAsia="Times New Roman"/>
          <w:noProof/>
          <w:sz w:val="26"/>
          <w:szCs w:val="26"/>
          <w:rtl/>
        </w:rPr>
        <w:t>لة على الغلافات الخارجية والمسلّمة للعارضين.</w:t>
      </w:r>
    </w:p>
    <w:p w:rsidR="00280FA2" w:rsidRPr="00A31FE3" w:rsidRDefault="00280FA2" w:rsidP="003666D1">
      <w:pPr>
        <w:spacing w:line="320" w:lineRule="exact"/>
        <w:ind w:left="141" w:hanging="142"/>
        <w:rPr>
          <w:rFonts w:eastAsia="Times New Roman"/>
          <w:noProof/>
          <w:sz w:val="26"/>
          <w:szCs w:val="26"/>
          <w:rtl/>
        </w:rPr>
      </w:pPr>
      <w:r w:rsidRPr="00A31FE3">
        <w:rPr>
          <w:rFonts w:eastAsia="Times New Roman" w:hint="cs"/>
          <w:noProof/>
          <w:sz w:val="26"/>
          <w:szCs w:val="26"/>
          <w:rtl/>
        </w:rPr>
        <w:t xml:space="preserve">ب- </w:t>
      </w:r>
      <w:r w:rsidRPr="00A31FE3">
        <w:rPr>
          <w:rFonts w:eastAsia="Times New Roman"/>
          <w:noProof/>
          <w:sz w:val="26"/>
          <w:szCs w:val="26"/>
          <w:rtl/>
        </w:rPr>
        <w:t xml:space="preserve">يتم فض الغلاف </w:t>
      </w:r>
      <w:r w:rsidR="00343AB9" w:rsidRPr="00A31FE3">
        <w:rPr>
          <w:rFonts w:eastAsia="Times New Roman" w:hint="cs"/>
          <w:noProof/>
          <w:sz w:val="26"/>
          <w:szCs w:val="26"/>
          <w:rtl/>
        </w:rPr>
        <w:t>الأول</w:t>
      </w:r>
      <w:r w:rsidRPr="00A31FE3">
        <w:rPr>
          <w:rFonts w:eastAsia="Times New Roman"/>
          <w:noProof/>
          <w:sz w:val="26"/>
          <w:szCs w:val="26"/>
          <w:rtl/>
        </w:rPr>
        <w:t xml:space="preserve"> (الوثائق والمستندات الإدارية المنصوص عنها في المادة </w:t>
      </w:r>
      <w:r w:rsidRPr="00A31FE3">
        <w:rPr>
          <w:rFonts w:eastAsia="Times New Roman" w:hint="cs"/>
          <w:noProof/>
          <w:sz w:val="26"/>
          <w:szCs w:val="26"/>
          <w:rtl/>
        </w:rPr>
        <w:t>الثالثة</w:t>
      </w:r>
      <w:r w:rsidRPr="00A31FE3">
        <w:rPr>
          <w:rFonts w:eastAsia="Times New Roman"/>
          <w:noProof/>
          <w:sz w:val="26"/>
          <w:szCs w:val="26"/>
          <w:rtl/>
        </w:rPr>
        <w:t xml:space="preserve"> </w:t>
      </w:r>
      <w:r w:rsidRPr="00A31FE3">
        <w:rPr>
          <w:rFonts w:eastAsia="Times New Roman" w:hint="cs"/>
          <w:noProof/>
          <w:sz w:val="26"/>
          <w:szCs w:val="26"/>
          <w:rtl/>
        </w:rPr>
        <w:t>أ</w:t>
      </w:r>
      <w:r w:rsidRPr="00A31FE3">
        <w:rPr>
          <w:rFonts w:eastAsia="Times New Roman"/>
          <w:noProof/>
          <w:sz w:val="26"/>
          <w:szCs w:val="26"/>
          <w:rtl/>
        </w:rPr>
        <w:t xml:space="preserve">علاه) وفرز المستندات المطلوبة والتدقيق فيها تمهيداً لتحديد وإعلان أسماء العارضين المقبولين </w:t>
      </w:r>
      <w:r w:rsidR="003666D1">
        <w:rPr>
          <w:rFonts w:eastAsia="Times New Roman" w:hint="cs"/>
          <w:noProof/>
          <w:sz w:val="26"/>
          <w:szCs w:val="26"/>
          <w:rtl/>
        </w:rPr>
        <w:t>إدارياً وفنياً</w:t>
      </w:r>
      <w:r w:rsidR="003666D1" w:rsidRPr="00A31FE3">
        <w:rPr>
          <w:rFonts w:eastAsia="Times New Roman"/>
          <w:noProof/>
          <w:sz w:val="26"/>
          <w:szCs w:val="26"/>
          <w:rtl/>
        </w:rPr>
        <w:t xml:space="preserve"> </w:t>
      </w:r>
      <w:r w:rsidRPr="00A31FE3">
        <w:rPr>
          <w:rFonts w:eastAsia="Times New Roman"/>
          <w:noProof/>
          <w:sz w:val="26"/>
          <w:szCs w:val="26"/>
          <w:rtl/>
        </w:rPr>
        <w:t>والمؤهلين ل</w:t>
      </w:r>
      <w:r w:rsidRPr="00A31FE3">
        <w:rPr>
          <w:rFonts w:eastAsia="Times New Roman" w:hint="cs"/>
          <w:noProof/>
          <w:sz w:val="26"/>
          <w:szCs w:val="26"/>
          <w:rtl/>
        </w:rPr>
        <w:t>لإ</w:t>
      </w:r>
      <w:r w:rsidRPr="00A31FE3">
        <w:rPr>
          <w:rFonts w:eastAsia="Times New Roman"/>
          <w:noProof/>
          <w:sz w:val="26"/>
          <w:szCs w:val="26"/>
          <w:rtl/>
        </w:rPr>
        <w:t>شتراك في بيان مقارنة الأسعار.</w:t>
      </w:r>
    </w:p>
    <w:p w:rsidR="00280FA2" w:rsidRPr="00A31FE3" w:rsidRDefault="00280FA2" w:rsidP="003666D1">
      <w:pPr>
        <w:spacing w:line="320" w:lineRule="exact"/>
        <w:ind w:left="141" w:hanging="142"/>
        <w:rPr>
          <w:rFonts w:eastAsia="Times New Roman"/>
          <w:noProof/>
          <w:sz w:val="26"/>
          <w:szCs w:val="26"/>
        </w:rPr>
      </w:pPr>
      <w:r w:rsidRPr="00A31FE3">
        <w:rPr>
          <w:rFonts w:eastAsia="Times New Roman" w:hint="cs"/>
          <w:noProof/>
          <w:sz w:val="26"/>
          <w:szCs w:val="26"/>
          <w:rtl/>
        </w:rPr>
        <w:t xml:space="preserve">ج- </w:t>
      </w:r>
      <w:r w:rsidRPr="00A31FE3">
        <w:rPr>
          <w:rFonts w:eastAsia="Times New Roman"/>
          <w:noProof/>
          <w:sz w:val="26"/>
          <w:szCs w:val="26"/>
          <w:rtl/>
        </w:rPr>
        <w:t xml:space="preserve">يجري فض الغلاف </w:t>
      </w:r>
      <w:r w:rsidR="00343AB9" w:rsidRPr="00A31FE3">
        <w:rPr>
          <w:rFonts w:eastAsia="Times New Roman" w:hint="cs"/>
          <w:noProof/>
          <w:sz w:val="26"/>
          <w:szCs w:val="26"/>
          <w:rtl/>
        </w:rPr>
        <w:t>الثاني</w:t>
      </w:r>
      <w:r w:rsidRPr="00A31FE3">
        <w:rPr>
          <w:rFonts w:eastAsia="Times New Roman"/>
          <w:noProof/>
          <w:sz w:val="26"/>
          <w:szCs w:val="26"/>
          <w:rtl/>
        </w:rPr>
        <w:t xml:space="preserve"> (بيان الأسعار</w:t>
      </w:r>
      <w:r w:rsidRPr="00A31FE3">
        <w:rPr>
          <w:rFonts w:eastAsia="Times New Roman" w:hint="cs"/>
          <w:noProof/>
          <w:sz w:val="26"/>
          <w:szCs w:val="26"/>
          <w:rtl/>
        </w:rPr>
        <w:t>)</w:t>
      </w:r>
      <w:r w:rsidRPr="00A31FE3">
        <w:rPr>
          <w:rFonts w:eastAsia="Times New Roman"/>
          <w:noProof/>
          <w:sz w:val="26"/>
          <w:szCs w:val="26"/>
          <w:rtl/>
        </w:rPr>
        <w:t xml:space="preserve"> للعارضين المقبولين </w:t>
      </w:r>
      <w:r w:rsidR="000A5D92">
        <w:rPr>
          <w:rFonts w:eastAsia="Times New Roman" w:hint="cs"/>
          <w:noProof/>
          <w:sz w:val="26"/>
          <w:szCs w:val="26"/>
          <w:rtl/>
        </w:rPr>
        <w:t>إدارياً وفنياً</w:t>
      </w:r>
      <w:r w:rsidRPr="00A31FE3">
        <w:rPr>
          <w:rFonts w:eastAsia="Times New Roman"/>
          <w:noProof/>
          <w:sz w:val="26"/>
          <w:szCs w:val="26"/>
          <w:rtl/>
        </w:rPr>
        <w:t xml:space="preserve"> كلٌ على حدة و</w:t>
      </w:r>
      <w:r w:rsidRPr="00A31FE3">
        <w:rPr>
          <w:rFonts w:eastAsia="Times New Roman" w:hint="cs"/>
          <w:noProof/>
          <w:sz w:val="26"/>
          <w:szCs w:val="26"/>
          <w:rtl/>
        </w:rPr>
        <w:t>إ</w:t>
      </w:r>
      <w:r w:rsidRPr="00A31FE3">
        <w:rPr>
          <w:rFonts w:eastAsia="Times New Roman"/>
          <w:noProof/>
          <w:sz w:val="26"/>
          <w:szCs w:val="26"/>
          <w:rtl/>
        </w:rPr>
        <w:t xml:space="preserve">جراء العمليات الحسابية اللازمة، وتدوين السعر </w:t>
      </w:r>
      <w:r w:rsidR="000A5D92">
        <w:rPr>
          <w:rFonts w:eastAsia="Times New Roman" w:hint="cs"/>
          <w:noProof/>
          <w:sz w:val="26"/>
          <w:szCs w:val="26"/>
          <w:rtl/>
        </w:rPr>
        <w:t>الإفرادي</w:t>
      </w:r>
      <w:r w:rsidR="000A5D92">
        <w:rPr>
          <w:rFonts w:eastAsia="Times New Roman"/>
          <w:noProof/>
          <w:sz w:val="26"/>
          <w:szCs w:val="26"/>
          <w:rtl/>
        </w:rPr>
        <w:t xml:space="preserve"> لكل عارض</w:t>
      </w:r>
      <w:r w:rsidR="000A40B2" w:rsidRPr="00A31FE3">
        <w:rPr>
          <w:rFonts w:eastAsia="Times New Roman"/>
          <w:noProof/>
          <w:sz w:val="26"/>
          <w:szCs w:val="26"/>
          <w:rtl/>
        </w:rPr>
        <w:t xml:space="preserve"> تمهيد</w:t>
      </w:r>
      <w:r w:rsidRPr="00A31FE3">
        <w:rPr>
          <w:rFonts w:eastAsia="Times New Roman"/>
          <w:noProof/>
          <w:sz w:val="26"/>
          <w:szCs w:val="26"/>
          <w:rtl/>
        </w:rPr>
        <w:t>ا</w:t>
      </w:r>
      <w:r w:rsidR="000A40B2" w:rsidRPr="00A31FE3">
        <w:rPr>
          <w:rFonts w:eastAsia="Times New Roman" w:hint="cs"/>
          <w:noProof/>
          <w:sz w:val="26"/>
          <w:szCs w:val="26"/>
          <w:rtl/>
        </w:rPr>
        <w:t>ً</w:t>
      </w:r>
      <w:r w:rsidRPr="00A31FE3">
        <w:rPr>
          <w:rFonts w:eastAsia="Times New Roman"/>
          <w:noProof/>
          <w:sz w:val="26"/>
          <w:szCs w:val="26"/>
          <w:rtl/>
        </w:rPr>
        <w:t xml:space="preserve"> لإجراء مقارنة و</w:t>
      </w:r>
      <w:r w:rsidRPr="00A31FE3">
        <w:rPr>
          <w:rFonts w:eastAsia="Times New Roman" w:hint="cs"/>
          <w:noProof/>
          <w:sz w:val="26"/>
          <w:szCs w:val="26"/>
          <w:rtl/>
        </w:rPr>
        <w:t>إ</w:t>
      </w:r>
      <w:r w:rsidRPr="00A31FE3">
        <w:rPr>
          <w:rFonts w:eastAsia="Times New Roman"/>
          <w:noProof/>
          <w:sz w:val="26"/>
          <w:szCs w:val="26"/>
          <w:rtl/>
        </w:rPr>
        <w:t xml:space="preserve">علان </w:t>
      </w:r>
      <w:r w:rsidRPr="00A31FE3">
        <w:rPr>
          <w:rFonts w:eastAsia="Times New Roman" w:hint="cs"/>
          <w:noProof/>
          <w:sz w:val="26"/>
          <w:szCs w:val="26"/>
          <w:rtl/>
        </w:rPr>
        <w:t>إ</w:t>
      </w:r>
      <w:r w:rsidRPr="00A31FE3">
        <w:rPr>
          <w:rFonts w:eastAsia="Times New Roman"/>
          <w:noProof/>
          <w:sz w:val="26"/>
          <w:szCs w:val="26"/>
          <w:rtl/>
        </w:rPr>
        <w:t>سم الملتزم المؤقت.</w:t>
      </w:r>
    </w:p>
    <w:p w:rsidR="00280FA2" w:rsidRPr="00A31FE3" w:rsidRDefault="00280FA2" w:rsidP="00C42428">
      <w:pPr>
        <w:spacing w:line="320" w:lineRule="exact"/>
        <w:ind w:left="141" w:hanging="142"/>
        <w:rPr>
          <w:rFonts w:eastAsia="Times New Roman"/>
          <w:noProof/>
          <w:sz w:val="26"/>
          <w:szCs w:val="26"/>
          <w:rtl/>
        </w:rPr>
      </w:pPr>
      <w:r w:rsidRPr="00A31FE3">
        <w:rPr>
          <w:rFonts w:eastAsia="Times New Roman" w:hint="cs"/>
          <w:noProof/>
          <w:sz w:val="26"/>
          <w:szCs w:val="26"/>
          <w:rtl/>
        </w:rPr>
        <w:t xml:space="preserve">د- </w:t>
      </w:r>
      <w:r w:rsidR="000A40B2" w:rsidRPr="00A31FE3">
        <w:rPr>
          <w:rFonts w:eastAsia="Times New Roman"/>
          <w:noProof/>
          <w:sz w:val="26"/>
          <w:szCs w:val="26"/>
          <w:rtl/>
        </w:rPr>
        <w:t>تُصحِّح لجنة التلزيم أيّ</w:t>
      </w:r>
      <w:r w:rsidRPr="00A31FE3">
        <w:rPr>
          <w:rFonts w:eastAsia="Times New Roman"/>
          <w:noProof/>
          <w:sz w:val="26"/>
          <w:szCs w:val="26"/>
          <w:rtl/>
        </w:rPr>
        <w:t xml:space="preserve"> أخطاء حسابية محضة تكتشفها أثناء فحصها العروض المقدَّمة وفقاً لأحكام دفتر الشروط وتبلِّغ التصحيحات إلى العارض المعني بشكل فوري.</w:t>
      </w:r>
    </w:p>
    <w:p w:rsidR="00280FA2" w:rsidRDefault="002154EF" w:rsidP="001540F6">
      <w:pPr>
        <w:spacing w:line="320" w:lineRule="exact"/>
        <w:ind w:left="-1" w:hanging="284"/>
        <w:rPr>
          <w:rFonts w:eastAsia="Times New Roman"/>
          <w:noProof/>
          <w:sz w:val="26"/>
          <w:szCs w:val="26"/>
          <w:rtl/>
        </w:rPr>
      </w:pPr>
      <w:r w:rsidRPr="00A31FE3">
        <w:rPr>
          <w:rFonts w:eastAsia="Times New Roman" w:hint="cs"/>
          <w:noProof/>
          <w:sz w:val="26"/>
          <w:szCs w:val="26"/>
          <w:rtl/>
        </w:rPr>
        <w:t>8</w:t>
      </w:r>
      <w:r w:rsidR="00280FA2" w:rsidRPr="00A31FE3">
        <w:rPr>
          <w:rFonts w:eastAsia="Times New Roman" w:hint="cs"/>
          <w:noProof/>
          <w:sz w:val="26"/>
          <w:szCs w:val="26"/>
          <w:rtl/>
        </w:rPr>
        <w:t xml:space="preserve">- </w:t>
      </w:r>
      <w:r w:rsidR="000A40B2" w:rsidRPr="00A31FE3">
        <w:rPr>
          <w:rFonts w:eastAsia="Times New Roman"/>
          <w:noProof/>
          <w:sz w:val="26"/>
          <w:szCs w:val="26"/>
          <w:rtl/>
        </w:rPr>
        <w:t>يمكن للجنة التلزيم، في أيّ</w:t>
      </w:r>
      <w:r w:rsidR="00280FA2" w:rsidRPr="00A31FE3">
        <w:rPr>
          <w:rFonts w:eastAsia="Times New Roman"/>
          <w:noProof/>
          <w:sz w:val="26"/>
          <w:szCs w:val="26"/>
          <w:rtl/>
        </w:rPr>
        <w:t xml:space="preserve"> مرحلة من مراحل إجراءات التلزيم، أن تطلب خط</w:t>
      </w:r>
      <w:r w:rsidR="00DD0B3B" w:rsidRPr="00A31FE3">
        <w:rPr>
          <w:rFonts w:eastAsia="Times New Roman" w:hint="cs"/>
          <w:noProof/>
          <w:sz w:val="26"/>
          <w:szCs w:val="26"/>
          <w:rtl/>
        </w:rPr>
        <w:t>ّ</w:t>
      </w:r>
      <w:r w:rsidR="00280FA2" w:rsidRPr="00A31FE3">
        <w:rPr>
          <w:rFonts w:eastAsia="Times New Roman"/>
          <w:noProof/>
          <w:sz w:val="26"/>
          <w:szCs w:val="26"/>
          <w:rtl/>
        </w:rPr>
        <w:t>ياً من العارض إيضاحات بشأن المعلومات المتعلِّقة بمؤهلاته أو بشأن عروضه، لمساعدتها في التأكُّد من المؤهّلات أو فحص العروض المقدَّمة وتقييمها.</w:t>
      </w:r>
    </w:p>
    <w:p w:rsidR="00280FA2" w:rsidRDefault="002154EF" w:rsidP="001540F6">
      <w:pPr>
        <w:spacing w:line="320" w:lineRule="exact"/>
        <w:ind w:left="-1" w:hanging="284"/>
        <w:rPr>
          <w:rFonts w:eastAsia="Times New Roman"/>
          <w:noProof/>
          <w:sz w:val="26"/>
          <w:szCs w:val="26"/>
          <w:rtl/>
        </w:rPr>
      </w:pPr>
      <w:r w:rsidRPr="00A31FE3">
        <w:rPr>
          <w:rFonts w:eastAsia="Times New Roman" w:hint="cs"/>
          <w:noProof/>
          <w:sz w:val="26"/>
          <w:szCs w:val="26"/>
          <w:rtl/>
        </w:rPr>
        <w:t>9</w:t>
      </w:r>
      <w:r w:rsidR="00280FA2" w:rsidRPr="00A31FE3">
        <w:rPr>
          <w:rFonts w:eastAsia="Times New Roman" w:hint="cs"/>
          <w:noProof/>
          <w:sz w:val="26"/>
          <w:szCs w:val="26"/>
          <w:rtl/>
        </w:rPr>
        <w:t xml:space="preserve">- </w:t>
      </w:r>
      <w:r w:rsidR="00280FA2" w:rsidRPr="00A31FE3">
        <w:rPr>
          <w:rFonts w:eastAsia="Times New Roman"/>
          <w:noProof/>
          <w:sz w:val="26"/>
          <w:szCs w:val="26"/>
          <w:rtl/>
        </w:rPr>
        <w:t>تُسجَّل وقائع فتح العروض خط</w:t>
      </w:r>
      <w:r w:rsidR="00DD0B3B" w:rsidRPr="00A31FE3">
        <w:rPr>
          <w:rFonts w:eastAsia="Times New Roman" w:hint="cs"/>
          <w:noProof/>
          <w:sz w:val="26"/>
          <w:szCs w:val="26"/>
          <w:rtl/>
        </w:rPr>
        <w:t>ّ</w:t>
      </w:r>
      <w:r w:rsidR="00280FA2" w:rsidRPr="00A31FE3">
        <w:rPr>
          <w:rFonts w:eastAsia="Times New Roman"/>
          <w:noProof/>
          <w:sz w:val="26"/>
          <w:szCs w:val="26"/>
          <w:rtl/>
        </w:rPr>
        <w:t xml:space="preserve">ياً في محضر يوقِّع عليه رئيس وأعضاء لجنة التلزيم، كما توضع لائحة بالحضور يوقِّع عليها المشاركون من ممثّلي الجهة الشارية وهيئة الشراء العام، والعارضين وممثليهم على أن يشكّل ذلك إثباتاً على حضورهم. </w:t>
      </w:r>
      <w:r w:rsidR="00280FA2" w:rsidRPr="00A31FE3">
        <w:rPr>
          <w:rFonts w:eastAsia="Times New Roman" w:hint="cs"/>
          <w:noProof/>
          <w:sz w:val="26"/>
          <w:szCs w:val="26"/>
          <w:rtl/>
        </w:rPr>
        <w:t>و</w:t>
      </w:r>
      <w:r w:rsidR="00280FA2" w:rsidRPr="00A31FE3">
        <w:rPr>
          <w:rFonts w:eastAsia="Times New Roman"/>
          <w:noProof/>
          <w:sz w:val="26"/>
          <w:szCs w:val="26"/>
          <w:rtl/>
        </w:rPr>
        <w:t>تُدرَج كل المعلومات والوثائق المتعلِّقة بوقائع الجلسة في سجلّ إجراءات الشراء المنصوص عليه في</w:t>
      </w:r>
      <w:r w:rsidR="00280FA2" w:rsidRPr="00A31FE3">
        <w:rPr>
          <w:rFonts w:eastAsia="Times New Roman" w:hint="cs"/>
          <w:noProof/>
          <w:sz w:val="26"/>
          <w:szCs w:val="26"/>
          <w:rtl/>
        </w:rPr>
        <w:t xml:space="preserve"> </w:t>
      </w:r>
      <w:r w:rsidR="00280FA2" w:rsidRPr="00A31FE3">
        <w:rPr>
          <w:rFonts w:eastAsia="Times New Roman"/>
          <w:noProof/>
          <w:sz w:val="26"/>
          <w:szCs w:val="26"/>
          <w:rtl/>
        </w:rPr>
        <w:t>المادة 9 من قانون الشراء العام.</w:t>
      </w:r>
    </w:p>
    <w:p w:rsidR="00CA616D" w:rsidRDefault="00CA616D" w:rsidP="00CA616D">
      <w:pPr>
        <w:spacing w:line="320" w:lineRule="exact"/>
        <w:ind w:left="-1" w:hanging="284"/>
        <w:rPr>
          <w:rFonts w:eastAsia="Times New Roman"/>
          <w:noProof/>
          <w:sz w:val="26"/>
          <w:szCs w:val="26"/>
          <w:rtl/>
        </w:rPr>
      </w:pPr>
      <w:r w:rsidRPr="00A31FE3">
        <w:rPr>
          <w:rFonts w:eastAsia="Times New Roman" w:hint="cs"/>
          <w:noProof/>
          <w:sz w:val="26"/>
          <w:szCs w:val="26"/>
          <w:rtl/>
        </w:rPr>
        <w:t xml:space="preserve">10- </w:t>
      </w:r>
      <w:r w:rsidRPr="00A31FE3">
        <w:rPr>
          <w:rFonts w:eastAsia="Times New Roman"/>
          <w:noProof/>
          <w:sz w:val="26"/>
          <w:szCs w:val="26"/>
          <w:rtl/>
        </w:rPr>
        <w:t>لا يمكن طلب إجراء أو السماح بإجراء أيِّ تغيير جوهري في المعلومات المتعلِّقة بالمؤهلات أو بالعرض المقدَّم، بما في</w:t>
      </w:r>
    </w:p>
    <w:p w:rsidR="00CA616D" w:rsidRDefault="00CA616D" w:rsidP="005B3067">
      <w:pPr>
        <w:spacing w:line="320" w:lineRule="exact"/>
        <w:ind w:left="-1"/>
        <w:rPr>
          <w:rFonts w:eastAsia="Times New Roman"/>
          <w:noProof/>
          <w:sz w:val="26"/>
          <w:szCs w:val="26"/>
          <w:rtl/>
        </w:rPr>
      </w:pPr>
      <w:r w:rsidRPr="00A31FE3">
        <w:rPr>
          <w:rFonts w:eastAsia="Times New Roman"/>
          <w:noProof/>
          <w:sz w:val="26"/>
          <w:szCs w:val="26"/>
          <w:rtl/>
        </w:rPr>
        <w:t>ذلك التغييرات الرامية إلى جعل مَن ليس مؤهَّلاً من العارضين مؤهَّلاً أو جعل عرض غير مست</w:t>
      </w:r>
      <w:r w:rsidRPr="00A31FE3">
        <w:rPr>
          <w:rFonts w:eastAsia="Times New Roman" w:hint="cs"/>
          <w:noProof/>
          <w:sz w:val="26"/>
          <w:szCs w:val="26"/>
          <w:rtl/>
        </w:rPr>
        <w:t>َ</w:t>
      </w:r>
      <w:r w:rsidRPr="00A31FE3">
        <w:rPr>
          <w:rFonts w:eastAsia="Times New Roman"/>
          <w:noProof/>
          <w:sz w:val="26"/>
          <w:szCs w:val="26"/>
          <w:rtl/>
        </w:rPr>
        <w:t>وفٍ للمتطلبات مستوفياً لها.</w:t>
      </w:r>
    </w:p>
    <w:p w:rsidR="00280FA2" w:rsidRDefault="002154EF" w:rsidP="001540F6">
      <w:pPr>
        <w:spacing w:line="320" w:lineRule="exact"/>
        <w:ind w:left="-1" w:hanging="284"/>
        <w:rPr>
          <w:rFonts w:eastAsia="Times New Roman"/>
          <w:noProof/>
          <w:sz w:val="26"/>
          <w:szCs w:val="26"/>
          <w:rtl/>
        </w:rPr>
      </w:pPr>
      <w:r w:rsidRPr="00A31FE3">
        <w:rPr>
          <w:rFonts w:eastAsia="Times New Roman" w:hint="cs"/>
          <w:noProof/>
          <w:sz w:val="26"/>
          <w:szCs w:val="26"/>
          <w:rtl/>
        </w:rPr>
        <w:t>11</w:t>
      </w:r>
      <w:r w:rsidR="00280FA2" w:rsidRPr="00A31FE3">
        <w:rPr>
          <w:rFonts w:eastAsia="Times New Roman" w:hint="cs"/>
          <w:noProof/>
          <w:sz w:val="26"/>
          <w:szCs w:val="26"/>
          <w:rtl/>
        </w:rPr>
        <w:t xml:space="preserve">- </w:t>
      </w:r>
      <w:r w:rsidR="00280FA2" w:rsidRPr="00A31FE3">
        <w:rPr>
          <w:rFonts w:eastAsia="Times New Roman"/>
          <w:noProof/>
          <w:sz w:val="26"/>
          <w:szCs w:val="26"/>
          <w:rtl/>
        </w:rPr>
        <w:t>لا يمكن إجرا</w:t>
      </w:r>
      <w:r w:rsidR="00280FA2" w:rsidRPr="00A31FE3">
        <w:rPr>
          <w:rFonts w:eastAsia="Times New Roman" w:hint="cs"/>
          <w:noProof/>
          <w:sz w:val="26"/>
          <w:szCs w:val="26"/>
          <w:rtl/>
        </w:rPr>
        <w:t>ء</w:t>
      </w:r>
      <w:r w:rsidR="00280FA2" w:rsidRPr="00A31FE3">
        <w:rPr>
          <w:rFonts w:eastAsia="Times New Roman"/>
          <w:noProof/>
          <w:sz w:val="26"/>
          <w:szCs w:val="26"/>
          <w:rtl/>
        </w:rPr>
        <w:t xml:space="preserve"> أيِّ مفاوضات بين الجهة الشارية أو لجنة التلزيم والعارِض بخصوص المعلومات المتعلّقة بالمؤهلات أو بخصوص العروض المقدَّمة، ولا يجوز إجراء أيِّ تغيير في السعر إثر طلب </w:t>
      </w:r>
      <w:r w:rsidR="00280FA2" w:rsidRPr="00A31FE3">
        <w:rPr>
          <w:rFonts w:eastAsia="Times New Roman" w:hint="cs"/>
          <w:noProof/>
          <w:sz w:val="26"/>
          <w:szCs w:val="26"/>
          <w:rtl/>
        </w:rPr>
        <w:t>إ</w:t>
      </w:r>
      <w:r w:rsidR="00280FA2" w:rsidRPr="00A31FE3">
        <w:rPr>
          <w:rFonts w:eastAsia="Times New Roman"/>
          <w:noProof/>
          <w:sz w:val="26"/>
          <w:szCs w:val="26"/>
          <w:rtl/>
        </w:rPr>
        <w:t>ستيضاح من أي عارض.</w:t>
      </w:r>
    </w:p>
    <w:p w:rsidR="00280FA2" w:rsidRDefault="002154EF" w:rsidP="001540F6">
      <w:pPr>
        <w:spacing w:line="320" w:lineRule="exact"/>
        <w:ind w:left="-1" w:hanging="284"/>
        <w:rPr>
          <w:rFonts w:eastAsia="Times New Roman"/>
          <w:noProof/>
          <w:sz w:val="26"/>
          <w:szCs w:val="26"/>
          <w:rtl/>
        </w:rPr>
      </w:pPr>
      <w:r w:rsidRPr="00A31FE3">
        <w:rPr>
          <w:rFonts w:eastAsia="Times New Roman" w:hint="cs"/>
          <w:noProof/>
          <w:sz w:val="26"/>
          <w:szCs w:val="26"/>
          <w:rtl/>
        </w:rPr>
        <w:t>12</w:t>
      </w:r>
      <w:r w:rsidR="00280FA2" w:rsidRPr="00A31FE3">
        <w:rPr>
          <w:rFonts w:eastAsia="Times New Roman" w:hint="cs"/>
          <w:noProof/>
          <w:sz w:val="26"/>
          <w:szCs w:val="26"/>
          <w:rtl/>
        </w:rPr>
        <w:t xml:space="preserve">- </w:t>
      </w:r>
      <w:r w:rsidR="00280FA2" w:rsidRPr="00A31FE3">
        <w:rPr>
          <w:rFonts w:eastAsia="Times New Roman"/>
          <w:noProof/>
          <w:sz w:val="26"/>
          <w:szCs w:val="26"/>
          <w:rtl/>
        </w:rPr>
        <w:t>تُدرَج جميع المراسلات التي ت</w:t>
      </w:r>
      <w:r w:rsidR="00280FA2" w:rsidRPr="00A31FE3">
        <w:rPr>
          <w:rFonts w:eastAsia="Times New Roman" w:hint="cs"/>
          <w:noProof/>
          <w:sz w:val="26"/>
          <w:szCs w:val="26"/>
          <w:rtl/>
        </w:rPr>
        <w:t>ُ</w:t>
      </w:r>
      <w:r w:rsidR="00280FA2" w:rsidRPr="00A31FE3">
        <w:rPr>
          <w:rFonts w:eastAsia="Times New Roman"/>
          <w:noProof/>
          <w:sz w:val="26"/>
          <w:szCs w:val="26"/>
          <w:rtl/>
        </w:rPr>
        <w:t>جر</w:t>
      </w:r>
      <w:r w:rsidR="00280FA2" w:rsidRPr="00A31FE3">
        <w:rPr>
          <w:rFonts w:eastAsia="Times New Roman" w:hint="cs"/>
          <w:noProof/>
          <w:sz w:val="26"/>
          <w:szCs w:val="26"/>
          <w:rtl/>
        </w:rPr>
        <w:t>ى</w:t>
      </w:r>
      <w:r w:rsidR="00280FA2" w:rsidRPr="00A31FE3">
        <w:rPr>
          <w:rFonts w:eastAsia="Times New Roman"/>
          <w:noProof/>
          <w:sz w:val="26"/>
          <w:szCs w:val="26"/>
          <w:rtl/>
        </w:rPr>
        <w:t xml:space="preserve"> بموجب هذه المادة في سجل إجراءات الشراء بحسب المادة 9 من قانون الشراء العام.</w:t>
      </w:r>
    </w:p>
    <w:p w:rsidR="008B0395" w:rsidRDefault="008B0395" w:rsidP="001540F6">
      <w:pPr>
        <w:spacing w:line="320" w:lineRule="exact"/>
        <w:ind w:left="-1" w:hanging="284"/>
        <w:rPr>
          <w:rFonts w:eastAsia="Times New Roman"/>
          <w:noProof/>
          <w:sz w:val="26"/>
          <w:szCs w:val="26"/>
          <w:rtl/>
        </w:rPr>
      </w:pPr>
    </w:p>
    <w:p w:rsidR="008B0395" w:rsidRPr="00A31FE3" w:rsidRDefault="008B0395" w:rsidP="008B0395">
      <w:pPr>
        <w:jc w:val="center"/>
        <w:rPr>
          <w:sz w:val="26"/>
          <w:szCs w:val="26"/>
          <w:rtl/>
          <w:lang w:bidi="ar-LB"/>
        </w:rPr>
      </w:pPr>
      <w:r w:rsidRPr="00A31FE3">
        <w:rPr>
          <w:rFonts w:hint="cs"/>
          <w:sz w:val="26"/>
          <w:szCs w:val="26"/>
          <w:rtl/>
          <w:lang w:bidi="ar-LB"/>
        </w:rPr>
        <w:t>-5-</w:t>
      </w:r>
    </w:p>
    <w:p w:rsidR="00280FA2" w:rsidRPr="00A31FE3" w:rsidRDefault="002154EF" w:rsidP="003770E0">
      <w:pPr>
        <w:spacing w:line="320" w:lineRule="exact"/>
        <w:ind w:left="-1" w:hanging="284"/>
        <w:rPr>
          <w:rFonts w:eastAsia="Times New Roman"/>
          <w:noProof/>
          <w:sz w:val="26"/>
          <w:szCs w:val="26"/>
          <w:rtl/>
        </w:rPr>
      </w:pPr>
      <w:r w:rsidRPr="00A31FE3">
        <w:rPr>
          <w:rFonts w:eastAsia="Times New Roman" w:hint="cs"/>
          <w:noProof/>
          <w:sz w:val="26"/>
          <w:szCs w:val="26"/>
          <w:rtl/>
        </w:rPr>
        <w:lastRenderedPageBreak/>
        <w:t>13</w:t>
      </w:r>
      <w:r w:rsidR="00280FA2" w:rsidRPr="00A31FE3">
        <w:rPr>
          <w:rFonts w:eastAsia="Times New Roman" w:hint="cs"/>
          <w:noProof/>
          <w:sz w:val="26"/>
          <w:szCs w:val="26"/>
          <w:rtl/>
        </w:rPr>
        <w:t xml:space="preserve">- </w:t>
      </w:r>
      <w:r w:rsidR="00280FA2" w:rsidRPr="00A31FE3">
        <w:rPr>
          <w:rFonts w:eastAsia="Times New Roman"/>
          <w:noProof/>
          <w:sz w:val="26"/>
          <w:szCs w:val="26"/>
          <w:rtl/>
        </w:rPr>
        <w:t xml:space="preserve">في حال كانت المعلومات أو المستندات المقدَّمة في العرض ناقصة أو خاطئة أو في حال غياب وثيقة معيَّنة، يَجوز للجنة التلزيم الطلب خطّياً من العارض المعني توضيحات حول عرضه، أو طلب تقديم أو </w:t>
      </w:r>
      <w:r w:rsidR="00280FA2" w:rsidRPr="00A31FE3">
        <w:rPr>
          <w:rFonts w:eastAsia="Times New Roman" w:hint="cs"/>
          <w:noProof/>
          <w:sz w:val="26"/>
          <w:szCs w:val="26"/>
          <w:rtl/>
        </w:rPr>
        <w:t>إ</w:t>
      </w:r>
      <w:r w:rsidR="00280FA2" w:rsidRPr="00A31FE3">
        <w:rPr>
          <w:rFonts w:eastAsia="Times New Roman"/>
          <w:noProof/>
          <w:sz w:val="26"/>
          <w:szCs w:val="26"/>
          <w:rtl/>
        </w:rPr>
        <w:t xml:space="preserve">ستكمال </w:t>
      </w:r>
      <w:r w:rsidR="007956B6" w:rsidRPr="00A31FE3">
        <w:rPr>
          <w:rFonts w:eastAsia="Times New Roman" w:hint="cs"/>
          <w:noProof/>
          <w:sz w:val="26"/>
          <w:szCs w:val="26"/>
          <w:rtl/>
        </w:rPr>
        <w:t>المعلومات أو ا</w:t>
      </w:r>
      <w:r w:rsidR="00C21BA6">
        <w:rPr>
          <w:rFonts w:eastAsia="Times New Roman" w:hint="cs"/>
          <w:noProof/>
          <w:sz w:val="26"/>
          <w:szCs w:val="26"/>
          <w:rtl/>
        </w:rPr>
        <w:t xml:space="preserve">لوثائق ذات </w:t>
      </w:r>
      <w:r w:rsidR="00280FA2" w:rsidRPr="00A31FE3">
        <w:rPr>
          <w:rFonts w:eastAsia="Times New Roman"/>
          <w:noProof/>
          <w:sz w:val="26"/>
          <w:szCs w:val="26"/>
          <w:rtl/>
        </w:rPr>
        <w:t>الصلة خلال فترة زمنية محدَّدة، شرط أن تكون كافة المراسلات خط</w:t>
      </w:r>
      <w:r w:rsidR="007217DD" w:rsidRPr="00A31FE3">
        <w:rPr>
          <w:rFonts w:eastAsia="Times New Roman" w:hint="cs"/>
          <w:noProof/>
          <w:sz w:val="26"/>
          <w:szCs w:val="26"/>
          <w:rtl/>
        </w:rPr>
        <w:t>ّ</w:t>
      </w:r>
      <w:r w:rsidR="00280FA2" w:rsidRPr="00A31FE3">
        <w:rPr>
          <w:rFonts w:eastAsia="Times New Roman"/>
          <w:noProof/>
          <w:sz w:val="26"/>
          <w:szCs w:val="26"/>
          <w:rtl/>
        </w:rPr>
        <w:t xml:space="preserve">ية </w:t>
      </w:r>
      <w:r w:rsidR="00280FA2" w:rsidRPr="00A31FE3">
        <w:rPr>
          <w:rFonts w:eastAsia="Times New Roman" w:hint="cs"/>
          <w:noProof/>
          <w:sz w:val="26"/>
          <w:szCs w:val="26"/>
          <w:rtl/>
        </w:rPr>
        <w:t xml:space="preserve">وأن تكون </w:t>
      </w:r>
      <w:r w:rsidR="00280FA2" w:rsidRPr="00A31FE3">
        <w:rPr>
          <w:rFonts w:eastAsia="Times New Roman"/>
          <w:noProof/>
          <w:sz w:val="26"/>
          <w:szCs w:val="26"/>
          <w:rtl/>
        </w:rPr>
        <w:t>مبادىء الشفافية والمساواة في المعاملة بين العارضين</w:t>
      </w:r>
      <w:r w:rsidR="00280FA2" w:rsidRPr="00A31FE3">
        <w:rPr>
          <w:rFonts w:eastAsia="Times New Roman" w:hint="cs"/>
          <w:noProof/>
          <w:sz w:val="26"/>
          <w:szCs w:val="26"/>
          <w:rtl/>
        </w:rPr>
        <w:t xml:space="preserve"> محترمة</w:t>
      </w:r>
      <w:r w:rsidR="00280FA2" w:rsidRPr="00A31FE3">
        <w:rPr>
          <w:rFonts w:eastAsia="Times New Roman"/>
          <w:noProof/>
          <w:sz w:val="26"/>
          <w:szCs w:val="26"/>
          <w:rtl/>
        </w:rPr>
        <w:t xml:space="preserve"> في طلبات التوضيح أو ا</w:t>
      </w:r>
      <w:r w:rsidR="00280FA2" w:rsidRPr="00A31FE3">
        <w:rPr>
          <w:rFonts w:eastAsia="Times New Roman" w:hint="cs"/>
          <w:noProof/>
          <w:sz w:val="26"/>
          <w:szCs w:val="26"/>
          <w:rtl/>
        </w:rPr>
        <w:t>لإ</w:t>
      </w:r>
      <w:r w:rsidR="00280FA2" w:rsidRPr="00A31FE3">
        <w:rPr>
          <w:rFonts w:eastAsia="Times New Roman"/>
          <w:noProof/>
          <w:sz w:val="26"/>
          <w:szCs w:val="26"/>
          <w:rtl/>
        </w:rPr>
        <w:t>ستكمال الخط</w:t>
      </w:r>
      <w:r w:rsidR="007217DD" w:rsidRPr="00A31FE3">
        <w:rPr>
          <w:rFonts w:eastAsia="Times New Roman" w:hint="cs"/>
          <w:noProof/>
          <w:sz w:val="26"/>
          <w:szCs w:val="26"/>
          <w:rtl/>
        </w:rPr>
        <w:t>ّ</w:t>
      </w:r>
      <w:r w:rsidR="00280FA2" w:rsidRPr="00A31FE3">
        <w:rPr>
          <w:rFonts w:eastAsia="Times New Roman"/>
          <w:noProof/>
          <w:sz w:val="26"/>
          <w:szCs w:val="26"/>
          <w:rtl/>
        </w:rPr>
        <w:t xml:space="preserve">ية، ومع مراعاة أحكام الفقرة </w:t>
      </w:r>
      <w:r w:rsidR="00280FA2" w:rsidRPr="00A31FE3">
        <w:rPr>
          <w:rFonts w:eastAsia="Times New Roman" w:hint="cs"/>
          <w:noProof/>
          <w:sz w:val="26"/>
          <w:szCs w:val="26"/>
          <w:rtl/>
        </w:rPr>
        <w:t>/</w:t>
      </w:r>
      <w:r w:rsidR="00280FA2" w:rsidRPr="00A31FE3">
        <w:rPr>
          <w:rFonts w:eastAsia="Times New Roman"/>
          <w:noProof/>
          <w:sz w:val="26"/>
          <w:szCs w:val="26"/>
          <w:rtl/>
        </w:rPr>
        <w:t>3</w:t>
      </w:r>
      <w:r w:rsidR="00280FA2" w:rsidRPr="00A31FE3">
        <w:rPr>
          <w:rFonts w:eastAsia="Times New Roman" w:hint="cs"/>
          <w:noProof/>
          <w:sz w:val="26"/>
          <w:szCs w:val="26"/>
          <w:rtl/>
        </w:rPr>
        <w:t xml:space="preserve">/ </w:t>
      </w:r>
      <w:r w:rsidR="00280FA2" w:rsidRPr="00A31FE3">
        <w:rPr>
          <w:rFonts w:eastAsia="Times New Roman"/>
          <w:noProof/>
          <w:sz w:val="26"/>
          <w:szCs w:val="26"/>
          <w:rtl/>
        </w:rPr>
        <w:t>من البند الثاني من المادة 21 من قانون الشراء العام.</w:t>
      </w:r>
    </w:p>
    <w:p w:rsidR="00280FA2" w:rsidRPr="00A31FE3" w:rsidRDefault="002154EF" w:rsidP="00E8249F">
      <w:pPr>
        <w:spacing w:line="320" w:lineRule="exact"/>
        <w:ind w:left="-1" w:hanging="284"/>
        <w:rPr>
          <w:rFonts w:eastAsia="Times New Roman"/>
          <w:noProof/>
          <w:sz w:val="26"/>
          <w:szCs w:val="26"/>
          <w:rtl/>
        </w:rPr>
      </w:pPr>
      <w:r w:rsidRPr="00A31FE3">
        <w:rPr>
          <w:rFonts w:eastAsia="Times New Roman" w:hint="cs"/>
          <w:noProof/>
          <w:sz w:val="26"/>
          <w:szCs w:val="26"/>
          <w:rtl/>
        </w:rPr>
        <w:t>14</w:t>
      </w:r>
      <w:r w:rsidR="00280FA2" w:rsidRPr="00A31FE3">
        <w:rPr>
          <w:rFonts w:eastAsia="Times New Roman" w:hint="cs"/>
          <w:noProof/>
          <w:sz w:val="26"/>
          <w:szCs w:val="26"/>
          <w:rtl/>
        </w:rPr>
        <w:t>- يمكن لرئيس مكتب عقد النفقات في المديرية العامة للإدارة - مصلحة المالية حضور إجتماعات لجان التلزيم أو إيفا</w:t>
      </w:r>
      <w:r w:rsidR="008B044B" w:rsidRPr="00A31FE3">
        <w:rPr>
          <w:rFonts w:eastAsia="Times New Roman" w:hint="cs"/>
          <w:noProof/>
          <w:sz w:val="26"/>
          <w:szCs w:val="26"/>
          <w:rtl/>
        </w:rPr>
        <w:t>د</w:t>
      </w:r>
      <w:r w:rsidR="00280FA2" w:rsidRPr="00A31FE3">
        <w:rPr>
          <w:rFonts w:eastAsia="Times New Roman" w:hint="cs"/>
          <w:noProof/>
          <w:sz w:val="26"/>
          <w:szCs w:val="26"/>
          <w:rtl/>
        </w:rPr>
        <w:t xml:space="preserve"> مندوب عنه بصفة إستشارية.</w:t>
      </w:r>
    </w:p>
    <w:p w:rsidR="00343179" w:rsidRPr="006A4AA9" w:rsidRDefault="00343179"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Pr="006A4AA9">
        <w:rPr>
          <w:rFonts w:eastAsia="Times New Roman" w:hint="cs"/>
          <w:b/>
          <w:bCs/>
          <w:noProof/>
          <w:sz w:val="26"/>
          <w:szCs w:val="26"/>
          <w:rtl/>
        </w:rPr>
        <w:t>التاسعة</w:t>
      </w:r>
      <w:r w:rsidRPr="006A4AA9">
        <w:rPr>
          <w:rFonts w:eastAsia="Times New Roman"/>
          <w:b/>
          <w:bCs/>
          <w:noProof/>
          <w:sz w:val="26"/>
          <w:szCs w:val="26"/>
          <w:rtl/>
        </w:rPr>
        <w:t xml:space="preserve">: </w:t>
      </w:r>
      <w:r w:rsidRPr="006A4AA9">
        <w:rPr>
          <w:rFonts w:eastAsia="Times New Roman" w:hint="cs"/>
          <w:b/>
          <w:bCs/>
          <w:noProof/>
          <w:sz w:val="26"/>
          <w:szCs w:val="26"/>
          <w:rtl/>
        </w:rPr>
        <w:t>إ</w:t>
      </w:r>
      <w:r w:rsidRPr="006A4AA9">
        <w:rPr>
          <w:rFonts w:eastAsia="Times New Roman"/>
          <w:b/>
          <w:bCs/>
          <w:noProof/>
          <w:sz w:val="26"/>
          <w:szCs w:val="26"/>
          <w:rtl/>
        </w:rPr>
        <w:t>ستبعاد العارض:</w:t>
      </w:r>
    </w:p>
    <w:p w:rsidR="00343179" w:rsidRPr="00A31FE3" w:rsidRDefault="00343179" w:rsidP="003E47A1">
      <w:pPr>
        <w:spacing w:line="320" w:lineRule="exact"/>
        <w:ind w:left="-285"/>
        <w:rPr>
          <w:rFonts w:eastAsia="Times New Roman"/>
          <w:noProof/>
          <w:sz w:val="26"/>
          <w:szCs w:val="26"/>
          <w:rtl/>
        </w:rPr>
      </w:pPr>
      <w:r w:rsidRPr="00A31FE3">
        <w:rPr>
          <w:rFonts w:eastAsia="Times New Roman" w:hint="cs"/>
          <w:noProof/>
          <w:sz w:val="26"/>
          <w:szCs w:val="26"/>
          <w:rtl/>
        </w:rPr>
        <w:t>يُ</w:t>
      </w:r>
      <w:r w:rsidRPr="00A31FE3">
        <w:rPr>
          <w:rFonts w:eastAsia="Times New Roman"/>
          <w:noProof/>
          <w:sz w:val="26"/>
          <w:szCs w:val="26"/>
          <w:rtl/>
        </w:rPr>
        <w:t xml:space="preserve">ستبعد العارض من إجراءات التلزيم بسبب عرضه منافع أو من جرّاء ميزة تنافسية غير منصفة أو بسبب تضارب المصالح وذلك في </w:t>
      </w:r>
      <w:r w:rsidRPr="00A31FE3">
        <w:rPr>
          <w:rFonts w:eastAsia="Times New Roman" w:hint="cs"/>
          <w:noProof/>
          <w:sz w:val="26"/>
          <w:szCs w:val="26"/>
          <w:rtl/>
        </w:rPr>
        <w:t>إ</w:t>
      </w:r>
      <w:r w:rsidRPr="00A31FE3">
        <w:rPr>
          <w:rFonts w:eastAsia="Times New Roman"/>
          <w:noProof/>
          <w:sz w:val="26"/>
          <w:szCs w:val="26"/>
          <w:rtl/>
        </w:rPr>
        <w:t>حدى الحالتين المنصوص عنهما في المادة الثامنة من قانون الشراء العام.</w:t>
      </w:r>
    </w:p>
    <w:p w:rsidR="00343179" w:rsidRPr="006A4AA9" w:rsidRDefault="00343179"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Pr="006A4AA9">
        <w:rPr>
          <w:rFonts w:eastAsia="Times New Roman" w:hint="cs"/>
          <w:b/>
          <w:bCs/>
          <w:noProof/>
          <w:sz w:val="26"/>
          <w:szCs w:val="26"/>
          <w:rtl/>
        </w:rPr>
        <w:t>العاشرة</w:t>
      </w:r>
      <w:r w:rsidRPr="006A4AA9">
        <w:rPr>
          <w:rFonts w:eastAsia="Times New Roman"/>
          <w:b/>
          <w:bCs/>
          <w:noProof/>
          <w:sz w:val="26"/>
          <w:szCs w:val="26"/>
          <w:rtl/>
        </w:rPr>
        <w:t xml:space="preserve">: </w:t>
      </w:r>
      <w:r w:rsidRPr="006A4AA9">
        <w:rPr>
          <w:rFonts w:eastAsia="Times New Roman" w:hint="cs"/>
          <w:b/>
          <w:bCs/>
          <w:noProof/>
          <w:sz w:val="26"/>
          <w:szCs w:val="26"/>
          <w:rtl/>
        </w:rPr>
        <w:t>رفع السرية المصرفية</w:t>
      </w:r>
      <w:r w:rsidRPr="006A4AA9">
        <w:rPr>
          <w:rFonts w:eastAsia="Times New Roman"/>
          <w:b/>
          <w:bCs/>
          <w:noProof/>
          <w:sz w:val="26"/>
          <w:szCs w:val="26"/>
          <w:rtl/>
        </w:rPr>
        <w:t>:</w:t>
      </w:r>
    </w:p>
    <w:p w:rsidR="00343179" w:rsidRPr="00A31FE3" w:rsidRDefault="00343179" w:rsidP="003E47A1">
      <w:pPr>
        <w:spacing w:line="320" w:lineRule="exact"/>
        <w:ind w:left="-285"/>
        <w:rPr>
          <w:rFonts w:eastAsia="Times New Roman"/>
          <w:noProof/>
          <w:sz w:val="26"/>
          <w:szCs w:val="26"/>
          <w:rtl/>
        </w:rPr>
      </w:pPr>
      <w:r w:rsidRPr="00A31FE3">
        <w:rPr>
          <w:rFonts w:eastAsia="Times New Roman"/>
          <w:noProof/>
          <w:sz w:val="26"/>
          <w:szCs w:val="26"/>
          <w:rtl/>
        </w:rPr>
        <w:t>يُعتبر العارض فور تقديمه العرض مُلتزم</w:t>
      </w:r>
      <w:r w:rsidRPr="00A31FE3">
        <w:rPr>
          <w:rFonts w:eastAsia="Times New Roman" w:hint="cs"/>
          <w:noProof/>
          <w:sz w:val="26"/>
          <w:szCs w:val="26"/>
          <w:rtl/>
        </w:rPr>
        <w:t>اً</w:t>
      </w:r>
      <w:r w:rsidRPr="00A31FE3">
        <w:rPr>
          <w:rFonts w:eastAsia="Times New Roman"/>
          <w:noProof/>
          <w:sz w:val="26"/>
          <w:szCs w:val="26"/>
          <w:rtl/>
        </w:rPr>
        <w:t xml:space="preserve"> برفع السرية المصرفية عن الحساب المصرفي الذي يودع فيه أو ينتقل إليه أي مبلغ من المال </w:t>
      </w:r>
      <w:r w:rsidR="007217DD" w:rsidRPr="00A31FE3">
        <w:rPr>
          <w:rFonts w:eastAsia="Times New Roman"/>
          <w:noProof/>
          <w:sz w:val="26"/>
          <w:szCs w:val="26"/>
          <w:rtl/>
        </w:rPr>
        <w:t>العام المتعلق بهذا التلزيم، سند</w:t>
      </w:r>
      <w:r w:rsidRPr="00A31FE3">
        <w:rPr>
          <w:rFonts w:eastAsia="Times New Roman"/>
          <w:noProof/>
          <w:sz w:val="26"/>
          <w:szCs w:val="26"/>
          <w:rtl/>
        </w:rPr>
        <w:t>ا</w:t>
      </w:r>
      <w:r w:rsidR="007217DD" w:rsidRPr="00A31FE3">
        <w:rPr>
          <w:rFonts w:eastAsia="Times New Roman" w:hint="cs"/>
          <w:noProof/>
          <w:sz w:val="26"/>
          <w:szCs w:val="26"/>
          <w:rtl/>
        </w:rPr>
        <w:t>ً</w:t>
      </w:r>
      <w:r w:rsidRPr="00A31FE3">
        <w:rPr>
          <w:rFonts w:eastAsia="Times New Roman"/>
          <w:noProof/>
          <w:sz w:val="26"/>
          <w:szCs w:val="26"/>
          <w:rtl/>
        </w:rPr>
        <w:t xml:space="preserve"> للقرار رقم 17 تاريخ 12/5/2020 الصادر</w:t>
      </w:r>
      <w:r w:rsidRPr="00A31FE3">
        <w:rPr>
          <w:rFonts w:eastAsia="Times New Roman" w:hint="cs"/>
          <w:noProof/>
          <w:sz w:val="26"/>
          <w:szCs w:val="26"/>
          <w:rtl/>
        </w:rPr>
        <w:t xml:space="preserve"> عن مقام</w:t>
      </w:r>
      <w:r w:rsidRPr="00A31FE3">
        <w:rPr>
          <w:rFonts w:eastAsia="Times New Roman"/>
          <w:noProof/>
          <w:sz w:val="26"/>
          <w:szCs w:val="26"/>
          <w:rtl/>
        </w:rPr>
        <w:t xml:space="preserve"> مجلس الوزراء.</w:t>
      </w:r>
    </w:p>
    <w:p w:rsidR="00343179" w:rsidRPr="006A4AA9" w:rsidRDefault="00343179"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المادة</w:t>
      </w:r>
      <w:r w:rsidRPr="006A4AA9">
        <w:rPr>
          <w:rFonts w:eastAsia="Times New Roman" w:hint="cs"/>
          <w:b/>
          <w:bCs/>
          <w:noProof/>
          <w:sz w:val="26"/>
          <w:szCs w:val="26"/>
          <w:rtl/>
        </w:rPr>
        <w:t xml:space="preserve"> الحادية عشر</w:t>
      </w:r>
      <w:r w:rsidR="003A7021">
        <w:rPr>
          <w:rFonts w:eastAsia="Times New Roman" w:hint="cs"/>
          <w:b/>
          <w:bCs/>
          <w:noProof/>
          <w:sz w:val="26"/>
          <w:szCs w:val="26"/>
          <w:rtl/>
        </w:rPr>
        <w:t>ة</w:t>
      </w:r>
      <w:r w:rsidRPr="006A4AA9">
        <w:rPr>
          <w:rFonts w:eastAsia="Times New Roman"/>
          <w:b/>
          <w:bCs/>
          <w:noProof/>
          <w:sz w:val="26"/>
          <w:szCs w:val="26"/>
          <w:rtl/>
        </w:rPr>
        <w:t xml:space="preserve">: إلغاء الشراء و/أو أيّ من </w:t>
      </w:r>
      <w:r w:rsidRPr="006A4AA9">
        <w:rPr>
          <w:rFonts w:eastAsia="Times New Roman" w:hint="cs"/>
          <w:b/>
          <w:bCs/>
          <w:noProof/>
          <w:sz w:val="26"/>
          <w:szCs w:val="26"/>
          <w:rtl/>
        </w:rPr>
        <w:t>إ</w:t>
      </w:r>
      <w:r w:rsidRPr="006A4AA9">
        <w:rPr>
          <w:rFonts w:eastAsia="Times New Roman"/>
          <w:b/>
          <w:bCs/>
          <w:noProof/>
          <w:sz w:val="26"/>
          <w:szCs w:val="26"/>
          <w:rtl/>
        </w:rPr>
        <w:t>جراءاته:</w:t>
      </w:r>
    </w:p>
    <w:p w:rsidR="00343179" w:rsidRPr="00A31FE3" w:rsidRDefault="00343179" w:rsidP="003E47A1">
      <w:pPr>
        <w:spacing w:line="320" w:lineRule="exact"/>
        <w:ind w:left="-285"/>
        <w:rPr>
          <w:rFonts w:eastAsia="Times New Roman"/>
          <w:noProof/>
          <w:sz w:val="26"/>
          <w:szCs w:val="26"/>
          <w:rtl/>
        </w:rPr>
      </w:pPr>
      <w:r w:rsidRPr="00A31FE3">
        <w:rPr>
          <w:rFonts w:eastAsia="Times New Roman"/>
          <w:noProof/>
          <w:sz w:val="26"/>
          <w:szCs w:val="26"/>
          <w:rtl/>
        </w:rPr>
        <w:t xml:space="preserve">يمكن </w:t>
      </w:r>
      <w:r w:rsidRPr="00A31FE3">
        <w:rPr>
          <w:rFonts w:eastAsia="Times New Roman" w:hint="cs"/>
          <w:noProof/>
          <w:sz w:val="26"/>
          <w:szCs w:val="26"/>
          <w:rtl/>
        </w:rPr>
        <w:t>للإدارة العسكرية</w:t>
      </w:r>
      <w:r w:rsidRPr="00A31FE3">
        <w:rPr>
          <w:rFonts w:eastAsia="Times New Roman"/>
          <w:noProof/>
          <w:sz w:val="26"/>
          <w:szCs w:val="26"/>
          <w:rtl/>
        </w:rPr>
        <w:t xml:space="preserve"> أن تُلغ</w:t>
      </w:r>
      <w:r w:rsidRPr="00A31FE3">
        <w:rPr>
          <w:rFonts w:eastAsia="Times New Roman" w:hint="cs"/>
          <w:noProof/>
          <w:sz w:val="26"/>
          <w:szCs w:val="26"/>
          <w:rtl/>
        </w:rPr>
        <w:t>ي</w:t>
      </w:r>
      <w:r w:rsidR="00BD1959" w:rsidRPr="00A31FE3">
        <w:rPr>
          <w:rFonts w:eastAsia="Times New Roman"/>
          <w:noProof/>
          <w:sz w:val="26"/>
          <w:szCs w:val="26"/>
          <w:rtl/>
        </w:rPr>
        <w:t xml:space="preserve"> الشراء و/</w:t>
      </w:r>
      <w:r w:rsidR="00BD1959" w:rsidRPr="00A31FE3">
        <w:rPr>
          <w:rFonts w:eastAsia="Times New Roman" w:hint="cs"/>
          <w:noProof/>
          <w:sz w:val="26"/>
          <w:szCs w:val="26"/>
          <w:rtl/>
        </w:rPr>
        <w:t xml:space="preserve"> </w:t>
      </w:r>
      <w:r w:rsidRPr="00A31FE3">
        <w:rPr>
          <w:rFonts w:eastAsia="Times New Roman"/>
          <w:noProof/>
          <w:sz w:val="26"/>
          <w:szCs w:val="26"/>
          <w:rtl/>
        </w:rPr>
        <w:t>أو أيّ من إجراءاته في أيِّ وقت قبل إبلاغ الملتزم المؤقت إبرام العقد، في</w:t>
      </w:r>
      <w:r w:rsidR="00411B37" w:rsidRPr="00A31FE3">
        <w:rPr>
          <w:rFonts w:eastAsia="Times New Roman" w:hint="cs"/>
          <w:noProof/>
          <w:sz w:val="26"/>
          <w:szCs w:val="26"/>
          <w:rtl/>
        </w:rPr>
        <w:t xml:space="preserve"> </w:t>
      </w:r>
      <w:r w:rsidRPr="00A31FE3">
        <w:rPr>
          <w:rFonts w:eastAsia="Times New Roman"/>
          <w:noProof/>
          <w:sz w:val="26"/>
          <w:szCs w:val="26"/>
          <w:rtl/>
        </w:rPr>
        <w:t>الحالات التي نصّت عليها المادة 25 من قانون الشراء العام.</w:t>
      </w:r>
    </w:p>
    <w:p w:rsidR="00343179" w:rsidRPr="006A4AA9" w:rsidRDefault="00343179"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Pr="006A4AA9">
        <w:rPr>
          <w:rFonts w:eastAsia="Times New Roman" w:hint="cs"/>
          <w:b/>
          <w:bCs/>
          <w:noProof/>
          <w:sz w:val="26"/>
          <w:szCs w:val="26"/>
          <w:rtl/>
        </w:rPr>
        <w:t>الثانية عشر</w:t>
      </w:r>
      <w:r w:rsidR="003A7021">
        <w:rPr>
          <w:rFonts w:eastAsia="Times New Roman" w:hint="cs"/>
          <w:b/>
          <w:bCs/>
          <w:noProof/>
          <w:sz w:val="26"/>
          <w:szCs w:val="26"/>
          <w:rtl/>
        </w:rPr>
        <w:t>ة</w:t>
      </w:r>
      <w:r w:rsidRPr="006A4AA9">
        <w:rPr>
          <w:rFonts w:eastAsia="Times New Roman"/>
          <w:b/>
          <w:bCs/>
          <w:noProof/>
          <w:sz w:val="26"/>
          <w:szCs w:val="26"/>
          <w:rtl/>
        </w:rPr>
        <w:t>: قواعد قبول العرض الفائز (أو التلزيم المؤقت) وبدء تنفيذ العقد:</w:t>
      </w:r>
    </w:p>
    <w:p w:rsidR="002D68B9" w:rsidRPr="00A31FE3" w:rsidRDefault="00343179" w:rsidP="005F4652">
      <w:pPr>
        <w:spacing w:line="320" w:lineRule="exact"/>
        <w:ind w:left="-1" w:hanging="284"/>
        <w:rPr>
          <w:rFonts w:eastAsia="Times New Roman"/>
          <w:noProof/>
          <w:sz w:val="26"/>
          <w:szCs w:val="26"/>
          <w:rtl/>
        </w:rPr>
      </w:pPr>
      <w:r w:rsidRPr="00A31FE3">
        <w:rPr>
          <w:rFonts w:eastAsia="Times New Roman" w:hint="cs"/>
          <w:noProof/>
          <w:sz w:val="26"/>
          <w:szCs w:val="26"/>
          <w:rtl/>
        </w:rPr>
        <w:t xml:space="preserve">1- </w:t>
      </w:r>
      <w:r w:rsidRPr="00A31FE3">
        <w:rPr>
          <w:rFonts w:eastAsia="Times New Roman"/>
          <w:noProof/>
          <w:sz w:val="26"/>
          <w:szCs w:val="26"/>
          <w:rtl/>
        </w:rPr>
        <w:t xml:space="preserve">تَقبل الجهة الشارية العرَض المقدَّم الفائز </w:t>
      </w:r>
      <w:r w:rsidRPr="00A31FE3">
        <w:rPr>
          <w:rFonts w:eastAsia="Times New Roman" w:hint="cs"/>
          <w:noProof/>
          <w:sz w:val="26"/>
          <w:szCs w:val="26"/>
          <w:rtl/>
        </w:rPr>
        <w:t>وفقًا لأحكام الفقرة (1) من المادة 24 من قانون الشراء العام.</w:t>
      </w:r>
    </w:p>
    <w:p w:rsidR="00343179" w:rsidRPr="00A31FE3" w:rsidRDefault="00343179" w:rsidP="003E47A1">
      <w:pPr>
        <w:spacing w:line="320" w:lineRule="exact"/>
        <w:ind w:left="-1" w:hanging="284"/>
        <w:rPr>
          <w:rFonts w:eastAsia="Times New Roman"/>
          <w:noProof/>
          <w:sz w:val="26"/>
          <w:szCs w:val="26"/>
          <w:rtl/>
        </w:rPr>
      </w:pPr>
      <w:r w:rsidRPr="00A31FE3">
        <w:rPr>
          <w:rFonts w:eastAsia="Times New Roman" w:hint="cs"/>
          <w:noProof/>
          <w:sz w:val="26"/>
          <w:szCs w:val="26"/>
          <w:rtl/>
        </w:rPr>
        <w:t>2</w:t>
      </w:r>
      <w:r w:rsidRPr="00A31FE3">
        <w:rPr>
          <w:rFonts w:eastAsia="Times New Roman"/>
          <w:noProof/>
          <w:sz w:val="26"/>
          <w:szCs w:val="26"/>
          <w:rtl/>
        </w:rPr>
        <w:t>- بعد التأكُّد من العرض الفائز تُبل</w:t>
      </w:r>
      <w:r w:rsidR="002E004C">
        <w:rPr>
          <w:rFonts w:eastAsia="Times New Roman" w:hint="cs"/>
          <w:noProof/>
          <w:sz w:val="26"/>
          <w:szCs w:val="26"/>
          <w:rtl/>
        </w:rPr>
        <w:t>ّ</w:t>
      </w:r>
      <w:r w:rsidRPr="00A31FE3">
        <w:rPr>
          <w:rFonts w:eastAsia="Times New Roman"/>
          <w:noProof/>
          <w:sz w:val="26"/>
          <w:szCs w:val="26"/>
          <w:rtl/>
        </w:rPr>
        <w:t>غ الجهة الشارية العارض الذي قدَّم ذلك العرض، كما تنشر بالتزامن قرارها بشأن قبول العرض الفائز</w:t>
      </w:r>
      <w:r w:rsidR="002E42A5" w:rsidRPr="00A31FE3">
        <w:rPr>
          <w:rFonts w:eastAsia="Times New Roman" w:hint="cs"/>
          <w:noProof/>
          <w:sz w:val="26"/>
          <w:szCs w:val="26"/>
          <w:rtl/>
        </w:rPr>
        <w:t xml:space="preserve"> </w:t>
      </w:r>
      <w:r w:rsidRPr="00A31FE3">
        <w:rPr>
          <w:rFonts w:eastAsia="Times New Roman"/>
          <w:noProof/>
          <w:sz w:val="26"/>
          <w:szCs w:val="26"/>
          <w:rtl/>
        </w:rPr>
        <w:t xml:space="preserve">(التلزيم المؤقت) والذي يدخل حيّز التنفيذ عند </w:t>
      </w:r>
      <w:r w:rsidRPr="00A31FE3">
        <w:rPr>
          <w:rFonts w:eastAsia="Times New Roman" w:hint="cs"/>
          <w:noProof/>
          <w:sz w:val="26"/>
          <w:szCs w:val="26"/>
          <w:rtl/>
        </w:rPr>
        <w:t>إ</w:t>
      </w:r>
      <w:r w:rsidRPr="00A31FE3">
        <w:rPr>
          <w:rFonts w:eastAsia="Times New Roman"/>
          <w:noProof/>
          <w:sz w:val="26"/>
          <w:szCs w:val="26"/>
          <w:rtl/>
        </w:rPr>
        <w:t xml:space="preserve">نتهاء فترة التجميد البالغة عشرة أيام عمل تبدأ إعتباراً من تاريخ نشره. </w:t>
      </w:r>
    </w:p>
    <w:p w:rsidR="00343179" w:rsidRPr="00A31FE3" w:rsidRDefault="00343179" w:rsidP="005F4652">
      <w:pPr>
        <w:spacing w:line="320" w:lineRule="exact"/>
        <w:ind w:left="-1" w:hanging="284"/>
        <w:rPr>
          <w:rFonts w:eastAsia="Times New Roman"/>
          <w:noProof/>
          <w:sz w:val="26"/>
          <w:szCs w:val="26"/>
          <w:rtl/>
        </w:rPr>
      </w:pPr>
      <w:r w:rsidRPr="00A31FE3">
        <w:rPr>
          <w:rFonts w:eastAsia="Times New Roman" w:hint="cs"/>
          <w:noProof/>
          <w:sz w:val="26"/>
          <w:szCs w:val="26"/>
          <w:rtl/>
        </w:rPr>
        <w:t>3</w:t>
      </w:r>
      <w:r w:rsidRPr="00A31FE3">
        <w:rPr>
          <w:rFonts w:eastAsia="Times New Roman"/>
          <w:noProof/>
          <w:sz w:val="26"/>
          <w:szCs w:val="26"/>
          <w:rtl/>
        </w:rPr>
        <w:t xml:space="preserve">- فور </w:t>
      </w:r>
      <w:r w:rsidRPr="00A31FE3">
        <w:rPr>
          <w:rFonts w:eastAsia="Times New Roman" w:hint="cs"/>
          <w:noProof/>
          <w:sz w:val="26"/>
          <w:szCs w:val="26"/>
          <w:rtl/>
        </w:rPr>
        <w:t>إ</w:t>
      </w:r>
      <w:r w:rsidRPr="00A31FE3">
        <w:rPr>
          <w:rFonts w:eastAsia="Times New Roman"/>
          <w:noProof/>
          <w:sz w:val="26"/>
          <w:szCs w:val="26"/>
          <w:rtl/>
        </w:rPr>
        <w:t>نقضاء فترة التجميد، تقوم الجهة الشارية بإبلاغ الملتزم المؤقت بوجوب توقيع العقد خلال مهلة لا تتعدّى /15/ خمسة عشر يوماً.</w:t>
      </w:r>
    </w:p>
    <w:p w:rsidR="00343179" w:rsidRPr="00A31FE3" w:rsidRDefault="00343179" w:rsidP="005F4652">
      <w:pPr>
        <w:spacing w:line="320" w:lineRule="exact"/>
        <w:ind w:left="-1" w:hanging="284"/>
        <w:rPr>
          <w:rFonts w:eastAsia="Times New Roman"/>
          <w:noProof/>
          <w:sz w:val="26"/>
          <w:szCs w:val="26"/>
          <w:rtl/>
        </w:rPr>
      </w:pPr>
      <w:r w:rsidRPr="00A31FE3">
        <w:rPr>
          <w:rFonts w:eastAsia="Times New Roman" w:hint="cs"/>
          <w:noProof/>
          <w:sz w:val="26"/>
          <w:szCs w:val="26"/>
          <w:rtl/>
        </w:rPr>
        <w:t>4</w:t>
      </w:r>
      <w:r w:rsidRPr="00A31FE3">
        <w:rPr>
          <w:rFonts w:eastAsia="Times New Roman"/>
          <w:noProof/>
          <w:sz w:val="26"/>
          <w:szCs w:val="26"/>
          <w:rtl/>
        </w:rPr>
        <w:t>- يوقِّع المرجع الصالح لدى الجهة الشارية العقد خلال مهلة /15/ خمسة عشر يوماً من تاريخ توقيع العقد من قِبَل الملتزم المؤقّت. يمكن أَن تُمدَّد هذه الـمهلة إلى /30/ ثلاثين يوماً في حالات معيَّنة تحدَّد من قبل المرجع الصالح.</w:t>
      </w:r>
    </w:p>
    <w:p w:rsidR="00343179" w:rsidRPr="00A31FE3" w:rsidRDefault="00343179" w:rsidP="005F4652">
      <w:pPr>
        <w:spacing w:line="320" w:lineRule="exact"/>
        <w:ind w:left="-1" w:hanging="284"/>
        <w:rPr>
          <w:rFonts w:eastAsia="Times New Roman"/>
          <w:noProof/>
          <w:sz w:val="26"/>
          <w:szCs w:val="26"/>
          <w:rtl/>
        </w:rPr>
      </w:pPr>
      <w:r w:rsidRPr="00A31FE3">
        <w:rPr>
          <w:rFonts w:eastAsia="Times New Roman" w:hint="cs"/>
          <w:noProof/>
          <w:sz w:val="26"/>
          <w:szCs w:val="26"/>
          <w:rtl/>
        </w:rPr>
        <w:t>5</w:t>
      </w:r>
      <w:r w:rsidR="006A033D" w:rsidRPr="00A31FE3">
        <w:rPr>
          <w:rFonts w:eastAsia="Times New Roman"/>
          <w:noProof/>
          <w:sz w:val="26"/>
          <w:szCs w:val="26"/>
          <w:rtl/>
        </w:rPr>
        <w:t>-</w:t>
      </w:r>
      <w:r w:rsidRPr="00A31FE3">
        <w:rPr>
          <w:rFonts w:eastAsia="Times New Roman"/>
          <w:noProof/>
          <w:sz w:val="26"/>
          <w:szCs w:val="26"/>
          <w:rtl/>
        </w:rPr>
        <w:t xml:space="preserve"> يبدأ نفاذ العقد عندما يوقِّع الملتزم المؤقّت والمرجع الصالح لدى سلطة التعاقد عليه.</w:t>
      </w:r>
    </w:p>
    <w:p w:rsidR="00343179" w:rsidRPr="00A31FE3" w:rsidRDefault="00343179" w:rsidP="005F4652">
      <w:pPr>
        <w:spacing w:line="320" w:lineRule="exact"/>
        <w:ind w:left="-1" w:hanging="284"/>
        <w:rPr>
          <w:rFonts w:eastAsia="Times New Roman"/>
          <w:noProof/>
          <w:sz w:val="26"/>
          <w:szCs w:val="26"/>
        </w:rPr>
      </w:pPr>
      <w:r w:rsidRPr="00A31FE3">
        <w:rPr>
          <w:rFonts w:eastAsia="Times New Roman" w:hint="cs"/>
          <w:noProof/>
          <w:sz w:val="26"/>
          <w:szCs w:val="26"/>
          <w:rtl/>
        </w:rPr>
        <w:t>6</w:t>
      </w:r>
      <w:r w:rsidRPr="00A31FE3">
        <w:rPr>
          <w:rFonts w:eastAsia="Times New Roman"/>
          <w:noProof/>
          <w:sz w:val="26"/>
          <w:szCs w:val="26"/>
          <w:rtl/>
        </w:rPr>
        <w:t xml:space="preserve">- لا تتَّخذ سلطة </w:t>
      </w:r>
      <w:r w:rsidR="0041627D">
        <w:rPr>
          <w:rFonts w:eastAsia="Times New Roman"/>
          <w:noProof/>
          <w:sz w:val="26"/>
          <w:szCs w:val="26"/>
          <w:rtl/>
        </w:rPr>
        <w:t>التعاقد ولا الملتزم المؤقّت أيّ إجراء</w:t>
      </w:r>
      <w:r w:rsidRPr="00A31FE3">
        <w:rPr>
          <w:rFonts w:eastAsia="Times New Roman"/>
          <w:noProof/>
          <w:sz w:val="26"/>
          <w:szCs w:val="26"/>
          <w:rtl/>
        </w:rPr>
        <w:t xml:space="preserve"> يتعارض مع بدء نفاذ العقد أو مع تنفيذ الشراء خلال الفترة الزمنيّة الواقعة ما بين تبليغ العارض المعني بالتلزيم المؤقت وتاريخ بدء نفاذ العقد.</w:t>
      </w:r>
    </w:p>
    <w:p w:rsidR="003471E8" w:rsidRDefault="00343179" w:rsidP="003471E8">
      <w:pPr>
        <w:spacing w:line="320" w:lineRule="exact"/>
        <w:ind w:left="-1" w:hanging="284"/>
        <w:rPr>
          <w:rFonts w:eastAsia="Times New Roman"/>
          <w:noProof/>
          <w:sz w:val="26"/>
          <w:szCs w:val="26"/>
          <w:rtl/>
        </w:rPr>
      </w:pPr>
      <w:r w:rsidRPr="00A31FE3">
        <w:rPr>
          <w:rFonts w:eastAsia="Times New Roman" w:hint="cs"/>
          <w:noProof/>
          <w:sz w:val="26"/>
          <w:szCs w:val="26"/>
          <w:rtl/>
        </w:rPr>
        <w:t>7</w:t>
      </w:r>
      <w:r w:rsidRPr="00A31FE3">
        <w:rPr>
          <w:rFonts w:eastAsia="Times New Roman"/>
          <w:noProof/>
          <w:sz w:val="26"/>
          <w:szCs w:val="26"/>
          <w:rtl/>
        </w:rPr>
        <w:t>- في حال تمنُّع الملتزم المؤقت عن توقيع العقد، تُصادِر الجهة الشارية ضمان عرضه. في هذه الحالة يمكن للجهة الشارية أن تُلغي الشراء أو أن تختار العرض الأفضل من بين العروض الأخرى الفائزة وفقاً للمعايير وا</w:t>
      </w:r>
      <w:r w:rsidRPr="00A31FE3">
        <w:rPr>
          <w:rFonts w:eastAsia="Times New Roman" w:hint="cs"/>
          <w:noProof/>
          <w:sz w:val="26"/>
          <w:szCs w:val="26"/>
          <w:rtl/>
        </w:rPr>
        <w:t>لإ</w:t>
      </w:r>
      <w:r w:rsidRPr="00A31FE3">
        <w:rPr>
          <w:rFonts w:eastAsia="Times New Roman"/>
          <w:noProof/>
          <w:sz w:val="26"/>
          <w:szCs w:val="26"/>
          <w:rtl/>
        </w:rPr>
        <w:t>جراءات المحدَّدة في هذا القانون وفي ملفات التلزيم، والتي لا تزال صلاحيتها سارية المفعول. تُطبَّق أحكام هذه المادة على هذا العرض بعد إجراء التعديلات اللازمة.</w:t>
      </w:r>
    </w:p>
    <w:p w:rsidR="00343179" w:rsidRPr="006A4AA9" w:rsidRDefault="00343179"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Pr="006A4AA9">
        <w:rPr>
          <w:rFonts w:eastAsia="Times New Roman" w:hint="cs"/>
          <w:b/>
          <w:bCs/>
          <w:noProof/>
          <w:sz w:val="26"/>
          <w:szCs w:val="26"/>
          <w:rtl/>
        </w:rPr>
        <w:t>الثالثة عشر</w:t>
      </w:r>
      <w:r w:rsidR="003A7021">
        <w:rPr>
          <w:rFonts w:eastAsia="Times New Roman" w:hint="cs"/>
          <w:b/>
          <w:bCs/>
          <w:noProof/>
          <w:sz w:val="26"/>
          <w:szCs w:val="26"/>
          <w:rtl/>
        </w:rPr>
        <w:t>ة</w:t>
      </w:r>
      <w:r w:rsidRPr="006A4AA9">
        <w:rPr>
          <w:rFonts w:eastAsia="Times New Roman"/>
          <w:b/>
          <w:bCs/>
          <w:noProof/>
          <w:sz w:val="26"/>
          <w:szCs w:val="26"/>
          <w:rtl/>
        </w:rPr>
        <w:t xml:space="preserve">: موجبات الملتزم: </w:t>
      </w:r>
    </w:p>
    <w:p w:rsidR="006E1576" w:rsidRDefault="006E1576" w:rsidP="00091FEE">
      <w:pPr>
        <w:spacing w:line="320" w:lineRule="exact"/>
        <w:ind w:left="-1" w:hanging="284"/>
        <w:rPr>
          <w:rFonts w:eastAsia="Times New Roman"/>
          <w:noProof/>
          <w:sz w:val="26"/>
          <w:szCs w:val="26"/>
          <w:rtl/>
        </w:rPr>
      </w:pPr>
      <w:r w:rsidRPr="00A31FE3">
        <w:rPr>
          <w:rFonts w:eastAsia="Times New Roman" w:hint="cs"/>
          <w:noProof/>
          <w:sz w:val="26"/>
          <w:szCs w:val="26"/>
          <w:rtl/>
        </w:rPr>
        <w:t>1</w:t>
      </w:r>
      <w:r w:rsidRPr="00A31FE3">
        <w:rPr>
          <w:rFonts w:eastAsia="Times New Roman"/>
          <w:noProof/>
          <w:sz w:val="26"/>
          <w:szCs w:val="26"/>
          <w:rtl/>
        </w:rPr>
        <w:t>- تقديم العتاد</w:t>
      </w:r>
      <w:r w:rsidR="00045E54">
        <w:rPr>
          <w:rFonts w:eastAsia="Times New Roman" w:hint="cs"/>
          <w:noProof/>
          <w:sz w:val="26"/>
          <w:szCs w:val="26"/>
          <w:rtl/>
        </w:rPr>
        <w:t xml:space="preserve"> </w:t>
      </w:r>
      <w:r w:rsidRPr="00A31FE3">
        <w:rPr>
          <w:rFonts w:eastAsia="Times New Roman"/>
          <w:noProof/>
          <w:sz w:val="26"/>
          <w:szCs w:val="26"/>
          <w:rtl/>
        </w:rPr>
        <w:t>جديد غير م</w:t>
      </w:r>
      <w:r w:rsidRPr="00A31FE3">
        <w:rPr>
          <w:rFonts w:eastAsia="Times New Roman" w:hint="cs"/>
          <w:noProof/>
          <w:sz w:val="26"/>
          <w:szCs w:val="26"/>
          <w:rtl/>
        </w:rPr>
        <w:t>ُ</w:t>
      </w:r>
      <w:r w:rsidRPr="00A31FE3">
        <w:rPr>
          <w:rFonts w:eastAsia="Times New Roman"/>
          <w:noProof/>
          <w:sz w:val="26"/>
          <w:szCs w:val="26"/>
          <w:rtl/>
        </w:rPr>
        <w:t>جدد وصالح للإستعمال الفوري وخالي من أي عيب عائد للصنع أو لسوء التخزين أو لظروف الشحن وموضباً وفقاً للأصول</w:t>
      </w:r>
      <w:r w:rsidR="00E17302" w:rsidRPr="00A31FE3">
        <w:rPr>
          <w:rFonts w:eastAsia="Times New Roman" w:hint="cs"/>
          <w:noProof/>
          <w:sz w:val="26"/>
          <w:szCs w:val="26"/>
          <w:rtl/>
        </w:rPr>
        <w:t>.</w:t>
      </w:r>
    </w:p>
    <w:p w:rsidR="006E1576" w:rsidRPr="00490231" w:rsidRDefault="00B171F4" w:rsidP="00490231">
      <w:pPr>
        <w:spacing w:line="320" w:lineRule="exact"/>
        <w:ind w:left="-1" w:hanging="284"/>
        <w:rPr>
          <w:rFonts w:eastAsia="Times New Roman"/>
          <w:noProof/>
          <w:sz w:val="26"/>
          <w:szCs w:val="26"/>
          <w:rtl/>
        </w:rPr>
      </w:pPr>
      <w:r w:rsidRPr="00490231">
        <w:rPr>
          <w:rFonts w:eastAsia="Times New Roman" w:hint="cs"/>
          <w:noProof/>
          <w:sz w:val="26"/>
          <w:szCs w:val="26"/>
          <w:rtl/>
        </w:rPr>
        <w:t>2</w:t>
      </w:r>
      <w:r w:rsidRPr="00490231">
        <w:rPr>
          <w:rFonts w:eastAsia="Times New Roman"/>
          <w:noProof/>
          <w:sz w:val="26"/>
          <w:szCs w:val="26"/>
          <w:rtl/>
        </w:rPr>
        <w:t>- تقديم العتاد</w:t>
      </w:r>
      <w:r w:rsidRPr="00490231">
        <w:rPr>
          <w:rFonts w:eastAsia="Times New Roman" w:hint="cs"/>
          <w:noProof/>
          <w:sz w:val="26"/>
          <w:szCs w:val="26"/>
          <w:rtl/>
        </w:rPr>
        <w:t xml:space="preserve"> </w:t>
      </w:r>
      <w:r w:rsidR="00490231" w:rsidRPr="00490231">
        <w:rPr>
          <w:rFonts w:eastAsia="Times New Roman" w:hint="cs"/>
          <w:noProof/>
          <w:sz w:val="26"/>
          <w:szCs w:val="26"/>
          <w:rtl/>
        </w:rPr>
        <w:t>وفقاً</w:t>
      </w:r>
      <w:r w:rsidR="00490231" w:rsidRPr="00490231">
        <w:rPr>
          <w:rFonts w:eastAsia="Times New Roman"/>
          <w:noProof/>
          <w:sz w:val="26"/>
          <w:szCs w:val="26"/>
          <w:rtl/>
        </w:rPr>
        <w:t xml:space="preserve"> ل</w:t>
      </w:r>
      <w:r w:rsidR="00490231" w:rsidRPr="00490231">
        <w:rPr>
          <w:rFonts w:eastAsia="Times New Roman" w:hint="cs"/>
          <w:noProof/>
          <w:sz w:val="26"/>
          <w:szCs w:val="26"/>
          <w:rtl/>
        </w:rPr>
        <w:t>لل</w:t>
      </w:r>
      <w:r w:rsidRPr="00490231">
        <w:rPr>
          <w:rFonts w:eastAsia="Times New Roman"/>
          <w:noProof/>
          <w:sz w:val="26"/>
          <w:szCs w:val="26"/>
          <w:rtl/>
        </w:rPr>
        <w:t>ائحة المقدّمة في جلسة التلزيم والموقعة من قبل العارض والتي تبي</w:t>
      </w:r>
      <w:r w:rsidR="0084453F" w:rsidRPr="00490231">
        <w:rPr>
          <w:rFonts w:eastAsia="Times New Roman" w:hint="cs"/>
          <w:noProof/>
          <w:sz w:val="26"/>
          <w:szCs w:val="26"/>
          <w:rtl/>
        </w:rPr>
        <w:t>ّ</w:t>
      </w:r>
      <w:r w:rsidRPr="00490231">
        <w:rPr>
          <w:rFonts w:eastAsia="Times New Roman"/>
          <w:noProof/>
          <w:sz w:val="26"/>
          <w:szCs w:val="26"/>
          <w:rtl/>
        </w:rPr>
        <w:t>ن التسمية والترقيم والكمية والتراقيم</w:t>
      </w:r>
      <w:r w:rsidR="00091FEE" w:rsidRPr="00490231">
        <w:rPr>
          <w:rFonts w:eastAsia="Times New Roman" w:hint="cs"/>
          <w:noProof/>
          <w:sz w:val="26"/>
          <w:szCs w:val="26"/>
          <w:rtl/>
        </w:rPr>
        <w:t xml:space="preserve"> </w:t>
      </w:r>
      <w:r w:rsidR="006E1576" w:rsidRPr="00490231">
        <w:rPr>
          <w:rFonts w:eastAsia="Times New Roman"/>
          <w:noProof/>
          <w:sz w:val="26"/>
          <w:szCs w:val="26"/>
          <w:rtl/>
        </w:rPr>
        <w:t>البديلة المستحدثة لذات ق</w:t>
      </w:r>
      <w:r w:rsidR="00490231" w:rsidRPr="00490231">
        <w:rPr>
          <w:rFonts w:eastAsia="Times New Roman"/>
          <w:noProof/>
          <w:sz w:val="26"/>
          <w:szCs w:val="26"/>
          <w:rtl/>
        </w:rPr>
        <w:t>طعة الغيار إذا وجدت</w:t>
      </w:r>
      <w:r w:rsidR="00490231" w:rsidRPr="00490231">
        <w:rPr>
          <w:rFonts w:eastAsia="Times New Roman" w:hint="cs"/>
          <w:noProof/>
          <w:sz w:val="26"/>
          <w:szCs w:val="26"/>
          <w:rtl/>
        </w:rPr>
        <w:t xml:space="preserve">، </w:t>
      </w:r>
      <w:r w:rsidR="00490231" w:rsidRPr="00F40A01">
        <w:rPr>
          <w:rFonts w:eastAsia="Times New Roman" w:hint="cs"/>
          <w:noProof/>
          <w:sz w:val="26"/>
          <w:szCs w:val="26"/>
          <w:rtl/>
        </w:rPr>
        <w:t>على أن يقدم مستندات تثبت بأن التراقيم البديلة تعود إلى قطع البدل المطلوبة.</w:t>
      </w:r>
    </w:p>
    <w:p w:rsidR="005C7056" w:rsidRDefault="008B0395" w:rsidP="002E6143">
      <w:pPr>
        <w:spacing w:line="320" w:lineRule="exact"/>
        <w:ind w:left="-1" w:hanging="284"/>
        <w:rPr>
          <w:rFonts w:eastAsia="Times New Roman"/>
          <w:noProof/>
          <w:sz w:val="26"/>
          <w:szCs w:val="26"/>
          <w:rtl/>
        </w:rPr>
      </w:pPr>
      <w:r>
        <w:rPr>
          <w:rFonts w:eastAsia="Times New Roman" w:hint="cs"/>
          <w:noProof/>
          <w:sz w:val="26"/>
          <w:szCs w:val="26"/>
          <w:rtl/>
        </w:rPr>
        <w:t>3</w:t>
      </w:r>
      <w:r w:rsidR="005C7056" w:rsidRPr="00A31FE3">
        <w:rPr>
          <w:rFonts w:eastAsia="Times New Roman" w:hint="cs"/>
          <w:noProof/>
          <w:sz w:val="26"/>
          <w:szCs w:val="26"/>
          <w:rtl/>
        </w:rPr>
        <w:t xml:space="preserve">- </w:t>
      </w:r>
      <w:r w:rsidR="005C7056" w:rsidRPr="00A31FE3">
        <w:rPr>
          <w:rFonts w:eastAsia="Times New Roman"/>
          <w:noProof/>
          <w:sz w:val="26"/>
          <w:szCs w:val="26"/>
          <w:rtl/>
        </w:rPr>
        <w:t xml:space="preserve">المباشرة </w:t>
      </w:r>
      <w:r w:rsidR="002E2493">
        <w:rPr>
          <w:rFonts w:eastAsia="Times New Roman" w:hint="cs"/>
          <w:noProof/>
          <w:sz w:val="26"/>
          <w:szCs w:val="26"/>
          <w:rtl/>
        </w:rPr>
        <w:t>بإصلاح</w:t>
      </w:r>
      <w:r w:rsidR="005C7056" w:rsidRPr="00A31FE3">
        <w:rPr>
          <w:rFonts w:eastAsia="Times New Roman" w:hint="cs"/>
          <w:noProof/>
          <w:sz w:val="26"/>
          <w:szCs w:val="26"/>
          <w:rtl/>
        </w:rPr>
        <w:t xml:space="preserve"> </w:t>
      </w:r>
      <w:r w:rsidR="005C7056" w:rsidRPr="00A31FE3">
        <w:rPr>
          <w:rFonts w:eastAsia="Times New Roman"/>
          <w:noProof/>
          <w:sz w:val="26"/>
          <w:szCs w:val="26"/>
          <w:rtl/>
        </w:rPr>
        <w:t xml:space="preserve">الأعطال التي تطرأ على </w:t>
      </w:r>
      <w:r w:rsidR="005C7056" w:rsidRPr="00A31FE3">
        <w:rPr>
          <w:rFonts w:eastAsia="Times New Roman" w:hint="cs"/>
          <w:noProof/>
          <w:sz w:val="26"/>
          <w:szCs w:val="26"/>
          <w:rtl/>
        </w:rPr>
        <w:t xml:space="preserve">التجهيزات </w:t>
      </w:r>
      <w:r w:rsidR="002E6143" w:rsidRPr="00A31FE3">
        <w:rPr>
          <w:rFonts w:eastAsia="Times New Roman"/>
          <w:noProof/>
          <w:sz w:val="26"/>
          <w:szCs w:val="26"/>
          <w:rtl/>
        </w:rPr>
        <w:t>المحق</w:t>
      </w:r>
      <w:r w:rsidR="002E6143" w:rsidRPr="00A31FE3">
        <w:rPr>
          <w:rFonts w:eastAsia="Times New Roman" w:hint="cs"/>
          <w:noProof/>
          <w:sz w:val="26"/>
          <w:szCs w:val="26"/>
          <w:rtl/>
        </w:rPr>
        <w:t>ّ</w:t>
      </w:r>
      <w:r w:rsidR="002E6143" w:rsidRPr="00A31FE3">
        <w:rPr>
          <w:rFonts w:eastAsia="Times New Roman"/>
          <w:noProof/>
          <w:sz w:val="26"/>
          <w:szCs w:val="26"/>
          <w:rtl/>
        </w:rPr>
        <w:t>ق</w:t>
      </w:r>
      <w:r w:rsidR="002E6143" w:rsidRPr="00A31FE3">
        <w:rPr>
          <w:rFonts w:eastAsia="Times New Roman" w:hint="cs"/>
          <w:noProof/>
          <w:sz w:val="26"/>
          <w:szCs w:val="26"/>
          <w:rtl/>
        </w:rPr>
        <w:t>ة</w:t>
      </w:r>
      <w:r w:rsidR="002E6143" w:rsidRPr="00A31FE3">
        <w:rPr>
          <w:rFonts w:eastAsia="Times New Roman"/>
          <w:noProof/>
          <w:sz w:val="26"/>
          <w:szCs w:val="26"/>
          <w:rtl/>
        </w:rPr>
        <w:t xml:space="preserve"> </w:t>
      </w:r>
      <w:r w:rsidR="005C7056" w:rsidRPr="00A31FE3">
        <w:rPr>
          <w:rFonts w:eastAsia="Times New Roman" w:hint="cs"/>
          <w:noProof/>
          <w:sz w:val="26"/>
          <w:szCs w:val="26"/>
          <w:rtl/>
        </w:rPr>
        <w:t xml:space="preserve">موضوع الملحق /ج/ من دفتر الشروط الخاصة هذا </w:t>
      </w:r>
      <w:r w:rsidR="005C7056" w:rsidRPr="00A31FE3">
        <w:rPr>
          <w:rFonts w:eastAsia="Times New Roman"/>
          <w:noProof/>
          <w:sz w:val="26"/>
          <w:szCs w:val="26"/>
          <w:rtl/>
        </w:rPr>
        <w:t xml:space="preserve">خلال </w:t>
      </w:r>
      <w:r w:rsidR="005C7056" w:rsidRPr="00A31FE3">
        <w:rPr>
          <w:rFonts w:eastAsia="Times New Roman" w:hint="cs"/>
          <w:noProof/>
          <w:sz w:val="26"/>
          <w:szCs w:val="26"/>
          <w:rtl/>
        </w:rPr>
        <w:t xml:space="preserve">/48/ </w:t>
      </w:r>
      <w:r w:rsidR="005C7056" w:rsidRPr="00A31FE3">
        <w:rPr>
          <w:rFonts w:eastAsia="Times New Roman"/>
          <w:noProof/>
          <w:sz w:val="26"/>
          <w:szCs w:val="26"/>
          <w:rtl/>
        </w:rPr>
        <w:t>ساعة من تاريخ تبل</w:t>
      </w:r>
      <w:r w:rsidR="005C7056" w:rsidRPr="00A31FE3">
        <w:rPr>
          <w:rFonts w:eastAsia="Times New Roman" w:hint="cs"/>
          <w:noProof/>
          <w:sz w:val="26"/>
          <w:szCs w:val="26"/>
          <w:rtl/>
        </w:rPr>
        <w:t>ّ</w:t>
      </w:r>
      <w:r w:rsidR="005C7056" w:rsidRPr="00A31FE3">
        <w:rPr>
          <w:rFonts w:eastAsia="Times New Roman"/>
          <w:noProof/>
          <w:sz w:val="26"/>
          <w:szCs w:val="26"/>
          <w:rtl/>
        </w:rPr>
        <w:t>غه عن الأعطال وذلك طيلة فترة</w:t>
      </w:r>
      <w:r w:rsidR="005C7056" w:rsidRPr="00A31FE3">
        <w:rPr>
          <w:rFonts w:eastAsia="Times New Roman" w:hint="cs"/>
          <w:noProof/>
          <w:sz w:val="26"/>
          <w:szCs w:val="26"/>
          <w:rtl/>
        </w:rPr>
        <w:t xml:space="preserve"> </w:t>
      </w:r>
      <w:r w:rsidR="005C7056" w:rsidRPr="00A31FE3">
        <w:rPr>
          <w:rFonts w:eastAsia="Times New Roman"/>
          <w:noProof/>
          <w:sz w:val="26"/>
          <w:szCs w:val="26"/>
          <w:rtl/>
        </w:rPr>
        <w:t>الكفالة الفنية.</w:t>
      </w:r>
    </w:p>
    <w:p w:rsidR="008B0395" w:rsidRDefault="008B0395" w:rsidP="002E6143">
      <w:pPr>
        <w:spacing w:line="320" w:lineRule="exact"/>
        <w:ind w:left="-1" w:hanging="284"/>
        <w:rPr>
          <w:rFonts w:eastAsia="Times New Roman"/>
          <w:noProof/>
          <w:sz w:val="26"/>
          <w:szCs w:val="26"/>
          <w:rtl/>
        </w:rPr>
      </w:pPr>
    </w:p>
    <w:p w:rsidR="008B0395" w:rsidRPr="00A31FE3" w:rsidRDefault="008B0395" w:rsidP="008B0395">
      <w:pPr>
        <w:jc w:val="center"/>
        <w:rPr>
          <w:sz w:val="26"/>
          <w:szCs w:val="26"/>
          <w:rtl/>
          <w:lang w:bidi="ar-LB"/>
        </w:rPr>
      </w:pPr>
      <w:r w:rsidRPr="00A31FE3">
        <w:rPr>
          <w:rFonts w:hint="cs"/>
          <w:sz w:val="26"/>
          <w:szCs w:val="26"/>
          <w:rtl/>
          <w:lang w:bidi="ar-LB"/>
        </w:rPr>
        <w:t>-6-</w:t>
      </w:r>
    </w:p>
    <w:p w:rsidR="008B0395" w:rsidRDefault="008B0395" w:rsidP="002E6143">
      <w:pPr>
        <w:spacing w:line="320" w:lineRule="exact"/>
        <w:ind w:left="-1" w:hanging="284"/>
        <w:rPr>
          <w:rFonts w:eastAsia="Times New Roman"/>
          <w:noProof/>
          <w:sz w:val="26"/>
          <w:szCs w:val="26"/>
          <w:rtl/>
          <w:lang w:bidi="ar-LB"/>
        </w:rPr>
      </w:pPr>
    </w:p>
    <w:p w:rsidR="006E1576" w:rsidRPr="00A31FE3" w:rsidRDefault="008B0395" w:rsidP="00FB5403">
      <w:pPr>
        <w:spacing w:line="320" w:lineRule="exact"/>
        <w:ind w:left="-1" w:hanging="284"/>
        <w:rPr>
          <w:rFonts w:eastAsia="Times New Roman"/>
          <w:noProof/>
          <w:sz w:val="26"/>
          <w:szCs w:val="26"/>
          <w:rtl/>
        </w:rPr>
      </w:pPr>
      <w:r>
        <w:rPr>
          <w:rFonts w:eastAsia="Times New Roman" w:hint="cs"/>
          <w:noProof/>
          <w:sz w:val="26"/>
          <w:szCs w:val="26"/>
          <w:rtl/>
        </w:rPr>
        <w:lastRenderedPageBreak/>
        <w:t>4</w:t>
      </w:r>
      <w:r w:rsidR="006E1576" w:rsidRPr="00A9688E">
        <w:rPr>
          <w:rFonts w:eastAsia="Times New Roman"/>
          <w:noProof/>
          <w:sz w:val="26"/>
          <w:szCs w:val="26"/>
          <w:rtl/>
        </w:rPr>
        <w:t xml:space="preserve">- </w:t>
      </w:r>
      <w:r w:rsidR="004E5809">
        <w:rPr>
          <w:rFonts w:eastAsia="Times New Roman" w:hint="cs"/>
          <w:noProof/>
          <w:sz w:val="26"/>
          <w:szCs w:val="26"/>
          <w:rtl/>
        </w:rPr>
        <w:t>في حال تقديم</w:t>
      </w:r>
      <w:r w:rsidR="004E5809">
        <w:rPr>
          <w:rFonts w:eastAsia="Times New Roman"/>
          <w:noProof/>
          <w:sz w:val="26"/>
          <w:szCs w:val="26"/>
          <w:rtl/>
        </w:rPr>
        <w:t xml:space="preserve"> </w:t>
      </w:r>
      <w:r w:rsidR="006E1576" w:rsidRPr="00A9688E">
        <w:rPr>
          <w:rFonts w:eastAsia="Times New Roman"/>
          <w:noProof/>
          <w:sz w:val="26"/>
          <w:szCs w:val="26"/>
          <w:rtl/>
        </w:rPr>
        <w:t>قطع</w:t>
      </w:r>
      <w:r w:rsidR="004E5809">
        <w:rPr>
          <w:rFonts w:eastAsia="Times New Roman" w:hint="cs"/>
          <w:noProof/>
          <w:sz w:val="26"/>
          <w:szCs w:val="26"/>
          <w:rtl/>
        </w:rPr>
        <w:t xml:space="preserve"> </w:t>
      </w:r>
      <w:r w:rsidR="00A9688E" w:rsidRPr="00A9688E">
        <w:rPr>
          <w:rFonts w:eastAsia="Times New Roman" w:hint="cs"/>
          <w:noProof/>
          <w:sz w:val="26"/>
          <w:szCs w:val="26"/>
          <w:rtl/>
        </w:rPr>
        <w:t xml:space="preserve">بدل موضوع الملحق </w:t>
      </w:r>
      <w:r w:rsidR="00C27F1B" w:rsidRPr="00A9688E">
        <w:rPr>
          <w:rFonts w:eastAsia="Times New Roman" w:hint="cs"/>
          <w:noProof/>
          <w:sz w:val="26"/>
          <w:szCs w:val="26"/>
          <w:rtl/>
        </w:rPr>
        <w:t>/أ/</w:t>
      </w:r>
      <w:r w:rsidR="00A9688E">
        <w:rPr>
          <w:rFonts w:eastAsia="Times New Roman" w:hint="cs"/>
          <w:noProof/>
          <w:sz w:val="26"/>
          <w:szCs w:val="26"/>
          <w:rtl/>
        </w:rPr>
        <w:t xml:space="preserve"> </w:t>
      </w:r>
      <w:r w:rsidR="00A9688E" w:rsidRPr="00A9688E">
        <w:rPr>
          <w:rFonts w:eastAsia="Times New Roman" w:hint="cs"/>
          <w:noProof/>
          <w:sz w:val="26"/>
          <w:szCs w:val="26"/>
          <w:rtl/>
        </w:rPr>
        <w:t>باستثناء</w:t>
      </w:r>
      <w:r w:rsidR="00A9688E">
        <w:rPr>
          <w:rFonts w:eastAsia="Times New Roman" w:hint="cs"/>
          <w:noProof/>
          <w:sz w:val="26"/>
          <w:szCs w:val="26"/>
          <w:rtl/>
        </w:rPr>
        <w:t xml:space="preserve"> </w:t>
      </w:r>
      <w:r w:rsidR="00A9688E" w:rsidRPr="0035751E">
        <w:rPr>
          <w:rFonts w:eastAsia="Times New Roman" w:hint="cs"/>
          <w:noProof/>
          <w:sz w:val="26"/>
          <w:szCs w:val="26"/>
          <w:rtl/>
        </w:rPr>
        <w:t>الصنفَيْن السابع والعشرون والثامن والعشرون</w:t>
      </w:r>
      <w:r w:rsidR="00A9688E" w:rsidRPr="00A9688E">
        <w:rPr>
          <w:rFonts w:eastAsia="Times New Roman" w:hint="cs"/>
          <w:noProof/>
          <w:sz w:val="26"/>
          <w:szCs w:val="26"/>
          <w:rtl/>
        </w:rPr>
        <w:t xml:space="preserve"> </w:t>
      </w:r>
      <w:r w:rsidR="00C27F1B" w:rsidRPr="00A9688E">
        <w:rPr>
          <w:rFonts w:eastAsia="Times New Roman" w:hint="cs"/>
          <w:noProof/>
          <w:sz w:val="26"/>
          <w:szCs w:val="26"/>
          <w:rtl/>
        </w:rPr>
        <w:t>و</w:t>
      </w:r>
      <w:r w:rsidR="00A9688E" w:rsidRPr="00A9688E">
        <w:rPr>
          <w:rFonts w:eastAsia="Times New Roman" w:hint="cs"/>
          <w:noProof/>
          <w:sz w:val="26"/>
          <w:szCs w:val="26"/>
          <w:rtl/>
        </w:rPr>
        <w:t>الملحق</w:t>
      </w:r>
      <w:r w:rsidR="00C27F1B" w:rsidRPr="00A9688E">
        <w:rPr>
          <w:rFonts w:eastAsia="Times New Roman" w:hint="cs"/>
          <w:noProof/>
          <w:sz w:val="26"/>
          <w:szCs w:val="26"/>
          <w:rtl/>
        </w:rPr>
        <w:t xml:space="preserve"> /ب/ </w:t>
      </w:r>
      <w:r w:rsidR="00FB5403">
        <w:rPr>
          <w:rFonts w:eastAsia="Times New Roman" w:hint="cs"/>
          <w:noProof/>
          <w:sz w:val="26"/>
          <w:szCs w:val="26"/>
          <w:rtl/>
        </w:rPr>
        <w:t>تحمل</w:t>
      </w:r>
      <w:r w:rsidR="00C27F1B" w:rsidRPr="00A9688E">
        <w:rPr>
          <w:rFonts w:eastAsia="Times New Roman"/>
          <w:noProof/>
          <w:sz w:val="26"/>
          <w:szCs w:val="26"/>
          <w:rtl/>
        </w:rPr>
        <w:t xml:space="preserve"> تراقيم</w:t>
      </w:r>
      <w:r w:rsidR="004E5809">
        <w:rPr>
          <w:rFonts w:eastAsia="Times New Roman" w:hint="cs"/>
          <w:noProof/>
          <w:sz w:val="26"/>
          <w:szCs w:val="26"/>
          <w:rtl/>
        </w:rPr>
        <w:t xml:space="preserve"> بديلة</w:t>
      </w:r>
      <w:r w:rsidR="00C27F1B" w:rsidRPr="00A9688E">
        <w:rPr>
          <w:rFonts w:eastAsia="Times New Roman"/>
          <w:noProof/>
          <w:sz w:val="26"/>
          <w:szCs w:val="26"/>
          <w:rtl/>
        </w:rPr>
        <w:t xml:space="preserve"> </w:t>
      </w:r>
      <w:r w:rsidR="004E5809">
        <w:rPr>
          <w:rFonts w:eastAsia="Times New Roman" w:hint="cs"/>
          <w:noProof/>
          <w:sz w:val="26"/>
          <w:szCs w:val="26"/>
          <w:rtl/>
        </w:rPr>
        <w:t>حديثة</w:t>
      </w:r>
      <w:r w:rsidR="00C27F1B" w:rsidRPr="00A9688E">
        <w:rPr>
          <w:rFonts w:eastAsia="Times New Roman"/>
          <w:noProof/>
          <w:sz w:val="26"/>
          <w:szCs w:val="26"/>
          <w:rtl/>
        </w:rPr>
        <w:t xml:space="preserve"> </w:t>
      </w:r>
      <w:r w:rsidR="006E1576" w:rsidRPr="00A9688E">
        <w:rPr>
          <w:rFonts w:eastAsia="Times New Roman"/>
          <w:noProof/>
          <w:sz w:val="26"/>
          <w:szCs w:val="26"/>
          <w:rtl/>
        </w:rPr>
        <w:t xml:space="preserve">تختلف عن التراقيم </w:t>
      </w:r>
      <w:r w:rsidR="004E5809">
        <w:rPr>
          <w:rFonts w:eastAsia="Times New Roman" w:hint="cs"/>
          <w:noProof/>
          <w:sz w:val="26"/>
          <w:szCs w:val="26"/>
          <w:rtl/>
        </w:rPr>
        <w:t>المقدمة في عرض الشركة الملتزمة</w:t>
      </w:r>
      <w:r w:rsidR="00C27F1B" w:rsidRPr="00A9688E">
        <w:rPr>
          <w:rFonts w:eastAsia="Times New Roman" w:hint="cs"/>
          <w:noProof/>
          <w:sz w:val="26"/>
          <w:szCs w:val="26"/>
          <w:rtl/>
        </w:rPr>
        <w:t>،</w:t>
      </w:r>
      <w:r w:rsidR="006E1576" w:rsidRPr="00A9688E">
        <w:rPr>
          <w:rFonts w:eastAsia="Times New Roman"/>
          <w:noProof/>
          <w:sz w:val="26"/>
          <w:szCs w:val="26"/>
          <w:rtl/>
        </w:rPr>
        <w:t xml:space="preserve"> على </w:t>
      </w:r>
      <w:r w:rsidR="000069EA" w:rsidRPr="00A9688E">
        <w:rPr>
          <w:rFonts w:eastAsia="Times New Roman" w:hint="cs"/>
          <w:noProof/>
          <w:sz w:val="26"/>
          <w:szCs w:val="26"/>
          <w:rtl/>
        </w:rPr>
        <w:t>الملتزم</w:t>
      </w:r>
      <w:r w:rsidR="006E1576" w:rsidRPr="00A9688E">
        <w:rPr>
          <w:rFonts w:eastAsia="Times New Roman"/>
          <w:noProof/>
          <w:sz w:val="26"/>
          <w:szCs w:val="26"/>
          <w:rtl/>
        </w:rPr>
        <w:t xml:space="preserve"> تقديم المستندات القانونية </w:t>
      </w:r>
      <w:r w:rsidR="004E5809">
        <w:rPr>
          <w:rFonts w:eastAsia="Times New Roman" w:hint="cs"/>
          <w:noProof/>
          <w:sz w:val="26"/>
          <w:szCs w:val="26"/>
          <w:rtl/>
        </w:rPr>
        <w:t xml:space="preserve">من الشركة </w:t>
      </w:r>
      <w:r w:rsidR="00372707" w:rsidRPr="00854541">
        <w:rPr>
          <w:rFonts w:eastAsia="Times New Roman"/>
          <w:noProof/>
          <w:sz w:val="26"/>
          <w:szCs w:val="26"/>
          <w:rtl/>
        </w:rPr>
        <w:t xml:space="preserve">المصنّعة </w:t>
      </w:r>
      <w:r w:rsidR="006E1576" w:rsidRPr="00A9688E">
        <w:rPr>
          <w:rFonts w:eastAsia="Times New Roman"/>
          <w:noProof/>
          <w:sz w:val="26"/>
          <w:szCs w:val="26"/>
          <w:rtl/>
        </w:rPr>
        <w:t xml:space="preserve">تثبت </w:t>
      </w:r>
      <w:r w:rsidR="004E5809">
        <w:rPr>
          <w:rFonts w:eastAsia="Times New Roman" w:hint="cs"/>
          <w:noProof/>
          <w:sz w:val="26"/>
          <w:szCs w:val="26"/>
          <w:rtl/>
        </w:rPr>
        <w:t>ب</w:t>
      </w:r>
      <w:r w:rsidR="006E1576" w:rsidRPr="00A9688E">
        <w:rPr>
          <w:rFonts w:eastAsia="Times New Roman"/>
          <w:noProof/>
          <w:sz w:val="26"/>
          <w:szCs w:val="26"/>
          <w:rtl/>
        </w:rPr>
        <w:t xml:space="preserve">أن الترقيم الجديد يعود لهذه </w:t>
      </w:r>
      <w:r w:rsidR="000069EA" w:rsidRPr="00A9688E">
        <w:rPr>
          <w:rFonts w:eastAsia="Times New Roman"/>
          <w:noProof/>
          <w:sz w:val="26"/>
          <w:szCs w:val="26"/>
          <w:rtl/>
        </w:rPr>
        <w:t>قطع</w:t>
      </w:r>
      <w:r w:rsidR="00C27F1B" w:rsidRPr="00A9688E">
        <w:rPr>
          <w:rFonts w:eastAsia="Times New Roman" w:hint="cs"/>
          <w:noProof/>
          <w:sz w:val="26"/>
          <w:szCs w:val="26"/>
          <w:rtl/>
        </w:rPr>
        <w:t xml:space="preserve"> البدل</w:t>
      </w:r>
      <w:r w:rsidR="006E1576" w:rsidRPr="00A9688E">
        <w:rPr>
          <w:rFonts w:eastAsia="Times New Roman"/>
          <w:noProof/>
          <w:sz w:val="26"/>
          <w:szCs w:val="26"/>
          <w:rtl/>
        </w:rPr>
        <w:t>.</w:t>
      </w:r>
    </w:p>
    <w:p w:rsidR="006E1576" w:rsidRPr="00A31FE3" w:rsidRDefault="008B0395" w:rsidP="008F4397">
      <w:pPr>
        <w:spacing w:line="320" w:lineRule="exact"/>
        <w:ind w:left="-1" w:hanging="284"/>
        <w:rPr>
          <w:rFonts w:eastAsia="Times New Roman"/>
          <w:noProof/>
          <w:sz w:val="26"/>
          <w:szCs w:val="26"/>
          <w:rtl/>
        </w:rPr>
      </w:pPr>
      <w:r>
        <w:rPr>
          <w:rFonts w:eastAsia="Times New Roman" w:hint="cs"/>
          <w:noProof/>
          <w:sz w:val="26"/>
          <w:szCs w:val="26"/>
          <w:rtl/>
        </w:rPr>
        <w:t>5</w:t>
      </w:r>
      <w:r w:rsidR="006E1576" w:rsidRPr="00A31FE3">
        <w:rPr>
          <w:rFonts w:eastAsia="Times New Roman"/>
          <w:noProof/>
          <w:sz w:val="26"/>
          <w:szCs w:val="26"/>
          <w:rtl/>
        </w:rPr>
        <w:t>- تقديم مستند صادر عن الشركة الصانعة يؤكد بموجبه تاريخ صنع القطع</w:t>
      </w:r>
      <w:r w:rsidR="008A6833" w:rsidRPr="00A31FE3">
        <w:rPr>
          <w:rFonts w:eastAsia="Times New Roman" w:hint="cs"/>
          <w:noProof/>
          <w:sz w:val="26"/>
          <w:szCs w:val="26"/>
          <w:rtl/>
        </w:rPr>
        <w:t xml:space="preserve"> والتجهيزات</w:t>
      </w:r>
      <w:r w:rsidR="006E1576" w:rsidRPr="00A31FE3">
        <w:rPr>
          <w:rFonts w:eastAsia="Times New Roman"/>
          <w:noProof/>
          <w:sz w:val="26"/>
          <w:szCs w:val="26"/>
          <w:rtl/>
        </w:rPr>
        <w:t xml:space="preserve"> التي تحتوي على مواد مطاطية </w:t>
      </w:r>
      <w:r w:rsidR="000D4D9B">
        <w:rPr>
          <w:rFonts w:eastAsia="Times New Roman" w:hint="cs"/>
          <w:noProof/>
          <w:sz w:val="26"/>
          <w:szCs w:val="26"/>
          <w:rtl/>
        </w:rPr>
        <w:t xml:space="preserve">على </w:t>
      </w:r>
      <w:r w:rsidR="006E1576" w:rsidRPr="00A31FE3">
        <w:rPr>
          <w:rFonts w:eastAsia="Times New Roman"/>
          <w:noProof/>
          <w:sz w:val="26"/>
          <w:szCs w:val="26"/>
          <w:rtl/>
        </w:rPr>
        <w:t xml:space="preserve">أن لا يتعدى تاريخ صنعها السنة </w:t>
      </w:r>
      <w:r w:rsidR="000D4D9B">
        <w:rPr>
          <w:rFonts w:eastAsia="Times New Roman" w:hint="cs"/>
          <w:noProof/>
          <w:sz w:val="26"/>
          <w:szCs w:val="26"/>
          <w:rtl/>
        </w:rPr>
        <w:t xml:space="preserve">الواحدة </w:t>
      </w:r>
      <w:r w:rsidR="006E1576" w:rsidRPr="00A31FE3">
        <w:rPr>
          <w:rFonts w:eastAsia="Times New Roman"/>
          <w:noProof/>
          <w:sz w:val="26"/>
          <w:szCs w:val="26"/>
          <w:rtl/>
        </w:rPr>
        <w:t>كحدٍ أقصى م</w:t>
      </w:r>
      <w:r w:rsidR="00FE5CC3" w:rsidRPr="00A31FE3">
        <w:rPr>
          <w:rFonts w:eastAsia="Times New Roman"/>
          <w:noProof/>
          <w:sz w:val="26"/>
          <w:szCs w:val="26"/>
          <w:rtl/>
        </w:rPr>
        <w:t>ن تاريخ إدخالها إلى مخازن الجيش</w:t>
      </w:r>
      <w:r w:rsidR="00FE5CC3" w:rsidRPr="00A31FE3">
        <w:rPr>
          <w:rFonts w:eastAsia="Times New Roman" w:hint="cs"/>
          <w:noProof/>
          <w:sz w:val="26"/>
          <w:szCs w:val="26"/>
          <w:rtl/>
        </w:rPr>
        <w:t xml:space="preserve"> أو </w:t>
      </w:r>
      <w:r w:rsidR="0098193B">
        <w:rPr>
          <w:rFonts w:asciiTheme="minorHAnsi" w:eastAsia="Times New Roman" w:hAnsiTheme="minorHAnsi" w:hint="cs"/>
          <w:noProof/>
          <w:sz w:val="26"/>
          <w:szCs w:val="26"/>
          <w:rtl/>
          <w:lang w:bidi="ar-LB"/>
        </w:rPr>
        <w:t>من تاريخ وصول</w:t>
      </w:r>
      <w:r w:rsidR="008F4397">
        <w:rPr>
          <w:rFonts w:asciiTheme="minorHAnsi" w:eastAsia="Times New Roman" w:hAnsiTheme="minorHAnsi" w:hint="cs"/>
          <w:noProof/>
          <w:sz w:val="26"/>
          <w:szCs w:val="26"/>
          <w:rtl/>
          <w:lang w:bidi="ar-LB"/>
        </w:rPr>
        <w:t>ها</w:t>
      </w:r>
      <w:r w:rsidR="0098193B">
        <w:rPr>
          <w:rFonts w:asciiTheme="minorHAnsi" w:eastAsia="Times New Roman" w:hAnsiTheme="minorHAnsi" w:hint="cs"/>
          <w:noProof/>
          <w:sz w:val="26"/>
          <w:szCs w:val="26"/>
          <w:rtl/>
          <w:lang w:bidi="ar-LB"/>
        </w:rPr>
        <w:t xml:space="preserve"> إلى </w:t>
      </w:r>
      <w:r w:rsidR="00FE5CC3" w:rsidRPr="00A31FE3">
        <w:rPr>
          <w:rFonts w:eastAsia="Times New Roman"/>
          <w:noProof/>
          <w:sz w:val="26"/>
          <w:szCs w:val="26"/>
          <w:rtl/>
        </w:rPr>
        <w:t>أحد المراف</w:t>
      </w:r>
      <w:r w:rsidR="0098193B">
        <w:rPr>
          <w:rFonts w:eastAsia="Times New Roman" w:hint="cs"/>
          <w:noProof/>
          <w:sz w:val="26"/>
          <w:szCs w:val="26"/>
          <w:rtl/>
        </w:rPr>
        <w:t>ق</w:t>
      </w:r>
      <w:r w:rsidR="00FE5CC3" w:rsidRPr="00A31FE3">
        <w:rPr>
          <w:rFonts w:eastAsia="Times New Roman"/>
          <w:noProof/>
          <w:sz w:val="26"/>
          <w:szCs w:val="26"/>
          <w:rtl/>
        </w:rPr>
        <w:t xml:space="preserve"> اللبنانية</w:t>
      </w:r>
      <w:r w:rsidR="00FE5CC3" w:rsidRPr="00A31FE3">
        <w:rPr>
          <w:rFonts w:eastAsia="Times New Roman" w:hint="cs"/>
          <w:noProof/>
          <w:sz w:val="26"/>
          <w:szCs w:val="26"/>
          <w:rtl/>
        </w:rPr>
        <w:t>.</w:t>
      </w:r>
    </w:p>
    <w:p w:rsidR="006E1576" w:rsidRDefault="008B0395" w:rsidP="008D40D3">
      <w:pPr>
        <w:spacing w:line="320" w:lineRule="exact"/>
        <w:ind w:left="-1" w:hanging="284"/>
        <w:rPr>
          <w:rFonts w:eastAsia="Times New Roman"/>
          <w:noProof/>
          <w:sz w:val="26"/>
          <w:szCs w:val="26"/>
          <w:rtl/>
        </w:rPr>
      </w:pPr>
      <w:r>
        <w:rPr>
          <w:rFonts w:eastAsia="Times New Roman" w:hint="cs"/>
          <w:noProof/>
          <w:sz w:val="26"/>
          <w:szCs w:val="26"/>
          <w:rtl/>
        </w:rPr>
        <w:t>6</w:t>
      </w:r>
      <w:r w:rsidR="006E1576" w:rsidRPr="00A31FE3">
        <w:rPr>
          <w:rFonts w:eastAsia="Times New Roman"/>
          <w:noProof/>
          <w:sz w:val="26"/>
          <w:szCs w:val="26"/>
          <w:rtl/>
        </w:rPr>
        <w:t>- تقديم شهادة بلد المنشأ مصدّقة وفقاً للأصول.</w:t>
      </w:r>
    </w:p>
    <w:p w:rsidR="00F1142A" w:rsidRPr="00A31FE3" w:rsidRDefault="008B0395" w:rsidP="008D40D3">
      <w:pPr>
        <w:spacing w:line="320" w:lineRule="exact"/>
        <w:ind w:left="-1" w:hanging="284"/>
        <w:rPr>
          <w:rFonts w:eastAsia="Times New Roman"/>
          <w:noProof/>
          <w:sz w:val="26"/>
          <w:szCs w:val="26"/>
          <w:rtl/>
        </w:rPr>
      </w:pPr>
      <w:r>
        <w:rPr>
          <w:rFonts w:eastAsia="Times New Roman" w:hint="cs"/>
          <w:noProof/>
          <w:sz w:val="26"/>
          <w:szCs w:val="26"/>
          <w:rtl/>
        </w:rPr>
        <w:t>7</w:t>
      </w:r>
      <w:r w:rsidR="00F1142A">
        <w:rPr>
          <w:rFonts w:eastAsia="Times New Roman" w:hint="cs"/>
          <w:noProof/>
          <w:sz w:val="26"/>
          <w:szCs w:val="26"/>
          <w:rtl/>
        </w:rPr>
        <w:t xml:space="preserve">- </w:t>
      </w:r>
      <w:r w:rsidR="00F1142A" w:rsidRPr="00F1142A">
        <w:rPr>
          <w:rFonts w:eastAsia="Times New Roman"/>
          <w:noProof/>
          <w:sz w:val="26"/>
          <w:szCs w:val="26"/>
          <w:rtl/>
        </w:rPr>
        <w:t>تقديم كافة النشرات الفنية وتعليمات</w:t>
      </w:r>
      <w:r w:rsidR="00F1142A" w:rsidRPr="00F1142A">
        <w:rPr>
          <w:rFonts w:eastAsia="Times New Roman" w:hint="cs"/>
          <w:noProof/>
          <w:sz w:val="26"/>
          <w:szCs w:val="26"/>
          <w:rtl/>
        </w:rPr>
        <w:t xml:space="preserve"> استعمال</w:t>
      </w:r>
      <w:r w:rsidR="00F1142A" w:rsidRPr="00F1142A">
        <w:rPr>
          <w:rFonts w:eastAsia="Times New Roman"/>
          <w:noProof/>
          <w:sz w:val="26"/>
          <w:szCs w:val="26"/>
          <w:rtl/>
        </w:rPr>
        <w:t xml:space="preserve"> </w:t>
      </w:r>
      <w:r w:rsidR="00F1142A" w:rsidRPr="001F242A">
        <w:rPr>
          <w:rFonts w:eastAsia="Times New Roman" w:hint="cs"/>
          <w:noProof/>
          <w:sz w:val="26"/>
          <w:szCs w:val="26"/>
          <w:rtl/>
        </w:rPr>
        <w:t>و</w:t>
      </w:r>
      <w:r w:rsidR="00F1142A" w:rsidRPr="001F242A">
        <w:rPr>
          <w:rFonts w:eastAsia="Times New Roman"/>
          <w:noProof/>
          <w:sz w:val="26"/>
          <w:szCs w:val="26"/>
          <w:rtl/>
        </w:rPr>
        <w:t>صيانة</w:t>
      </w:r>
      <w:r w:rsidR="00F1142A" w:rsidRPr="00F1142A">
        <w:rPr>
          <w:rFonts w:eastAsia="Times New Roman"/>
          <w:noProof/>
          <w:sz w:val="26"/>
          <w:szCs w:val="26"/>
          <w:rtl/>
        </w:rPr>
        <w:t xml:space="preserve"> </w:t>
      </w:r>
      <w:r w:rsidR="00F1142A" w:rsidRPr="00F1142A">
        <w:rPr>
          <w:rFonts w:eastAsia="Times New Roman" w:hint="cs"/>
          <w:noProof/>
          <w:sz w:val="26"/>
          <w:szCs w:val="26"/>
          <w:rtl/>
        </w:rPr>
        <w:t xml:space="preserve">التجهيزات </w:t>
      </w:r>
      <w:r w:rsidR="00F1142A" w:rsidRPr="00F1142A">
        <w:rPr>
          <w:rFonts w:eastAsia="Times New Roman"/>
          <w:noProof/>
          <w:sz w:val="26"/>
          <w:szCs w:val="26"/>
          <w:rtl/>
        </w:rPr>
        <w:t>المحق</w:t>
      </w:r>
      <w:r w:rsidR="00F1142A" w:rsidRPr="00F1142A">
        <w:rPr>
          <w:rFonts w:eastAsia="Times New Roman" w:hint="cs"/>
          <w:noProof/>
          <w:sz w:val="26"/>
          <w:szCs w:val="26"/>
          <w:rtl/>
        </w:rPr>
        <w:t>ّ</w:t>
      </w:r>
      <w:r w:rsidR="00F1142A" w:rsidRPr="00F1142A">
        <w:rPr>
          <w:rFonts w:eastAsia="Times New Roman"/>
          <w:noProof/>
          <w:sz w:val="26"/>
          <w:szCs w:val="26"/>
          <w:rtl/>
        </w:rPr>
        <w:t>ق</w:t>
      </w:r>
      <w:r w:rsidR="00F1142A" w:rsidRPr="00F1142A">
        <w:rPr>
          <w:rFonts w:eastAsia="Times New Roman" w:hint="cs"/>
          <w:noProof/>
          <w:sz w:val="26"/>
          <w:szCs w:val="26"/>
          <w:rtl/>
        </w:rPr>
        <w:t>ة</w:t>
      </w:r>
      <w:r w:rsidR="00F1142A" w:rsidRPr="00F1142A">
        <w:rPr>
          <w:rFonts w:eastAsia="Times New Roman"/>
          <w:noProof/>
          <w:sz w:val="26"/>
          <w:szCs w:val="26"/>
          <w:rtl/>
        </w:rPr>
        <w:t xml:space="preserve"> وفقا</w:t>
      </w:r>
      <w:r w:rsidR="00F1142A" w:rsidRPr="00F1142A">
        <w:rPr>
          <w:rFonts w:eastAsia="Times New Roman" w:hint="cs"/>
          <w:noProof/>
          <w:sz w:val="26"/>
          <w:szCs w:val="26"/>
          <w:rtl/>
        </w:rPr>
        <w:t>ً</w:t>
      </w:r>
      <w:r w:rsidR="00F1142A" w:rsidRPr="00F1142A">
        <w:rPr>
          <w:rFonts w:eastAsia="Times New Roman"/>
          <w:noProof/>
          <w:sz w:val="26"/>
          <w:szCs w:val="26"/>
          <w:rtl/>
        </w:rPr>
        <w:t xml:space="preserve"> لما هو محد</w:t>
      </w:r>
      <w:r w:rsidR="00F1142A" w:rsidRPr="00F1142A">
        <w:rPr>
          <w:rFonts w:eastAsia="Times New Roman" w:hint="cs"/>
          <w:noProof/>
          <w:sz w:val="26"/>
          <w:szCs w:val="26"/>
          <w:rtl/>
        </w:rPr>
        <w:t>ّ</w:t>
      </w:r>
      <w:r w:rsidR="00F1142A" w:rsidRPr="00F1142A">
        <w:rPr>
          <w:rFonts w:eastAsia="Times New Roman"/>
          <w:noProof/>
          <w:sz w:val="26"/>
          <w:szCs w:val="26"/>
          <w:rtl/>
        </w:rPr>
        <w:t>د في المواصفات الفنية.</w:t>
      </w:r>
    </w:p>
    <w:p w:rsidR="001E5FA3" w:rsidRPr="00A31FE3" w:rsidRDefault="008B0395" w:rsidP="008D40D3">
      <w:pPr>
        <w:spacing w:line="320" w:lineRule="exact"/>
        <w:ind w:left="-1" w:hanging="284"/>
        <w:rPr>
          <w:rFonts w:eastAsia="Times New Roman"/>
          <w:noProof/>
          <w:sz w:val="26"/>
          <w:szCs w:val="26"/>
          <w:rtl/>
        </w:rPr>
      </w:pPr>
      <w:r>
        <w:rPr>
          <w:rFonts w:eastAsia="Times New Roman" w:hint="cs"/>
          <w:noProof/>
          <w:sz w:val="26"/>
          <w:szCs w:val="26"/>
          <w:rtl/>
        </w:rPr>
        <w:t>8</w:t>
      </w:r>
      <w:r w:rsidR="001E5FA3" w:rsidRPr="00A31FE3">
        <w:rPr>
          <w:rFonts w:eastAsia="Times New Roman" w:hint="cs"/>
          <w:noProof/>
          <w:sz w:val="26"/>
          <w:szCs w:val="26"/>
          <w:rtl/>
        </w:rPr>
        <w:t xml:space="preserve">- </w:t>
      </w:r>
      <w:r w:rsidR="001E5FA3" w:rsidRPr="00A31FE3">
        <w:rPr>
          <w:rFonts w:eastAsia="Times New Roman"/>
          <w:noProof/>
          <w:sz w:val="26"/>
          <w:szCs w:val="26"/>
          <w:rtl/>
        </w:rPr>
        <w:t xml:space="preserve">تدريب عدد من العناصر على استعمال </w:t>
      </w:r>
      <w:r w:rsidR="001E5FA3" w:rsidRPr="001F242A">
        <w:rPr>
          <w:rFonts w:eastAsia="Times New Roman"/>
          <w:noProof/>
          <w:sz w:val="26"/>
          <w:szCs w:val="26"/>
          <w:rtl/>
        </w:rPr>
        <w:t>وصيانة</w:t>
      </w:r>
      <w:r w:rsidR="001E5FA3" w:rsidRPr="00A31FE3">
        <w:rPr>
          <w:rFonts w:eastAsia="Times New Roman"/>
          <w:noProof/>
          <w:sz w:val="26"/>
          <w:szCs w:val="26"/>
          <w:rtl/>
        </w:rPr>
        <w:t xml:space="preserve"> </w:t>
      </w:r>
      <w:r w:rsidR="001E5FA3" w:rsidRPr="00A31FE3">
        <w:rPr>
          <w:rFonts w:eastAsia="Times New Roman" w:hint="cs"/>
          <w:noProof/>
          <w:sz w:val="26"/>
          <w:szCs w:val="26"/>
          <w:rtl/>
        </w:rPr>
        <w:t xml:space="preserve">التجهيزات </w:t>
      </w:r>
      <w:r w:rsidR="001E5FA3" w:rsidRPr="00A31FE3">
        <w:rPr>
          <w:rFonts w:eastAsia="Times New Roman"/>
          <w:noProof/>
          <w:sz w:val="26"/>
          <w:szCs w:val="26"/>
          <w:rtl/>
        </w:rPr>
        <w:t>المحق</w:t>
      </w:r>
      <w:r w:rsidR="001E5FA3" w:rsidRPr="00A31FE3">
        <w:rPr>
          <w:rFonts w:eastAsia="Times New Roman" w:hint="cs"/>
          <w:noProof/>
          <w:sz w:val="26"/>
          <w:szCs w:val="26"/>
          <w:rtl/>
        </w:rPr>
        <w:t>ّ</w:t>
      </w:r>
      <w:r w:rsidR="001E5FA3" w:rsidRPr="00A31FE3">
        <w:rPr>
          <w:rFonts w:eastAsia="Times New Roman"/>
          <w:noProof/>
          <w:sz w:val="26"/>
          <w:szCs w:val="26"/>
          <w:rtl/>
        </w:rPr>
        <w:t>ق</w:t>
      </w:r>
      <w:r w:rsidR="001E5FA3" w:rsidRPr="00A31FE3">
        <w:rPr>
          <w:rFonts w:eastAsia="Times New Roman" w:hint="cs"/>
          <w:noProof/>
          <w:sz w:val="26"/>
          <w:szCs w:val="26"/>
          <w:rtl/>
        </w:rPr>
        <w:t>ة</w:t>
      </w:r>
      <w:r w:rsidR="001E5FA3" w:rsidRPr="00A31FE3">
        <w:rPr>
          <w:rFonts w:eastAsia="Times New Roman"/>
          <w:noProof/>
          <w:sz w:val="26"/>
          <w:szCs w:val="26"/>
          <w:rtl/>
        </w:rPr>
        <w:t xml:space="preserve"> </w:t>
      </w:r>
      <w:r w:rsidR="001E5FA3" w:rsidRPr="00A31FE3">
        <w:rPr>
          <w:rFonts w:eastAsia="Times New Roman" w:hint="cs"/>
          <w:noProof/>
          <w:sz w:val="26"/>
          <w:szCs w:val="26"/>
          <w:rtl/>
        </w:rPr>
        <w:t xml:space="preserve">وفقاً لما هو </w:t>
      </w:r>
      <w:r w:rsidR="001E5FA3" w:rsidRPr="00A31FE3">
        <w:rPr>
          <w:rFonts w:eastAsia="Times New Roman"/>
          <w:noProof/>
          <w:sz w:val="26"/>
          <w:szCs w:val="26"/>
          <w:rtl/>
        </w:rPr>
        <w:t>محد</w:t>
      </w:r>
      <w:r w:rsidR="001E5FA3" w:rsidRPr="00A31FE3">
        <w:rPr>
          <w:rFonts w:eastAsia="Times New Roman" w:hint="cs"/>
          <w:noProof/>
          <w:sz w:val="26"/>
          <w:szCs w:val="26"/>
          <w:rtl/>
        </w:rPr>
        <w:t>ّ</w:t>
      </w:r>
      <w:r w:rsidR="001E5FA3" w:rsidRPr="00A31FE3">
        <w:rPr>
          <w:rFonts w:eastAsia="Times New Roman"/>
          <w:noProof/>
          <w:sz w:val="26"/>
          <w:szCs w:val="26"/>
          <w:rtl/>
        </w:rPr>
        <w:t>د في المواصفات الفنية</w:t>
      </w:r>
      <w:r w:rsidR="001E5FA3" w:rsidRPr="00A31FE3">
        <w:rPr>
          <w:rFonts w:eastAsia="Times New Roman" w:hint="cs"/>
          <w:noProof/>
          <w:sz w:val="26"/>
          <w:szCs w:val="26"/>
          <w:rtl/>
        </w:rPr>
        <w:t xml:space="preserve">، </w:t>
      </w:r>
      <w:r w:rsidR="001E5FA3" w:rsidRPr="00A31FE3">
        <w:rPr>
          <w:rFonts w:eastAsia="Times New Roman"/>
          <w:noProof/>
          <w:sz w:val="26"/>
          <w:szCs w:val="26"/>
          <w:rtl/>
        </w:rPr>
        <w:t>على أن يتم تحديد عدد العناصر</w:t>
      </w:r>
      <w:r w:rsidR="001E5FA3" w:rsidRPr="00A31FE3">
        <w:rPr>
          <w:rFonts w:eastAsia="Times New Roman" w:hint="cs"/>
          <w:noProof/>
          <w:sz w:val="26"/>
          <w:szCs w:val="26"/>
          <w:rtl/>
        </w:rPr>
        <w:t xml:space="preserve"> </w:t>
      </w:r>
      <w:r w:rsidR="001E5FA3" w:rsidRPr="00A31FE3">
        <w:rPr>
          <w:rFonts w:eastAsia="Times New Roman"/>
          <w:noProof/>
          <w:sz w:val="26"/>
          <w:szCs w:val="26"/>
          <w:rtl/>
        </w:rPr>
        <w:t>ومكان وتاريخ التدريب بالتنسيق بين الفريقين.</w:t>
      </w:r>
    </w:p>
    <w:p w:rsidR="006E1576" w:rsidRPr="00A31FE3" w:rsidRDefault="008B0395" w:rsidP="008D40D3">
      <w:pPr>
        <w:spacing w:line="320" w:lineRule="exact"/>
        <w:ind w:left="-1" w:hanging="284"/>
        <w:rPr>
          <w:rFonts w:eastAsia="Times New Roman"/>
          <w:noProof/>
          <w:sz w:val="26"/>
          <w:szCs w:val="26"/>
          <w:rtl/>
        </w:rPr>
      </w:pPr>
      <w:r>
        <w:rPr>
          <w:rFonts w:eastAsia="Times New Roman" w:hint="cs"/>
          <w:noProof/>
          <w:sz w:val="26"/>
          <w:szCs w:val="26"/>
          <w:rtl/>
        </w:rPr>
        <w:t>9</w:t>
      </w:r>
      <w:r w:rsidR="006E1576" w:rsidRPr="00A31FE3">
        <w:rPr>
          <w:rFonts w:eastAsia="Times New Roman"/>
          <w:noProof/>
          <w:sz w:val="26"/>
          <w:szCs w:val="26"/>
          <w:rtl/>
        </w:rPr>
        <w:t>- التقي</w:t>
      </w:r>
      <w:r w:rsidR="006E1576" w:rsidRPr="00A31FE3">
        <w:rPr>
          <w:rFonts w:eastAsia="Times New Roman" w:hint="cs"/>
          <w:noProof/>
          <w:sz w:val="26"/>
          <w:szCs w:val="26"/>
          <w:rtl/>
        </w:rPr>
        <w:t>ّ</w:t>
      </w:r>
      <w:r w:rsidR="006E1576" w:rsidRPr="00A31FE3">
        <w:rPr>
          <w:rFonts w:eastAsia="Times New Roman"/>
          <w:noProof/>
          <w:sz w:val="26"/>
          <w:szCs w:val="26"/>
          <w:rtl/>
        </w:rPr>
        <w:t>د التام بما ورد في عرضه الخطي أثناء جلسة التلزيم وعدم تقديم طلبات بعد رسو ال</w:t>
      </w:r>
      <w:r w:rsidR="006E1576" w:rsidRPr="00A31FE3">
        <w:rPr>
          <w:rFonts w:eastAsia="Times New Roman" w:hint="cs"/>
          <w:noProof/>
          <w:sz w:val="26"/>
          <w:szCs w:val="26"/>
          <w:rtl/>
        </w:rPr>
        <w:t>إ</w:t>
      </w:r>
      <w:r w:rsidR="006E1576" w:rsidRPr="00A31FE3">
        <w:rPr>
          <w:rFonts w:eastAsia="Times New Roman"/>
          <w:noProof/>
          <w:sz w:val="26"/>
          <w:szCs w:val="26"/>
          <w:rtl/>
        </w:rPr>
        <w:t>لتزام عليه لتعديل النوعية أو بلد المنشأ أو الأسعار أو المستندات المقد</w:t>
      </w:r>
      <w:r w:rsidR="006E1576" w:rsidRPr="00A31FE3">
        <w:rPr>
          <w:rFonts w:eastAsia="Times New Roman" w:hint="cs"/>
          <w:noProof/>
          <w:sz w:val="26"/>
          <w:szCs w:val="26"/>
          <w:rtl/>
        </w:rPr>
        <w:t>ّ</w:t>
      </w:r>
      <w:r w:rsidR="006E1576" w:rsidRPr="00A31FE3">
        <w:rPr>
          <w:rFonts w:eastAsia="Times New Roman"/>
          <w:noProof/>
          <w:sz w:val="26"/>
          <w:szCs w:val="26"/>
          <w:rtl/>
        </w:rPr>
        <w:t>مة.</w:t>
      </w:r>
    </w:p>
    <w:p w:rsidR="005E0B6C" w:rsidRPr="00A31FE3" w:rsidRDefault="008B0395" w:rsidP="00E23F2C">
      <w:pPr>
        <w:spacing w:line="320" w:lineRule="exact"/>
        <w:ind w:left="-1" w:hanging="284"/>
        <w:rPr>
          <w:rFonts w:eastAsia="Times New Roman"/>
          <w:noProof/>
          <w:sz w:val="26"/>
          <w:szCs w:val="26"/>
          <w:rtl/>
        </w:rPr>
      </w:pPr>
      <w:r>
        <w:rPr>
          <w:rFonts w:eastAsia="Times New Roman" w:hint="cs"/>
          <w:noProof/>
          <w:sz w:val="26"/>
          <w:szCs w:val="26"/>
          <w:rtl/>
        </w:rPr>
        <w:t>10</w:t>
      </w:r>
      <w:r w:rsidR="005E0B6C" w:rsidRPr="00A31FE3">
        <w:rPr>
          <w:rFonts w:eastAsia="Times New Roman" w:hint="cs"/>
          <w:noProof/>
          <w:sz w:val="26"/>
          <w:szCs w:val="26"/>
          <w:rtl/>
        </w:rPr>
        <w:t xml:space="preserve">- </w:t>
      </w:r>
      <w:r w:rsidR="005E0B6C" w:rsidRPr="00A31FE3">
        <w:rPr>
          <w:rFonts w:eastAsia="Times New Roman"/>
          <w:noProof/>
          <w:sz w:val="26"/>
          <w:szCs w:val="26"/>
          <w:rtl/>
        </w:rPr>
        <w:t>وضع رمز الـ "</w:t>
      </w:r>
      <w:r w:rsidR="005E0B6C" w:rsidRPr="00A31FE3">
        <w:rPr>
          <w:rFonts w:eastAsia="Times New Roman"/>
          <w:noProof/>
          <w:sz w:val="26"/>
          <w:szCs w:val="26"/>
        </w:rPr>
        <w:t>Barcode</w:t>
      </w:r>
      <w:r w:rsidR="005E0B6C" w:rsidRPr="00A31FE3">
        <w:rPr>
          <w:rFonts w:eastAsia="Times New Roman"/>
          <w:noProof/>
          <w:sz w:val="26"/>
          <w:szCs w:val="26"/>
          <w:rtl/>
        </w:rPr>
        <w:t xml:space="preserve">" وفقاً للمواصفات الفنية المعتمدة في الجيش والذي يحصل عليه من المموّن </w:t>
      </w:r>
      <w:r w:rsidR="00E23F2C">
        <w:rPr>
          <w:rFonts w:eastAsia="Times New Roman" w:hint="cs"/>
          <w:noProof/>
          <w:sz w:val="26"/>
          <w:szCs w:val="26"/>
          <w:rtl/>
        </w:rPr>
        <w:t>الرئيسي</w:t>
      </w:r>
      <w:r w:rsidR="005E0B6C" w:rsidRPr="00A31FE3">
        <w:rPr>
          <w:rFonts w:eastAsia="Times New Roman"/>
          <w:noProof/>
          <w:sz w:val="26"/>
          <w:szCs w:val="26"/>
          <w:rtl/>
        </w:rPr>
        <w:t xml:space="preserve"> في حال توافره</w:t>
      </w:r>
      <w:r w:rsidR="0074081B" w:rsidRPr="00A31FE3">
        <w:rPr>
          <w:rFonts w:eastAsia="Times New Roman" w:hint="cs"/>
          <w:noProof/>
          <w:sz w:val="26"/>
          <w:szCs w:val="26"/>
          <w:rtl/>
        </w:rPr>
        <w:t>،</w:t>
      </w:r>
      <w:r w:rsidR="005E0B6C" w:rsidRPr="00A31FE3">
        <w:rPr>
          <w:rFonts w:eastAsia="Times New Roman"/>
          <w:noProof/>
          <w:sz w:val="26"/>
          <w:szCs w:val="26"/>
          <w:rtl/>
        </w:rPr>
        <w:t xml:space="preserve"> على غلافات أصناف العتاد المراد تحقيقه وذلك تسهيلاً لإعتماد النظام المذكور في مخازن المموّن وحسن تخزين وإدارة العتاد الموجود بداخلها.</w:t>
      </w:r>
    </w:p>
    <w:p w:rsidR="00343179" w:rsidRPr="00A31FE3" w:rsidRDefault="008B0395" w:rsidP="008D40D3">
      <w:pPr>
        <w:spacing w:line="320" w:lineRule="exact"/>
        <w:ind w:left="-1" w:hanging="284"/>
        <w:rPr>
          <w:rFonts w:eastAsia="Times New Roman"/>
          <w:noProof/>
          <w:sz w:val="26"/>
          <w:szCs w:val="26"/>
          <w:rtl/>
        </w:rPr>
      </w:pPr>
      <w:r>
        <w:rPr>
          <w:rFonts w:eastAsia="Times New Roman" w:hint="cs"/>
          <w:noProof/>
          <w:sz w:val="26"/>
          <w:szCs w:val="26"/>
          <w:rtl/>
        </w:rPr>
        <w:t>11</w:t>
      </w:r>
      <w:r w:rsidR="00343179" w:rsidRPr="00A31FE3">
        <w:rPr>
          <w:rFonts w:eastAsia="Times New Roman"/>
          <w:noProof/>
          <w:sz w:val="26"/>
          <w:szCs w:val="26"/>
          <w:rtl/>
        </w:rPr>
        <w:t xml:space="preserve">- </w:t>
      </w:r>
      <w:r w:rsidR="00343179" w:rsidRPr="00A31FE3">
        <w:rPr>
          <w:rFonts w:eastAsia="Times New Roman" w:hint="cs"/>
          <w:noProof/>
          <w:sz w:val="26"/>
          <w:szCs w:val="26"/>
          <w:rtl/>
        </w:rPr>
        <w:t>إبقاء العقد سر</w:t>
      </w:r>
      <w:r w:rsidR="007217DD" w:rsidRPr="00A31FE3">
        <w:rPr>
          <w:rFonts w:eastAsia="Times New Roman" w:hint="cs"/>
          <w:noProof/>
          <w:sz w:val="26"/>
          <w:szCs w:val="26"/>
          <w:rtl/>
        </w:rPr>
        <w:t>ّ</w:t>
      </w:r>
      <w:r w:rsidR="00343179" w:rsidRPr="00A31FE3">
        <w:rPr>
          <w:rFonts w:eastAsia="Times New Roman" w:hint="cs"/>
          <w:noProof/>
          <w:sz w:val="26"/>
          <w:szCs w:val="26"/>
          <w:rtl/>
        </w:rPr>
        <w:t>ياً بما في ذلك التبليغات التي تسلّمها الإدارة العسكرية إلى الملتزم وذلك قبل وخلال وبعد التنفيذ،</w:t>
      </w:r>
      <w:r w:rsidR="00343179" w:rsidRPr="00A31FE3">
        <w:rPr>
          <w:rFonts w:eastAsia="Times New Roman"/>
          <w:noProof/>
          <w:sz w:val="26"/>
          <w:szCs w:val="26"/>
          <w:rtl/>
        </w:rPr>
        <w:t xml:space="preserve"> </w:t>
      </w:r>
      <w:r w:rsidR="00343179" w:rsidRPr="00A31FE3">
        <w:rPr>
          <w:rFonts w:eastAsia="Times New Roman" w:hint="cs"/>
          <w:noProof/>
          <w:sz w:val="26"/>
          <w:szCs w:val="26"/>
          <w:rtl/>
        </w:rPr>
        <w:t>وفي حال عدم التقيّد بهذا الشرط يتعرّض الملتزم للملاحقة القضائية وفقاً لما تنص عليه القوانين اللبنانية المرعية الإجراء</w:t>
      </w:r>
      <w:r w:rsidR="00343179" w:rsidRPr="00A31FE3">
        <w:rPr>
          <w:rFonts w:eastAsia="Times New Roman"/>
          <w:noProof/>
          <w:sz w:val="26"/>
          <w:szCs w:val="26"/>
          <w:rtl/>
        </w:rPr>
        <w:t>.</w:t>
      </w:r>
    </w:p>
    <w:p w:rsidR="009A2945" w:rsidRPr="006A4AA9" w:rsidRDefault="009A2945"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Pr="006A4AA9">
        <w:rPr>
          <w:rFonts w:eastAsia="Times New Roman" w:hint="cs"/>
          <w:b/>
          <w:bCs/>
          <w:noProof/>
          <w:sz w:val="26"/>
          <w:szCs w:val="26"/>
          <w:rtl/>
        </w:rPr>
        <w:t>الرابعة عشر</w:t>
      </w:r>
      <w:r w:rsidR="003A7021">
        <w:rPr>
          <w:rFonts w:eastAsia="Times New Roman" w:hint="cs"/>
          <w:b/>
          <w:bCs/>
          <w:noProof/>
          <w:sz w:val="26"/>
          <w:szCs w:val="26"/>
          <w:rtl/>
        </w:rPr>
        <w:t>ة</w:t>
      </w:r>
      <w:r w:rsidRPr="006A4AA9">
        <w:rPr>
          <w:rFonts w:eastAsia="Times New Roman"/>
          <w:b/>
          <w:bCs/>
          <w:noProof/>
          <w:sz w:val="26"/>
          <w:szCs w:val="26"/>
          <w:rtl/>
        </w:rPr>
        <w:t xml:space="preserve">: الرسوم </w:t>
      </w:r>
      <w:r w:rsidRPr="006A4AA9">
        <w:rPr>
          <w:rFonts w:eastAsia="Times New Roman" w:hint="cs"/>
          <w:b/>
          <w:bCs/>
          <w:noProof/>
          <w:sz w:val="26"/>
          <w:szCs w:val="26"/>
          <w:rtl/>
        </w:rPr>
        <w:t>والضرائب</w:t>
      </w:r>
      <w:r w:rsidRPr="006A4AA9">
        <w:rPr>
          <w:rFonts w:eastAsia="Times New Roman"/>
          <w:b/>
          <w:bCs/>
          <w:noProof/>
          <w:sz w:val="26"/>
          <w:szCs w:val="26"/>
          <w:rtl/>
        </w:rPr>
        <w:t>:</w:t>
      </w:r>
    </w:p>
    <w:p w:rsidR="009A2945" w:rsidRPr="00A31FE3" w:rsidRDefault="001E3287" w:rsidP="00B850A4">
      <w:pPr>
        <w:spacing w:line="320" w:lineRule="exact"/>
        <w:ind w:left="-1" w:hanging="425"/>
        <w:rPr>
          <w:rFonts w:eastAsia="Times New Roman"/>
          <w:noProof/>
          <w:sz w:val="26"/>
          <w:szCs w:val="26"/>
          <w:rtl/>
        </w:rPr>
      </w:pPr>
      <w:r>
        <w:rPr>
          <w:rFonts w:eastAsia="Times New Roman" w:hint="cs"/>
          <w:noProof/>
          <w:sz w:val="26"/>
          <w:szCs w:val="26"/>
          <w:rtl/>
        </w:rPr>
        <w:t xml:space="preserve"> </w:t>
      </w:r>
      <w:r w:rsidR="009A2945" w:rsidRPr="00A31FE3">
        <w:rPr>
          <w:rFonts w:eastAsia="Times New Roman" w:hint="cs"/>
          <w:noProof/>
          <w:sz w:val="26"/>
          <w:szCs w:val="26"/>
          <w:rtl/>
        </w:rPr>
        <w:t xml:space="preserve"> </w:t>
      </w:r>
      <w:r w:rsidR="009A2945" w:rsidRPr="00943115">
        <w:rPr>
          <w:rFonts w:eastAsia="Times New Roman" w:hint="cs"/>
          <w:noProof/>
          <w:sz w:val="26"/>
          <w:szCs w:val="26"/>
          <w:rtl/>
        </w:rPr>
        <w:t>1- يتحم</w:t>
      </w:r>
      <w:r w:rsidR="00B850A4">
        <w:rPr>
          <w:rFonts w:eastAsia="Times New Roman" w:hint="cs"/>
          <w:noProof/>
          <w:sz w:val="26"/>
          <w:szCs w:val="26"/>
          <w:rtl/>
        </w:rPr>
        <w:t>ّ</w:t>
      </w:r>
      <w:r w:rsidR="009A2945" w:rsidRPr="00943115">
        <w:rPr>
          <w:rFonts w:eastAsia="Times New Roman" w:hint="cs"/>
          <w:noProof/>
          <w:sz w:val="26"/>
          <w:szCs w:val="26"/>
          <w:rtl/>
        </w:rPr>
        <w:t>ل الملتزم كافة الرسوم الجمركية تحت أي تسمية وردت</w:t>
      </w:r>
      <w:r w:rsidR="00CA156F" w:rsidRPr="00943115">
        <w:rPr>
          <w:rFonts w:eastAsia="Times New Roman" w:hint="cs"/>
          <w:noProof/>
          <w:sz w:val="26"/>
          <w:szCs w:val="26"/>
          <w:rtl/>
        </w:rPr>
        <w:t xml:space="preserve"> بإستثناء القسم الثاني من الملحق /ج/</w:t>
      </w:r>
      <w:r w:rsidR="004C0C2E" w:rsidRPr="00943115">
        <w:rPr>
          <w:rFonts w:eastAsia="Times New Roman" w:hint="cs"/>
          <w:noProof/>
          <w:sz w:val="26"/>
          <w:szCs w:val="26"/>
          <w:rtl/>
        </w:rPr>
        <w:t>،</w:t>
      </w:r>
      <w:r w:rsidR="004C0C2E" w:rsidRPr="00943115">
        <w:rPr>
          <w:rFonts w:eastAsia="Times New Roman"/>
          <w:noProof/>
          <w:sz w:val="26"/>
          <w:szCs w:val="26"/>
          <w:rtl/>
        </w:rPr>
        <w:t xml:space="preserve"> </w:t>
      </w:r>
      <w:r w:rsidR="00B850A4">
        <w:rPr>
          <w:rFonts w:eastAsia="Times New Roman" w:hint="cs"/>
          <w:noProof/>
          <w:sz w:val="26"/>
          <w:szCs w:val="26"/>
          <w:rtl/>
        </w:rPr>
        <w:t>فإنّ</w:t>
      </w:r>
      <w:r w:rsidR="004C0C2E" w:rsidRPr="00943115">
        <w:rPr>
          <w:rFonts w:eastAsia="Times New Roman"/>
          <w:noProof/>
          <w:sz w:val="26"/>
          <w:szCs w:val="26"/>
          <w:rtl/>
        </w:rPr>
        <w:t xml:space="preserve"> الإدارة العسكرية </w:t>
      </w:r>
      <w:r w:rsidR="00B850A4" w:rsidRPr="00943115">
        <w:rPr>
          <w:rFonts w:eastAsia="Times New Roman"/>
          <w:noProof/>
          <w:sz w:val="26"/>
          <w:szCs w:val="26"/>
          <w:rtl/>
        </w:rPr>
        <w:t xml:space="preserve">تتحمّل </w:t>
      </w:r>
      <w:r w:rsidR="00B850A4">
        <w:rPr>
          <w:rFonts w:eastAsia="Times New Roman" w:hint="cs"/>
          <w:noProof/>
          <w:sz w:val="26"/>
          <w:szCs w:val="26"/>
          <w:rtl/>
        </w:rPr>
        <w:t xml:space="preserve">هذه </w:t>
      </w:r>
      <w:r w:rsidR="004C0C2E" w:rsidRPr="00943115">
        <w:rPr>
          <w:rFonts w:eastAsia="Times New Roman" w:hint="cs"/>
          <w:noProof/>
          <w:sz w:val="26"/>
          <w:szCs w:val="26"/>
          <w:rtl/>
        </w:rPr>
        <w:t xml:space="preserve">الرسوم الجمركية </w:t>
      </w:r>
      <w:r w:rsidR="004C0C2E" w:rsidRPr="00943115">
        <w:rPr>
          <w:rFonts w:eastAsia="Times New Roman"/>
          <w:noProof/>
          <w:sz w:val="26"/>
          <w:szCs w:val="26"/>
          <w:rtl/>
        </w:rPr>
        <w:t>العائدة</w:t>
      </w:r>
      <w:r w:rsidR="004C0C2E" w:rsidRPr="00943115">
        <w:rPr>
          <w:rFonts w:eastAsia="Times New Roman" w:hint="cs"/>
          <w:noProof/>
          <w:sz w:val="26"/>
          <w:szCs w:val="26"/>
          <w:rtl/>
        </w:rPr>
        <w:t xml:space="preserve"> له.</w:t>
      </w:r>
    </w:p>
    <w:p w:rsidR="009A2945" w:rsidRPr="00A31FE3" w:rsidRDefault="009A2945" w:rsidP="001A61EE">
      <w:pPr>
        <w:spacing w:line="320" w:lineRule="exact"/>
        <w:ind w:left="-1" w:hanging="284"/>
        <w:rPr>
          <w:rFonts w:eastAsia="Times New Roman"/>
          <w:noProof/>
          <w:sz w:val="26"/>
          <w:szCs w:val="26"/>
          <w:rtl/>
        </w:rPr>
      </w:pPr>
      <w:r w:rsidRPr="00A31FE3">
        <w:rPr>
          <w:rFonts w:eastAsia="Times New Roman" w:hint="cs"/>
          <w:noProof/>
          <w:sz w:val="26"/>
          <w:szCs w:val="26"/>
          <w:rtl/>
        </w:rPr>
        <w:t xml:space="preserve">2- </w:t>
      </w:r>
      <w:r w:rsidRPr="00A31FE3">
        <w:rPr>
          <w:rFonts w:eastAsia="Times New Roman"/>
          <w:noProof/>
          <w:sz w:val="26"/>
          <w:szCs w:val="26"/>
          <w:rtl/>
        </w:rPr>
        <w:t>يدفع الملتزم رسم الطابع المالي وذلك في مهلة خمسة أيام عمل تسري إعتباراً من تاريخ تبلّغه المصادقة على الإلتزام، مع الإشارة إلى أن التأخير عن تسديد</w:t>
      </w:r>
      <w:r w:rsidR="00704136" w:rsidRPr="00A31FE3">
        <w:rPr>
          <w:rFonts w:eastAsia="Times New Roman" w:hint="cs"/>
          <w:noProof/>
          <w:sz w:val="26"/>
          <w:szCs w:val="26"/>
          <w:rtl/>
        </w:rPr>
        <w:t xml:space="preserve"> ذلك الرسم</w:t>
      </w:r>
      <w:r w:rsidRPr="00A31FE3">
        <w:rPr>
          <w:rFonts w:eastAsia="Times New Roman"/>
          <w:noProof/>
          <w:sz w:val="26"/>
          <w:szCs w:val="26"/>
          <w:rtl/>
        </w:rPr>
        <w:t xml:space="preserve"> يعرّضه للغرام</w:t>
      </w:r>
      <w:r w:rsidR="001A61EE">
        <w:rPr>
          <w:rFonts w:eastAsia="Times New Roman" w:hint="cs"/>
          <w:noProof/>
          <w:sz w:val="26"/>
          <w:szCs w:val="26"/>
          <w:rtl/>
        </w:rPr>
        <w:t>ات</w:t>
      </w:r>
      <w:r w:rsidRPr="00A31FE3">
        <w:rPr>
          <w:rFonts w:eastAsia="Times New Roman"/>
          <w:noProof/>
          <w:sz w:val="26"/>
          <w:szCs w:val="26"/>
          <w:rtl/>
        </w:rPr>
        <w:t xml:space="preserve"> القانونية.</w:t>
      </w:r>
    </w:p>
    <w:p w:rsidR="009A2945" w:rsidRPr="00A31FE3" w:rsidRDefault="009A2945" w:rsidP="00D15341">
      <w:pPr>
        <w:spacing w:line="320" w:lineRule="exact"/>
        <w:ind w:hanging="285"/>
        <w:jc w:val="left"/>
        <w:rPr>
          <w:rFonts w:eastAsia="Times New Roman"/>
          <w:b/>
          <w:bCs/>
          <w:noProof/>
          <w:rtl/>
        </w:rPr>
      </w:pPr>
      <w:r w:rsidRPr="006A4AA9">
        <w:rPr>
          <w:rFonts w:eastAsia="Times New Roman"/>
          <w:b/>
          <w:bCs/>
          <w:noProof/>
          <w:sz w:val="26"/>
          <w:szCs w:val="26"/>
          <w:rtl/>
        </w:rPr>
        <w:t xml:space="preserve">المادة </w:t>
      </w:r>
      <w:r w:rsidRPr="006A4AA9">
        <w:rPr>
          <w:rFonts w:eastAsia="Times New Roman" w:hint="cs"/>
          <w:b/>
          <w:bCs/>
          <w:noProof/>
          <w:sz w:val="26"/>
          <w:szCs w:val="26"/>
          <w:rtl/>
        </w:rPr>
        <w:t xml:space="preserve">الخامسة </w:t>
      </w:r>
      <w:r w:rsidRPr="006A4AA9">
        <w:rPr>
          <w:rFonts w:eastAsia="Times New Roman"/>
          <w:b/>
          <w:bCs/>
          <w:noProof/>
          <w:sz w:val="26"/>
          <w:szCs w:val="26"/>
          <w:rtl/>
        </w:rPr>
        <w:t>عشر</w:t>
      </w:r>
      <w:r w:rsidR="003A7021">
        <w:rPr>
          <w:rFonts w:eastAsia="Times New Roman" w:hint="cs"/>
          <w:b/>
          <w:bCs/>
          <w:noProof/>
          <w:sz w:val="26"/>
          <w:szCs w:val="26"/>
          <w:rtl/>
        </w:rPr>
        <w:t>ة</w:t>
      </w:r>
      <w:r w:rsidRPr="006A4AA9">
        <w:rPr>
          <w:rFonts w:eastAsia="Times New Roman"/>
          <w:b/>
          <w:bCs/>
          <w:noProof/>
          <w:sz w:val="26"/>
          <w:szCs w:val="26"/>
          <w:rtl/>
        </w:rPr>
        <w:t xml:space="preserve">: </w:t>
      </w:r>
      <w:r w:rsidRPr="006A4AA9">
        <w:rPr>
          <w:rFonts w:eastAsia="Times New Roman" w:hint="cs"/>
          <w:b/>
          <w:bCs/>
          <w:noProof/>
          <w:sz w:val="26"/>
          <w:szCs w:val="26"/>
          <w:rtl/>
        </w:rPr>
        <w:t>تبليغ المتعهد</w:t>
      </w:r>
      <w:r w:rsidRPr="006A4AA9">
        <w:rPr>
          <w:rFonts w:eastAsia="Times New Roman"/>
          <w:b/>
          <w:bCs/>
          <w:noProof/>
          <w:sz w:val="26"/>
          <w:szCs w:val="26"/>
          <w:rtl/>
        </w:rPr>
        <w:t>:</w:t>
      </w:r>
    </w:p>
    <w:p w:rsidR="009A2945" w:rsidRPr="00A31FE3" w:rsidRDefault="009A2945" w:rsidP="00B16B90">
      <w:pPr>
        <w:spacing w:line="320" w:lineRule="exact"/>
        <w:ind w:left="-285"/>
        <w:rPr>
          <w:rFonts w:eastAsia="Times New Roman"/>
          <w:noProof/>
          <w:sz w:val="26"/>
          <w:szCs w:val="26"/>
          <w:rtl/>
        </w:rPr>
      </w:pPr>
      <w:r w:rsidRPr="00A31FE3">
        <w:rPr>
          <w:rFonts w:eastAsia="Times New Roman" w:hint="cs"/>
          <w:noProof/>
          <w:sz w:val="26"/>
          <w:szCs w:val="26"/>
          <w:rtl/>
        </w:rPr>
        <w:t>تعتبر المادتين 30 و 31 من دفتر الشروط الإدارية العامة لتعهدات لوازم الجيش أساساً لكل عملية تبليغ للمتعهد في كل ما يتعلق بتنفيذ الإلتزام، بالإضافة إلى النصوص الواردة في قانون الشراء العام والمتعلقة بعملية التبليغ.</w:t>
      </w:r>
    </w:p>
    <w:p w:rsidR="00AB3F22" w:rsidRPr="006A4AA9" w:rsidRDefault="00AB3F22" w:rsidP="00D15341">
      <w:pPr>
        <w:spacing w:line="320" w:lineRule="exact"/>
        <w:ind w:hanging="285"/>
        <w:jc w:val="left"/>
        <w:rPr>
          <w:rFonts w:eastAsia="Times New Roman"/>
          <w:b/>
          <w:bCs/>
          <w:noProof/>
          <w:sz w:val="26"/>
          <w:szCs w:val="26"/>
          <w:rtl/>
        </w:rPr>
      </w:pPr>
      <w:r w:rsidRPr="006A4AA9">
        <w:rPr>
          <w:rFonts w:eastAsia="Times New Roman"/>
          <w:b/>
          <w:bCs/>
          <w:noProof/>
          <w:sz w:val="26"/>
          <w:szCs w:val="26"/>
          <w:rtl/>
        </w:rPr>
        <w:t>المادة</w:t>
      </w:r>
      <w:r w:rsidRPr="006A4AA9">
        <w:rPr>
          <w:rFonts w:eastAsia="Times New Roman" w:hint="cs"/>
          <w:b/>
          <w:bCs/>
          <w:noProof/>
          <w:sz w:val="26"/>
          <w:szCs w:val="26"/>
          <w:rtl/>
        </w:rPr>
        <w:t xml:space="preserve"> السادسة عشر</w:t>
      </w:r>
      <w:r w:rsidR="003A7021">
        <w:rPr>
          <w:rFonts w:eastAsia="Times New Roman" w:hint="cs"/>
          <w:b/>
          <w:bCs/>
          <w:noProof/>
          <w:sz w:val="26"/>
          <w:szCs w:val="26"/>
          <w:rtl/>
        </w:rPr>
        <w:t>ة</w:t>
      </w:r>
      <w:r w:rsidRPr="006A4AA9">
        <w:rPr>
          <w:rFonts w:eastAsia="Times New Roman"/>
          <w:b/>
          <w:bCs/>
          <w:noProof/>
          <w:sz w:val="26"/>
          <w:szCs w:val="26"/>
          <w:rtl/>
        </w:rPr>
        <w:t xml:space="preserve">: </w:t>
      </w:r>
      <w:r w:rsidRPr="006A4AA9">
        <w:rPr>
          <w:rFonts w:eastAsia="Times New Roman" w:hint="cs"/>
          <w:b/>
          <w:bCs/>
          <w:noProof/>
          <w:sz w:val="26"/>
          <w:szCs w:val="26"/>
          <w:rtl/>
        </w:rPr>
        <w:t>التسليم</w:t>
      </w:r>
      <w:r w:rsidRPr="006A4AA9">
        <w:rPr>
          <w:rFonts w:eastAsia="Times New Roman"/>
          <w:b/>
          <w:bCs/>
          <w:noProof/>
          <w:sz w:val="26"/>
          <w:szCs w:val="26"/>
          <w:rtl/>
        </w:rPr>
        <w:t>:</w:t>
      </w:r>
    </w:p>
    <w:p w:rsidR="004E4DBF" w:rsidRDefault="0083299E" w:rsidP="0031536B">
      <w:pPr>
        <w:spacing w:line="320" w:lineRule="exact"/>
        <w:ind w:left="-1" w:hanging="284"/>
        <w:rPr>
          <w:rFonts w:eastAsia="Times New Roman"/>
          <w:noProof/>
          <w:sz w:val="26"/>
          <w:szCs w:val="26"/>
          <w:rtl/>
        </w:rPr>
      </w:pPr>
      <w:r w:rsidRPr="004E4DBF">
        <w:rPr>
          <w:rFonts w:eastAsia="Times New Roman" w:hint="cs"/>
          <w:noProof/>
          <w:sz w:val="26"/>
          <w:szCs w:val="26"/>
          <w:rtl/>
        </w:rPr>
        <w:t>1</w:t>
      </w:r>
      <w:r w:rsidRPr="004E4DBF">
        <w:rPr>
          <w:rFonts w:eastAsia="Times New Roman"/>
          <w:noProof/>
          <w:sz w:val="26"/>
          <w:szCs w:val="26"/>
          <w:rtl/>
        </w:rPr>
        <w:t xml:space="preserve">- يتم تسليم كافة </w:t>
      </w:r>
      <w:r w:rsidRPr="004E4DBF">
        <w:rPr>
          <w:rFonts w:eastAsia="Times New Roman" w:hint="cs"/>
          <w:noProof/>
          <w:sz w:val="26"/>
          <w:szCs w:val="26"/>
          <w:rtl/>
        </w:rPr>
        <w:t>أ</w:t>
      </w:r>
      <w:r w:rsidRPr="004E4DBF">
        <w:rPr>
          <w:rFonts w:eastAsia="Times New Roman"/>
          <w:noProof/>
          <w:sz w:val="26"/>
          <w:szCs w:val="26"/>
          <w:rtl/>
        </w:rPr>
        <w:t>صناف</w:t>
      </w:r>
      <w:r w:rsidRPr="004E4DBF">
        <w:rPr>
          <w:rFonts w:eastAsia="Times New Roman" w:hint="cs"/>
          <w:noProof/>
          <w:sz w:val="26"/>
          <w:szCs w:val="26"/>
          <w:rtl/>
        </w:rPr>
        <w:t xml:space="preserve"> </w:t>
      </w:r>
      <w:r w:rsidR="0031536B">
        <w:rPr>
          <w:rFonts w:eastAsia="Times New Roman" w:hint="cs"/>
          <w:noProof/>
          <w:sz w:val="26"/>
          <w:szCs w:val="26"/>
          <w:rtl/>
        </w:rPr>
        <w:t>الملحق</w:t>
      </w:r>
      <w:r w:rsidR="00764591" w:rsidRPr="004E4DBF">
        <w:rPr>
          <w:rFonts w:eastAsia="Times New Roman" w:hint="cs"/>
          <w:noProof/>
          <w:sz w:val="26"/>
          <w:szCs w:val="26"/>
          <w:rtl/>
        </w:rPr>
        <w:t xml:space="preserve"> </w:t>
      </w:r>
      <w:r w:rsidRPr="004E4DBF">
        <w:rPr>
          <w:rFonts w:eastAsia="Times New Roman" w:hint="cs"/>
          <w:noProof/>
          <w:sz w:val="26"/>
          <w:szCs w:val="26"/>
          <w:rtl/>
        </w:rPr>
        <w:t>/</w:t>
      </w:r>
      <w:r w:rsidR="00764591" w:rsidRPr="004E4DBF">
        <w:rPr>
          <w:rFonts w:eastAsia="Times New Roman" w:hint="cs"/>
          <w:noProof/>
          <w:sz w:val="26"/>
          <w:szCs w:val="26"/>
          <w:rtl/>
        </w:rPr>
        <w:t>أ</w:t>
      </w:r>
      <w:r w:rsidRPr="004E4DBF">
        <w:rPr>
          <w:rFonts w:eastAsia="Times New Roman" w:hint="cs"/>
          <w:noProof/>
          <w:sz w:val="26"/>
          <w:szCs w:val="26"/>
          <w:rtl/>
        </w:rPr>
        <w:t>/</w:t>
      </w:r>
      <w:r w:rsidR="00764591" w:rsidRPr="004E4DBF">
        <w:rPr>
          <w:rFonts w:eastAsia="Times New Roman" w:hint="cs"/>
          <w:noProof/>
          <w:sz w:val="26"/>
          <w:szCs w:val="26"/>
          <w:rtl/>
        </w:rPr>
        <w:t xml:space="preserve"> و</w:t>
      </w:r>
      <w:r w:rsidR="0031536B">
        <w:rPr>
          <w:rFonts w:eastAsia="Times New Roman" w:hint="cs"/>
          <w:noProof/>
          <w:sz w:val="26"/>
          <w:szCs w:val="26"/>
          <w:rtl/>
        </w:rPr>
        <w:t>الملحق</w:t>
      </w:r>
      <w:r w:rsidR="00764591" w:rsidRPr="004E4DBF">
        <w:rPr>
          <w:rFonts w:eastAsia="Times New Roman" w:hint="cs"/>
          <w:noProof/>
          <w:sz w:val="26"/>
          <w:szCs w:val="26"/>
          <w:rtl/>
        </w:rPr>
        <w:t xml:space="preserve"> /ب/</w:t>
      </w:r>
      <w:r w:rsidR="00DB0E03" w:rsidRPr="004E4DBF">
        <w:rPr>
          <w:rFonts w:eastAsia="Times New Roman" w:hint="cs"/>
          <w:noProof/>
          <w:sz w:val="26"/>
          <w:szCs w:val="26"/>
          <w:rtl/>
        </w:rPr>
        <w:t xml:space="preserve"> </w:t>
      </w:r>
      <w:r w:rsidR="0031536B">
        <w:rPr>
          <w:rFonts w:eastAsia="Times New Roman" w:hint="cs"/>
          <w:noProof/>
          <w:sz w:val="26"/>
          <w:szCs w:val="26"/>
          <w:rtl/>
        </w:rPr>
        <w:t xml:space="preserve">باستثناء الصنف العشرون منه </w:t>
      </w:r>
      <w:r w:rsidR="00DB0E03" w:rsidRPr="004E4DBF">
        <w:rPr>
          <w:rFonts w:eastAsia="Times New Roman" w:hint="cs"/>
          <w:noProof/>
          <w:sz w:val="26"/>
          <w:szCs w:val="26"/>
          <w:rtl/>
        </w:rPr>
        <w:t>والقسم الأول من الملحق /ج/</w:t>
      </w:r>
      <w:r w:rsidRPr="004E4DBF">
        <w:rPr>
          <w:rFonts w:eastAsia="Times New Roman" w:hint="cs"/>
          <w:noProof/>
          <w:sz w:val="26"/>
          <w:szCs w:val="26"/>
          <w:rtl/>
        </w:rPr>
        <w:t xml:space="preserve"> </w:t>
      </w:r>
      <w:r w:rsidRPr="004E4DBF">
        <w:rPr>
          <w:rFonts w:eastAsia="Times New Roman"/>
          <w:noProof/>
          <w:sz w:val="26"/>
          <w:szCs w:val="26"/>
          <w:rtl/>
        </w:rPr>
        <w:t>موضوع دفتر الشروط الخاص</w:t>
      </w:r>
      <w:r w:rsidRPr="004E4DBF">
        <w:rPr>
          <w:rFonts w:eastAsia="Times New Roman" w:hint="cs"/>
          <w:noProof/>
          <w:sz w:val="26"/>
          <w:szCs w:val="26"/>
          <w:rtl/>
        </w:rPr>
        <w:t>ة</w:t>
      </w:r>
      <w:r w:rsidRPr="004E4DBF">
        <w:rPr>
          <w:rFonts w:eastAsia="Times New Roman"/>
          <w:noProof/>
          <w:sz w:val="26"/>
          <w:szCs w:val="26"/>
          <w:rtl/>
        </w:rPr>
        <w:t xml:space="preserve"> هذا</w:t>
      </w:r>
      <w:r w:rsidRPr="004E4DBF">
        <w:rPr>
          <w:rFonts w:eastAsia="Times New Roman" w:hint="cs"/>
          <w:noProof/>
          <w:sz w:val="26"/>
          <w:szCs w:val="26"/>
          <w:rtl/>
        </w:rPr>
        <w:t>،</w:t>
      </w:r>
      <w:r w:rsidR="004E4DBF">
        <w:rPr>
          <w:rFonts w:eastAsia="Times New Roman" w:hint="cs"/>
          <w:noProof/>
          <w:sz w:val="26"/>
          <w:szCs w:val="26"/>
          <w:rtl/>
        </w:rPr>
        <w:t xml:space="preserve"> </w:t>
      </w:r>
      <w:r w:rsidR="004E4DBF" w:rsidRPr="00A31FE3">
        <w:rPr>
          <w:rFonts w:eastAsia="Times New Roman"/>
          <w:noProof/>
          <w:sz w:val="26"/>
          <w:szCs w:val="26"/>
          <w:rtl/>
        </w:rPr>
        <w:t>دفعة</w:t>
      </w:r>
      <w:r w:rsidR="004E4DBF" w:rsidRPr="00A31FE3">
        <w:rPr>
          <w:rFonts w:eastAsia="Times New Roman" w:hint="cs"/>
          <w:noProof/>
          <w:sz w:val="26"/>
          <w:szCs w:val="26"/>
          <w:rtl/>
        </w:rPr>
        <w:t xml:space="preserve"> واحدة</w:t>
      </w:r>
      <w:r w:rsidR="004E4DBF" w:rsidRPr="00A31FE3">
        <w:rPr>
          <w:rFonts w:eastAsia="Times New Roman"/>
          <w:noProof/>
          <w:sz w:val="26"/>
          <w:szCs w:val="26"/>
          <w:rtl/>
        </w:rPr>
        <w:t xml:space="preserve"> </w:t>
      </w:r>
      <w:r w:rsidR="004E4DBF" w:rsidRPr="00A31FE3">
        <w:rPr>
          <w:rFonts w:eastAsia="Times New Roman" w:hint="cs"/>
          <w:noProof/>
          <w:sz w:val="26"/>
          <w:szCs w:val="26"/>
          <w:rtl/>
        </w:rPr>
        <w:t>أو على دفعات شرط عدم تجزئة الصنف الواحد ضمن</w:t>
      </w:r>
      <w:r w:rsidR="004E4DBF" w:rsidRPr="00A31FE3">
        <w:rPr>
          <w:rFonts w:eastAsia="Times New Roman"/>
          <w:noProof/>
          <w:sz w:val="26"/>
          <w:szCs w:val="26"/>
          <w:rtl/>
        </w:rPr>
        <w:t xml:space="preserve"> مهلة </w:t>
      </w:r>
      <w:r w:rsidR="004E4DBF">
        <w:rPr>
          <w:rFonts w:eastAsia="Times New Roman" w:hint="cs"/>
          <w:noProof/>
          <w:sz w:val="26"/>
          <w:szCs w:val="26"/>
          <w:rtl/>
        </w:rPr>
        <w:t>/8</w:t>
      </w:r>
      <w:r w:rsidR="004E4DBF" w:rsidRPr="00A31FE3">
        <w:rPr>
          <w:rFonts w:eastAsia="Times New Roman" w:hint="cs"/>
          <w:noProof/>
          <w:sz w:val="26"/>
          <w:szCs w:val="26"/>
          <w:rtl/>
        </w:rPr>
        <w:t xml:space="preserve">/ </w:t>
      </w:r>
      <w:r w:rsidR="004E4DBF">
        <w:rPr>
          <w:rFonts w:eastAsia="Times New Roman" w:hint="cs"/>
          <w:noProof/>
          <w:sz w:val="26"/>
          <w:szCs w:val="26"/>
          <w:rtl/>
        </w:rPr>
        <w:t>ثمانية</w:t>
      </w:r>
      <w:r w:rsidR="004E4DBF" w:rsidRPr="00A31FE3">
        <w:rPr>
          <w:rFonts w:eastAsia="Times New Roman" w:hint="cs"/>
          <w:noProof/>
          <w:sz w:val="26"/>
          <w:szCs w:val="26"/>
          <w:rtl/>
        </w:rPr>
        <w:t xml:space="preserve"> </w:t>
      </w:r>
      <w:r w:rsidR="004E4DBF" w:rsidRPr="00A31FE3">
        <w:rPr>
          <w:rFonts w:eastAsia="Times New Roman"/>
          <w:noProof/>
          <w:sz w:val="26"/>
          <w:szCs w:val="26"/>
          <w:rtl/>
        </w:rPr>
        <w:t>أشهر</w:t>
      </w:r>
      <w:r w:rsidR="004E4DBF" w:rsidRPr="00A31FE3">
        <w:rPr>
          <w:rFonts w:eastAsia="Times New Roman" w:hint="cs"/>
          <w:noProof/>
          <w:sz w:val="26"/>
          <w:szCs w:val="26"/>
          <w:rtl/>
        </w:rPr>
        <w:t xml:space="preserve"> تحسب إعتباراً</w:t>
      </w:r>
      <w:r w:rsidR="004E4DBF" w:rsidRPr="00A31FE3">
        <w:rPr>
          <w:rFonts w:eastAsia="Times New Roman"/>
          <w:noProof/>
          <w:sz w:val="26"/>
          <w:szCs w:val="26"/>
          <w:rtl/>
        </w:rPr>
        <w:t xml:space="preserve"> </w:t>
      </w:r>
      <w:r w:rsidR="004E4DBF" w:rsidRPr="00A31FE3">
        <w:rPr>
          <w:rFonts w:eastAsia="Times New Roman" w:hint="cs"/>
          <w:noProof/>
          <w:sz w:val="26"/>
          <w:szCs w:val="26"/>
          <w:rtl/>
        </w:rPr>
        <w:t>من تاريخ فتح الإعتماد المستندي لصالح</w:t>
      </w:r>
      <w:r w:rsidR="0031536B">
        <w:rPr>
          <w:rFonts w:eastAsia="Times New Roman" w:hint="cs"/>
          <w:noProof/>
          <w:sz w:val="26"/>
          <w:szCs w:val="26"/>
          <w:rtl/>
        </w:rPr>
        <w:t xml:space="preserve"> الملتزم</w:t>
      </w:r>
      <w:r w:rsidR="004E4DBF">
        <w:rPr>
          <w:rFonts w:eastAsia="Times New Roman" w:hint="cs"/>
          <w:noProof/>
          <w:sz w:val="26"/>
          <w:szCs w:val="26"/>
          <w:rtl/>
        </w:rPr>
        <w:t>،</w:t>
      </w:r>
      <w:r w:rsidRPr="004E4DBF">
        <w:rPr>
          <w:rFonts w:eastAsia="Times New Roman"/>
          <w:noProof/>
          <w:sz w:val="26"/>
          <w:szCs w:val="26"/>
          <w:rtl/>
        </w:rPr>
        <w:t xml:space="preserve"> في مخازن الجيش (يحدد المكان من قبل الإدارة) على أن يكون التحميل والتنزيل على عاتق ونفقة ومسؤولية الملتزم</w:t>
      </w:r>
      <w:r w:rsidRPr="004E4DBF">
        <w:rPr>
          <w:rFonts w:eastAsia="Times New Roman" w:hint="cs"/>
          <w:noProof/>
          <w:sz w:val="26"/>
          <w:szCs w:val="26"/>
          <w:rtl/>
        </w:rPr>
        <w:t xml:space="preserve">. </w:t>
      </w:r>
    </w:p>
    <w:p w:rsidR="009C557D" w:rsidRDefault="009C557D" w:rsidP="0071175F">
      <w:pPr>
        <w:spacing w:line="320" w:lineRule="exact"/>
        <w:ind w:left="-1" w:hanging="284"/>
        <w:rPr>
          <w:rFonts w:eastAsia="Times New Roman"/>
          <w:noProof/>
          <w:sz w:val="26"/>
          <w:szCs w:val="26"/>
          <w:rtl/>
        </w:rPr>
      </w:pPr>
      <w:r>
        <w:rPr>
          <w:rFonts w:eastAsia="Times New Roman" w:hint="cs"/>
          <w:noProof/>
          <w:sz w:val="26"/>
          <w:szCs w:val="26"/>
          <w:rtl/>
        </w:rPr>
        <w:t xml:space="preserve">2- يتم تسليم الصنف العشرون من الملحق /ب/ </w:t>
      </w:r>
      <w:r w:rsidRPr="004E4DBF">
        <w:rPr>
          <w:rFonts w:eastAsia="Times New Roman"/>
          <w:noProof/>
          <w:sz w:val="26"/>
          <w:szCs w:val="26"/>
          <w:rtl/>
        </w:rPr>
        <w:t>موضوع دفتر الشروط الخاص</w:t>
      </w:r>
      <w:r w:rsidRPr="004E4DBF">
        <w:rPr>
          <w:rFonts w:eastAsia="Times New Roman" w:hint="cs"/>
          <w:noProof/>
          <w:sz w:val="26"/>
          <w:szCs w:val="26"/>
          <w:rtl/>
        </w:rPr>
        <w:t>ة</w:t>
      </w:r>
      <w:r w:rsidRPr="004E4DBF">
        <w:rPr>
          <w:rFonts w:eastAsia="Times New Roman"/>
          <w:noProof/>
          <w:sz w:val="26"/>
          <w:szCs w:val="26"/>
          <w:rtl/>
        </w:rPr>
        <w:t xml:space="preserve"> هذا</w:t>
      </w:r>
      <w:r w:rsidRPr="004E4DBF">
        <w:rPr>
          <w:rFonts w:eastAsia="Times New Roman" w:hint="cs"/>
          <w:noProof/>
          <w:sz w:val="26"/>
          <w:szCs w:val="26"/>
          <w:rtl/>
        </w:rPr>
        <w:t>،</w:t>
      </w:r>
      <w:r>
        <w:rPr>
          <w:rFonts w:eastAsia="Times New Roman" w:hint="cs"/>
          <w:noProof/>
          <w:sz w:val="26"/>
          <w:szCs w:val="26"/>
          <w:rtl/>
        </w:rPr>
        <w:t xml:space="preserve"> </w:t>
      </w:r>
      <w:r w:rsidRPr="00A31FE3">
        <w:rPr>
          <w:rFonts w:eastAsia="Times New Roman"/>
          <w:noProof/>
          <w:sz w:val="26"/>
          <w:szCs w:val="26"/>
          <w:rtl/>
        </w:rPr>
        <w:t>دفعة</w:t>
      </w:r>
      <w:r w:rsidRPr="00A31FE3">
        <w:rPr>
          <w:rFonts w:eastAsia="Times New Roman" w:hint="cs"/>
          <w:noProof/>
          <w:sz w:val="26"/>
          <w:szCs w:val="26"/>
          <w:rtl/>
        </w:rPr>
        <w:t xml:space="preserve"> واحدة</w:t>
      </w:r>
      <w:r w:rsidRPr="00A31FE3">
        <w:rPr>
          <w:rFonts w:eastAsia="Times New Roman"/>
          <w:noProof/>
          <w:sz w:val="26"/>
          <w:szCs w:val="26"/>
          <w:rtl/>
        </w:rPr>
        <w:t xml:space="preserve"> </w:t>
      </w:r>
      <w:r w:rsidRPr="00A31FE3">
        <w:rPr>
          <w:rFonts w:eastAsia="Times New Roman" w:hint="cs"/>
          <w:noProof/>
          <w:sz w:val="26"/>
          <w:szCs w:val="26"/>
          <w:rtl/>
        </w:rPr>
        <w:t>ضمن</w:t>
      </w:r>
      <w:r w:rsidRPr="00A31FE3">
        <w:rPr>
          <w:rFonts w:eastAsia="Times New Roman"/>
          <w:noProof/>
          <w:sz w:val="26"/>
          <w:szCs w:val="26"/>
          <w:rtl/>
        </w:rPr>
        <w:t xml:space="preserve"> مهلة </w:t>
      </w:r>
      <w:r>
        <w:rPr>
          <w:rFonts w:eastAsia="Times New Roman" w:hint="cs"/>
          <w:noProof/>
          <w:sz w:val="26"/>
          <w:szCs w:val="26"/>
          <w:rtl/>
        </w:rPr>
        <w:t>/8</w:t>
      </w:r>
      <w:r w:rsidRPr="00A31FE3">
        <w:rPr>
          <w:rFonts w:eastAsia="Times New Roman" w:hint="cs"/>
          <w:noProof/>
          <w:sz w:val="26"/>
          <w:szCs w:val="26"/>
          <w:rtl/>
        </w:rPr>
        <w:t xml:space="preserve">/ </w:t>
      </w:r>
      <w:r>
        <w:rPr>
          <w:rFonts w:eastAsia="Times New Roman" w:hint="cs"/>
          <w:noProof/>
          <w:sz w:val="26"/>
          <w:szCs w:val="26"/>
          <w:rtl/>
        </w:rPr>
        <w:t>ثمانية</w:t>
      </w:r>
      <w:r w:rsidRPr="00A31FE3">
        <w:rPr>
          <w:rFonts w:eastAsia="Times New Roman" w:hint="cs"/>
          <w:noProof/>
          <w:sz w:val="26"/>
          <w:szCs w:val="26"/>
          <w:rtl/>
        </w:rPr>
        <w:t xml:space="preserve"> </w:t>
      </w:r>
      <w:r w:rsidRPr="00A31FE3">
        <w:rPr>
          <w:rFonts w:eastAsia="Times New Roman"/>
          <w:noProof/>
          <w:sz w:val="26"/>
          <w:szCs w:val="26"/>
          <w:rtl/>
        </w:rPr>
        <w:t>أشهر</w:t>
      </w:r>
      <w:r w:rsidRPr="00A31FE3">
        <w:rPr>
          <w:rFonts w:eastAsia="Times New Roman" w:hint="cs"/>
          <w:noProof/>
          <w:sz w:val="26"/>
          <w:szCs w:val="26"/>
          <w:rtl/>
        </w:rPr>
        <w:t xml:space="preserve"> تحسب إعتباراً</w:t>
      </w:r>
      <w:r w:rsidRPr="00A31FE3">
        <w:rPr>
          <w:rFonts w:eastAsia="Times New Roman"/>
          <w:noProof/>
          <w:sz w:val="26"/>
          <w:szCs w:val="26"/>
          <w:rtl/>
        </w:rPr>
        <w:t xml:space="preserve"> </w:t>
      </w:r>
      <w:r w:rsidRPr="00A31FE3">
        <w:rPr>
          <w:rFonts w:eastAsia="Times New Roman" w:hint="cs"/>
          <w:noProof/>
          <w:sz w:val="26"/>
          <w:szCs w:val="26"/>
          <w:rtl/>
        </w:rPr>
        <w:t>من تاريخ فتح الإعتماد المستندي</w:t>
      </w:r>
      <w:r>
        <w:rPr>
          <w:rFonts w:eastAsia="Times New Roman" w:hint="cs"/>
          <w:noProof/>
          <w:sz w:val="26"/>
          <w:szCs w:val="26"/>
          <w:rtl/>
        </w:rPr>
        <w:t xml:space="preserve"> أو من تاريخ </w:t>
      </w:r>
      <w:r w:rsidR="0071175F">
        <w:rPr>
          <w:rFonts w:eastAsia="Times New Roman" w:hint="cs"/>
          <w:noProof/>
          <w:sz w:val="26"/>
          <w:szCs w:val="26"/>
          <w:rtl/>
        </w:rPr>
        <w:t>وضع المركب بتصرّف الملتزم</w:t>
      </w:r>
      <w:r>
        <w:rPr>
          <w:rFonts w:eastAsia="Times New Roman" w:hint="cs"/>
          <w:noProof/>
          <w:sz w:val="26"/>
          <w:szCs w:val="26"/>
          <w:rtl/>
        </w:rPr>
        <w:t xml:space="preserve"> من قبل الجهة الشارية (أيهما يأتي بعد)</w:t>
      </w:r>
      <w:r w:rsidRPr="004E4DBF">
        <w:rPr>
          <w:rFonts w:eastAsia="Times New Roman" w:hint="cs"/>
          <w:noProof/>
          <w:sz w:val="26"/>
          <w:szCs w:val="26"/>
          <w:rtl/>
        </w:rPr>
        <w:t>.</w:t>
      </w:r>
    </w:p>
    <w:p w:rsidR="008E355E" w:rsidRDefault="009C557D" w:rsidP="009C557D">
      <w:pPr>
        <w:spacing w:line="320" w:lineRule="exact"/>
        <w:ind w:left="-1" w:hanging="284"/>
        <w:rPr>
          <w:rFonts w:eastAsia="Times New Roman"/>
          <w:noProof/>
          <w:sz w:val="26"/>
          <w:szCs w:val="26"/>
          <w:rtl/>
        </w:rPr>
      </w:pPr>
      <w:r w:rsidRPr="009C557D">
        <w:rPr>
          <w:rFonts w:eastAsia="Times New Roman" w:hint="cs"/>
          <w:noProof/>
          <w:sz w:val="26"/>
          <w:szCs w:val="26"/>
          <w:rtl/>
        </w:rPr>
        <w:t>3</w:t>
      </w:r>
      <w:r w:rsidR="005D4BAC" w:rsidRPr="00A31FE3">
        <w:rPr>
          <w:rFonts w:eastAsia="Times New Roman"/>
          <w:noProof/>
          <w:sz w:val="26"/>
          <w:szCs w:val="26"/>
        </w:rPr>
        <w:t>-</w:t>
      </w:r>
      <w:r w:rsidR="005D4BAC" w:rsidRPr="00A31FE3">
        <w:rPr>
          <w:rFonts w:eastAsia="Times New Roman" w:hint="cs"/>
          <w:noProof/>
          <w:sz w:val="26"/>
          <w:szCs w:val="26"/>
          <w:rtl/>
        </w:rPr>
        <w:t xml:space="preserve"> </w:t>
      </w:r>
      <w:r w:rsidR="00E23F2C">
        <w:rPr>
          <w:rFonts w:eastAsia="Times New Roman" w:hint="cs"/>
          <w:noProof/>
          <w:sz w:val="26"/>
          <w:szCs w:val="26"/>
          <w:rtl/>
        </w:rPr>
        <w:t>يتم تسليم كافة أصناف</w:t>
      </w:r>
      <w:r w:rsidR="00C63D2B">
        <w:rPr>
          <w:rFonts w:eastAsia="Times New Roman" w:hint="cs"/>
          <w:noProof/>
          <w:sz w:val="26"/>
          <w:szCs w:val="26"/>
          <w:rtl/>
        </w:rPr>
        <w:t xml:space="preserve"> </w:t>
      </w:r>
      <w:r w:rsidR="004937FB" w:rsidRPr="004E4DBF">
        <w:rPr>
          <w:rFonts w:eastAsia="Times New Roman" w:hint="cs"/>
          <w:noProof/>
          <w:sz w:val="26"/>
          <w:szCs w:val="26"/>
          <w:rtl/>
        </w:rPr>
        <w:t>القسم الثاني من الملحق /ج/</w:t>
      </w:r>
      <w:r w:rsidR="005D4BAC" w:rsidRPr="00A31FE3">
        <w:rPr>
          <w:rFonts w:eastAsia="Times New Roman" w:hint="cs"/>
          <w:noProof/>
          <w:sz w:val="26"/>
          <w:szCs w:val="26"/>
          <w:rtl/>
        </w:rPr>
        <w:t xml:space="preserve"> موضوع دفتر الشروط الخاص</w:t>
      </w:r>
      <w:r w:rsidR="00C03B80" w:rsidRPr="00A31FE3">
        <w:rPr>
          <w:rFonts w:eastAsia="Times New Roman" w:hint="cs"/>
          <w:noProof/>
          <w:sz w:val="26"/>
          <w:szCs w:val="26"/>
          <w:rtl/>
        </w:rPr>
        <w:t>ة</w:t>
      </w:r>
      <w:r w:rsidR="005D4BAC" w:rsidRPr="00A31FE3">
        <w:rPr>
          <w:rFonts w:eastAsia="Times New Roman" w:hint="cs"/>
          <w:noProof/>
          <w:sz w:val="26"/>
          <w:szCs w:val="26"/>
          <w:rtl/>
        </w:rPr>
        <w:t xml:space="preserve"> هذا، </w:t>
      </w:r>
      <w:r w:rsidR="005D4BAC" w:rsidRPr="00A31FE3">
        <w:rPr>
          <w:rFonts w:eastAsia="Times New Roman"/>
          <w:noProof/>
          <w:sz w:val="26"/>
          <w:szCs w:val="26"/>
          <w:rtl/>
        </w:rPr>
        <w:t>دفعة</w:t>
      </w:r>
      <w:r w:rsidR="005D4BAC" w:rsidRPr="00A31FE3">
        <w:rPr>
          <w:rFonts w:eastAsia="Times New Roman" w:hint="cs"/>
          <w:noProof/>
          <w:sz w:val="26"/>
          <w:szCs w:val="26"/>
          <w:rtl/>
        </w:rPr>
        <w:t xml:space="preserve"> واحدة</w:t>
      </w:r>
      <w:r w:rsidR="005D4BAC" w:rsidRPr="00A31FE3">
        <w:rPr>
          <w:rFonts w:eastAsia="Times New Roman"/>
          <w:noProof/>
          <w:sz w:val="26"/>
          <w:szCs w:val="26"/>
          <w:rtl/>
        </w:rPr>
        <w:t xml:space="preserve"> </w:t>
      </w:r>
      <w:r w:rsidR="005D4BAC" w:rsidRPr="00A31FE3">
        <w:rPr>
          <w:rFonts w:eastAsia="Times New Roman" w:hint="cs"/>
          <w:noProof/>
          <w:sz w:val="26"/>
          <w:szCs w:val="26"/>
          <w:rtl/>
        </w:rPr>
        <w:t>أو على دفعات شرط عدم تجزئة الصنف الواحد ضمن</w:t>
      </w:r>
      <w:r w:rsidR="005D4BAC" w:rsidRPr="00A31FE3">
        <w:rPr>
          <w:rFonts w:eastAsia="Times New Roman"/>
          <w:noProof/>
          <w:sz w:val="26"/>
          <w:szCs w:val="26"/>
          <w:rtl/>
        </w:rPr>
        <w:t xml:space="preserve"> مهلة </w:t>
      </w:r>
      <w:r w:rsidR="00387B32">
        <w:rPr>
          <w:rFonts w:eastAsia="Times New Roman" w:hint="cs"/>
          <w:noProof/>
          <w:sz w:val="26"/>
          <w:szCs w:val="26"/>
          <w:rtl/>
        </w:rPr>
        <w:t>/8</w:t>
      </w:r>
      <w:r w:rsidR="005D4BAC" w:rsidRPr="00A31FE3">
        <w:rPr>
          <w:rFonts w:eastAsia="Times New Roman" w:hint="cs"/>
          <w:noProof/>
          <w:sz w:val="26"/>
          <w:szCs w:val="26"/>
          <w:rtl/>
        </w:rPr>
        <w:t xml:space="preserve">/ </w:t>
      </w:r>
      <w:r w:rsidR="00387B32">
        <w:rPr>
          <w:rFonts w:eastAsia="Times New Roman" w:hint="cs"/>
          <w:noProof/>
          <w:sz w:val="26"/>
          <w:szCs w:val="26"/>
          <w:rtl/>
        </w:rPr>
        <w:t>ثمانية</w:t>
      </w:r>
      <w:r w:rsidR="005D4BAC" w:rsidRPr="00A31FE3">
        <w:rPr>
          <w:rFonts w:eastAsia="Times New Roman" w:hint="cs"/>
          <w:noProof/>
          <w:sz w:val="26"/>
          <w:szCs w:val="26"/>
          <w:rtl/>
        </w:rPr>
        <w:t xml:space="preserve"> </w:t>
      </w:r>
      <w:r w:rsidR="005D4BAC" w:rsidRPr="00A31FE3">
        <w:rPr>
          <w:rFonts w:eastAsia="Times New Roman"/>
          <w:noProof/>
          <w:sz w:val="26"/>
          <w:szCs w:val="26"/>
          <w:rtl/>
        </w:rPr>
        <w:t>أشهر</w:t>
      </w:r>
      <w:r w:rsidR="005D4BAC" w:rsidRPr="00A31FE3">
        <w:rPr>
          <w:rFonts w:eastAsia="Times New Roman" w:hint="cs"/>
          <w:noProof/>
          <w:sz w:val="26"/>
          <w:szCs w:val="26"/>
          <w:rtl/>
        </w:rPr>
        <w:t xml:space="preserve"> تحسب إعتباراً</w:t>
      </w:r>
      <w:r w:rsidR="005D4BAC" w:rsidRPr="00A31FE3">
        <w:rPr>
          <w:rFonts w:eastAsia="Times New Roman"/>
          <w:noProof/>
          <w:sz w:val="26"/>
          <w:szCs w:val="26"/>
          <w:rtl/>
        </w:rPr>
        <w:t xml:space="preserve"> </w:t>
      </w:r>
      <w:r w:rsidR="005D4BAC" w:rsidRPr="00A31FE3">
        <w:rPr>
          <w:rFonts w:eastAsia="Times New Roman" w:hint="cs"/>
          <w:noProof/>
          <w:sz w:val="26"/>
          <w:szCs w:val="26"/>
          <w:rtl/>
        </w:rPr>
        <w:t>من تاريخ فتح الإعتماد المستندي لصالح</w:t>
      </w:r>
      <w:r>
        <w:rPr>
          <w:rFonts w:eastAsia="Times New Roman" w:hint="cs"/>
          <w:noProof/>
          <w:sz w:val="26"/>
          <w:szCs w:val="26"/>
          <w:rtl/>
        </w:rPr>
        <w:t xml:space="preserve"> الملتزم</w:t>
      </w:r>
      <w:r w:rsidR="00C63D2B">
        <w:rPr>
          <w:rFonts w:eastAsia="Times New Roman" w:hint="cs"/>
          <w:noProof/>
          <w:sz w:val="26"/>
          <w:szCs w:val="26"/>
          <w:rtl/>
        </w:rPr>
        <w:t xml:space="preserve">، </w:t>
      </w:r>
    </w:p>
    <w:p w:rsidR="005D4BAC" w:rsidRDefault="00C63D2B" w:rsidP="008E355E">
      <w:pPr>
        <w:spacing w:line="320" w:lineRule="exact"/>
        <w:ind w:left="-1"/>
        <w:rPr>
          <w:rFonts w:eastAsia="Times New Roman"/>
          <w:noProof/>
          <w:sz w:val="26"/>
          <w:szCs w:val="26"/>
          <w:rtl/>
        </w:rPr>
      </w:pPr>
      <w:r w:rsidRPr="004E4DBF">
        <w:rPr>
          <w:rFonts w:eastAsia="Times New Roman"/>
          <w:noProof/>
          <w:sz w:val="26"/>
          <w:szCs w:val="26"/>
          <w:rtl/>
        </w:rPr>
        <w:t xml:space="preserve">داخل </w:t>
      </w:r>
      <w:r w:rsidRPr="004E4DBF">
        <w:rPr>
          <w:rFonts w:eastAsia="Times New Roman" w:hint="cs"/>
          <w:noProof/>
          <w:sz w:val="26"/>
          <w:szCs w:val="26"/>
          <w:rtl/>
        </w:rPr>
        <w:t>ال</w:t>
      </w:r>
      <w:r w:rsidRPr="004E4DBF">
        <w:rPr>
          <w:rFonts w:eastAsia="Times New Roman"/>
          <w:noProof/>
          <w:sz w:val="26"/>
          <w:szCs w:val="26"/>
          <w:rtl/>
        </w:rPr>
        <w:t>مخازن</w:t>
      </w:r>
      <w:r w:rsidRPr="004E4DBF">
        <w:rPr>
          <w:rFonts w:eastAsia="Times New Roman" w:hint="cs"/>
          <w:noProof/>
          <w:sz w:val="26"/>
          <w:szCs w:val="26"/>
          <w:rtl/>
        </w:rPr>
        <w:t xml:space="preserve"> </w:t>
      </w:r>
      <w:r w:rsidRPr="004E4DBF">
        <w:rPr>
          <w:rFonts w:eastAsia="Times New Roman"/>
          <w:noProof/>
          <w:sz w:val="26"/>
          <w:szCs w:val="26"/>
          <w:rtl/>
        </w:rPr>
        <w:t>في أحد المراف</w:t>
      </w:r>
      <w:r w:rsidR="001A61EE">
        <w:rPr>
          <w:rFonts w:eastAsia="Times New Roman" w:hint="cs"/>
          <w:noProof/>
          <w:sz w:val="26"/>
          <w:szCs w:val="26"/>
          <w:rtl/>
        </w:rPr>
        <w:t>ئ</w:t>
      </w:r>
      <w:r w:rsidRPr="004E4DBF">
        <w:rPr>
          <w:rFonts w:eastAsia="Times New Roman"/>
          <w:noProof/>
          <w:sz w:val="26"/>
          <w:szCs w:val="26"/>
          <w:rtl/>
        </w:rPr>
        <w:t xml:space="preserve"> اللبنانية </w:t>
      </w:r>
      <w:r w:rsidR="001A61EE">
        <w:rPr>
          <w:rFonts w:eastAsia="Times New Roman" w:hint="cs"/>
          <w:noProof/>
          <w:sz w:val="26"/>
          <w:szCs w:val="26"/>
          <w:rtl/>
        </w:rPr>
        <w:t xml:space="preserve">أو مطار رفيق الحريري الدولي </w:t>
      </w:r>
      <w:r w:rsidR="001A61EE">
        <w:rPr>
          <w:rFonts w:eastAsia="Times New Roman"/>
          <w:noProof/>
          <w:sz w:val="26"/>
          <w:szCs w:val="26"/>
          <w:rtl/>
        </w:rPr>
        <w:t>–</w:t>
      </w:r>
      <w:r w:rsidR="001A61EE">
        <w:rPr>
          <w:rFonts w:eastAsia="Times New Roman" w:hint="cs"/>
          <w:noProof/>
          <w:sz w:val="26"/>
          <w:szCs w:val="26"/>
          <w:rtl/>
        </w:rPr>
        <w:t xml:space="preserve"> بيروت </w:t>
      </w:r>
      <w:r w:rsidR="001A61EE" w:rsidRPr="001A61EE">
        <w:rPr>
          <w:rFonts w:eastAsia="Times New Roman"/>
          <w:noProof/>
          <w:sz w:val="26"/>
          <w:szCs w:val="26"/>
        </w:rPr>
        <w:t xml:space="preserve">DAT Incoterms 2010 </w:t>
      </w:r>
      <w:r w:rsidR="009C557D">
        <w:rPr>
          <w:rFonts w:eastAsia="Times New Roman" w:hint="cs"/>
          <w:noProof/>
          <w:sz w:val="26"/>
          <w:szCs w:val="26"/>
          <w:rtl/>
        </w:rPr>
        <w:t xml:space="preserve"> </w:t>
      </w:r>
      <w:r w:rsidRPr="004E4DBF">
        <w:rPr>
          <w:rFonts w:eastAsia="Times New Roman"/>
          <w:noProof/>
          <w:sz w:val="26"/>
          <w:szCs w:val="26"/>
          <w:rtl/>
        </w:rPr>
        <w:t>ودون إيداعها أية مخازن خاصة</w:t>
      </w:r>
      <w:r w:rsidRPr="004E4DBF">
        <w:rPr>
          <w:rFonts w:eastAsia="Times New Roman" w:hint="cs"/>
          <w:noProof/>
          <w:sz w:val="26"/>
          <w:szCs w:val="26"/>
          <w:rtl/>
        </w:rPr>
        <w:t>.</w:t>
      </w:r>
    </w:p>
    <w:p w:rsidR="00C34B00" w:rsidRDefault="009C557D" w:rsidP="000C15FC">
      <w:pPr>
        <w:spacing w:line="320" w:lineRule="exact"/>
        <w:ind w:left="-1" w:hanging="284"/>
        <w:rPr>
          <w:rFonts w:eastAsia="Times New Roman"/>
          <w:noProof/>
          <w:sz w:val="26"/>
          <w:szCs w:val="26"/>
          <w:rtl/>
        </w:rPr>
      </w:pPr>
      <w:r>
        <w:rPr>
          <w:rFonts w:eastAsia="Times New Roman" w:hint="cs"/>
          <w:noProof/>
          <w:sz w:val="26"/>
          <w:szCs w:val="26"/>
          <w:rtl/>
        </w:rPr>
        <w:t>4</w:t>
      </w:r>
      <w:r w:rsidR="00C34B00" w:rsidRPr="00A31FE3">
        <w:rPr>
          <w:rFonts w:eastAsia="Times New Roman" w:hint="cs"/>
          <w:noProof/>
          <w:sz w:val="26"/>
          <w:szCs w:val="26"/>
          <w:rtl/>
        </w:rPr>
        <w:t xml:space="preserve">- على الملتزم </w:t>
      </w:r>
      <w:r w:rsidR="00C34B00" w:rsidRPr="00A31FE3">
        <w:rPr>
          <w:rFonts w:eastAsia="Times New Roman"/>
          <w:noProof/>
          <w:sz w:val="26"/>
          <w:szCs w:val="26"/>
          <w:rtl/>
        </w:rPr>
        <w:t xml:space="preserve">إفادة </w:t>
      </w:r>
      <w:r w:rsidR="00C34B00" w:rsidRPr="00A31FE3">
        <w:rPr>
          <w:rFonts w:eastAsia="Times New Roman" w:hint="cs"/>
          <w:noProof/>
          <w:sz w:val="26"/>
          <w:szCs w:val="26"/>
          <w:rtl/>
        </w:rPr>
        <w:t xml:space="preserve">الجهة الشارية </w:t>
      </w:r>
      <w:r w:rsidR="00C34B00" w:rsidRPr="00A31FE3">
        <w:rPr>
          <w:rFonts w:eastAsia="Times New Roman"/>
          <w:noProof/>
          <w:sz w:val="26"/>
          <w:szCs w:val="26"/>
          <w:rtl/>
        </w:rPr>
        <w:t>قبل أسبوعين من تاريخ وصول</w:t>
      </w:r>
      <w:r w:rsidR="00C34B00" w:rsidRPr="00A31FE3">
        <w:rPr>
          <w:rFonts w:eastAsia="Times New Roman" w:hint="cs"/>
          <w:noProof/>
          <w:sz w:val="26"/>
          <w:szCs w:val="26"/>
          <w:rtl/>
        </w:rPr>
        <w:t xml:space="preserve"> </w:t>
      </w:r>
      <w:r w:rsidR="00300E2C" w:rsidRPr="00A31FE3">
        <w:rPr>
          <w:rFonts w:eastAsia="Times New Roman" w:hint="cs"/>
          <w:noProof/>
          <w:sz w:val="26"/>
          <w:szCs w:val="26"/>
          <w:rtl/>
        </w:rPr>
        <w:t>العتاد</w:t>
      </w:r>
      <w:r w:rsidR="00C34B00" w:rsidRPr="00A31FE3">
        <w:rPr>
          <w:rFonts w:eastAsia="Times New Roman"/>
          <w:noProof/>
          <w:sz w:val="26"/>
          <w:szCs w:val="26"/>
          <w:rtl/>
        </w:rPr>
        <w:t xml:space="preserve"> كي تتمكن من اتخاذ الإجراءات الإدارية اللازمة لتأمين </w:t>
      </w:r>
      <w:r w:rsidR="00C34B00" w:rsidRPr="00A31FE3">
        <w:rPr>
          <w:rFonts w:eastAsia="Times New Roman" w:hint="cs"/>
          <w:noProof/>
          <w:sz w:val="26"/>
          <w:szCs w:val="26"/>
          <w:rtl/>
        </w:rPr>
        <w:t>إ</w:t>
      </w:r>
      <w:r w:rsidR="00C34B00" w:rsidRPr="00A31FE3">
        <w:rPr>
          <w:rFonts w:eastAsia="Times New Roman"/>
          <w:noProof/>
          <w:sz w:val="26"/>
          <w:szCs w:val="26"/>
          <w:rtl/>
        </w:rPr>
        <w:t>ستلامها وتمهيداً لتنظيم إشعار بالتسليم من قبلها.</w:t>
      </w:r>
    </w:p>
    <w:p w:rsidR="00CE581A" w:rsidRDefault="009C557D" w:rsidP="00B171F4">
      <w:pPr>
        <w:spacing w:line="320" w:lineRule="exact"/>
        <w:ind w:left="-1" w:hanging="284"/>
        <w:rPr>
          <w:rFonts w:eastAsia="Times New Roman"/>
          <w:noProof/>
          <w:sz w:val="26"/>
          <w:szCs w:val="26"/>
          <w:rtl/>
        </w:rPr>
      </w:pPr>
      <w:r>
        <w:rPr>
          <w:rFonts w:eastAsia="Times New Roman" w:hint="cs"/>
          <w:noProof/>
          <w:sz w:val="26"/>
          <w:szCs w:val="26"/>
          <w:rtl/>
        </w:rPr>
        <w:t>5</w:t>
      </w:r>
      <w:r w:rsidR="00E23F2C">
        <w:rPr>
          <w:rFonts w:eastAsia="Times New Roman" w:hint="cs"/>
          <w:noProof/>
          <w:sz w:val="26"/>
          <w:szCs w:val="26"/>
          <w:rtl/>
        </w:rPr>
        <w:t xml:space="preserve">- </w:t>
      </w:r>
      <w:r w:rsidR="00C34B00" w:rsidRPr="00A31FE3">
        <w:rPr>
          <w:rFonts w:eastAsia="Times New Roman" w:hint="cs"/>
          <w:noProof/>
          <w:sz w:val="26"/>
          <w:szCs w:val="26"/>
          <w:rtl/>
        </w:rPr>
        <w:t xml:space="preserve">على الملتزم عند تسليم </w:t>
      </w:r>
      <w:r w:rsidR="00AF7220" w:rsidRPr="00A31FE3">
        <w:rPr>
          <w:rFonts w:eastAsia="Times New Roman" w:hint="cs"/>
          <w:noProof/>
          <w:sz w:val="26"/>
          <w:szCs w:val="26"/>
          <w:rtl/>
        </w:rPr>
        <w:t>العتاد</w:t>
      </w:r>
      <w:r w:rsidR="00C34B00" w:rsidRPr="00A31FE3">
        <w:rPr>
          <w:rFonts w:eastAsia="Times New Roman" w:hint="cs"/>
          <w:noProof/>
          <w:sz w:val="26"/>
          <w:szCs w:val="26"/>
          <w:rtl/>
        </w:rPr>
        <w:t>، تقديم إيصال الإستلام خلال 48 ساعة إلى مصلحة العتاد لتنظيم إشعار بالتسليم من قبلها</w:t>
      </w:r>
      <w:r w:rsidR="00E420D6" w:rsidRPr="00E420D6">
        <w:rPr>
          <w:rFonts w:eastAsia="Times New Roman" w:hint="cs"/>
          <w:noProof/>
          <w:sz w:val="26"/>
          <w:szCs w:val="26"/>
          <w:rtl/>
        </w:rPr>
        <w:t xml:space="preserve"> </w:t>
      </w:r>
      <w:r w:rsidR="00E420D6">
        <w:rPr>
          <w:rFonts w:eastAsia="Times New Roman" w:hint="cs"/>
          <w:noProof/>
          <w:sz w:val="26"/>
          <w:szCs w:val="26"/>
          <w:rtl/>
        </w:rPr>
        <w:t xml:space="preserve">بإستثناء </w:t>
      </w:r>
      <w:r w:rsidR="001F3EAB">
        <w:rPr>
          <w:rFonts w:eastAsia="Times New Roman" w:hint="cs"/>
          <w:noProof/>
          <w:sz w:val="26"/>
          <w:szCs w:val="26"/>
          <w:rtl/>
        </w:rPr>
        <w:t>الصنف العشرون من الملحق /ب/ و</w:t>
      </w:r>
      <w:r w:rsidR="00E420D6">
        <w:rPr>
          <w:rFonts w:eastAsia="Times New Roman" w:hint="cs"/>
          <w:noProof/>
          <w:sz w:val="26"/>
          <w:szCs w:val="26"/>
          <w:rtl/>
        </w:rPr>
        <w:t>القسم الثاني من الملحق /ج/</w:t>
      </w:r>
      <w:r w:rsidR="00C34B00" w:rsidRPr="00A31FE3">
        <w:rPr>
          <w:rFonts w:eastAsia="Times New Roman" w:hint="cs"/>
          <w:noProof/>
          <w:sz w:val="26"/>
          <w:szCs w:val="26"/>
          <w:rtl/>
        </w:rPr>
        <w:t>.</w:t>
      </w:r>
    </w:p>
    <w:p w:rsidR="008B0395" w:rsidRPr="00A31FE3" w:rsidRDefault="008B0395" w:rsidP="008B0395">
      <w:pPr>
        <w:jc w:val="center"/>
        <w:rPr>
          <w:sz w:val="26"/>
          <w:szCs w:val="26"/>
          <w:rtl/>
          <w:lang w:bidi="ar-LB"/>
        </w:rPr>
      </w:pPr>
      <w:r w:rsidRPr="00A31FE3">
        <w:rPr>
          <w:rFonts w:hint="cs"/>
          <w:sz w:val="26"/>
          <w:szCs w:val="26"/>
          <w:rtl/>
          <w:lang w:bidi="ar-LB"/>
        </w:rPr>
        <w:t>-</w:t>
      </w:r>
      <w:r>
        <w:rPr>
          <w:rFonts w:hint="cs"/>
          <w:sz w:val="26"/>
          <w:szCs w:val="26"/>
          <w:rtl/>
          <w:lang w:bidi="ar-LB"/>
        </w:rPr>
        <w:t>7</w:t>
      </w:r>
      <w:r w:rsidRPr="00A31FE3">
        <w:rPr>
          <w:rFonts w:hint="cs"/>
          <w:sz w:val="26"/>
          <w:szCs w:val="26"/>
          <w:rtl/>
          <w:lang w:bidi="ar-LB"/>
        </w:rPr>
        <w:t>-</w:t>
      </w:r>
    </w:p>
    <w:p w:rsidR="00C34B00" w:rsidRDefault="009C557D" w:rsidP="000C15FC">
      <w:pPr>
        <w:spacing w:line="320" w:lineRule="exact"/>
        <w:ind w:left="-1" w:hanging="284"/>
        <w:rPr>
          <w:rFonts w:eastAsia="Times New Roman"/>
          <w:noProof/>
          <w:sz w:val="26"/>
          <w:szCs w:val="26"/>
          <w:rtl/>
        </w:rPr>
      </w:pPr>
      <w:r>
        <w:rPr>
          <w:rFonts w:eastAsia="Times New Roman" w:hint="cs"/>
          <w:noProof/>
          <w:sz w:val="26"/>
          <w:szCs w:val="26"/>
          <w:rtl/>
        </w:rPr>
        <w:lastRenderedPageBreak/>
        <w:t>6</w:t>
      </w:r>
      <w:r w:rsidR="00C34B00" w:rsidRPr="00A31FE3">
        <w:rPr>
          <w:rFonts w:eastAsia="Times New Roman"/>
          <w:noProof/>
          <w:sz w:val="26"/>
          <w:szCs w:val="26"/>
        </w:rPr>
        <w:t>-</w:t>
      </w:r>
      <w:r w:rsidR="00C34B00" w:rsidRPr="00A31FE3">
        <w:rPr>
          <w:rFonts w:eastAsia="Times New Roman" w:hint="cs"/>
          <w:noProof/>
          <w:sz w:val="26"/>
          <w:szCs w:val="26"/>
          <w:rtl/>
        </w:rPr>
        <w:t xml:space="preserve"> </w:t>
      </w:r>
      <w:r w:rsidR="00FA4E92" w:rsidRPr="00A31FE3">
        <w:rPr>
          <w:rFonts w:eastAsia="Times New Roman"/>
          <w:noProof/>
          <w:sz w:val="26"/>
          <w:szCs w:val="26"/>
          <w:rtl/>
        </w:rPr>
        <w:t>إن التأخير في التسليم يعرّض الملتزم للتغريم وفقاً للمادة "48" من دفتر الشروط الإدارية العامة لتعهدات لوازم الجيش الصادر بموجب المرسوم رقم 11574 تاريخ 30/12/1968 مع كافة تعديلاته</w:t>
      </w:r>
      <w:r w:rsidR="00FA4E92" w:rsidRPr="00A31FE3">
        <w:rPr>
          <w:rFonts w:eastAsia="Times New Roman" w:hint="cs"/>
          <w:noProof/>
          <w:sz w:val="26"/>
          <w:szCs w:val="26"/>
          <w:rtl/>
        </w:rPr>
        <w:t>، والمادة 38 من قانون الشراء العام</w:t>
      </w:r>
      <w:r w:rsidR="00FA4E92" w:rsidRPr="00A31FE3">
        <w:rPr>
          <w:rFonts w:eastAsia="Times New Roman"/>
          <w:noProof/>
          <w:sz w:val="26"/>
          <w:szCs w:val="26"/>
          <w:rtl/>
        </w:rPr>
        <w:t>.</w:t>
      </w:r>
    </w:p>
    <w:p w:rsidR="00AB3F22" w:rsidRDefault="009C557D" w:rsidP="000C15FC">
      <w:pPr>
        <w:spacing w:line="320" w:lineRule="exact"/>
        <w:ind w:left="-1" w:hanging="284"/>
        <w:rPr>
          <w:rFonts w:eastAsia="Times New Roman"/>
          <w:noProof/>
          <w:sz w:val="26"/>
          <w:szCs w:val="26"/>
          <w:rtl/>
        </w:rPr>
      </w:pPr>
      <w:r>
        <w:rPr>
          <w:rFonts w:eastAsia="Times New Roman" w:hint="cs"/>
          <w:noProof/>
          <w:sz w:val="26"/>
          <w:szCs w:val="26"/>
          <w:rtl/>
        </w:rPr>
        <w:t>7</w:t>
      </w:r>
      <w:r w:rsidR="00AB3F22" w:rsidRPr="00A31FE3">
        <w:rPr>
          <w:rFonts w:eastAsia="Times New Roman"/>
          <w:noProof/>
          <w:sz w:val="26"/>
          <w:szCs w:val="26"/>
        </w:rPr>
        <w:t>-</w:t>
      </w:r>
      <w:r w:rsidR="00AB3F22" w:rsidRPr="00A31FE3">
        <w:rPr>
          <w:rFonts w:eastAsia="Times New Roman" w:hint="cs"/>
          <w:noProof/>
          <w:sz w:val="26"/>
          <w:szCs w:val="26"/>
          <w:rtl/>
        </w:rPr>
        <w:t xml:space="preserve"> عند تعرّض الملتزم لعراقيل خارجة عن إرادته ومسؤوليته حالت دون تمكّنه من تنفيذ الصفقة ضمن المهلة التعاقدية، عليه إفادة الجهة الشارية خطياً بمهلة عشرة أيام من بدء هذه العراقيل وتقديم طلب لتمديد مهلة التنفيذ</w:t>
      </w:r>
      <w:r w:rsidR="00B97CC6">
        <w:rPr>
          <w:rFonts w:eastAsia="Times New Roman" w:hint="cs"/>
          <w:noProof/>
          <w:sz w:val="26"/>
          <w:szCs w:val="26"/>
          <w:rtl/>
        </w:rPr>
        <w:t>.</w:t>
      </w:r>
      <w:r w:rsidR="00AB3F22" w:rsidRPr="00A31FE3">
        <w:rPr>
          <w:rFonts w:eastAsia="Times New Roman" w:hint="cs"/>
          <w:noProof/>
          <w:sz w:val="26"/>
          <w:szCs w:val="26"/>
          <w:rtl/>
        </w:rPr>
        <w:t xml:space="preserve"> ولا يمكن للملتزم تقديم أي طلب لتمديد مهلة التنفيذ بداعي أحداث طرأت بعد انقضاء المهلة التعاقدية.</w:t>
      </w:r>
    </w:p>
    <w:p w:rsidR="00361B8D" w:rsidRPr="00B659DC" w:rsidRDefault="00361B8D" w:rsidP="00361B8D">
      <w:pPr>
        <w:spacing w:line="320" w:lineRule="exact"/>
        <w:ind w:hanging="285"/>
        <w:jc w:val="left"/>
        <w:rPr>
          <w:rFonts w:eastAsia="Times New Roman"/>
          <w:b/>
          <w:bCs/>
          <w:noProof/>
          <w:sz w:val="26"/>
          <w:szCs w:val="26"/>
          <w:rtl/>
        </w:rPr>
      </w:pPr>
      <w:r w:rsidRPr="00B659DC">
        <w:rPr>
          <w:rFonts w:eastAsia="Times New Roman"/>
          <w:b/>
          <w:bCs/>
          <w:noProof/>
          <w:sz w:val="26"/>
          <w:szCs w:val="26"/>
          <w:rtl/>
        </w:rPr>
        <w:t xml:space="preserve">المادة </w:t>
      </w:r>
      <w:r w:rsidRPr="00B659DC">
        <w:rPr>
          <w:rFonts w:eastAsia="Times New Roman" w:hint="cs"/>
          <w:b/>
          <w:bCs/>
          <w:noProof/>
          <w:sz w:val="26"/>
          <w:szCs w:val="26"/>
          <w:rtl/>
        </w:rPr>
        <w:t>السابعة</w:t>
      </w:r>
      <w:r w:rsidRPr="00B659DC">
        <w:rPr>
          <w:rFonts w:eastAsia="Times New Roman"/>
          <w:b/>
          <w:bCs/>
          <w:noProof/>
          <w:sz w:val="26"/>
          <w:szCs w:val="26"/>
          <w:rtl/>
        </w:rPr>
        <w:t xml:space="preserve"> عشر</w:t>
      </w:r>
      <w:r w:rsidR="003A7021">
        <w:rPr>
          <w:rFonts w:eastAsia="Times New Roman" w:hint="cs"/>
          <w:b/>
          <w:bCs/>
          <w:noProof/>
          <w:sz w:val="26"/>
          <w:szCs w:val="26"/>
          <w:rtl/>
        </w:rPr>
        <w:t>ة</w:t>
      </w:r>
      <w:r w:rsidRPr="00B659DC">
        <w:rPr>
          <w:rFonts w:eastAsia="Times New Roman"/>
          <w:b/>
          <w:bCs/>
          <w:noProof/>
          <w:sz w:val="26"/>
          <w:szCs w:val="26"/>
          <w:rtl/>
        </w:rPr>
        <w:t xml:space="preserve">: </w:t>
      </w:r>
      <w:r w:rsidRPr="00B659DC">
        <w:rPr>
          <w:rFonts w:eastAsia="Times New Roman" w:hint="cs"/>
          <w:b/>
          <w:bCs/>
          <w:noProof/>
          <w:sz w:val="26"/>
          <w:szCs w:val="26"/>
          <w:rtl/>
        </w:rPr>
        <w:t>كيفية تقديم الصنف العشرون من الملحق /ب/</w:t>
      </w:r>
      <w:r w:rsidRPr="00B659DC">
        <w:rPr>
          <w:rFonts w:eastAsia="Times New Roman"/>
          <w:b/>
          <w:bCs/>
          <w:noProof/>
          <w:sz w:val="26"/>
          <w:szCs w:val="26"/>
          <w:rtl/>
        </w:rPr>
        <w:t>:</w:t>
      </w:r>
    </w:p>
    <w:p w:rsidR="00901CBE" w:rsidRDefault="00901CBE" w:rsidP="00901CBE">
      <w:pPr>
        <w:spacing w:line="320" w:lineRule="exact"/>
        <w:ind w:left="-1" w:hanging="284"/>
        <w:rPr>
          <w:rFonts w:eastAsia="Times New Roman"/>
          <w:noProof/>
          <w:sz w:val="26"/>
          <w:szCs w:val="26"/>
          <w:rtl/>
        </w:rPr>
      </w:pPr>
      <w:r>
        <w:rPr>
          <w:rFonts w:eastAsia="Times New Roman" w:hint="cs"/>
          <w:noProof/>
          <w:sz w:val="26"/>
          <w:szCs w:val="26"/>
          <w:rtl/>
        </w:rPr>
        <w:t>1</w:t>
      </w:r>
      <w:r w:rsidRPr="00A31FE3">
        <w:rPr>
          <w:rFonts w:eastAsia="Times New Roman"/>
          <w:noProof/>
          <w:sz w:val="26"/>
          <w:szCs w:val="26"/>
          <w:rtl/>
        </w:rPr>
        <w:t xml:space="preserve">- </w:t>
      </w:r>
      <w:r>
        <w:rPr>
          <w:rFonts w:eastAsia="Times New Roman" w:hint="cs"/>
          <w:noProof/>
          <w:sz w:val="26"/>
          <w:szCs w:val="26"/>
          <w:rtl/>
        </w:rPr>
        <w:t xml:space="preserve">يتعهد الملتزم الفائز بالصنف العشرون من الملحق /ب/ </w:t>
      </w:r>
      <w:r w:rsidRPr="00F921F8">
        <w:rPr>
          <w:rFonts w:eastAsia="Times New Roman"/>
          <w:noProof/>
          <w:sz w:val="26"/>
          <w:szCs w:val="26"/>
          <w:rtl/>
        </w:rPr>
        <w:t>من دفتر الشروط الخاص</w:t>
      </w:r>
      <w:r w:rsidRPr="00F921F8">
        <w:rPr>
          <w:rFonts w:eastAsia="Times New Roman" w:hint="cs"/>
          <w:noProof/>
          <w:sz w:val="26"/>
          <w:szCs w:val="26"/>
          <w:rtl/>
        </w:rPr>
        <w:t>ة</w:t>
      </w:r>
      <w:r>
        <w:rPr>
          <w:rFonts w:eastAsia="Times New Roman"/>
          <w:noProof/>
          <w:sz w:val="26"/>
          <w:szCs w:val="26"/>
          <w:rtl/>
        </w:rPr>
        <w:t xml:space="preserve"> هذا</w:t>
      </w:r>
      <w:r>
        <w:rPr>
          <w:rFonts w:eastAsia="Times New Roman" w:hint="cs"/>
          <w:noProof/>
          <w:sz w:val="26"/>
          <w:szCs w:val="26"/>
          <w:rtl/>
        </w:rPr>
        <w:t>، بتركيب المحر</w:t>
      </w:r>
      <w:r w:rsidR="00BB1820">
        <w:rPr>
          <w:rFonts w:eastAsia="Times New Roman" w:hint="cs"/>
          <w:noProof/>
          <w:sz w:val="26"/>
          <w:szCs w:val="26"/>
          <w:rtl/>
        </w:rPr>
        <w:t>ّ</w:t>
      </w:r>
      <w:r>
        <w:rPr>
          <w:rFonts w:eastAsia="Times New Roman" w:hint="cs"/>
          <w:noProof/>
          <w:sz w:val="26"/>
          <w:szCs w:val="26"/>
          <w:rtl/>
        </w:rPr>
        <w:t>كَيْن على المركب الذي سيحدّد من قبل الجهة الشارية، وذلك في الموقع الذي سيتواجد فيه هذا المركب.</w:t>
      </w:r>
    </w:p>
    <w:p w:rsidR="00901CBE" w:rsidRDefault="00901CBE" w:rsidP="00901CBE">
      <w:pPr>
        <w:spacing w:line="320" w:lineRule="exact"/>
        <w:ind w:left="-1" w:hanging="284"/>
        <w:rPr>
          <w:rFonts w:eastAsia="Times New Roman"/>
          <w:noProof/>
          <w:sz w:val="26"/>
          <w:szCs w:val="26"/>
          <w:rtl/>
        </w:rPr>
      </w:pPr>
      <w:r>
        <w:rPr>
          <w:rFonts w:eastAsia="Times New Roman" w:hint="cs"/>
          <w:noProof/>
          <w:sz w:val="26"/>
          <w:szCs w:val="26"/>
          <w:rtl/>
        </w:rPr>
        <w:t>2- يتعهد الملتزم التنسيق مع الجهة الشارية لإتمام عملية التركيب وبإشراف ضابطَيْن يتم تعيينهما من قبلها الذين سَيَكونان فيما بعد (خبيري إستلام).</w:t>
      </w:r>
    </w:p>
    <w:p w:rsidR="00901CBE" w:rsidRDefault="00901CBE" w:rsidP="00901CBE">
      <w:pPr>
        <w:spacing w:line="320" w:lineRule="exact"/>
        <w:ind w:left="-1" w:hanging="284"/>
        <w:rPr>
          <w:rFonts w:eastAsia="Times New Roman"/>
          <w:noProof/>
          <w:sz w:val="26"/>
          <w:szCs w:val="26"/>
          <w:rtl/>
        </w:rPr>
      </w:pPr>
      <w:r>
        <w:rPr>
          <w:rFonts w:eastAsia="Times New Roman" w:hint="cs"/>
          <w:noProof/>
          <w:sz w:val="26"/>
          <w:szCs w:val="26"/>
          <w:rtl/>
        </w:rPr>
        <w:t>3- يتعهد الملتزم بإجراء عملية التركيب شرط أن تتوافق مع المواصفات الفنية للمحركات وللمركب، وتعتبر عملية أي تعديل على هيكل المركب على مسؤوليته بعد موافقة الجهة الشارية.</w:t>
      </w:r>
    </w:p>
    <w:p w:rsidR="00901CBE" w:rsidRDefault="00901CBE" w:rsidP="00901CBE">
      <w:pPr>
        <w:spacing w:line="320" w:lineRule="exact"/>
        <w:ind w:left="-1" w:hanging="284"/>
        <w:rPr>
          <w:rFonts w:eastAsia="Times New Roman"/>
          <w:noProof/>
          <w:sz w:val="26"/>
          <w:szCs w:val="26"/>
          <w:rtl/>
        </w:rPr>
      </w:pPr>
      <w:r>
        <w:rPr>
          <w:rFonts w:eastAsia="Times New Roman" w:hint="cs"/>
          <w:noProof/>
          <w:sz w:val="26"/>
          <w:szCs w:val="26"/>
          <w:rtl/>
        </w:rPr>
        <w:t>4-</w:t>
      </w:r>
      <w:r w:rsidRPr="00901CBE">
        <w:rPr>
          <w:rFonts w:eastAsia="Times New Roman" w:hint="cs"/>
          <w:noProof/>
          <w:sz w:val="26"/>
          <w:szCs w:val="26"/>
          <w:rtl/>
        </w:rPr>
        <w:t xml:space="preserve"> </w:t>
      </w:r>
      <w:r>
        <w:rPr>
          <w:rFonts w:eastAsia="Times New Roman" w:hint="cs"/>
          <w:noProof/>
          <w:sz w:val="26"/>
          <w:szCs w:val="26"/>
          <w:rtl/>
        </w:rPr>
        <w:t>يتعهد الملتزم بتأمين جميع المعدات واللوازم واليد العاملة الفنية اللازمة لتنفيذ عملية التركيب بشكل آمن وكامل</w:t>
      </w:r>
      <w:r w:rsidR="00BB1820">
        <w:rPr>
          <w:rFonts w:eastAsia="Times New Roman" w:hint="cs"/>
          <w:noProof/>
          <w:sz w:val="26"/>
          <w:szCs w:val="26"/>
          <w:rtl/>
        </w:rPr>
        <w:t>.</w:t>
      </w:r>
    </w:p>
    <w:p w:rsidR="00BB1820" w:rsidRDefault="00BB1820" w:rsidP="008D4F40">
      <w:pPr>
        <w:spacing w:line="320" w:lineRule="exact"/>
        <w:ind w:left="-1" w:hanging="284"/>
        <w:rPr>
          <w:rFonts w:eastAsia="Times New Roman"/>
          <w:noProof/>
          <w:sz w:val="26"/>
          <w:szCs w:val="26"/>
          <w:rtl/>
        </w:rPr>
      </w:pPr>
      <w:r>
        <w:rPr>
          <w:rFonts w:eastAsia="Times New Roman" w:hint="cs"/>
          <w:noProof/>
          <w:sz w:val="26"/>
          <w:szCs w:val="26"/>
          <w:rtl/>
        </w:rPr>
        <w:t>5- يتعهد الملتزم وبعد الإنتهاء من عملية التركيب للمحرّكَيْن، بتقديم كتاب خطّي إلى مصلحة العتاد</w:t>
      </w:r>
      <w:r w:rsidR="008D4F40">
        <w:rPr>
          <w:rFonts w:eastAsia="Times New Roman" w:hint="cs"/>
          <w:noProof/>
          <w:sz w:val="26"/>
          <w:szCs w:val="26"/>
          <w:rtl/>
        </w:rPr>
        <w:t xml:space="preserve"> في المديرية العامة للإدارة بغية المباشرة بعملية التجربة البحرية للمركب بإشراف لجنة الإستلام التي ستحدّد لاحقاً وخبيري الإستلام تمهيداً لتنظيم محضر الإستلام ورفعه للتصديق عليه من قبل المراجع المختصة.</w:t>
      </w:r>
    </w:p>
    <w:p w:rsidR="008D4F40" w:rsidRDefault="008D4F40" w:rsidP="008D4F40">
      <w:pPr>
        <w:spacing w:line="320" w:lineRule="exact"/>
        <w:ind w:left="-1" w:hanging="284"/>
        <w:rPr>
          <w:rFonts w:eastAsia="Times New Roman"/>
          <w:noProof/>
          <w:sz w:val="26"/>
          <w:szCs w:val="26"/>
          <w:rtl/>
        </w:rPr>
      </w:pPr>
      <w:r>
        <w:rPr>
          <w:rFonts w:eastAsia="Times New Roman" w:hint="cs"/>
          <w:noProof/>
          <w:sz w:val="26"/>
          <w:szCs w:val="26"/>
          <w:rtl/>
        </w:rPr>
        <w:t>6- يتعهد الملتزم وفي حال ظهور أي خلل أو نقص في الأداء، بإجراء التصحيحات اللازمة بغية إعادة عملية التجربة البحرية للمركب وذلك على نفقته الخاصة.</w:t>
      </w:r>
    </w:p>
    <w:p w:rsidR="008D4F40" w:rsidRDefault="008D4F40" w:rsidP="008B0395">
      <w:pPr>
        <w:spacing w:line="320" w:lineRule="exact"/>
        <w:ind w:left="-1" w:hanging="284"/>
        <w:rPr>
          <w:rFonts w:eastAsia="Times New Roman"/>
          <w:noProof/>
          <w:sz w:val="26"/>
          <w:szCs w:val="26"/>
          <w:rtl/>
        </w:rPr>
      </w:pPr>
      <w:r>
        <w:rPr>
          <w:rFonts w:eastAsia="Times New Roman" w:hint="cs"/>
          <w:noProof/>
          <w:sz w:val="26"/>
          <w:szCs w:val="26"/>
          <w:rtl/>
        </w:rPr>
        <w:t xml:space="preserve">7- يتعهد الملتزم بتقديم لائحة باليد العاملة الفنية مرفق بها صورة عن </w:t>
      </w:r>
      <w:r w:rsidRPr="00A31FE3">
        <w:rPr>
          <w:rFonts w:eastAsia="Times New Roman"/>
          <w:noProof/>
          <w:sz w:val="26"/>
          <w:szCs w:val="26"/>
          <w:rtl/>
        </w:rPr>
        <w:t xml:space="preserve">بطاقة الهوية الحديثة أو صورة عن بيان </w:t>
      </w:r>
      <w:r>
        <w:rPr>
          <w:rFonts w:eastAsia="Times New Roman"/>
          <w:noProof/>
          <w:sz w:val="26"/>
          <w:szCs w:val="26"/>
          <w:rtl/>
        </w:rPr>
        <w:t xml:space="preserve">القيد الإفرادي </w:t>
      </w:r>
      <w:r>
        <w:rPr>
          <w:rFonts w:eastAsia="Times New Roman" w:hint="cs"/>
          <w:noProof/>
          <w:sz w:val="26"/>
          <w:szCs w:val="26"/>
          <w:rtl/>
        </w:rPr>
        <w:t>لكل شخص</w:t>
      </w:r>
      <w:r w:rsidR="008B0395" w:rsidRPr="008B0395">
        <w:rPr>
          <w:rFonts w:eastAsia="Times New Roman" w:hint="cs"/>
          <w:noProof/>
          <w:sz w:val="26"/>
          <w:szCs w:val="26"/>
          <w:rtl/>
        </w:rPr>
        <w:t xml:space="preserve"> </w:t>
      </w:r>
      <w:r w:rsidR="008B0395">
        <w:rPr>
          <w:rFonts w:eastAsia="Times New Roman" w:hint="cs"/>
          <w:noProof/>
          <w:sz w:val="26"/>
          <w:szCs w:val="26"/>
          <w:rtl/>
        </w:rPr>
        <w:t xml:space="preserve">إلى </w:t>
      </w:r>
      <w:r w:rsidR="008B0395">
        <w:rPr>
          <w:rFonts w:eastAsia="Times New Roman" w:hint="cs"/>
          <w:noProof/>
          <w:sz w:val="26"/>
          <w:szCs w:val="26"/>
          <w:rtl/>
        </w:rPr>
        <w:t>قيادة الجيش - القوات البحرية</w:t>
      </w:r>
      <w:r>
        <w:rPr>
          <w:rFonts w:eastAsia="Times New Roman" w:hint="cs"/>
          <w:noProof/>
          <w:sz w:val="26"/>
          <w:szCs w:val="26"/>
          <w:rtl/>
        </w:rPr>
        <w:t>، بغية رفعها إلى المرجع المختص لأخذ الموافقة المسبقة لهم والتي تسمح بدخولهم إلى موقع العمل.</w:t>
      </w:r>
    </w:p>
    <w:p w:rsidR="00901CBE" w:rsidRPr="00F43C69" w:rsidRDefault="008D4F40" w:rsidP="0019446C">
      <w:pPr>
        <w:spacing w:line="320" w:lineRule="exact"/>
        <w:ind w:left="-1" w:hanging="284"/>
        <w:rPr>
          <w:rFonts w:eastAsia="Times New Roman"/>
          <w:noProof/>
          <w:sz w:val="26"/>
          <w:szCs w:val="26"/>
        </w:rPr>
      </w:pPr>
      <w:r>
        <w:rPr>
          <w:rFonts w:eastAsia="Times New Roman" w:hint="cs"/>
          <w:noProof/>
          <w:sz w:val="26"/>
          <w:szCs w:val="26"/>
          <w:rtl/>
        </w:rPr>
        <w:t>8- يتعهد الملتزم بإبقاء عملية التركيب وما يتبع هذه العملية سرّية</w:t>
      </w:r>
      <w:r w:rsidR="00DC0293">
        <w:rPr>
          <w:rFonts w:eastAsia="Times New Roman" w:hint="cs"/>
          <w:noProof/>
          <w:sz w:val="26"/>
          <w:szCs w:val="26"/>
          <w:rtl/>
        </w:rPr>
        <w:t xml:space="preserve"> وعدم الإفشاء بأية معلومة، وفي حال عدم الإلتزام بذلك تتّخذ بحقّه الإجراءات اللازمة</w:t>
      </w:r>
      <w:r w:rsidR="0019446C" w:rsidRPr="0019446C">
        <w:rPr>
          <w:rFonts w:eastAsia="Times New Roman"/>
          <w:noProof/>
          <w:sz w:val="26"/>
          <w:szCs w:val="26"/>
          <w:rtl/>
        </w:rPr>
        <w:t xml:space="preserve"> </w:t>
      </w:r>
      <w:r w:rsidR="0019446C" w:rsidRPr="0019446C">
        <w:rPr>
          <w:rFonts w:eastAsia="Times New Roman" w:hint="cs"/>
          <w:noProof/>
          <w:sz w:val="26"/>
          <w:szCs w:val="26"/>
          <w:rtl/>
        </w:rPr>
        <w:t>و</w:t>
      </w:r>
      <w:r w:rsidR="0019446C" w:rsidRPr="0019446C">
        <w:rPr>
          <w:rFonts w:eastAsia="Times New Roman"/>
          <w:noProof/>
          <w:sz w:val="26"/>
          <w:szCs w:val="26"/>
          <w:rtl/>
        </w:rPr>
        <w:t>يتعر</w:t>
      </w:r>
      <w:r w:rsidR="0019446C" w:rsidRPr="0019446C">
        <w:rPr>
          <w:rFonts w:eastAsia="Times New Roman" w:hint="cs"/>
          <w:noProof/>
          <w:sz w:val="26"/>
          <w:szCs w:val="26"/>
          <w:rtl/>
        </w:rPr>
        <w:t>ّ</w:t>
      </w:r>
      <w:r w:rsidR="0019446C" w:rsidRPr="0019446C">
        <w:rPr>
          <w:rFonts w:eastAsia="Times New Roman"/>
          <w:noProof/>
          <w:sz w:val="26"/>
          <w:szCs w:val="26"/>
          <w:rtl/>
        </w:rPr>
        <w:t xml:space="preserve">ض للملاحقة القضائية وفقاً لما </w:t>
      </w:r>
      <w:r w:rsidR="0019446C" w:rsidRPr="0019446C">
        <w:rPr>
          <w:rFonts w:eastAsia="Times New Roman" w:hint="cs"/>
          <w:noProof/>
          <w:sz w:val="26"/>
          <w:szCs w:val="26"/>
          <w:rtl/>
        </w:rPr>
        <w:t>تنص</w:t>
      </w:r>
      <w:r w:rsidR="0019446C" w:rsidRPr="0019446C">
        <w:rPr>
          <w:rFonts w:eastAsia="Times New Roman"/>
          <w:noProof/>
          <w:sz w:val="26"/>
          <w:szCs w:val="26"/>
          <w:rtl/>
        </w:rPr>
        <w:t xml:space="preserve"> عليه القوانين اللبنانية المرعية الإجراء.</w:t>
      </w:r>
    </w:p>
    <w:p w:rsidR="008D16F7" w:rsidRPr="00AB4231" w:rsidRDefault="008D16F7" w:rsidP="008D16F7">
      <w:pPr>
        <w:spacing w:line="320" w:lineRule="exact"/>
        <w:ind w:hanging="285"/>
        <w:jc w:val="left"/>
        <w:rPr>
          <w:rFonts w:eastAsia="Times New Roman"/>
          <w:b/>
          <w:bCs/>
          <w:noProof/>
          <w:sz w:val="26"/>
          <w:szCs w:val="26"/>
        </w:rPr>
      </w:pPr>
      <w:r w:rsidRPr="00AB4231">
        <w:rPr>
          <w:rFonts w:eastAsia="Times New Roman"/>
          <w:b/>
          <w:bCs/>
          <w:noProof/>
          <w:sz w:val="26"/>
          <w:szCs w:val="26"/>
          <w:rtl/>
        </w:rPr>
        <w:t xml:space="preserve">المادة </w:t>
      </w:r>
      <w:r w:rsidRPr="00AB4231">
        <w:rPr>
          <w:rFonts w:eastAsia="Times New Roman" w:hint="cs"/>
          <w:b/>
          <w:bCs/>
          <w:noProof/>
          <w:sz w:val="26"/>
          <w:szCs w:val="26"/>
          <w:rtl/>
        </w:rPr>
        <w:t>الثامنة</w:t>
      </w:r>
      <w:r w:rsidRPr="00AB4231">
        <w:rPr>
          <w:rFonts w:eastAsia="Times New Roman"/>
          <w:b/>
          <w:bCs/>
          <w:noProof/>
          <w:sz w:val="26"/>
          <w:szCs w:val="26"/>
          <w:rtl/>
        </w:rPr>
        <w:t xml:space="preserve"> عشر</w:t>
      </w:r>
      <w:r w:rsidR="003A7021">
        <w:rPr>
          <w:rFonts w:eastAsia="Times New Roman" w:hint="cs"/>
          <w:b/>
          <w:bCs/>
          <w:noProof/>
          <w:sz w:val="26"/>
          <w:szCs w:val="26"/>
          <w:rtl/>
        </w:rPr>
        <w:t>ة</w:t>
      </w:r>
      <w:r w:rsidRPr="00AB4231">
        <w:rPr>
          <w:rFonts w:eastAsia="Times New Roman"/>
          <w:b/>
          <w:bCs/>
          <w:noProof/>
          <w:sz w:val="26"/>
          <w:szCs w:val="26"/>
          <w:rtl/>
        </w:rPr>
        <w:t>: موجبات</w:t>
      </w:r>
      <w:r w:rsidRPr="00AB4231">
        <w:rPr>
          <w:rFonts w:eastAsia="Times New Roman" w:hint="cs"/>
          <w:b/>
          <w:bCs/>
          <w:noProof/>
          <w:sz w:val="26"/>
          <w:szCs w:val="26"/>
          <w:rtl/>
        </w:rPr>
        <w:t xml:space="preserve"> الجهة الشارية</w:t>
      </w:r>
      <w:r w:rsidRPr="00AB4231">
        <w:rPr>
          <w:rFonts w:eastAsia="Times New Roman"/>
          <w:b/>
          <w:bCs/>
          <w:noProof/>
          <w:sz w:val="26"/>
          <w:szCs w:val="26"/>
          <w:rtl/>
        </w:rPr>
        <w:t>:</w:t>
      </w:r>
    </w:p>
    <w:p w:rsidR="00361B8D" w:rsidRDefault="00AB4231" w:rsidP="0092182F">
      <w:pPr>
        <w:spacing w:line="320" w:lineRule="exact"/>
        <w:ind w:left="-1" w:hanging="284"/>
        <w:rPr>
          <w:rFonts w:eastAsia="Times New Roman"/>
          <w:noProof/>
          <w:sz w:val="26"/>
          <w:szCs w:val="26"/>
          <w:rtl/>
        </w:rPr>
      </w:pPr>
      <w:r>
        <w:rPr>
          <w:rFonts w:eastAsia="Times New Roman" w:hint="cs"/>
          <w:noProof/>
          <w:sz w:val="26"/>
          <w:szCs w:val="26"/>
          <w:rtl/>
        </w:rPr>
        <w:t xml:space="preserve">1- </w:t>
      </w:r>
      <w:r w:rsidR="0092182F">
        <w:rPr>
          <w:rFonts w:eastAsia="Times New Roman" w:hint="cs"/>
          <w:noProof/>
          <w:sz w:val="26"/>
          <w:szCs w:val="26"/>
          <w:rtl/>
        </w:rPr>
        <w:t xml:space="preserve">وضع المركب بتصرّف الملتزم </w:t>
      </w:r>
      <w:r>
        <w:rPr>
          <w:rFonts w:eastAsia="Times New Roman" w:hint="cs"/>
          <w:noProof/>
          <w:sz w:val="26"/>
          <w:szCs w:val="26"/>
          <w:rtl/>
        </w:rPr>
        <w:t xml:space="preserve">في الموقع المتواجد فيه </w:t>
      </w:r>
      <w:r w:rsidRPr="0019446C">
        <w:rPr>
          <w:rFonts w:eastAsia="Times New Roman" w:hint="cs"/>
          <w:noProof/>
          <w:sz w:val="26"/>
          <w:szCs w:val="26"/>
          <w:rtl/>
        </w:rPr>
        <w:t>للصنف</w:t>
      </w:r>
      <w:r>
        <w:rPr>
          <w:rFonts w:eastAsia="Times New Roman" w:hint="cs"/>
          <w:noProof/>
          <w:sz w:val="26"/>
          <w:szCs w:val="26"/>
          <w:rtl/>
        </w:rPr>
        <w:t xml:space="preserve"> العشرون من الملحق /ب/ من دفتر الشروط الخاصة هذا</w:t>
      </w:r>
      <w:r w:rsidR="00AA452D">
        <w:rPr>
          <w:rFonts w:eastAsia="Times New Roman" w:hint="cs"/>
          <w:noProof/>
          <w:sz w:val="26"/>
          <w:szCs w:val="26"/>
          <w:rtl/>
        </w:rPr>
        <w:t>.</w:t>
      </w:r>
    </w:p>
    <w:p w:rsidR="00AA452D" w:rsidRDefault="00AA452D" w:rsidP="000C15FC">
      <w:pPr>
        <w:spacing w:line="320" w:lineRule="exact"/>
        <w:ind w:left="-1" w:hanging="284"/>
        <w:rPr>
          <w:rFonts w:eastAsia="Times New Roman"/>
          <w:noProof/>
          <w:sz w:val="26"/>
          <w:szCs w:val="26"/>
          <w:rtl/>
        </w:rPr>
      </w:pPr>
      <w:r>
        <w:rPr>
          <w:rFonts w:eastAsia="Times New Roman" w:hint="cs"/>
          <w:noProof/>
          <w:sz w:val="26"/>
          <w:szCs w:val="26"/>
          <w:rtl/>
        </w:rPr>
        <w:t xml:space="preserve">2- </w:t>
      </w:r>
      <w:r w:rsidR="007265C1">
        <w:rPr>
          <w:rFonts w:eastAsia="Times New Roman" w:hint="cs"/>
          <w:noProof/>
          <w:sz w:val="26"/>
          <w:szCs w:val="26"/>
          <w:rtl/>
        </w:rPr>
        <w:t>تعيين ضابطَيْن للإشراف ومواكبة عملية التركيب للصنف العشرون من دفتر الشروط الخاصة هذا، على أن يكونا فيما بعد (خبيري إستلام).</w:t>
      </w:r>
    </w:p>
    <w:p w:rsidR="007265C1" w:rsidRDefault="007265C1" w:rsidP="0068693D">
      <w:pPr>
        <w:spacing w:line="320" w:lineRule="exact"/>
        <w:ind w:left="-1" w:hanging="284"/>
        <w:rPr>
          <w:rFonts w:eastAsia="Times New Roman"/>
          <w:noProof/>
          <w:sz w:val="26"/>
          <w:szCs w:val="26"/>
          <w:rtl/>
        </w:rPr>
      </w:pPr>
      <w:r>
        <w:rPr>
          <w:rFonts w:eastAsia="Times New Roman" w:hint="cs"/>
          <w:noProof/>
          <w:sz w:val="26"/>
          <w:szCs w:val="26"/>
          <w:rtl/>
        </w:rPr>
        <w:t xml:space="preserve">3- السماح للعارضين الذين بحوزتهم صورة عن دفتر الشروط الخاصة لهذا التلزيم، الدخول إلى الموقع المتواجد فيه المركب الذي سيتم تركيب المحرّكَيْن عليه، بغية الإطلاع ميدانيّاً وضمن المسموح به أمنيّاً، تمهيداً لتحديد السعر من قبلهم </w:t>
      </w:r>
      <w:r w:rsidR="0068693D">
        <w:rPr>
          <w:rFonts w:eastAsia="Times New Roman" w:hint="cs"/>
          <w:noProof/>
          <w:sz w:val="26"/>
          <w:szCs w:val="26"/>
          <w:rtl/>
        </w:rPr>
        <w:t>و</w:t>
      </w:r>
      <w:r>
        <w:rPr>
          <w:rFonts w:eastAsia="Times New Roman" w:hint="cs"/>
          <w:noProof/>
          <w:sz w:val="26"/>
          <w:szCs w:val="26"/>
          <w:rtl/>
        </w:rPr>
        <w:t>تمهيداً لتقديمه إلى جلسة المناقصة العامة لاحقاً.</w:t>
      </w:r>
    </w:p>
    <w:p w:rsidR="00D62519" w:rsidRPr="008D16F7" w:rsidRDefault="00D62519" w:rsidP="007265C1">
      <w:pPr>
        <w:spacing w:line="320" w:lineRule="exact"/>
        <w:ind w:left="-1" w:hanging="284"/>
        <w:rPr>
          <w:rFonts w:eastAsia="Times New Roman"/>
          <w:noProof/>
          <w:sz w:val="26"/>
          <w:szCs w:val="26"/>
          <w:rtl/>
        </w:rPr>
      </w:pPr>
      <w:r>
        <w:rPr>
          <w:rFonts w:eastAsia="Times New Roman" w:hint="cs"/>
          <w:noProof/>
          <w:sz w:val="26"/>
          <w:szCs w:val="26"/>
          <w:rtl/>
        </w:rPr>
        <w:t>4- السماح للملتزم بإدخال اليد العاملة الفنية اللازمة إلى موقع العمل وكذلك السماح له بإدخال كافة الآليات والمعدات التي من شأنها أن تتعلق بعملية التركيب.</w:t>
      </w:r>
    </w:p>
    <w:p w:rsidR="00343179" w:rsidRPr="006A4AA9" w:rsidRDefault="00055F5C" w:rsidP="008D16F7">
      <w:pPr>
        <w:spacing w:line="320" w:lineRule="exact"/>
        <w:ind w:hanging="285"/>
        <w:jc w:val="left"/>
        <w:rPr>
          <w:rFonts w:eastAsia="Times New Roman"/>
          <w:b/>
          <w:bCs/>
          <w:noProof/>
          <w:sz w:val="26"/>
          <w:szCs w:val="26"/>
        </w:rPr>
      </w:pPr>
      <w:r w:rsidRPr="006A4AA9">
        <w:rPr>
          <w:rFonts w:eastAsia="Times New Roman"/>
          <w:b/>
          <w:bCs/>
          <w:noProof/>
          <w:sz w:val="26"/>
          <w:szCs w:val="26"/>
          <w:rtl/>
        </w:rPr>
        <w:t xml:space="preserve">المادة </w:t>
      </w:r>
      <w:r w:rsidR="008D16F7" w:rsidRPr="006A4AA9">
        <w:rPr>
          <w:rFonts w:eastAsia="Times New Roman" w:hint="cs"/>
          <w:b/>
          <w:bCs/>
          <w:noProof/>
          <w:sz w:val="26"/>
          <w:szCs w:val="26"/>
          <w:rtl/>
        </w:rPr>
        <w:t>التاسعة</w:t>
      </w:r>
      <w:r w:rsidR="008D16F7" w:rsidRPr="006A4AA9">
        <w:rPr>
          <w:rFonts w:eastAsia="Times New Roman"/>
          <w:b/>
          <w:bCs/>
          <w:noProof/>
          <w:sz w:val="26"/>
          <w:szCs w:val="26"/>
          <w:rtl/>
        </w:rPr>
        <w:t xml:space="preserve"> </w:t>
      </w:r>
      <w:r w:rsidRPr="006A4AA9">
        <w:rPr>
          <w:rFonts w:eastAsia="Times New Roman"/>
          <w:b/>
          <w:bCs/>
          <w:noProof/>
          <w:sz w:val="26"/>
          <w:szCs w:val="26"/>
          <w:rtl/>
        </w:rPr>
        <w:t>عشر</w:t>
      </w:r>
      <w:r w:rsidR="003A7021">
        <w:rPr>
          <w:rFonts w:eastAsia="Times New Roman" w:hint="cs"/>
          <w:b/>
          <w:bCs/>
          <w:noProof/>
          <w:sz w:val="26"/>
          <w:szCs w:val="26"/>
          <w:rtl/>
        </w:rPr>
        <w:t>ة</w:t>
      </w:r>
      <w:r w:rsidRPr="006A4AA9">
        <w:rPr>
          <w:rFonts w:eastAsia="Times New Roman"/>
          <w:b/>
          <w:bCs/>
          <w:noProof/>
          <w:sz w:val="26"/>
          <w:szCs w:val="26"/>
          <w:rtl/>
        </w:rPr>
        <w:t>: طريقة الدفع:</w:t>
      </w:r>
    </w:p>
    <w:p w:rsidR="00D25F4F" w:rsidRDefault="00D25F4F" w:rsidP="00E60E69">
      <w:pPr>
        <w:spacing w:line="320" w:lineRule="exact"/>
        <w:ind w:left="-1" w:hanging="284"/>
        <w:rPr>
          <w:rFonts w:eastAsia="Times New Roman"/>
          <w:noProof/>
          <w:sz w:val="26"/>
          <w:szCs w:val="26"/>
          <w:rtl/>
        </w:rPr>
      </w:pPr>
      <w:r w:rsidRPr="00A31FE3">
        <w:rPr>
          <w:rFonts w:eastAsia="Times New Roman" w:hint="cs"/>
          <w:noProof/>
          <w:sz w:val="26"/>
          <w:szCs w:val="26"/>
          <w:rtl/>
        </w:rPr>
        <w:t xml:space="preserve">1- </w:t>
      </w:r>
      <w:r w:rsidRPr="00A31FE3">
        <w:rPr>
          <w:rFonts w:eastAsia="Times New Roman"/>
          <w:noProof/>
          <w:sz w:val="26"/>
          <w:szCs w:val="26"/>
          <w:rtl/>
        </w:rPr>
        <w:t xml:space="preserve">تفتح </w:t>
      </w:r>
      <w:r w:rsidRPr="00A31FE3">
        <w:rPr>
          <w:rFonts w:eastAsia="Times New Roman" w:hint="cs"/>
          <w:noProof/>
          <w:sz w:val="26"/>
          <w:szCs w:val="26"/>
          <w:rtl/>
        </w:rPr>
        <w:t>الجهة الشارية</w:t>
      </w:r>
      <w:r w:rsidRPr="00A31FE3">
        <w:rPr>
          <w:rFonts w:eastAsia="Times New Roman"/>
          <w:noProof/>
          <w:sz w:val="26"/>
          <w:szCs w:val="26"/>
          <w:rtl/>
        </w:rPr>
        <w:t xml:space="preserve"> لصالح الملتزم إعتماداً مستندياً </w:t>
      </w:r>
      <w:r w:rsidR="00E60E69" w:rsidRPr="00FA055C">
        <w:rPr>
          <w:rFonts w:eastAsia="Times New Roman" w:hint="cs"/>
          <w:noProof/>
          <w:sz w:val="26"/>
          <w:szCs w:val="26"/>
          <w:rtl/>
        </w:rPr>
        <w:t>بالدولار الأميركي</w:t>
      </w:r>
      <w:r w:rsidR="00E60E69">
        <w:rPr>
          <w:rFonts w:eastAsia="Times New Roman" w:hint="cs"/>
          <w:noProof/>
          <w:sz w:val="26"/>
          <w:szCs w:val="26"/>
          <w:rtl/>
        </w:rPr>
        <w:t xml:space="preserve"> </w:t>
      </w:r>
      <w:r w:rsidRPr="00A31FE3">
        <w:rPr>
          <w:rFonts w:eastAsia="Times New Roman"/>
          <w:noProof/>
          <w:sz w:val="26"/>
          <w:szCs w:val="26"/>
          <w:rtl/>
        </w:rPr>
        <w:t>بواسطة مصرف لبنان غير قابل للرد قابل للتجزئة.</w:t>
      </w:r>
    </w:p>
    <w:p w:rsidR="00D25F4F" w:rsidRDefault="00D25F4F" w:rsidP="000C15FC">
      <w:pPr>
        <w:spacing w:line="320" w:lineRule="exact"/>
        <w:ind w:left="-1" w:hanging="284"/>
        <w:rPr>
          <w:rFonts w:eastAsia="Times New Roman"/>
          <w:noProof/>
          <w:sz w:val="26"/>
          <w:szCs w:val="26"/>
          <w:rtl/>
        </w:rPr>
      </w:pPr>
      <w:r w:rsidRPr="00A31FE3">
        <w:rPr>
          <w:rFonts w:eastAsia="Times New Roman" w:hint="cs"/>
          <w:noProof/>
          <w:sz w:val="26"/>
          <w:szCs w:val="26"/>
          <w:rtl/>
        </w:rPr>
        <w:t>2</w:t>
      </w:r>
      <w:r w:rsidRPr="00A31FE3">
        <w:rPr>
          <w:rFonts w:eastAsia="Times New Roman"/>
          <w:noProof/>
          <w:sz w:val="26"/>
          <w:szCs w:val="26"/>
          <w:rtl/>
        </w:rPr>
        <w:t xml:space="preserve">- يفرج عن الإعتماد المستندي كلياً أو جزئياً لصالح الملتزم لقاء تقديم </w:t>
      </w:r>
      <w:r w:rsidRPr="00A31FE3">
        <w:rPr>
          <w:rFonts w:eastAsia="Times New Roman" w:hint="cs"/>
          <w:noProof/>
          <w:sz w:val="26"/>
          <w:szCs w:val="26"/>
          <w:rtl/>
        </w:rPr>
        <w:t>شهادة إستلام</w:t>
      </w:r>
      <w:r w:rsidRPr="00A31FE3">
        <w:rPr>
          <w:rFonts w:eastAsia="Times New Roman"/>
          <w:noProof/>
          <w:sz w:val="26"/>
          <w:szCs w:val="26"/>
          <w:rtl/>
        </w:rPr>
        <w:t xml:space="preserve"> موقّع</w:t>
      </w:r>
      <w:r w:rsidRPr="00A31FE3">
        <w:rPr>
          <w:rFonts w:eastAsia="Times New Roman" w:hint="cs"/>
          <w:noProof/>
          <w:sz w:val="26"/>
          <w:szCs w:val="26"/>
          <w:rtl/>
        </w:rPr>
        <w:t>ة</w:t>
      </w:r>
      <w:r w:rsidRPr="00A31FE3">
        <w:rPr>
          <w:rFonts w:eastAsia="Times New Roman"/>
          <w:noProof/>
          <w:sz w:val="26"/>
          <w:szCs w:val="26"/>
          <w:rtl/>
        </w:rPr>
        <w:t xml:space="preserve"> من المدير العام للإدارة في وزارة الدفاع الوطني، وذلك بعد </w:t>
      </w:r>
      <w:r w:rsidRPr="00A31FE3">
        <w:rPr>
          <w:rFonts w:eastAsia="Times New Roman" w:hint="cs"/>
          <w:noProof/>
          <w:sz w:val="26"/>
          <w:szCs w:val="26"/>
          <w:rtl/>
        </w:rPr>
        <w:t>تصديق</w:t>
      </w:r>
      <w:r w:rsidRPr="00A31FE3">
        <w:rPr>
          <w:rFonts w:eastAsia="Times New Roman"/>
          <w:noProof/>
          <w:sz w:val="26"/>
          <w:szCs w:val="26"/>
          <w:rtl/>
        </w:rPr>
        <w:t xml:space="preserve"> </w:t>
      </w:r>
      <w:r w:rsidRPr="00A31FE3">
        <w:rPr>
          <w:rFonts w:eastAsia="Times New Roman" w:hint="cs"/>
          <w:noProof/>
          <w:sz w:val="26"/>
          <w:szCs w:val="26"/>
          <w:rtl/>
        </w:rPr>
        <w:t xml:space="preserve">كل </w:t>
      </w:r>
      <w:r w:rsidRPr="00A31FE3">
        <w:rPr>
          <w:rFonts w:eastAsia="Times New Roman"/>
          <w:noProof/>
          <w:sz w:val="26"/>
          <w:szCs w:val="26"/>
          <w:rtl/>
        </w:rPr>
        <w:t xml:space="preserve">محضر إستلام من قبل </w:t>
      </w:r>
      <w:r w:rsidRPr="00A31FE3">
        <w:rPr>
          <w:rFonts w:eastAsia="Times New Roman" w:hint="cs"/>
          <w:noProof/>
          <w:sz w:val="26"/>
          <w:szCs w:val="26"/>
          <w:rtl/>
        </w:rPr>
        <w:t>المرجع الصالح</w:t>
      </w:r>
      <w:r w:rsidRPr="00A31FE3">
        <w:rPr>
          <w:rFonts w:eastAsia="Times New Roman"/>
          <w:noProof/>
          <w:sz w:val="26"/>
          <w:szCs w:val="26"/>
          <w:rtl/>
        </w:rPr>
        <w:t>.</w:t>
      </w:r>
    </w:p>
    <w:p w:rsidR="00D25F4F" w:rsidRPr="00A31FE3" w:rsidRDefault="00D25F4F" w:rsidP="000C15FC">
      <w:pPr>
        <w:spacing w:line="320" w:lineRule="exact"/>
        <w:ind w:left="-1" w:hanging="284"/>
        <w:rPr>
          <w:rFonts w:eastAsia="Times New Roman"/>
          <w:noProof/>
          <w:sz w:val="26"/>
          <w:szCs w:val="26"/>
          <w:rtl/>
        </w:rPr>
      </w:pPr>
      <w:r w:rsidRPr="00A31FE3">
        <w:rPr>
          <w:rFonts w:eastAsia="Times New Roman" w:hint="cs"/>
          <w:noProof/>
          <w:sz w:val="26"/>
          <w:szCs w:val="26"/>
          <w:rtl/>
        </w:rPr>
        <w:t>3</w:t>
      </w:r>
      <w:r w:rsidRPr="00A31FE3">
        <w:rPr>
          <w:rFonts w:eastAsia="Times New Roman"/>
          <w:noProof/>
          <w:sz w:val="26"/>
          <w:szCs w:val="26"/>
          <w:rtl/>
        </w:rPr>
        <w:t xml:space="preserve">- يحسم وفي كل مرة من القيمة الإجمالية </w:t>
      </w:r>
      <w:r w:rsidRPr="00A31FE3">
        <w:rPr>
          <w:rFonts w:eastAsia="Times New Roman" w:hint="cs"/>
          <w:noProof/>
          <w:sz w:val="26"/>
          <w:szCs w:val="26"/>
          <w:rtl/>
        </w:rPr>
        <w:t>الواجب دفعها</w:t>
      </w:r>
      <w:r w:rsidRPr="00A31FE3">
        <w:rPr>
          <w:rFonts w:eastAsia="Times New Roman"/>
          <w:noProof/>
          <w:sz w:val="26"/>
          <w:szCs w:val="26"/>
          <w:rtl/>
        </w:rPr>
        <w:t xml:space="preserve"> نسبة أربعة بالألف وذلك بمثابة الجزء الثاني من رسم الطابع المالي على أن يصار إلى قيده في حينه من قبل مصرف لبنان إيراداً للخزينة.</w:t>
      </w:r>
    </w:p>
    <w:p w:rsidR="00D25F4F" w:rsidRPr="00A31FE3" w:rsidRDefault="00D25F4F" w:rsidP="007D4920">
      <w:pPr>
        <w:spacing w:line="320" w:lineRule="exact"/>
        <w:ind w:left="-1" w:hanging="284"/>
        <w:rPr>
          <w:rFonts w:eastAsia="Times New Roman"/>
          <w:noProof/>
          <w:sz w:val="26"/>
          <w:szCs w:val="26"/>
          <w:rtl/>
        </w:rPr>
      </w:pPr>
      <w:r w:rsidRPr="00A31FE3">
        <w:rPr>
          <w:rFonts w:eastAsia="Times New Roman" w:hint="cs"/>
          <w:noProof/>
          <w:sz w:val="26"/>
          <w:szCs w:val="26"/>
          <w:rtl/>
        </w:rPr>
        <w:t xml:space="preserve">4- </w:t>
      </w:r>
      <w:r w:rsidRPr="00A31FE3">
        <w:rPr>
          <w:rFonts w:eastAsia="Times New Roman"/>
          <w:noProof/>
          <w:sz w:val="26"/>
          <w:szCs w:val="26"/>
          <w:rtl/>
        </w:rPr>
        <w:t xml:space="preserve"> بغية تسليم </w:t>
      </w:r>
      <w:r w:rsidRPr="00A31FE3">
        <w:rPr>
          <w:rFonts w:eastAsia="Times New Roman" w:hint="cs"/>
          <w:noProof/>
          <w:sz w:val="26"/>
          <w:szCs w:val="26"/>
          <w:rtl/>
        </w:rPr>
        <w:t>شهادة الإستلام</w:t>
      </w:r>
      <w:r w:rsidRPr="00A31FE3">
        <w:rPr>
          <w:rFonts w:eastAsia="Times New Roman"/>
          <w:noProof/>
          <w:sz w:val="26"/>
          <w:szCs w:val="26"/>
          <w:rtl/>
        </w:rPr>
        <w:t xml:space="preserve"> المشار إليه</w:t>
      </w:r>
      <w:r w:rsidRPr="00A31FE3">
        <w:rPr>
          <w:rFonts w:eastAsia="Times New Roman" w:hint="cs"/>
          <w:noProof/>
          <w:sz w:val="26"/>
          <w:szCs w:val="26"/>
          <w:rtl/>
        </w:rPr>
        <w:t>ا</w:t>
      </w:r>
      <w:r w:rsidRPr="00A31FE3">
        <w:rPr>
          <w:rFonts w:eastAsia="Times New Roman"/>
          <w:noProof/>
          <w:sz w:val="26"/>
          <w:szCs w:val="26"/>
          <w:rtl/>
        </w:rPr>
        <w:t xml:space="preserve"> في البند /</w:t>
      </w:r>
      <w:r w:rsidR="00B72213" w:rsidRPr="00A31FE3">
        <w:rPr>
          <w:rFonts w:eastAsia="Times New Roman" w:hint="cs"/>
          <w:noProof/>
          <w:sz w:val="26"/>
          <w:szCs w:val="26"/>
          <w:rtl/>
        </w:rPr>
        <w:t>2</w:t>
      </w:r>
      <w:r w:rsidRPr="00A31FE3">
        <w:rPr>
          <w:rFonts w:eastAsia="Times New Roman"/>
          <w:noProof/>
          <w:sz w:val="26"/>
          <w:szCs w:val="26"/>
          <w:rtl/>
        </w:rPr>
        <w:t>/ أعلاه، على الملتزم تقديم ما يلي:</w:t>
      </w:r>
    </w:p>
    <w:p w:rsidR="00D25F4F" w:rsidRPr="00A31FE3" w:rsidRDefault="00D25F4F" w:rsidP="00BE0E76">
      <w:pPr>
        <w:spacing w:line="320" w:lineRule="exact"/>
        <w:ind w:left="141" w:hanging="142"/>
        <w:rPr>
          <w:rFonts w:eastAsia="Times New Roman"/>
          <w:noProof/>
          <w:sz w:val="26"/>
          <w:szCs w:val="26"/>
          <w:rtl/>
        </w:rPr>
      </w:pPr>
      <w:r w:rsidRPr="00A31FE3">
        <w:rPr>
          <w:rFonts w:eastAsia="Times New Roman" w:hint="cs"/>
          <w:noProof/>
          <w:sz w:val="26"/>
          <w:szCs w:val="26"/>
          <w:rtl/>
        </w:rPr>
        <w:t>أ</w:t>
      </w:r>
      <w:r w:rsidRPr="00A31FE3">
        <w:rPr>
          <w:rFonts w:eastAsia="Times New Roman"/>
          <w:noProof/>
          <w:sz w:val="26"/>
          <w:szCs w:val="26"/>
          <w:rtl/>
        </w:rPr>
        <w:t>- فاتورة قانونية.</w:t>
      </w:r>
    </w:p>
    <w:p w:rsidR="00D25F4F" w:rsidRDefault="00D25F4F" w:rsidP="00BE0E76">
      <w:pPr>
        <w:spacing w:line="320" w:lineRule="exact"/>
        <w:ind w:left="141" w:hanging="142"/>
        <w:rPr>
          <w:rFonts w:eastAsia="Times New Roman"/>
          <w:noProof/>
          <w:sz w:val="26"/>
          <w:szCs w:val="26"/>
          <w:rtl/>
        </w:rPr>
      </w:pPr>
      <w:r w:rsidRPr="00A31FE3">
        <w:rPr>
          <w:rFonts w:eastAsia="Times New Roman" w:hint="cs"/>
          <w:noProof/>
          <w:sz w:val="26"/>
          <w:szCs w:val="26"/>
          <w:rtl/>
        </w:rPr>
        <w:t>ب</w:t>
      </w:r>
      <w:r w:rsidRPr="00A31FE3">
        <w:rPr>
          <w:rFonts w:eastAsia="Times New Roman"/>
          <w:noProof/>
          <w:sz w:val="26"/>
          <w:szCs w:val="26"/>
          <w:rtl/>
        </w:rPr>
        <w:t>- شهادة تسجيل لدى وزارة المالية.</w:t>
      </w:r>
    </w:p>
    <w:p w:rsidR="008B0395" w:rsidRPr="00A31FE3" w:rsidRDefault="008B0395" w:rsidP="008B0395">
      <w:pPr>
        <w:jc w:val="center"/>
        <w:rPr>
          <w:sz w:val="26"/>
          <w:szCs w:val="26"/>
          <w:rtl/>
          <w:lang w:bidi="ar-LB"/>
        </w:rPr>
      </w:pPr>
      <w:r w:rsidRPr="00A31FE3">
        <w:rPr>
          <w:rFonts w:hint="cs"/>
          <w:sz w:val="26"/>
          <w:szCs w:val="26"/>
          <w:rtl/>
          <w:lang w:bidi="ar-LB"/>
        </w:rPr>
        <w:t>-</w:t>
      </w:r>
      <w:r>
        <w:rPr>
          <w:rFonts w:hint="cs"/>
          <w:sz w:val="26"/>
          <w:szCs w:val="26"/>
          <w:rtl/>
          <w:lang w:bidi="ar-LB"/>
        </w:rPr>
        <w:t>8</w:t>
      </w:r>
      <w:r w:rsidRPr="00A31FE3">
        <w:rPr>
          <w:rFonts w:hint="cs"/>
          <w:sz w:val="26"/>
          <w:szCs w:val="26"/>
          <w:rtl/>
          <w:lang w:bidi="ar-LB"/>
        </w:rPr>
        <w:t>-</w:t>
      </w:r>
    </w:p>
    <w:p w:rsidR="00D25F4F" w:rsidRPr="00A31FE3" w:rsidRDefault="00D25F4F" w:rsidP="00BE0E76">
      <w:pPr>
        <w:spacing w:line="320" w:lineRule="exact"/>
        <w:ind w:left="141" w:hanging="142"/>
        <w:rPr>
          <w:rFonts w:eastAsia="Times New Roman"/>
          <w:noProof/>
          <w:sz w:val="26"/>
          <w:szCs w:val="26"/>
          <w:rtl/>
        </w:rPr>
      </w:pPr>
      <w:r w:rsidRPr="00A31FE3">
        <w:rPr>
          <w:rFonts w:eastAsia="Times New Roman" w:hint="cs"/>
          <w:noProof/>
          <w:sz w:val="26"/>
          <w:szCs w:val="26"/>
          <w:rtl/>
        </w:rPr>
        <w:lastRenderedPageBreak/>
        <w:t>ج</w:t>
      </w:r>
      <w:r w:rsidRPr="00A31FE3">
        <w:rPr>
          <w:rFonts w:eastAsia="Times New Roman"/>
          <w:noProof/>
          <w:sz w:val="26"/>
          <w:szCs w:val="26"/>
          <w:rtl/>
        </w:rPr>
        <w:t>- شهادة تسجيل في الضريبة على القيمة المضافة.</w:t>
      </w:r>
    </w:p>
    <w:p w:rsidR="00D25F4F" w:rsidRPr="00A31FE3" w:rsidRDefault="00D25F4F" w:rsidP="00BE0E76">
      <w:pPr>
        <w:spacing w:line="320" w:lineRule="exact"/>
        <w:ind w:left="141" w:hanging="142"/>
        <w:rPr>
          <w:rFonts w:eastAsia="Times New Roman"/>
          <w:noProof/>
          <w:sz w:val="26"/>
          <w:szCs w:val="26"/>
          <w:rtl/>
        </w:rPr>
      </w:pPr>
      <w:r w:rsidRPr="00A31FE3">
        <w:rPr>
          <w:rFonts w:eastAsia="Times New Roman" w:hint="cs"/>
          <w:noProof/>
          <w:sz w:val="26"/>
          <w:szCs w:val="26"/>
          <w:rtl/>
        </w:rPr>
        <w:t>د</w:t>
      </w:r>
      <w:r w:rsidRPr="00A31FE3">
        <w:rPr>
          <w:rFonts w:eastAsia="Times New Roman"/>
          <w:noProof/>
          <w:sz w:val="26"/>
          <w:szCs w:val="26"/>
          <w:rtl/>
        </w:rPr>
        <w:t>- براءة ذمة من الضمان الإجتماعي صالحة بتاريخ التصفية.</w:t>
      </w:r>
    </w:p>
    <w:p w:rsidR="00D25F4F" w:rsidRPr="00A31FE3" w:rsidRDefault="00D25F4F" w:rsidP="00BE0E76">
      <w:pPr>
        <w:spacing w:line="320" w:lineRule="exact"/>
        <w:ind w:left="141" w:hanging="142"/>
        <w:rPr>
          <w:rFonts w:eastAsia="Times New Roman"/>
          <w:noProof/>
          <w:sz w:val="26"/>
          <w:szCs w:val="26"/>
          <w:rtl/>
        </w:rPr>
      </w:pPr>
      <w:r w:rsidRPr="00A31FE3">
        <w:rPr>
          <w:rFonts w:eastAsia="Times New Roman" w:hint="cs"/>
          <w:noProof/>
          <w:sz w:val="26"/>
          <w:szCs w:val="26"/>
          <w:rtl/>
        </w:rPr>
        <w:t>هـ</w:t>
      </w:r>
      <w:r w:rsidRPr="00A31FE3">
        <w:rPr>
          <w:rFonts w:eastAsia="Times New Roman"/>
          <w:noProof/>
          <w:sz w:val="26"/>
          <w:szCs w:val="26"/>
          <w:rtl/>
        </w:rPr>
        <w:t xml:space="preserve"> تصريح صادر عن جانب وزارة المالية - دائرة ضريبة الرواتب والأجور بضريبة الباب الثاني.</w:t>
      </w:r>
    </w:p>
    <w:p w:rsidR="00D25F4F" w:rsidRPr="00A31FE3" w:rsidRDefault="00D25F4F" w:rsidP="00BE0E76">
      <w:pPr>
        <w:spacing w:line="320" w:lineRule="exact"/>
        <w:ind w:left="141" w:hanging="142"/>
        <w:rPr>
          <w:rFonts w:eastAsia="Times New Roman"/>
          <w:noProof/>
          <w:sz w:val="26"/>
          <w:szCs w:val="26"/>
          <w:rtl/>
        </w:rPr>
      </w:pPr>
      <w:r w:rsidRPr="00A31FE3">
        <w:rPr>
          <w:rFonts w:eastAsia="Times New Roman" w:hint="cs"/>
          <w:noProof/>
          <w:sz w:val="26"/>
          <w:szCs w:val="26"/>
          <w:rtl/>
        </w:rPr>
        <w:t>و</w:t>
      </w:r>
      <w:r w:rsidRPr="00A31FE3">
        <w:rPr>
          <w:rFonts w:eastAsia="Times New Roman"/>
          <w:noProof/>
          <w:sz w:val="26"/>
          <w:szCs w:val="26"/>
          <w:rtl/>
        </w:rPr>
        <w:t>- شهادة التسجيل في السجل التجاري.</w:t>
      </w:r>
    </w:p>
    <w:p w:rsidR="00025797" w:rsidRPr="00A31FE3" w:rsidRDefault="00025797" w:rsidP="007D4920">
      <w:pPr>
        <w:spacing w:line="320" w:lineRule="exact"/>
        <w:ind w:left="-1" w:hanging="284"/>
        <w:rPr>
          <w:rFonts w:eastAsia="Times New Roman"/>
          <w:noProof/>
          <w:sz w:val="26"/>
          <w:szCs w:val="26"/>
          <w:rtl/>
        </w:rPr>
      </w:pPr>
      <w:r w:rsidRPr="00A31FE3">
        <w:rPr>
          <w:rFonts w:eastAsia="Times New Roman" w:hint="cs"/>
          <w:noProof/>
          <w:sz w:val="26"/>
          <w:szCs w:val="26"/>
          <w:rtl/>
        </w:rPr>
        <w:t>5</w:t>
      </w:r>
      <w:r w:rsidRPr="00A31FE3">
        <w:rPr>
          <w:rFonts w:eastAsia="Times New Roman"/>
          <w:noProof/>
          <w:sz w:val="26"/>
          <w:szCs w:val="26"/>
          <w:rtl/>
        </w:rPr>
        <w:t xml:space="preserve">- </w:t>
      </w:r>
      <w:r w:rsidR="00DB1E8A" w:rsidRPr="00A31FE3">
        <w:rPr>
          <w:rFonts w:eastAsia="Times New Roman"/>
          <w:noProof/>
          <w:sz w:val="26"/>
          <w:szCs w:val="26"/>
          <w:rtl/>
        </w:rPr>
        <w:t xml:space="preserve">يتحمّل الملتزم كافة النفقات المترتّبة لصالح مصرفه من جراء </w:t>
      </w:r>
      <w:r w:rsidR="00DB1E8A" w:rsidRPr="00A31FE3">
        <w:rPr>
          <w:rFonts w:eastAsia="Times New Roman" w:hint="cs"/>
          <w:noProof/>
          <w:sz w:val="26"/>
          <w:szCs w:val="26"/>
          <w:rtl/>
        </w:rPr>
        <w:t xml:space="preserve">عمليات </w:t>
      </w:r>
      <w:r w:rsidR="00DB1E8A" w:rsidRPr="00A31FE3">
        <w:rPr>
          <w:rFonts w:eastAsia="Times New Roman"/>
          <w:noProof/>
          <w:sz w:val="26"/>
          <w:szCs w:val="26"/>
          <w:rtl/>
        </w:rPr>
        <w:t>فتح وتمديد وتعديل وتنفيذ الإعتمادات المستندية</w:t>
      </w:r>
      <w:r w:rsidR="00DB1E8A" w:rsidRPr="00A31FE3">
        <w:rPr>
          <w:rFonts w:eastAsia="Times New Roman" w:hint="cs"/>
          <w:noProof/>
          <w:sz w:val="26"/>
          <w:szCs w:val="26"/>
          <w:rtl/>
        </w:rPr>
        <w:t>،</w:t>
      </w:r>
      <w:r w:rsidR="00DB1E8A" w:rsidRPr="00A31FE3">
        <w:rPr>
          <w:rFonts w:eastAsia="Times New Roman"/>
          <w:noProof/>
          <w:sz w:val="26"/>
          <w:szCs w:val="26"/>
          <w:rtl/>
        </w:rPr>
        <w:t xml:space="preserve"> على أن تتحمّل الإدارة العسكرية التكاليف العائدة لمصرف لبنان والمترتبة من جراء </w:t>
      </w:r>
      <w:r w:rsidR="00DB1E8A" w:rsidRPr="00A31FE3">
        <w:rPr>
          <w:rFonts w:eastAsia="Times New Roman" w:hint="cs"/>
          <w:noProof/>
          <w:sz w:val="26"/>
          <w:szCs w:val="26"/>
          <w:rtl/>
        </w:rPr>
        <w:t>تلك العمليات</w:t>
      </w:r>
      <w:r w:rsidR="00DB1E8A" w:rsidRPr="00A31FE3">
        <w:rPr>
          <w:rFonts w:eastAsia="Times New Roman"/>
          <w:noProof/>
          <w:sz w:val="26"/>
          <w:szCs w:val="26"/>
          <w:rtl/>
        </w:rPr>
        <w:t>.</w:t>
      </w:r>
    </w:p>
    <w:p w:rsidR="00055F5C" w:rsidRPr="006A4AA9" w:rsidRDefault="00055F5C" w:rsidP="008D16F7">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008D16F7" w:rsidRPr="006A4AA9">
        <w:rPr>
          <w:rFonts w:eastAsia="Times New Roman" w:hint="cs"/>
          <w:b/>
          <w:bCs/>
          <w:noProof/>
          <w:sz w:val="26"/>
          <w:szCs w:val="26"/>
          <w:rtl/>
        </w:rPr>
        <w:t>العشرون</w:t>
      </w:r>
      <w:r w:rsidRPr="006A4AA9">
        <w:rPr>
          <w:rFonts w:eastAsia="Times New Roman"/>
          <w:b/>
          <w:bCs/>
          <w:noProof/>
          <w:sz w:val="26"/>
          <w:szCs w:val="26"/>
          <w:rtl/>
        </w:rPr>
        <w:t xml:space="preserve">: أسباب </w:t>
      </w:r>
      <w:r w:rsidRPr="006A4AA9">
        <w:rPr>
          <w:rFonts w:eastAsia="Times New Roman" w:hint="cs"/>
          <w:b/>
          <w:bCs/>
          <w:noProof/>
          <w:sz w:val="26"/>
          <w:szCs w:val="26"/>
          <w:rtl/>
        </w:rPr>
        <w:t>إ</w:t>
      </w:r>
      <w:r w:rsidRPr="006A4AA9">
        <w:rPr>
          <w:rFonts w:eastAsia="Times New Roman"/>
          <w:b/>
          <w:bCs/>
          <w:noProof/>
          <w:sz w:val="26"/>
          <w:szCs w:val="26"/>
          <w:rtl/>
        </w:rPr>
        <w:t>نتهاء العقد ونتائجه</w:t>
      </w:r>
      <w:r w:rsidRPr="006A4AA9">
        <w:rPr>
          <w:rFonts w:eastAsia="Times New Roman" w:hint="cs"/>
          <w:b/>
          <w:bCs/>
          <w:noProof/>
          <w:sz w:val="26"/>
          <w:szCs w:val="26"/>
          <w:rtl/>
        </w:rPr>
        <w:t>:</w:t>
      </w:r>
    </w:p>
    <w:p w:rsidR="00055F5C" w:rsidRPr="00A31FE3" w:rsidRDefault="00055F5C" w:rsidP="00B16B90">
      <w:pPr>
        <w:spacing w:line="320" w:lineRule="exact"/>
        <w:ind w:left="-285"/>
        <w:rPr>
          <w:rFonts w:eastAsia="Times New Roman"/>
          <w:noProof/>
          <w:sz w:val="26"/>
          <w:szCs w:val="26"/>
          <w:u w:val="single"/>
          <w:rtl/>
        </w:rPr>
      </w:pPr>
      <w:r w:rsidRPr="00A31FE3">
        <w:rPr>
          <w:rFonts w:eastAsia="Times New Roman" w:hint="cs"/>
          <w:noProof/>
          <w:sz w:val="26"/>
          <w:szCs w:val="26"/>
          <w:u w:val="single"/>
          <w:rtl/>
        </w:rPr>
        <w:t>أولاً</w:t>
      </w:r>
      <w:r w:rsidRPr="00A31FE3">
        <w:rPr>
          <w:rFonts w:eastAsia="Times New Roman"/>
          <w:noProof/>
          <w:sz w:val="26"/>
          <w:szCs w:val="26"/>
          <w:u w:val="single"/>
          <w:rtl/>
        </w:rPr>
        <w:t>:</w:t>
      </w:r>
      <w:r w:rsidRPr="00A31FE3">
        <w:rPr>
          <w:rFonts w:eastAsia="Times New Roman"/>
          <w:noProof/>
          <w:sz w:val="26"/>
          <w:szCs w:val="26"/>
          <w:rtl/>
        </w:rPr>
        <w:t xml:space="preserve"> </w:t>
      </w:r>
      <w:r w:rsidRPr="00A31FE3">
        <w:rPr>
          <w:rFonts w:eastAsia="Times New Roman"/>
          <w:noProof/>
          <w:sz w:val="26"/>
          <w:szCs w:val="26"/>
          <w:u w:val="single"/>
          <w:rtl/>
        </w:rPr>
        <w:t>النكول</w:t>
      </w:r>
      <w:r w:rsidRPr="00A31FE3">
        <w:rPr>
          <w:rFonts w:eastAsia="Times New Roman" w:hint="cs"/>
          <w:noProof/>
          <w:sz w:val="26"/>
          <w:szCs w:val="26"/>
          <w:u w:val="single"/>
          <w:rtl/>
        </w:rPr>
        <w:t xml:space="preserve"> </w:t>
      </w:r>
    </w:p>
    <w:p w:rsidR="00055F5C" w:rsidRPr="00A31FE3" w:rsidRDefault="00055F5C" w:rsidP="00B16B90">
      <w:pPr>
        <w:spacing w:line="320" w:lineRule="exact"/>
        <w:ind w:left="-285"/>
        <w:rPr>
          <w:rFonts w:eastAsia="Times New Roman"/>
          <w:noProof/>
          <w:sz w:val="26"/>
          <w:szCs w:val="26"/>
          <w:rtl/>
        </w:rPr>
      </w:pPr>
      <w:r w:rsidRPr="00A31FE3">
        <w:rPr>
          <w:rFonts w:eastAsia="Times New Roman"/>
          <w:noProof/>
          <w:sz w:val="26"/>
          <w:szCs w:val="26"/>
          <w:rtl/>
        </w:rPr>
        <w:t>يُعتبر الملتزِم ناكلاً إذا خالَف شروط تنفيذ العقد أو أحكام دفتر الشروط هذا، وبعد إنذاره رسمياً بوجوب التقيُّد بكافّة موجباته من قبل سلطة التعاقد، وذلك ضمن مهلة تتراوح بين خمسة أيام كحدٍّ أدنى وخمسة عشر يوماً كحدٍّ أقصى، و</w:t>
      </w:r>
      <w:r w:rsidRPr="00A31FE3">
        <w:rPr>
          <w:rFonts w:eastAsia="Times New Roman" w:hint="cs"/>
          <w:noProof/>
          <w:sz w:val="26"/>
          <w:szCs w:val="26"/>
          <w:rtl/>
        </w:rPr>
        <w:t>إ</w:t>
      </w:r>
      <w:r w:rsidRPr="00A31FE3">
        <w:rPr>
          <w:rFonts w:eastAsia="Times New Roman"/>
          <w:noProof/>
          <w:sz w:val="26"/>
          <w:szCs w:val="26"/>
          <w:rtl/>
        </w:rPr>
        <w:t xml:space="preserve">نقضاء المهلة هذه دون أن يَقوم المُلتزم بما طُلب إليه. وإذا </w:t>
      </w:r>
      <w:r w:rsidRPr="00A31FE3">
        <w:rPr>
          <w:rFonts w:eastAsia="Times New Roman" w:hint="cs"/>
          <w:noProof/>
          <w:sz w:val="26"/>
          <w:szCs w:val="26"/>
          <w:rtl/>
        </w:rPr>
        <w:t>أ</w:t>
      </w:r>
      <w:r w:rsidRPr="00A31FE3">
        <w:rPr>
          <w:rFonts w:eastAsia="Times New Roman"/>
          <w:noProof/>
          <w:sz w:val="26"/>
          <w:szCs w:val="26"/>
          <w:rtl/>
        </w:rPr>
        <w:t>عتُبر الملتزم ناكلاً، يُفسخ العقد حكماً دون الحاجة إلى أيِّ إنذار وتطبق ا</w:t>
      </w:r>
      <w:r w:rsidRPr="00A31FE3">
        <w:rPr>
          <w:rFonts w:eastAsia="Times New Roman" w:hint="cs"/>
          <w:noProof/>
          <w:sz w:val="26"/>
          <w:szCs w:val="26"/>
          <w:rtl/>
        </w:rPr>
        <w:t>لإ</w:t>
      </w:r>
      <w:r w:rsidRPr="00A31FE3">
        <w:rPr>
          <w:rFonts w:eastAsia="Times New Roman"/>
          <w:noProof/>
          <w:sz w:val="26"/>
          <w:szCs w:val="26"/>
          <w:rtl/>
        </w:rPr>
        <w:t>جراءات المنصوص عليها في ا</w:t>
      </w:r>
      <w:r w:rsidRPr="00A31FE3">
        <w:rPr>
          <w:rFonts w:eastAsia="Times New Roman" w:hint="cs"/>
          <w:noProof/>
          <w:sz w:val="26"/>
          <w:szCs w:val="26"/>
          <w:rtl/>
        </w:rPr>
        <w:t>لفقرة</w:t>
      </w:r>
      <w:r w:rsidRPr="00A31FE3">
        <w:rPr>
          <w:rFonts w:eastAsia="Times New Roman"/>
          <w:noProof/>
          <w:sz w:val="26"/>
          <w:szCs w:val="26"/>
          <w:rtl/>
        </w:rPr>
        <w:t xml:space="preserve"> </w:t>
      </w:r>
      <w:r w:rsidRPr="00A31FE3">
        <w:rPr>
          <w:rFonts w:eastAsia="Times New Roman" w:hint="cs"/>
          <w:noProof/>
          <w:sz w:val="26"/>
          <w:szCs w:val="26"/>
          <w:rtl/>
        </w:rPr>
        <w:t xml:space="preserve">الأولى </w:t>
      </w:r>
      <w:r w:rsidRPr="00A31FE3">
        <w:rPr>
          <w:rFonts w:eastAsia="Times New Roman"/>
          <w:noProof/>
          <w:sz w:val="26"/>
          <w:szCs w:val="26"/>
          <w:rtl/>
        </w:rPr>
        <w:t>من ال</w:t>
      </w:r>
      <w:r w:rsidRPr="00A31FE3">
        <w:rPr>
          <w:rFonts w:eastAsia="Times New Roman" w:hint="cs"/>
          <w:noProof/>
          <w:sz w:val="26"/>
          <w:szCs w:val="26"/>
          <w:rtl/>
        </w:rPr>
        <w:t>بند (</w:t>
      </w:r>
      <w:r w:rsidRPr="00A31FE3">
        <w:rPr>
          <w:rFonts w:eastAsia="Times New Roman"/>
          <w:noProof/>
          <w:sz w:val="26"/>
          <w:szCs w:val="26"/>
          <w:rtl/>
        </w:rPr>
        <w:t>رابع</w:t>
      </w:r>
      <w:r w:rsidRPr="00A31FE3">
        <w:rPr>
          <w:rFonts w:eastAsia="Times New Roman" w:hint="cs"/>
          <w:noProof/>
          <w:sz w:val="26"/>
          <w:szCs w:val="26"/>
          <w:rtl/>
        </w:rPr>
        <w:t>اً)</w:t>
      </w:r>
      <w:r w:rsidRPr="00A31FE3">
        <w:rPr>
          <w:rFonts w:eastAsia="Times New Roman"/>
          <w:noProof/>
          <w:sz w:val="26"/>
          <w:szCs w:val="26"/>
          <w:rtl/>
        </w:rPr>
        <w:t xml:space="preserve"> من المادة 33 من قانون الشراء العام.</w:t>
      </w:r>
    </w:p>
    <w:p w:rsidR="00055F5C" w:rsidRPr="00A31FE3" w:rsidRDefault="00055F5C" w:rsidP="00B16B90">
      <w:pPr>
        <w:spacing w:line="320" w:lineRule="exact"/>
        <w:ind w:left="-143" w:hanging="142"/>
        <w:rPr>
          <w:rFonts w:eastAsia="Times New Roman"/>
          <w:noProof/>
          <w:sz w:val="26"/>
          <w:szCs w:val="26"/>
          <w:u w:val="single"/>
          <w:rtl/>
        </w:rPr>
      </w:pPr>
      <w:r w:rsidRPr="00A31FE3">
        <w:rPr>
          <w:rFonts w:eastAsia="Times New Roman"/>
          <w:noProof/>
          <w:sz w:val="26"/>
          <w:szCs w:val="26"/>
          <w:u w:val="single"/>
          <w:rtl/>
        </w:rPr>
        <w:t>ثانيًا:</w:t>
      </w:r>
      <w:r w:rsidRPr="00A31FE3">
        <w:rPr>
          <w:rFonts w:eastAsia="Times New Roman"/>
          <w:noProof/>
          <w:sz w:val="26"/>
          <w:szCs w:val="26"/>
          <w:rtl/>
        </w:rPr>
        <w:t xml:space="preserve"> </w:t>
      </w:r>
      <w:r w:rsidRPr="00A31FE3">
        <w:rPr>
          <w:rFonts w:eastAsia="Times New Roman"/>
          <w:noProof/>
          <w:sz w:val="26"/>
          <w:szCs w:val="26"/>
          <w:u w:val="single"/>
          <w:rtl/>
        </w:rPr>
        <w:t>الإنهاء</w:t>
      </w:r>
    </w:p>
    <w:p w:rsidR="00055F5C" w:rsidRPr="00A31FE3" w:rsidRDefault="00055F5C" w:rsidP="00B16B90">
      <w:pPr>
        <w:spacing w:line="320" w:lineRule="exact"/>
        <w:ind w:left="-1" w:hanging="284"/>
        <w:rPr>
          <w:rFonts w:eastAsia="Times New Roman"/>
          <w:noProof/>
          <w:sz w:val="26"/>
          <w:szCs w:val="26"/>
        </w:rPr>
      </w:pPr>
      <w:r w:rsidRPr="00A31FE3">
        <w:rPr>
          <w:rFonts w:eastAsia="Times New Roman" w:hint="cs"/>
          <w:noProof/>
          <w:sz w:val="26"/>
          <w:szCs w:val="26"/>
          <w:rtl/>
        </w:rPr>
        <w:t xml:space="preserve">1- </w:t>
      </w:r>
      <w:r w:rsidRPr="00A31FE3">
        <w:rPr>
          <w:rFonts w:eastAsia="Times New Roman"/>
          <w:noProof/>
          <w:sz w:val="26"/>
          <w:szCs w:val="26"/>
          <w:rtl/>
        </w:rPr>
        <w:t>ينتهي العقد حكماً دون الحاجة إلى أيّ إنذار في الحالتين التاليتين</w:t>
      </w:r>
      <w:r w:rsidRPr="00A31FE3">
        <w:rPr>
          <w:rFonts w:eastAsia="Times New Roman"/>
          <w:noProof/>
          <w:sz w:val="26"/>
          <w:szCs w:val="26"/>
        </w:rPr>
        <w:t>:</w:t>
      </w:r>
    </w:p>
    <w:p w:rsidR="00055F5C" w:rsidRPr="00A31FE3" w:rsidRDefault="00055F5C" w:rsidP="00B16B90">
      <w:pPr>
        <w:spacing w:line="320" w:lineRule="exact"/>
        <w:ind w:left="141" w:hanging="142"/>
        <w:rPr>
          <w:rFonts w:eastAsia="Times New Roman"/>
          <w:noProof/>
          <w:sz w:val="26"/>
          <w:szCs w:val="26"/>
        </w:rPr>
      </w:pPr>
      <w:r w:rsidRPr="00A31FE3">
        <w:rPr>
          <w:rFonts w:eastAsia="Times New Roman" w:hint="cs"/>
          <w:noProof/>
          <w:sz w:val="26"/>
          <w:szCs w:val="26"/>
          <w:rtl/>
        </w:rPr>
        <w:t xml:space="preserve"> أ- </w:t>
      </w:r>
      <w:r w:rsidRPr="00A31FE3">
        <w:rPr>
          <w:rFonts w:eastAsia="Times New Roman"/>
          <w:noProof/>
          <w:sz w:val="26"/>
          <w:szCs w:val="26"/>
          <w:rtl/>
        </w:rPr>
        <w:t>عند وفاة الملتزم إ</w:t>
      </w:r>
      <w:r w:rsidR="0041075C" w:rsidRPr="00A31FE3">
        <w:rPr>
          <w:rFonts w:eastAsia="Times New Roman"/>
          <w:noProof/>
          <w:sz w:val="26"/>
          <w:szCs w:val="26"/>
          <w:rtl/>
        </w:rPr>
        <w:t>ذا كان شخصاً طبيعياً، إل</w:t>
      </w:r>
      <w:r w:rsidR="0041075C" w:rsidRPr="00A31FE3">
        <w:rPr>
          <w:rFonts w:eastAsia="Times New Roman" w:hint="cs"/>
          <w:noProof/>
          <w:sz w:val="26"/>
          <w:szCs w:val="26"/>
          <w:rtl/>
        </w:rPr>
        <w:t>ّ</w:t>
      </w:r>
      <w:r w:rsidR="0041075C" w:rsidRPr="00A31FE3">
        <w:rPr>
          <w:rFonts w:eastAsia="Times New Roman"/>
          <w:noProof/>
          <w:sz w:val="26"/>
          <w:szCs w:val="26"/>
          <w:rtl/>
        </w:rPr>
        <w:t>ا</w:t>
      </w:r>
      <w:r w:rsidRPr="00A31FE3">
        <w:rPr>
          <w:rFonts w:eastAsia="Times New Roman"/>
          <w:noProof/>
          <w:sz w:val="26"/>
          <w:szCs w:val="26"/>
          <w:rtl/>
        </w:rPr>
        <w:t xml:space="preserve"> إذا وافقت سلطة التعاقد على طلب مواصلة التنفيذ من قبل الورثة</w:t>
      </w:r>
      <w:r w:rsidRPr="00A31FE3">
        <w:rPr>
          <w:rFonts w:eastAsia="Times New Roman"/>
          <w:noProof/>
          <w:sz w:val="26"/>
          <w:szCs w:val="26"/>
        </w:rPr>
        <w:t>.</w:t>
      </w:r>
    </w:p>
    <w:p w:rsidR="00055F5C" w:rsidRPr="00A31FE3" w:rsidRDefault="00055F5C" w:rsidP="00B16B90">
      <w:pPr>
        <w:spacing w:line="320" w:lineRule="exact"/>
        <w:ind w:left="282" w:hanging="283"/>
        <w:rPr>
          <w:rFonts w:eastAsia="Times New Roman"/>
          <w:noProof/>
          <w:sz w:val="26"/>
          <w:szCs w:val="26"/>
        </w:rPr>
      </w:pPr>
      <w:r w:rsidRPr="00A31FE3">
        <w:rPr>
          <w:rFonts w:eastAsia="Times New Roman" w:hint="cs"/>
          <w:noProof/>
          <w:sz w:val="26"/>
          <w:szCs w:val="26"/>
          <w:rtl/>
        </w:rPr>
        <w:t xml:space="preserve">ب- </w:t>
      </w:r>
      <w:r w:rsidRPr="00A31FE3">
        <w:rPr>
          <w:rFonts w:eastAsia="Times New Roman"/>
          <w:noProof/>
          <w:sz w:val="26"/>
          <w:szCs w:val="26"/>
          <w:rtl/>
        </w:rPr>
        <w:t>إذا أصبَح المُلتزم مُفلساً أو مُعسَراً أو حُلَّت الشركة، وتُطبَّق عندئذ</w:t>
      </w:r>
      <w:r w:rsidR="00623ADD" w:rsidRPr="00A31FE3">
        <w:rPr>
          <w:rFonts w:eastAsia="Times New Roman" w:hint="cs"/>
          <w:noProof/>
          <w:sz w:val="26"/>
          <w:szCs w:val="26"/>
          <w:rtl/>
        </w:rPr>
        <w:t>ٍ</w:t>
      </w:r>
      <w:r w:rsidRPr="00A31FE3">
        <w:rPr>
          <w:rFonts w:eastAsia="Times New Roman"/>
          <w:noProof/>
          <w:sz w:val="26"/>
          <w:szCs w:val="26"/>
          <w:rtl/>
        </w:rPr>
        <w:t xml:space="preserve"> الإجراءات المنصوص عليها في الفقرة الثانية من البند</w:t>
      </w:r>
      <w:r w:rsidRPr="00A31FE3">
        <w:rPr>
          <w:rFonts w:eastAsia="Times New Roman" w:hint="cs"/>
          <w:noProof/>
          <w:sz w:val="26"/>
          <w:szCs w:val="26"/>
          <w:rtl/>
        </w:rPr>
        <w:t xml:space="preserve"> (</w:t>
      </w:r>
      <w:r w:rsidRPr="00A31FE3">
        <w:rPr>
          <w:rFonts w:eastAsia="Times New Roman"/>
          <w:noProof/>
          <w:sz w:val="26"/>
          <w:szCs w:val="26"/>
          <w:rtl/>
        </w:rPr>
        <w:t>رابع</w:t>
      </w:r>
      <w:r w:rsidRPr="00A31FE3">
        <w:rPr>
          <w:rFonts w:eastAsia="Times New Roman" w:hint="cs"/>
          <w:noProof/>
          <w:sz w:val="26"/>
          <w:szCs w:val="26"/>
          <w:rtl/>
        </w:rPr>
        <w:t>اً)</w:t>
      </w:r>
      <w:r w:rsidRPr="00A31FE3">
        <w:rPr>
          <w:rFonts w:eastAsia="Times New Roman"/>
          <w:noProof/>
          <w:sz w:val="26"/>
          <w:szCs w:val="26"/>
          <w:rtl/>
        </w:rPr>
        <w:t xml:space="preserve"> من المادة 33 من قانون الشراء العام.</w:t>
      </w:r>
    </w:p>
    <w:p w:rsidR="00055F5C" w:rsidRPr="00A31FE3" w:rsidRDefault="00055F5C" w:rsidP="00B16B90">
      <w:pPr>
        <w:spacing w:line="320" w:lineRule="exact"/>
        <w:ind w:left="-1" w:hanging="284"/>
        <w:rPr>
          <w:rFonts w:eastAsia="Times New Roman"/>
          <w:noProof/>
          <w:sz w:val="26"/>
          <w:szCs w:val="26"/>
          <w:rtl/>
        </w:rPr>
      </w:pPr>
      <w:r w:rsidRPr="00A31FE3">
        <w:rPr>
          <w:rFonts w:eastAsia="Times New Roman" w:hint="cs"/>
          <w:noProof/>
          <w:sz w:val="26"/>
          <w:szCs w:val="26"/>
          <w:rtl/>
        </w:rPr>
        <w:t xml:space="preserve">2- </w:t>
      </w:r>
      <w:r w:rsidRPr="00A31FE3">
        <w:rPr>
          <w:rFonts w:eastAsia="Times New Roman"/>
          <w:noProof/>
          <w:sz w:val="26"/>
          <w:szCs w:val="26"/>
          <w:rtl/>
        </w:rPr>
        <w:t>يَجوز لسلطة التعاقد إنهاء العقد إذا تعذّر على الملتزم القيام بأيّ من إلتزاماته التعاقدية بنتيجة القوة القاهرة</w:t>
      </w:r>
      <w:r w:rsidRPr="00A31FE3">
        <w:rPr>
          <w:rFonts w:eastAsia="Times New Roman"/>
          <w:noProof/>
          <w:sz w:val="26"/>
          <w:szCs w:val="26"/>
        </w:rPr>
        <w:t>.</w:t>
      </w:r>
    </w:p>
    <w:p w:rsidR="00055F5C" w:rsidRPr="00A31FE3" w:rsidRDefault="00055F5C" w:rsidP="00B16B90">
      <w:pPr>
        <w:spacing w:line="320" w:lineRule="exact"/>
        <w:ind w:left="-143" w:hanging="142"/>
        <w:rPr>
          <w:rFonts w:eastAsia="Times New Roman"/>
          <w:noProof/>
          <w:sz w:val="26"/>
          <w:szCs w:val="26"/>
          <w:u w:val="single"/>
        </w:rPr>
      </w:pPr>
      <w:r w:rsidRPr="00A31FE3">
        <w:rPr>
          <w:rFonts w:eastAsia="Times New Roman"/>
          <w:noProof/>
          <w:sz w:val="26"/>
          <w:szCs w:val="26"/>
          <w:u w:val="single"/>
          <w:rtl/>
        </w:rPr>
        <w:t>ثالثاً:</w:t>
      </w:r>
      <w:r w:rsidRPr="00A31FE3">
        <w:rPr>
          <w:rFonts w:eastAsia="Times New Roman"/>
          <w:noProof/>
          <w:sz w:val="26"/>
          <w:szCs w:val="26"/>
          <w:rtl/>
        </w:rPr>
        <w:t xml:space="preserve"> </w:t>
      </w:r>
      <w:r w:rsidRPr="00A31FE3">
        <w:rPr>
          <w:rFonts w:eastAsia="Times New Roman"/>
          <w:noProof/>
          <w:sz w:val="26"/>
          <w:szCs w:val="26"/>
          <w:u w:val="single"/>
          <w:rtl/>
        </w:rPr>
        <w:t>الفسخ</w:t>
      </w:r>
    </w:p>
    <w:p w:rsidR="00055F5C" w:rsidRPr="00A31FE3" w:rsidRDefault="00055F5C" w:rsidP="00B16B90">
      <w:pPr>
        <w:spacing w:line="320" w:lineRule="exact"/>
        <w:ind w:left="-1" w:hanging="284"/>
        <w:rPr>
          <w:rFonts w:eastAsia="Times New Roman"/>
          <w:noProof/>
          <w:sz w:val="26"/>
          <w:szCs w:val="26"/>
          <w:rtl/>
        </w:rPr>
      </w:pPr>
      <w:r w:rsidRPr="00A31FE3">
        <w:rPr>
          <w:rFonts w:eastAsia="Times New Roman" w:hint="cs"/>
          <w:noProof/>
          <w:sz w:val="26"/>
          <w:szCs w:val="26"/>
          <w:rtl/>
        </w:rPr>
        <w:t xml:space="preserve">1- </w:t>
      </w:r>
      <w:r w:rsidRPr="00A31FE3">
        <w:rPr>
          <w:rFonts w:eastAsia="Times New Roman"/>
          <w:noProof/>
          <w:sz w:val="26"/>
          <w:szCs w:val="26"/>
          <w:rtl/>
        </w:rPr>
        <w:t>يُفسخ العقد حكماً دون الحاجة إلى أيّ إنذار في أيٍّ من الحالات التالية:</w:t>
      </w:r>
    </w:p>
    <w:p w:rsidR="00B15CF0" w:rsidRDefault="00055F5C" w:rsidP="00B16B90">
      <w:pPr>
        <w:spacing w:line="320" w:lineRule="exact"/>
        <w:ind w:left="282" w:hanging="283"/>
        <w:rPr>
          <w:rFonts w:eastAsia="Times New Roman"/>
          <w:noProof/>
          <w:sz w:val="26"/>
          <w:szCs w:val="26"/>
          <w:rtl/>
        </w:rPr>
      </w:pPr>
      <w:r w:rsidRPr="00A31FE3">
        <w:rPr>
          <w:rFonts w:eastAsia="Times New Roman" w:hint="cs"/>
          <w:noProof/>
          <w:sz w:val="26"/>
          <w:szCs w:val="26"/>
          <w:rtl/>
        </w:rPr>
        <w:t xml:space="preserve"> أ- </w:t>
      </w:r>
      <w:r w:rsidRPr="00A31FE3">
        <w:rPr>
          <w:rFonts w:eastAsia="Times New Roman"/>
          <w:noProof/>
          <w:sz w:val="26"/>
          <w:szCs w:val="26"/>
          <w:rtl/>
        </w:rPr>
        <w:t>إذا صدَرَ بحقّ المُلتزم حكمٌ نهائيّ ب</w:t>
      </w:r>
      <w:r w:rsidRPr="00A31FE3">
        <w:rPr>
          <w:rFonts w:eastAsia="Times New Roman" w:hint="cs"/>
          <w:noProof/>
          <w:sz w:val="26"/>
          <w:szCs w:val="26"/>
          <w:rtl/>
        </w:rPr>
        <w:t>إ</w:t>
      </w:r>
      <w:r w:rsidRPr="00A31FE3">
        <w:rPr>
          <w:rFonts w:eastAsia="Times New Roman"/>
          <w:noProof/>
          <w:sz w:val="26"/>
          <w:szCs w:val="26"/>
          <w:rtl/>
        </w:rPr>
        <w:t>رتكاب أيّ جرم من جرائم الفساد أو التواطؤ أو الإحتيال أو الغش أو تبييض الأموال أو تمويل الإرهاب أو تضارب المصالح أو التزوير أو الإفلاس الإحتيالي، وفقاً للقوانين المرعية الاجراء</w:t>
      </w:r>
      <w:r w:rsidRPr="00A31FE3">
        <w:rPr>
          <w:rFonts w:eastAsia="Times New Roman" w:hint="cs"/>
          <w:noProof/>
          <w:sz w:val="26"/>
          <w:szCs w:val="26"/>
          <w:rtl/>
        </w:rPr>
        <w:t>.</w:t>
      </w:r>
    </w:p>
    <w:p w:rsidR="0009548F" w:rsidRDefault="00055F5C" w:rsidP="00B16B90">
      <w:pPr>
        <w:spacing w:line="320" w:lineRule="exact"/>
        <w:ind w:left="282" w:hanging="283"/>
        <w:rPr>
          <w:rFonts w:eastAsia="Times New Roman"/>
          <w:noProof/>
          <w:sz w:val="26"/>
          <w:szCs w:val="26"/>
          <w:rtl/>
        </w:rPr>
      </w:pPr>
      <w:r w:rsidRPr="00A31FE3">
        <w:rPr>
          <w:rFonts w:eastAsia="Times New Roman" w:hint="cs"/>
          <w:noProof/>
          <w:sz w:val="26"/>
          <w:szCs w:val="26"/>
          <w:rtl/>
        </w:rPr>
        <w:t xml:space="preserve">ب- </w:t>
      </w:r>
      <w:r w:rsidRPr="00A31FE3">
        <w:rPr>
          <w:rFonts w:eastAsia="Times New Roman"/>
          <w:noProof/>
          <w:sz w:val="26"/>
          <w:szCs w:val="26"/>
          <w:rtl/>
        </w:rPr>
        <w:t xml:space="preserve">إذا تحقَّقَت أيّ حالة من الحالات الـمذكورة في الـمادة 8 من </w:t>
      </w:r>
      <w:r w:rsidRPr="00A31FE3">
        <w:rPr>
          <w:rFonts w:eastAsia="Times New Roman" w:hint="cs"/>
          <w:noProof/>
          <w:sz w:val="26"/>
          <w:szCs w:val="26"/>
          <w:rtl/>
        </w:rPr>
        <w:t>قانون الشراء العام</w:t>
      </w:r>
      <w:r w:rsidRPr="00A31FE3">
        <w:rPr>
          <w:rFonts w:eastAsia="Times New Roman"/>
          <w:noProof/>
          <w:sz w:val="26"/>
          <w:szCs w:val="26"/>
          <w:rtl/>
        </w:rPr>
        <w:t>.</w:t>
      </w:r>
    </w:p>
    <w:p w:rsidR="00055F5C" w:rsidRDefault="00055F5C" w:rsidP="00B16B90">
      <w:pPr>
        <w:spacing w:line="320" w:lineRule="exact"/>
        <w:ind w:left="282" w:hanging="283"/>
        <w:rPr>
          <w:rFonts w:eastAsia="Times New Roman"/>
          <w:noProof/>
          <w:sz w:val="26"/>
          <w:szCs w:val="26"/>
          <w:rtl/>
        </w:rPr>
      </w:pPr>
      <w:r w:rsidRPr="00A31FE3">
        <w:rPr>
          <w:rFonts w:eastAsia="Times New Roman" w:hint="cs"/>
          <w:noProof/>
          <w:sz w:val="26"/>
          <w:szCs w:val="26"/>
          <w:rtl/>
        </w:rPr>
        <w:t xml:space="preserve">ج- </w:t>
      </w:r>
      <w:r w:rsidRPr="00A31FE3">
        <w:rPr>
          <w:rFonts w:eastAsia="Times New Roman"/>
          <w:noProof/>
          <w:sz w:val="26"/>
          <w:szCs w:val="26"/>
          <w:rtl/>
        </w:rPr>
        <w:t>في حال فُقدان أهلية الملتزم.</w:t>
      </w:r>
    </w:p>
    <w:p w:rsidR="00055F5C" w:rsidRDefault="00055F5C" w:rsidP="003E5A73">
      <w:pPr>
        <w:spacing w:line="320" w:lineRule="exact"/>
        <w:ind w:left="-1" w:hanging="284"/>
        <w:rPr>
          <w:rFonts w:eastAsia="Times New Roman"/>
          <w:noProof/>
          <w:sz w:val="26"/>
          <w:szCs w:val="26"/>
          <w:rtl/>
        </w:rPr>
      </w:pPr>
      <w:r w:rsidRPr="00A31FE3">
        <w:rPr>
          <w:rFonts w:eastAsia="Times New Roman" w:hint="cs"/>
          <w:noProof/>
          <w:sz w:val="26"/>
          <w:szCs w:val="26"/>
          <w:rtl/>
        </w:rPr>
        <w:t xml:space="preserve">2- </w:t>
      </w:r>
      <w:r w:rsidRPr="00A31FE3">
        <w:rPr>
          <w:rFonts w:eastAsia="Times New Roman"/>
          <w:noProof/>
          <w:sz w:val="26"/>
          <w:szCs w:val="26"/>
          <w:rtl/>
        </w:rPr>
        <w:t xml:space="preserve">إذا فُسِخ العقد لأحد الأسباب المذكورة في </w:t>
      </w:r>
      <w:r w:rsidR="000D616C" w:rsidRPr="00A31FE3">
        <w:rPr>
          <w:rFonts w:eastAsia="Times New Roman" w:hint="cs"/>
          <w:noProof/>
          <w:sz w:val="26"/>
          <w:szCs w:val="26"/>
          <w:rtl/>
        </w:rPr>
        <w:t xml:space="preserve">البند رقم </w:t>
      </w:r>
      <w:r w:rsidR="0041075C" w:rsidRPr="00A31FE3">
        <w:rPr>
          <w:rFonts w:eastAsia="Times New Roman" w:hint="cs"/>
          <w:noProof/>
          <w:sz w:val="26"/>
          <w:szCs w:val="26"/>
          <w:rtl/>
        </w:rPr>
        <w:t>(1)</w:t>
      </w:r>
      <w:r w:rsidR="000D616C" w:rsidRPr="00A31FE3">
        <w:rPr>
          <w:rFonts w:eastAsia="Times New Roman" w:hint="cs"/>
          <w:noProof/>
          <w:sz w:val="26"/>
          <w:szCs w:val="26"/>
          <w:rtl/>
        </w:rPr>
        <w:t xml:space="preserve"> أعلاه، </w:t>
      </w:r>
      <w:r w:rsidRPr="00A31FE3">
        <w:rPr>
          <w:rFonts w:eastAsia="Times New Roman"/>
          <w:noProof/>
          <w:sz w:val="26"/>
          <w:szCs w:val="26"/>
          <w:rtl/>
        </w:rPr>
        <w:t xml:space="preserve">تُطبَّق الإجراءات المنصوص عليها في الفقرة الأولى من البند </w:t>
      </w:r>
      <w:r w:rsidRPr="00A31FE3">
        <w:rPr>
          <w:rFonts w:eastAsia="Times New Roman" w:hint="cs"/>
          <w:noProof/>
          <w:sz w:val="26"/>
          <w:szCs w:val="26"/>
          <w:rtl/>
        </w:rPr>
        <w:t>(</w:t>
      </w:r>
      <w:r w:rsidRPr="00A31FE3">
        <w:rPr>
          <w:rFonts w:eastAsia="Times New Roman"/>
          <w:noProof/>
          <w:sz w:val="26"/>
          <w:szCs w:val="26"/>
          <w:rtl/>
        </w:rPr>
        <w:t>رابع</w:t>
      </w:r>
      <w:r w:rsidRPr="00A31FE3">
        <w:rPr>
          <w:rFonts w:eastAsia="Times New Roman" w:hint="cs"/>
          <w:noProof/>
          <w:sz w:val="26"/>
          <w:szCs w:val="26"/>
          <w:rtl/>
        </w:rPr>
        <w:t>اً)</w:t>
      </w:r>
      <w:r w:rsidRPr="00A31FE3">
        <w:rPr>
          <w:rFonts w:eastAsia="Times New Roman"/>
          <w:noProof/>
          <w:sz w:val="26"/>
          <w:szCs w:val="26"/>
          <w:rtl/>
        </w:rPr>
        <w:t xml:space="preserve"> من المادة</w:t>
      </w:r>
      <w:r w:rsidRPr="00A31FE3">
        <w:rPr>
          <w:rFonts w:eastAsia="Times New Roman" w:hint="cs"/>
          <w:noProof/>
          <w:sz w:val="26"/>
          <w:szCs w:val="26"/>
          <w:rtl/>
        </w:rPr>
        <w:t xml:space="preserve"> 33 من قانون الشراء العام</w:t>
      </w:r>
      <w:r w:rsidRPr="00A31FE3">
        <w:rPr>
          <w:rFonts w:eastAsia="Times New Roman"/>
          <w:noProof/>
          <w:sz w:val="26"/>
          <w:szCs w:val="26"/>
          <w:rtl/>
        </w:rPr>
        <w:t>.</w:t>
      </w:r>
    </w:p>
    <w:p w:rsidR="0038029E" w:rsidRDefault="0038029E" w:rsidP="0038029E">
      <w:pPr>
        <w:spacing w:line="320" w:lineRule="exact"/>
        <w:ind w:left="-285"/>
        <w:rPr>
          <w:rFonts w:eastAsia="Times New Roman"/>
          <w:noProof/>
          <w:sz w:val="26"/>
          <w:szCs w:val="26"/>
          <w:u w:val="single"/>
          <w:rtl/>
        </w:rPr>
      </w:pPr>
      <w:r w:rsidRPr="00A31FE3">
        <w:rPr>
          <w:rFonts w:eastAsia="Times New Roman"/>
          <w:noProof/>
          <w:sz w:val="26"/>
          <w:szCs w:val="26"/>
          <w:u w:val="single"/>
          <w:rtl/>
        </w:rPr>
        <w:t>رابعاً:</w:t>
      </w:r>
      <w:r w:rsidRPr="00A31FE3">
        <w:rPr>
          <w:rFonts w:eastAsia="Times New Roman"/>
          <w:noProof/>
          <w:sz w:val="26"/>
          <w:szCs w:val="26"/>
          <w:rtl/>
        </w:rPr>
        <w:t xml:space="preserve"> </w:t>
      </w:r>
      <w:r w:rsidRPr="00A31FE3">
        <w:rPr>
          <w:rFonts w:eastAsia="Times New Roman"/>
          <w:noProof/>
          <w:sz w:val="26"/>
          <w:szCs w:val="26"/>
          <w:u w:val="single"/>
          <w:rtl/>
        </w:rPr>
        <w:t xml:space="preserve">نتائج </w:t>
      </w:r>
      <w:r w:rsidRPr="00A31FE3">
        <w:rPr>
          <w:rFonts w:eastAsia="Times New Roman" w:hint="cs"/>
          <w:noProof/>
          <w:sz w:val="26"/>
          <w:szCs w:val="26"/>
          <w:u w:val="single"/>
          <w:rtl/>
        </w:rPr>
        <w:t>إ</w:t>
      </w:r>
      <w:r w:rsidRPr="00A31FE3">
        <w:rPr>
          <w:rFonts w:eastAsia="Times New Roman"/>
          <w:noProof/>
          <w:sz w:val="26"/>
          <w:szCs w:val="26"/>
          <w:u w:val="single"/>
          <w:rtl/>
        </w:rPr>
        <w:t>نتهاء العقد</w:t>
      </w:r>
    </w:p>
    <w:p w:rsidR="0038029E" w:rsidRDefault="0038029E" w:rsidP="0038029E">
      <w:pPr>
        <w:spacing w:line="320" w:lineRule="exact"/>
        <w:ind w:left="-285"/>
        <w:rPr>
          <w:rFonts w:eastAsia="Times New Roman"/>
          <w:noProof/>
          <w:sz w:val="26"/>
          <w:szCs w:val="26"/>
          <w:rtl/>
        </w:rPr>
      </w:pPr>
      <w:r w:rsidRPr="00A31FE3">
        <w:rPr>
          <w:rFonts w:eastAsia="Times New Roman" w:hint="cs"/>
          <w:noProof/>
          <w:sz w:val="26"/>
          <w:szCs w:val="26"/>
          <w:rtl/>
        </w:rPr>
        <w:t xml:space="preserve">1- </w:t>
      </w:r>
      <w:r w:rsidRPr="00A31FE3">
        <w:rPr>
          <w:rFonts w:eastAsia="Times New Roman"/>
          <w:noProof/>
          <w:sz w:val="26"/>
          <w:szCs w:val="26"/>
          <w:rtl/>
        </w:rPr>
        <w:t>في حال تطبيق إحدى حالات النكول أو الفسخ المحدَّدة في المادة 33 من قانون الشراء العام، أو في حال تحقَّقَت</w:t>
      </w:r>
      <w:r w:rsidRPr="00A31FE3">
        <w:rPr>
          <w:rFonts w:eastAsia="Times New Roman" w:hint="cs"/>
          <w:noProof/>
          <w:sz w:val="26"/>
          <w:szCs w:val="26"/>
          <w:rtl/>
        </w:rPr>
        <w:t xml:space="preserve"> حالة </w:t>
      </w:r>
      <w:r w:rsidRPr="00A31FE3">
        <w:rPr>
          <w:rFonts w:eastAsia="Times New Roman"/>
          <w:noProof/>
          <w:sz w:val="26"/>
          <w:szCs w:val="26"/>
          <w:rtl/>
        </w:rPr>
        <w:t>إفلاس</w:t>
      </w:r>
      <w:r>
        <w:rPr>
          <w:rFonts w:eastAsia="Times New Roman" w:hint="cs"/>
          <w:noProof/>
          <w:sz w:val="26"/>
          <w:szCs w:val="26"/>
          <w:rtl/>
        </w:rPr>
        <w:t xml:space="preserve"> </w:t>
      </w:r>
    </w:p>
    <w:p w:rsidR="00055F5C" w:rsidRPr="00A31FE3" w:rsidRDefault="00055F5C" w:rsidP="0038029E">
      <w:pPr>
        <w:spacing w:line="320" w:lineRule="exact"/>
        <w:rPr>
          <w:rFonts w:eastAsia="Times New Roman"/>
          <w:noProof/>
          <w:sz w:val="26"/>
          <w:szCs w:val="26"/>
          <w:rtl/>
        </w:rPr>
      </w:pPr>
      <w:r w:rsidRPr="00A31FE3">
        <w:rPr>
          <w:rFonts w:eastAsia="Times New Roman"/>
          <w:noProof/>
          <w:sz w:val="26"/>
          <w:szCs w:val="26"/>
          <w:rtl/>
        </w:rPr>
        <w:t>الملتزم أو إعساره، أو في حال وفاة الملتزم وعدم متابعة التنفيذ من قبل الورثة، تُتَّبع فوراً، خلافاً لأيّ نص آخر أحكام البند (رابعاً) من المادة 33 من قانون الشراء العام.</w:t>
      </w:r>
    </w:p>
    <w:p w:rsidR="00055F5C" w:rsidRPr="00A31FE3" w:rsidRDefault="00055F5C" w:rsidP="00B16B90">
      <w:pPr>
        <w:spacing w:line="320" w:lineRule="exact"/>
        <w:ind w:left="-1" w:hanging="284"/>
        <w:rPr>
          <w:rFonts w:eastAsia="Times New Roman"/>
          <w:noProof/>
          <w:sz w:val="26"/>
          <w:szCs w:val="26"/>
        </w:rPr>
      </w:pPr>
      <w:r w:rsidRPr="00A31FE3">
        <w:rPr>
          <w:rFonts w:eastAsia="Times New Roman" w:hint="cs"/>
          <w:noProof/>
          <w:sz w:val="26"/>
          <w:szCs w:val="26"/>
          <w:rtl/>
        </w:rPr>
        <w:t xml:space="preserve">2- </w:t>
      </w:r>
      <w:r w:rsidRPr="00A31FE3">
        <w:rPr>
          <w:rFonts w:eastAsia="Times New Roman"/>
          <w:noProof/>
          <w:sz w:val="26"/>
          <w:szCs w:val="26"/>
          <w:rtl/>
        </w:rPr>
        <w:t xml:space="preserve">لا يترتَّب أيّ تعويض عن الخدمات المُقدَّمة أو الأشغال المنفَّذة من قبل من يثبت قيامه بأيٍّ من الجرائم المنصوص عليها في الفقرة الفرعية "أ" من الفقرة الأولى من البند </w:t>
      </w:r>
      <w:r w:rsidRPr="00A31FE3">
        <w:rPr>
          <w:rFonts w:eastAsia="Times New Roman" w:hint="cs"/>
          <w:noProof/>
          <w:sz w:val="26"/>
          <w:szCs w:val="26"/>
          <w:rtl/>
        </w:rPr>
        <w:t>(</w:t>
      </w:r>
      <w:r w:rsidRPr="00A31FE3">
        <w:rPr>
          <w:rFonts w:eastAsia="Times New Roman"/>
          <w:noProof/>
          <w:sz w:val="26"/>
          <w:szCs w:val="26"/>
          <w:rtl/>
        </w:rPr>
        <w:t>ثالثاً</w:t>
      </w:r>
      <w:r w:rsidRPr="00A31FE3">
        <w:rPr>
          <w:rFonts w:eastAsia="Times New Roman" w:hint="cs"/>
          <w:noProof/>
          <w:sz w:val="26"/>
          <w:szCs w:val="26"/>
          <w:rtl/>
        </w:rPr>
        <w:t>)</w:t>
      </w:r>
      <w:r w:rsidRPr="00A31FE3">
        <w:rPr>
          <w:rFonts w:eastAsia="Times New Roman"/>
          <w:noProof/>
          <w:sz w:val="26"/>
          <w:szCs w:val="26"/>
          <w:rtl/>
        </w:rPr>
        <w:t xml:space="preserve"> من الـمادة 33 من قانون الشراء العام.</w:t>
      </w:r>
      <w:r w:rsidRPr="00A31FE3">
        <w:rPr>
          <w:rFonts w:eastAsia="Times New Roman"/>
          <w:noProof/>
          <w:sz w:val="26"/>
          <w:szCs w:val="26"/>
        </w:rPr>
        <w:t xml:space="preserve"> </w:t>
      </w:r>
    </w:p>
    <w:p w:rsidR="00055F5C" w:rsidRDefault="00055F5C" w:rsidP="00B16B90">
      <w:pPr>
        <w:spacing w:line="320" w:lineRule="exact"/>
        <w:ind w:left="-1" w:hanging="284"/>
        <w:rPr>
          <w:rFonts w:eastAsia="Times New Roman"/>
          <w:noProof/>
          <w:sz w:val="26"/>
          <w:szCs w:val="26"/>
          <w:rtl/>
        </w:rPr>
      </w:pPr>
      <w:r w:rsidRPr="00A31FE3">
        <w:rPr>
          <w:rFonts w:eastAsia="Times New Roman" w:hint="cs"/>
          <w:noProof/>
          <w:sz w:val="26"/>
          <w:szCs w:val="26"/>
          <w:rtl/>
        </w:rPr>
        <w:t>3</w:t>
      </w:r>
      <w:r w:rsidRPr="00A31FE3">
        <w:rPr>
          <w:rFonts w:eastAsia="Times New Roman"/>
          <w:noProof/>
          <w:sz w:val="26"/>
          <w:szCs w:val="26"/>
          <w:rtl/>
        </w:rPr>
        <w:t xml:space="preserve">- يُنشر قرار </w:t>
      </w:r>
      <w:r w:rsidRPr="00A31FE3">
        <w:rPr>
          <w:rFonts w:eastAsia="Times New Roman" w:hint="cs"/>
          <w:noProof/>
          <w:sz w:val="26"/>
          <w:szCs w:val="26"/>
          <w:rtl/>
        </w:rPr>
        <w:t>إ</w:t>
      </w:r>
      <w:r w:rsidRPr="00A31FE3">
        <w:rPr>
          <w:rFonts w:eastAsia="Times New Roman"/>
          <w:noProof/>
          <w:sz w:val="26"/>
          <w:szCs w:val="26"/>
          <w:rtl/>
        </w:rPr>
        <w:t xml:space="preserve">نتهاء العقد وأسبابه </w:t>
      </w:r>
      <w:r w:rsidR="002E586A" w:rsidRPr="00A31FE3">
        <w:rPr>
          <w:rFonts w:eastAsia="Times New Roman"/>
          <w:noProof/>
          <w:sz w:val="26"/>
          <w:szCs w:val="26"/>
          <w:rtl/>
        </w:rPr>
        <w:t>على ال</w:t>
      </w:r>
      <w:r w:rsidRPr="00A31FE3">
        <w:rPr>
          <w:rFonts w:eastAsia="Times New Roman"/>
          <w:noProof/>
          <w:sz w:val="26"/>
          <w:szCs w:val="26"/>
          <w:rtl/>
        </w:rPr>
        <w:t>موقع ا</w:t>
      </w:r>
      <w:r w:rsidRPr="00A31FE3">
        <w:rPr>
          <w:rFonts w:eastAsia="Times New Roman" w:hint="cs"/>
          <w:noProof/>
          <w:sz w:val="26"/>
          <w:szCs w:val="26"/>
          <w:rtl/>
        </w:rPr>
        <w:t>لإ</w:t>
      </w:r>
      <w:r w:rsidRPr="00A31FE3">
        <w:rPr>
          <w:rFonts w:eastAsia="Times New Roman"/>
          <w:noProof/>
          <w:sz w:val="26"/>
          <w:szCs w:val="26"/>
          <w:rtl/>
        </w:rPr>
        <w:t xml:space="preserve">لكتروني </w:t>
      </w:r>
      <w:r w:rsidRPr="00A31FE3">
        <w:rPr>
          <w:rFonts w:eastAsia="Times New Roman" w:hint="cs"/>
          <w:noProof/>
          <w:sz w:val="26"/>
          <w:szCs w:val="26"/>
          <w:rtl/>
        </w:rPr>
        <w:t xml:space="preserve">العائد لقيادة الجيش </w:t>
      </w:r>
      <w:r w:rsidRPr="00A31FE3">
        <w:rPr>
          <w:rFonts w:eastAsia="Times New Roman"/>
          <w:noProof/>
          <w:sz w:val="26"/>
          <w:szCs w:val="26"/>
          <w:rtl/>
        </w:rPr>
        <w:t>وعلى المنصة الإلكترونيّة المركزيّة لدى هيئة الشراء العام.</w:t>
      </w:r>
    </w:p>
    <w:p w:rsidR="00696227" w:rsidRPr="006A4AA9" w:rsidRDefault="00696227" w:rsidP="008D16F7">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008D16F7" w:rsidRPr="006A4AA9">
        <w:rPr>
          <w:rFonts w:eastAsia="Times New Roman" w:hint="cs"/>
          <w:b/>
          <w:bCs/>
          <w:noProof/>
          <w:sz w:val="26"/>
          <w:szCs w:val="26"/>
          <w:rtl/>
        </w:rPr>
        <w:t>الحادية والعشرون</w:t>
      </w:r>
      <w:r w:rsidRPr="006A4AA9">
        <w:rPr>
          <w:rFonts w:eastAsia="Times New Roman"/>
          <w:b/>
          <w:bCs/>
          <w:noProof/>
          <w:sz w:val="26"/>
          <w:szCs w:val="26"/>
          <w:rtl/>
        </w:rPr>
        <w:t xml:space="preserve">: </w:t>
      </w:r>
      <w:r w:rsidRPr="006A4AA9">
        <w:rPr>
          <w:rFonts w:eastAsia="Times New Roman" w:hint="cs"/>
          <w:b/>
          <w:bCs/>
          <w:noProof/>
          <w:sz w:val="26"/>
          <w:szCs w:val="26"/>
          <w:rtl/>
        </w:rPr>
        <w:t>الشكوى والإعتراض</w:t>
      </w:r>
      <w:r w:rsidRPr="006A4AA9">
        <w:rPr>
          <w:rFonts w:eastAsia="Times New Roman"/>
          <w:b/>
          <w:bCs/>
          <w:noProof/>
          <w:sz w:val="26"/>
          <w:szCs w:val="26"/>
          <w:rtl/>
        </w:rPr>
        <w:t>:</w:t>
      </w:r>
    </w:p>
    <w:p w:rsidR="00BC2456" w:rsidRPr="00A31FE3" w:rsidRDefault="00696227" w:rsidP="00AA6515">
      <w:pPr>
        <w:spacing w:line="320" w:lineRule="exact"/>
        <w:ind w:left="-285"/>
        <w:rPr>
          <w:rFonts w:eastAsia="Times New Roman"/>
          <w:noProof/>
          <w:sz w:val="26"/>
          <w:szCs w:val="26"/>
          <w:rtl/>
        </w:rPr>
      </w:pPr>
      <w:r w:rsidRPr="00A31FE3">
        <w:rPr>
          <w:rFonts w:eastAsia="Times New Roman"/>
          <w:noProof/>
          <w:sz w:val="26"/>
          <w:szCs w:val="26"/>
          <w:rtl/>
        </w:rPr>
        <w:t>يَحقّ لكلّ ذي صفة ومصلحة، بما في ذلك هيئة الشراء العام، الإعتراض على أيّ إجراء أو قرار صريح أو ضمني تتّخذه أو تعتمده أو تُطَبِّقه أيّ من الجهات المعنيّة بالشراء في المرحلة السابقة لنفاذ العقد، ويكون مخالفاً لأحكام قانون الشراء العام</w:t>
      </w:r>
      <w:r w:rsidR="00BC2456" w:rsidRPr="00A31FE3">
        <w:rPr>
          <w:rFonts w:eastAsia="Times New Roman" w:hint="cs"/>
          <w:noProof/>
          <w:sz w:val="26"/>
          <w:szCs w:val="26"/>
          <w:rtl/>
        </w:rPr>
        <w:t xml:space="preserve"> </w:t>
      </w:r>
    </w:p>
    <w:p w:rsidR="0024544E" w:rsidRDefault="00696227" w:rsidP="00AA6515">
      <w:pPr>
        <w:spacing w:line="320" w:lineRule="exact"/>
        <w:ind w:left="-285"/>
        <w:rPr>
          <w:rFonts w:eastAsia="Times New Roman"/>
          <w:noProof/>
          <w:sz w:val="26"/>
          <w:szCs w:val="26"/>
          <w:rtl/>
        </w:rPr>
      </w:pPr>
      <w:r w:rsidRPr="00A31FE3">
        <w:rPr>
          <w:rFonts w:eastAsia="Times New Roman"/>
          <w:noProof/>
          <w:sz w:val="26"/>
          <w:szCs w:val="26"/>
          <w:rtl/>
        </w:rPr>
        <w:t xml:space="preserve">والمبادئ العامة المتعلقة بالشراء العام، وتُطبق أحكام الفصل السابع من قانون الشراء العام في هذا الشأن، على </w:t>
      </w:r>
      <w:r w:rsidRPr="00A31FE3">
        <w:rPr>
          <w:rFonts w:eastAsia="Times New Roman" w:hint="cs"/>
          <w:noProof/>
          <w:sz w:val="26"/>
          <w:szCs w:val="26"/>
          <w:rtl/>
        </w:rPr>
        <w:t>أ</w:t>
      </w:r>
      <w:r w:rsidRPr="00A31FE3">
        <w:rPr>
          <w:rFonts w:eastAsia="Times New Roman"/>
          <w:noProof/>
          <w:sz w:val="26"/>
          <w:szCs w:val="26"/>
          <w:rtl/>
        </w:rPr>
        <w:t>ن تتبع إجراءات الإعتراض المعمول بها لدى مجلس شورى الدولة لحين تشكيل هيئة الإعتراضات المنصوص عنها في قانون الشراء العام.</w:t>
      </w:r>
    </w:p>
    <w:p w:rsidR="008B0395" w:rsidRDefault="008B0395" w:rsidP="00AA6515">
      <w:pPr>
        <w:spacing w:line="320" w:lineRule="exact"/>
        <w:ind w:left="-285"/>
        <w:rPr>
          <w:rFonts w:eastAsia="Times New Roman"/>
          <w:noProof/>
          <w:sz w:val="26"/>
          <w:szCs w:val="26"/>
          <w:rtl/>
        </w:rPr>
      </w:pPr>
    </w:p>
    <w:p w:rsidR="008B0395" w:rsidRPr="00A31FE3" w:rsidRDefault="008B0395" w:rsidP="008B0395">
      <w:pPr>
        <w:jc w:val="center"/>
        <w:rPr>
          <w:sz w:val="26"/>
          <w:szCs w:val="26"/>
          <w:rtl/>
          <w:lang w:bidi="ar-LB"/>
        </w:rPr>
      </w:pPr>
      <w:r w:rsidRPr="00A31FE3">
        <w:rPr>
          <w:rFonts w:hint="cs"/>
          <w:sz w:val="26"/>
          <w:szCs w:val="26"/>
          <w:rtl/>
          <w:lang w:bidi="ar-LB"/>
        </w:rPr>
        <w:t>-9-</w:t>
      </w:r>
    </w:p>
    <w:p w:rsidR="008B0395" w:rsidRPr="00A31FE3" w:rsidRDefault="008B0395" w:rsidP="00AA6515">
      <w:pPr>
        <w:spacing w:line="320" w:lineRule="exact"/>
        <w:ind w:left="-285"/>
        <w:rPr>
          <w:rFonts w:eastAsia="Times New Roman"/>
          <w:noProof/>
          <w:sz w:val="26"/>
          <w:szCs w:val="26"/>
          <w:rtl/>
          <w:lang w:bidi="ar-LB"/>
        </w:rPr>
      </w:pPr>
    </w:p>
    <w:p w:rsidR="00696227" w:rsidRPr="006A4AA9" w:rsidRDefault="00696227" w:rsidP="008D16F7">
      <w:pPr>
        <w:spacing w:line="320" w:lineRule="exact"/>
        <w:ind w:hanging="285"/>
        <w:jc w:val="left"/>
        <w:rPr>
          <w:rFonts w:eastAsia="Times New Roman"/>
          <w:b/>
          <w:bCs/>
          <w:noProof/>
          <w:sz w:val="26"/>
          <w:szCs w:val="26"/>
        </w:rPr>
      </w:pPr>
      <w:r w:rsidRPr="006A4AA9">
        <w:rPr>
          <w:rFonts w:eastAsia="Times New Roman"/>
          <w:b/>
          <w:bCs/>
          <w:noProof/>
          <w:sz w:val="26"/>
          <w:szCs w:val="26"/>
          <w:rtl/>
        </w:rPr>
        <w:lastRenderedPageBreak/>
        <w:t>المادة</w:t>
      </w:r>
      <w:r w:rsidRPr="006A4AA9">
        <w:rPr>
          <w:rFonts w:eastAsia="Times New Roman" w:hint="cs"/>
          <w:b/>
          <w:bCs/>
          <w:noProof/>
          <w:sz w:val="26"/>
          <w:szCs w:val="26"/>
          <w:rtl/>
        </w:rPr>
        <w:t xml:space="preserve"> </w:t>
      </w:r>
      <w:r w:rsidR="008D16F7" w:rsidRPr="006A4AA9">
        <w:rPr>
          <w:rFonts w:eastAsia="Times New Roman" w:hint="cs"/>
          <w:b/>
          <w:bCs/>
          <w:noProof/>
          <w:sz w:val="26"/>
          <w:szCs w:val="26"/>
          <w:rtl/>
        </w:rPr>
        <w:t xml:space="preserve">الثانية </w:t>
      </w:r>
      <w:r w:rsidR="00361B8D" w:rsidRPr="006A4AA9">
        <w:rPr>
          <w:rFonts w:eastAsia="Times New Roman" w:hint="cs"/>
          <w:b/>
          <w:bCs/>
          <w:noProof/>
          <w:sz w:val="26"/>
          <w:szCs w:val="26"/>
          <w:rtl/>
        </w:rPr>
        <w:t>والعشرون</w:t>
      </w:r>
      <w:r w:rsidRPr="006A4AA9">
        <w:rPr>
          <w:rFonts w:eastAsia="Times New Roman"/>
          <w:b/>
          <w:bCs/>
          <w:noProof/>
          <w:sz w:val="26"/>
          <w:szCs w:val="26"/>
          <w:rtl/>
        </w:rPr>
        <w:t>: القوّة القاهرة</w:t>
      </w:r>
      <w:r w:rsidRPr="006A4AA9">
        <w:rPr>
          <w:rFonts w:eastAsia="Times New Roman" w:hint="cs"/>
          <w:b/>
          <w:bCs/>
          <w:noProof/>
          <w:sz w:val="26"/>
          <w:szCs w:val="26"/>
          <w:rtl/>
        </w:rPr>
        <w:t>:</w:t>
      </w:r>
    </w:p>
    <w:p w:rsidR="0062151B" w:rsidRPr="00A31FE3" w:rsidRDefault="00696227" w:rsidP="00AA6515">
      <w:pPr>
        <w:spacing w:line="320" w:lineRule="exact"/>
        <w:ind w:left="-285"/>
        <w:rPr>
          <w:rFonts w:eastAsia="Times New Roman"/>
          <w:noProof/>
          <w:sz w:val="26"/>
          <w:szCs w:val="26"/>
          <w:rtl/>
        </w:rPr>
      </w:pPr>
      <w:r w:rsidRPr="00A31FE3">
        <w:rPr>
          <w:rFonts w:eastAsia="Times New Roman" w:hint="cs"/>
          <w:noProof/>
          <w:sz w:val="26"/>
          <w:szCs w:val="26"/>
          <w:rtl/>
        </w:rPr>
        <w:t>إ</w:t>
      </w:r>
      <w:r w:rsidRPr="00A31FE3">
        <w:rPr>
          <w:rFonts w:eastAsia="Times New Roman"/>
          <w:noProof/>
          <w:sz w:val="26"/>
          <w:szCs w:val="26"/>
          <w:rtl/>
        </w:rPr>
        <w:t xml:space="preserve">ذا حالت ظروف </w:t>
      </w:r>
      <w:r w:rsidRPr="00A31FE3">
        <w:rPr>
          <w:rFonts w:eastAsia="Times New Roman" w:hint="cs"/>
          <w:noProof/>
          <w:sz w:val="26"/>
          <w:szCs w:val="26"/>
          <w:rtl/>
        </w:rPr>
        <w:t>إ</w:t>
      </w:r>
      <w:r w:rsidRPr="00A31FE3">
        <w:rPr>
          <w:rFonts w:eastAsia="Times New Roman"/>
          <w:noProof/>
          <w:sz w:val="26"/>
          <w:szCs w:val="26"/>
          <w:rtl/>
        </w:rPr>
        <w:t xml:space="preserve">ستثنائية وخارجة عن </w:t>
      </w:r>
      <w:r w:rsidRPr="00A31FE3">
        <w:rPr>
          <w:rFonts w:eastAsia="Times New Roman" w:hint="cs"/>
          <w:noProof/>
          <w:sz w:val="26"/>
          <w:szCs w:val="26"/>
          <w:rtl/>
        </w:rPr>
        <w:t>إ</w:t>
      </w:r>
      <w:r w:rsidRPr="00A31FE3">
        <w:rPr>
          <w:rFonts w:eastAsia="Times New Roman"/>
          <w:noProof/>
          <w:sz w:val="26"/>
          <w:szCs w:val="26"/>
          <w:rtl/>
        </w:rPr>
        <w:t xml:space="preserve">رادة الملتزم دون التسليم في المدة المُحددة، يتوجب عليه </w:t>
      </w:r>
      <w:r w:rsidRPr="00A31FE3">
        <w:rPr>
          <w:rFonts w:eastAsia="Times New Roman" w:hint="cs"/>
          <w:noProof/>
          <w:sz w:val="26"/>
          <w:szCs w:val="26"/>
          <w:rtl/>
        </w:rPr>
        <w:t>أ</w:t>
      </w:r>
      <w:r w:rsidR="0062151B" w:rsidRPr="00A31FE3">
        <w:rPr>
          <w:rFonts w:eastAsia="Times New Roman"/>
          <w:noProof/>
          <w:sz w:val="26"/>
          <w:szCs w:val="26"/>
          <w:rtl/>
        </w:rPr>
        <w:t>ن يعرضها فور</w:t>
      </w:r>
      <w:r w:rsidRPr="00A31FE3">
        <w:rPr>
          <w:rFonts w:eastAsia="Times New Roman"/>
          <w:noProof/>
          <w:sz w:val="26"/>
          <w:szCs w:val="26"/>
          <w:rtl/>
        </w:rPr>
        <w:t>ا</w:t>
      </w:r>
      <w:r w:rsidR="0062151B" w:rsidRPr="00A31FE3">
        <w:rPr>
          <w:rFonts w:eastAsia="Times New Roman" w:hint="cs"/>
          <w:noProof/>
          <w:sz w:val="26"/>
          <w:szCs w:val="26"/>
          <w:rtl/>
        </w:rPr>
        <w:t>ً</w:t>
      </w:r>
      <w:r w:rsidRPr="00A31FE3">
        <w:rPr>
          <w:rFonts w:eastAsia="Times New Roman"/>
          <w:noProof/>
          <w:sz w:val="26"/>
          <w:szCs w:val="26"/>
          <w:rtl/>
        </w:rPr>
        <w:t xml:space="preserve"> وبصورة خط</w:t>
      </w:r>
      <w:r w:rsidR="0062151B" w:rsidRPr="00A31FE3">
        <w:rPr>
          <w:rFonts w:eastAsia="Times New Roman" w:hint="cs"/>
          <w:noProof/>
          <w:sz w:val="26"/>
          <w:szCs w:val="26"/>
          <w:rtl/>
        </w:rPr>
        <w:t>ّ</w:t>
      </w:r>
      <w:r w:rsidRPr="00A31FE3">
        <w:rPr>
          <w:rFonts w:eastAsia="Times New Roman"/>
          <w:noProof/>
          <w:sz w:val="26"/>
          <w:szCs w:val="26"/>
          <w:rtl/>
        </w:rPr>
        <w:t>ية على (</w:t>
      </w:r>
      <w:r w:rsidRPr="00A31FE3">
        <w:rPr>
          <w:rFonts w:eastAsia="Times New Roman" w:hint="cs"/>
          <w:noProof/>
          <w:sz w:val="26"/>
          <w:szCs w:val="26"/>
          <w:rtl/>
        </w:rPr>
        <w:t>الجهة الشارية</w:t>
      </w:r>
      <w:r w:rsidRPr="00A31FE3">
        <w:rPr>
          <w:rFonts w:eastAsia="Times New Roman"/>
          <w:noProof/>
          <w:sz w:val="26"/>
          <w:szCs w:val="26"/>
          <w:rtl/>
        </w:rPr>
        <w:t>) والتي يعود لها وحدها الحق بتقدير الظروف لجهة قبولها أو رفضها وعلى الملتزم الرضوخ لقرارها في هذا الشأن.</w:t>
      </w:r>
    </w:p>
    <w:p w:rsidR="00696227" w:rsidRPr="006A4AA9" w:rsidRDefault="00696227" w:rsidP="008D16F7">
      <w:pPr>
        <w:spacing w:line="320" w:lineRule="exact"/>
        <w:ind w:hanging="285"/>
        <w:jc w:val="left"/>
        <w:rPr>
          <w:rFonts w:eastAsia="Times New Roman"/>
          <w:b/>
          <w:bCs/>
          <w:noProof/>
          <w:sz w:val="26"/>
          <w:szCs w:val="26"/>
          <w:rtl/>
        </w:rPr>
      </w:pPr>
      <w:r w:rsidRPr="006A4AA9">
        <w:rPr>
          <w:rFonts w:eastAsia="Times New Roman"/>
          <w:b/>
          <w:bCs/>
          <w:noProof/>
          <w:sz w:val="26"/>
          <w:szCs w:val="26"/>
          <w:rtl/>
        </w:rPr>
        <w:t>المادة</w:t>
      </w:r>
      <w:r w:rsidRPr="006A4AA9">
        <w:rPr>
          <w:rFonts w:eastAsia="Times New Roman" w:hint="cs"/>
          <w:b/>
          <w:bCs/>
          <w:noProof/>
          <w:sz w:val="26"/>
          <w:szCs w:val="26"/>
          <w:rtl/>
        </w:rPr>
        <w:t xml:space="preserve"> </w:t>
      </w:r>
      <w:r w:rsidR="008D16F7" w:rsidRPr="006A4AA9">
        <w:rPr>
          <w:rFonts w:eastAsia="Times New Roman" w:hint="cs"/>
          <w:b/>
          <w:bCs/>
          <w:noProof/>
          <w:sz w:val="26"/>
          <w:szCs w:val="26"/>
          <w:rtl/>
        </w:rPr>
        <w:t xml:space="preserve">الثالثة </w:t>
      </w:r>
      <w:r w:rsidRPr="006A4AA9">
        <w:rPr>
          <w:rFonts w:eastAsia="Times New Roman" w:hint="cs"/>
          <w:b/>
          <w:bCs/>
          <w:noProof/>
          <w:sz w:val="26"/>
          <w:szCs w:val="26"/>
          <w:rtl/>
        </w:rPr>
        <w:t>والعشرون</w:t>
      </w:r>
      <w:r w:rsidRPr="006A4AA9">
        <w:rPr>
          <w:rFonts w:eastAsia="Times New Roman"/>
          <w:b/>
          <w:bCs/>
          <w:noProof/>
          <w:sz w:val="26"/>
          <w:szCs w:val="26"/>
          <w:rtl/>
        </w:rPr>
        <w:t>: الإقصـاء</w:t>
      </w:r>
      <w:r w:rsidRPr="006A4AA9">
        <w:rPr>
          <w:rFonts w:eastAsia="Times New Roman" w:hint="cs"/>
          <w:b/>
          <w:bCs/>
          <w:noProof/>
          <w:sz w:val="26"/>
          <w:szCs w:val="26"/>
          <w:rtl/>
        </w:rPr>
        <w:t>:</w:t>
      </w:r>
    </w:p>
    <w:p w:rsidR="00696227" w:rsidRPr="00A31FE3" w:rsidRDefault="00696227" w:rsidP="00AA6515">
      <w:pPr>
        <w:spacing w:line="320" w:lineRule="exact"/>
        <w:ind w:left="-285"/>
        <w:rPr>
          <w:rFonts w:eastAsia="Times New Roman"/>
          <w:noProof/>
          <w:sz w:val="26"/>
          <w:szCs w:val="26"/>
          <w:rtl/>
        </w:rPr>
      </w:pPr>
      <w:r w:rsidRPr="00A31FE3">
        <w:rPr>
          <w:rFonts w:eastAsia="Times New Roman"/>
          <w:noProof/>
          <w:sz w:val="26"/>
          <w:szCs w:val="26"/>
          <w:rtl/>
        </w:rPr>
        <w:t>تطبق أحكام الإقصاء على الملتزم الذي يعتبر ناك</w:t>
      </w:r>
      <w:r w:rsidRPr="00A31FE3">
        <w:rPr>
          <w:rFonts w:eastAsia="Times New Roman" w:hint="cs"/>
          <w:noProof/>
          <w:sz w:val="26"/>
          <w:szCs w:val="26"/>
          <w:rtl/>
        </w:rPr>
        <w:t>لاً</w:t>
      </w:r>
      <w:r w:rsidRPr="00A31FE3">
        <w:rPr>
          <w:rFonts w:eastAsia="Times New Roman"/>
          <w:noProof/>
          <w:sz w:val="26"/>
          <w:szCs w:val="26"/>
          <w:rtl/>
        </w:rPr>
        <w:t xml:space="preserve"> </w:t>
      </w:r>
      <w:r w:rsidR="0062151B" w:rsidRPr="00A31FE3">
        <w:rPr>
          <w:rFonts w:eastAsia="Times New Roman"/>
          <w:noProof/>
          <w:sz w:val="26"/>
          <w:szCs w:val="26"/>
          <w:rtl/>
        </w:rPr>
        <w:t>أو الذي يصدر بحقه حكم قضائي وفق</w:t>
      </w:r>
      <w:r w:rsidRPr="00A31FE3">
        <w:rPr>
          <w:rFonts w:eastAsia="Times New Roman"/>
          <w:noProof/>
          <w:sz w:val="26"/>
          <w:szCs w:val="26"/>
          <w:rtl/>
        </w:rPr>
        <w:t>ا</w:t>
      </w:r>
      <w:r w:rsidR="0062151B" w:rsidRPr="00A31FE3">
        <w:rPr>
          <w:rFonts w:eastAsia="Times New Roman" w:hint="cs"/>
          <w:noProof/>
          <w:sz w:val="26"/>
          <w:szCs w:val="26"/>
          <w:rtl/>
        </w:rPr>
        <w:t>ً</w:t>
      </w:r>
      <w:r w:rsidRPr="00A31FE3">
        <w:rPr>
          <w:rFonts w:eastAsia="Times New Roman"/>
          <w:noProof/>
          <w:sz w:val="26"/>
          <w:szCs w:val="26"/>
          <w:rtl/>
        </w:rPr>
        <w:t xml:space="preserve"> لما نصت عليه المادة 40 من قانون الشراء العام.</w:t>
      </w:r>
      <w:bookmarkStart w:id="0" w:name="_heading=h.49x2ik5" w:colFirst="0" w:colLast="0"/>
      <w:bookmarkStart w:id="1" w:name="_heading=h.2p2csry" w:colFirst="0" w:colLast="0"/>
      <w:bookmarkStart w:id="2" w:name="_heading=h.23ckvvd" w:colFirst="0" w:colLast="0"/>
      <w:bookmarkStart w:id="3" w:name="_heading=h.ihv636" w:colFirst="0" w:colLast="0"/>
      <w:bookmarkStart w:id="4" w:name="_heading=h.32hioqz" w:colFirst="0" w:colLast="0"/>
      <w:bookmarkStart w:id="5" w:name="_heading=h.1hmsyys" w:colFirst="0" w:colLast="0"/>
      <w:bookmarkStart w:id="6" w:name="_heading=h.41mghml" w:colFirst="0" w:colLast="0"/>
      <w:bookmarkStart w:id="7" w:name="_heading=h.vx1227" w:colFirst="0" w:colLast="0"/>
      <w:bookmarkStart w:id="8" w:name="_heading=h.3fwokq0" w:colFirst="0" w:colLast="0"/>
      <w:bookmarkStart w:id="9" w:name="_heading=h.nmf14n" w:colFirst="0" w:colLast="0"/>
      <w:bookmarkEnd w:id="0"/>
      <w:bookmarkEnd w:id="1"/>
      <w:bookmarkEnd w:id="2"/>
      <w:bookmarkEnd w:id="3"/>
      <w:bookmarkEnd w:id="4"/>
      <w:bookmarkEnd w:id="5"/>
      <w:bookmarkEnd w:id="6"/>
      <w:bookmarkEnd w:id="7"/>
      <w:bookmarkEnd w:id="8"/>
      <w:bookmarkEnd w:id="9"/>
    </w:p>
    <w:p w:rsidR="00696227" w:rsidRPr="006A4AA9" w:rsidRDefault="00696227" w:rsidP="008D16F7">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008D16F7" w:rsidRPr="006A4AA9">
        <w:rPr>
          <w:rFonts w:eastAsia="Times New Roman" w:hint="cs"/>
          <w:b/>
          <w:bCs/>
          <w:noProof/>
          <w:sz w:val="26"/>
          <w:szCs w:val="26"/>
          <w:rtl/>
        </w:rPr>
        <w:t xml:space="preserve">الرابعة </w:t>
      </w:r>
      <w:r w:rsidRPr="006A4AA9">
        <w:rPr>
          <w:rFonts w:eastAsia="Times New Roman" w:hint="cs"/>
          <w:b/>
          <w:bCs/>
          <w:noProof/>
          <w:sz w:val="26"/>
          <w:szCs w:val="26"/>
          <w:rtl/>
        </w:rPr>
        <w:t>والعشرون</w:t>
      </w:r>
      <w:r w:rsidRPr="006A4AA9">
        <w:rPr>
          <w:rFonts w:eastAsia="Times New Roman"/>
          <w:b/>
          <w:bCs/>
          <w:noProof/>
          <w:sz w:val="26"/>
          <w:szCs w:val="26"/>
          <w:rtl/>
        </w:rPr>
        <w:t>: المستندات التي يجري على أساسها التلزيم:</w:t>
      </w:r>
    </w:p>
    <w:p w:rsidR="00696227" w:rsidRPr="00A31FE3" w:rsidRDefault="00696227" w:rsidP="00E70F42">
      <w:pPr>
        <w:spacing w:line="320" w:lineRule="exact"/>
        <w:ind w:left="-1" w:hanging="284"/>
        <w:rPr>
          <w:rFonts w:eastAsia="Times New Roman"/>
          <w:noProof/>
          <w:sz w:val="26"/>
          <w:szCs w:val="26"/>
          <w:rtl/>
        </w:rPr>
      </w:pPr>
      <w:r w:rsidRPr="00A31FE3">
        <w:rPr>
          <w:rFonts w:eastAsia="Times New Roman" w:hint="cs"/>
          <w:noProof/>
          <w:sz w:val="26"/>
          <w:szCs w:val="26"/>
          <w:rtl/>
        </w:rPr>
        <w:t>1</w:t>
      </w:r>
      <w:r w:rsidRPr="00A31FE3">
        <w:rPr>
          <w:rFonts w:eastAsia="Times New Roman"/>
          <w:noProof/>
          <w:sz w:val="26"/>
          <w:szCs w:val="26"/>
          <w:rtl/>
        </w:rPr>
        <w:t>- قانون المحاسبة العمومية الصادر بموجب المرسوم رقم 14969 تاريخ 30/12/1963 مع كافة تعديلاته.</w:t>
      </w:r>
    </w:p>
    <w:p w:rsidR="00696227" w:rsidRPr="00A31FE3" w:rsidRDefault="00696227" w:rsidP="00E70F42">
      <w:pPr>
        <w:spacing w:line="320" w:lineRule="exact"/>
        <w:ind w:left="-1" w:hanging="284"/>
        <w:rPr>
          <w:rFonts w:eastAsia="Times New Roman"/>
          <w:noProof/>
          <w:sz w:val="26"/>
          <w:szCs w:val="26"/>
          <w:rtl/>
        </w:rPr>
      </w:pPr>
      <w:r w:rsidRPr="00A31FE3">
        <w:rPr>
          <w:rFonts w:eastAsia="Times New Roman" w:hint="cs"/>
          <w:noProof/>
          <w:sz w:val="26"/>
          <w:szCs w:val="26"/>
          <w:rtl/>
        </w:rPr>
        <w:t>2- قانون الشراء العام في لبنان رقم 244/2021 وتعديلاته.</w:t>
      </w:r>
    </w:p>
    <w:p w:rsidR="00696227" w:rsidRPr="00A31FE3" w:rsidRDefault="00696227" w:rsidP="00E70F42">
      <w:pPr>
        <w:spacing w:line="320" w:lineRule="exact"/>
        <w:ind w:left="-1" w:hanging="284"/>
        <w:rPr>
          <w:rFonts w:eastAsia="Times New Roman"/>
          <w:noProof/>
          <w:sz w:val="26"/>
          <w:szCs w:val="26"/>
          <w:rtl/>
        </w:rPr>
      </w:pPr>
      <w:r w:rsidRPr="00A31FE3">
        <w:rPr>
          <w:rFonts w:eastAsia="Times New Roman" w:hint="cs"/>
          <w:noProof/>
          <w:sz w:val="26"/>
          <w:szCs w:val="26"/>
          <w:rtl/>
        </w:rPr>
        <w:t>3</w:t>
      </w:r>
      <w:r w:rsidRPr="00A31FE3">
        <w:rPr>
          <w:rFonts w:eastAsia="Times New Roman"/>
          <w:noProof/>
          <w:sz w:val="26"/>
          <w:szCs w:val="26"/>
          <w:rtl/>
        </w:rPr>
        <w:t>- دفتر الشروط الإدارية العامة لتعهدات لوازم الجيش الصادر بموجب المرسوم رقم 11574 تاريخ 30/12/1968 وكافة تعديلاته.</w:t>
      </w:r>
    </w:p>
    <w:p w:rsidR="00696227" w:rsidRPr="00A31FE3" w:rsidRDefault="00696227" w:rsidP="00E70F42">
      <w:pPr>
        <w:spacing w:line="320" w:lineRule="exact"/>
        <w:ind w:left="-1" w:hanging="284"/>
        <w:rPr>
          <w:rFonts w:eastAsia="Times New Roman"/>
          <w:noProof/>
          <w:sz w:val="26"/>
          <w:szCs w:val="26"/>
          <w:rtl/>
        </w:rPr>
      </w:pPr>
      <w:r w:rsidRPr="00A31FE3">
        <w:rPr>
          <w:rFonts w:eastAsia="Times New Roman" w:hint="cs"/>
          <w:noProof/>
          <w:sz w:val="26"/>
          <w:szCs w:val="26"/>
          <w:rtl/>
        </w:rPr>
        <w:t>4</w:t>
      </w:r>
      <w:r w:rsidRPr="00A31FE3">
        <w:rPr>
          <w:rFonts w:eastAsia="Times New Roman"/>
          <w:noProof/>
          <w:sz w:val="26"/>
          <w:szCs w:val="26"/>
          <w:rtl/>
        </w:rPr>
        <w:t>- دفتر الشروط الخاص</w:t>
      </w:r>
      <w:r w:rsidRPr="00A31FE3">
        <w:rPr>
          <w:rFonts w:eastAsia="Times New Roman" w:hint="cs"/>
          <w:noProof/>
          <w:sz w:val="26"/>
          <w:szCs w:val="26"/>
          <w:rtl/>
        </w:rPr>
        <w:t>ة</w:t>
      </w:r>
      <w:r w:rsidRPr="00A31FE3">
        <w:rPr>
          <w:rFonts w:eastAsia="Times New Roman"/>
          <w:noProof/>
          <w:sz w:val="26"/>
          <w:szCs w:val="26"/>
          <w:rtl/>
        </w:rPr>
        <w:t xml:space="preserve"> هذا.</w:t>
      </w:r>
    </w:p>
    <w:p w:rsidR="00CE5DE9" w:rsidRPr="006A4AA9" w:rsidRDefault="00CE5DE9" w:rsidP="008D16F7">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008D16F7" w:rsidRPr="006A4AA9">
        <w:rPr>
          <w:rFonts w:eastAsia="Times New Roman" w:hint="cs"/>
          <w:b/>
          <w:bCs/>
          <w:noProof/>
          <w:sz w:val="26"/>
          <w:szCs w:val="26"/>
          <w:rtl/>
        </w:rPr>
        <w:t xml:space="preserve">الخامسة </w:t>
      </w:r>
      <w:r w:rsidRPr="006A4AA9">
        <w:rPr>
          <w:rFonts w:eastAsia="Times New Roman" w:hint="cs"/>
          <w:b/>
          <w:bCs/>
          <w:noProof/>
          <w:sz w:val="26"/>
          <w:szCs w:val="26"/>
          <w:rtl/>
        </w:rPr>
        <w:t>والعشرون</w:t>
      </w:r>
      <w:r w:rsidRPr="006A4AA9">
        <w:rPr>
          <w:rFonts w:eastAsia="Times New Roman"/>
          <w:b/>
          <w:bCs/>
          <w:noProof/>
          <w:sz w:val="26"/>
          <w:szCs w:val="26"/>
          <w:rtl/>
        </w:rPr>
        <w:t>: شروط الإستلام:</w:t>
      </w:r>
    </w:p>
    <w:p w:rsidR="00CE5DE9" w:rsidRPr="00A31FE3" w:rsidRDefault="006A1BC6" w:rsidP="008B0395">
      <w:pPr>
        <w:spacing w:line="320" w:lineRule="exact"/>
        <w:ind w:left="-285"/>
        <w:rPr>
          <w:rFonts w:eastAsia="Times New Roman"/>
          <w:noProof/>
          <w:sz w:val="26"/>
          <w:szCs w:val="26"/>
          <w:rtl/>
        </w:rPr>
      </w:pPr>
      <w:r w:rsidRPr="00A31FE3">
        <w:rPr>
          <w:rFonts w:eastAsia="Times New Roman" w:hint="cs"/>
          <w:noProof/>
          <w:sz w:val="26"/>
          <w:szCs w:val="26"/>
          <w:rtl/>
        </w:rPr>
        <w:t>ي</w:t>
      </w:r>
      <w:r w:rsidR="00CE5DE9" w:rsidRPr="00A31FE3">
        <w:rPr>
          <w:rFonts w:eastAsia="Times New Roman"/>
          <w:noProof/>
          <w:sz w:val="26"/>
          <w:szCs w:val="26"/>
          <w:rtl/>
        </w:rPr>
        <w:t xml:space="preserve">عرض </w:t>
      </w:r>
      <w:r w:rsidRPr="00A31FE3">
        <w:rPr>
          <w:rFonts w:eastAsia="Times New Roman" w:hint="cs"/>
          <w:noProof/>
          <w:sz w:val="26"/>
          <w:szCs w:val="26"/>
          <w:rtl/>
        </w:rPr>
        <w:t>العتاد</w:t>
      </w:r>
      <w:r w:rsidR="00CE5DE9" w:rsidRPr="00A31FE3">
        <w:rPr>
          <w:rFonts w:eastAsia="Times New Roman"/>
          <w:noProof/>
          <w:sz w:val="26"/>
          <w:szCs w:val="26"/>
          <w:rtl/>
        </w:rPr>
        <w:t xml:space="preserve"> على لجنة الإستلام وتتّخذ الإدارة القرار بشأنها وذلك خلال مهلة </w:t>
      </w:r>
      <w:r w:rsidR="008B0395">
        <w:rPr>
          <w:rFonts w:eastAsia="Times New Roman" w:hint="cs"/>
          <w:noProof/>
          <w:sz w:val="26"/>
          <w:szCs w:val="26"/>
          <w:rtl/>
        </w:rPr>
        <w:t>ستين</w:t>
      </w:r>
      <w:r w:rsidR="00CE5DE9" w:rsidRPr="00A31FE3">
        <w:rPr>
          <w:rFonts w:eastAsia="Times New Roman"/>
          <w:noProof/>
          <w:sz w:val="26"/>
          <w:szCs w:val="26"/>
          <w:rtl/>
        </w:rPr>
        <w:t xml:space="preserve"> يوماً تحسب اعتباراً من اليوم الذي يلي تاريخ تنظيم إشعار التسليم، وفي حال ظهور عيوب مكتشفة أو إصلاحات متوجبة أو استكمال مستندات يتوقف حساب المهلة ويصبح التأخير على عاتق ومسؤولية الملتزم على أن يعاد احتسابها مجدداً اعتباراً من تاريخ إزالة العيوب أو الإصلاحات أو استكمال المستندات المطلوبة.</w:t>
      </w:r>
    </w:p>
    <w:p w:rsidR="00CE5DE9" w:rsidRPr="006A4AA9" w:rsidRDefault="00CE5DE9" w:rsidP="008D16F7">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008D16F7">
        <w:rPr>
          <w:rFonts w:eastAsia="Times New Roman" w:hint="cs"/>
          <w:b/>
          <w:bCs/>
          <w:noProof/>
          <w:sz w:val="26"/>
          <w:szCs w:val="26"/>
          <w:rtl/>
        </w:rPr>
        <w:t>السادسة</w:t>
      </w:r>
      <w:r w:rsidR="008D16F7" w:rsidRPr="006A4AA9">
        <w:rPr>
          <w:rFonts w:eastAsia="Times New Roman" w:hint="cs"/>
          <w:b/>
          <w:bCs/>
          <w:noProof/>
          <w:sz w:val="26"/>
          <w:szCs w:val="26"/>
          <w:rtl/>
        </w:rPr>
        <w:t xml:space="preserve"> </w:t>
      </w:r>
      <w:r w:rsidRPr="006A4AA9">
        <w:rPr>
          <w:rFonts w:eastAsia="Times New Roman" w:hint="cs"/>
          <w:b/>
          <w:bCs/>
          <w:noProof/>
          <w:sz w:val="26"/>
          <w:szCs w:val="26"/>
          <w:rtl/>
        </w:rPr>
        <w:t>والعشرون</w:t>
      </w:r>
      <w:r w:rsidRPr="006A4AA9">
        <w:rPr>
          <w:rFonts w:eastAsia="Times New Roman"/>
          <w:b/>
          <w:bCs/>
          <w:noProof/>
          <w:sz w:val="26"/>
          <w:szCs w:val="26"/>
          <w:rtl/>
        </w:rPr>
        <w:t>: الكفالة الفنية:</w:t>
      </w:r>
    </w:p>
    <w:p w:rsidR="00CE5DE9" w:rsidRPr="00A31FE3" w:rsidRDefault="006A1BC6" w:rsidP="002633A4">
      <w:pPr>
        <w:spacing w:line="320" w:lineRule="exact"/>
        <w:ind w:left="-1" w:hanging="284"/>
        <w:rPr>
          <w:rFonts w:eastAsia="Times New Roman"/>
          <w:noProof/>
          <w:sz w:val="26"/>
          <w:szCs w:val="26"/>
          <w:rtl/>
        </w:rPr>
      </w:pPr>
      <w:r w:rsidRPr="00A31FE3">
        <w:rPr>
          <w:rFonts w:eastAsia="Times New Roman" w:hint="cs"/>
          <w:noProof/>
          <w:sz w:val="26"/>
          <w:szCs w:val="26"/>
          <w:rtl/>
        </w:rPr>
        <w:t xml:space="preserve">1- </w:t>
      </w:r>
      <w:r w:rsidR="00CE5DE9" w:rsidRPr="00A31FE3">
        <w:rPr>
          <w:rFonts w:eastAsia="Times New Roman"/>
          <w:noProof/>
          <w:sz w:val="26"/>
          <w:szCs w:val="26"/>
          <w:rtl/>
        </w:rPr>
        <w:t xml:space="preserve">يكفل الملتزم </w:t>
      </w:r>
      <w:r w:rsidR="002633A4" w:rsidRPr="00A31FE3">
        <w:rPr>
          <w:rFonts w:eastAsia="Times New Roman"/>
          <w:noProof/>
          <w:sz w:val="26"/>
          <w:szCs w:val="26"/>
          <w:rtl/>
        </w:rPr>
        <w:t>القطع</w:t>
      </w:r>
      <w:r w:rsidR="002633A4" w:rsidRPr="00A31FE3">
        <w:rPr>
          <w:rFonts w:eastAsia="Times New Roman" w:hint="cs"/>
          <w:noProof/>
          <w:sz w:val="26"/>
          <w:szCs w:val="26"/>
          <w:rtl/>
        </w:rPr>
        <w:t xml:space="preserve"> والتجهيزات</w:t>
      </w:r>
      <w:r w:rsidR="002633A4" w:rsidRPr="00A31FE3">
        <w:rPr>
          <w:rFonts w:eastAsia="Times New Roman"/>
          <w:noProof/>
          <w:sz w:val="26"/>
          <w:szCs w:val="26"/>
          <w:rtl/>
        </w:rPr>
        <w:t xml:space="preserve"> </w:t>
      </w:r>
      <w:r w:rsidR="00CE5DE9" w:rsidRPr="00A31FE3">
        <w:rPr>
          <w:rFonts w:eastAsia="Times New Roman"/>
          <w:noProof/>
          <w:sz w:val="26"/>
          <w:szCs w:val="26"/>
          <w:rtl/>
        </w:rPr>
        <w:t>موضوع دفتر الشروط الخاص</w:t>
      </w:r>
      <w:r w:rsidR="00CE5DE9" w:rsidRPr="00A31FE3">
        <w:rPr>
          <w:rFonts w:eastAsia="Times New Roman" w:hint="cs"/>
          <w:noProof/>
          <w:sz w:val="26"/>
          <w:szCs w:val="26"/>
          <w:rtl/>
        </w:rPr>
        <w:t>ة</w:t>
      </w:r>
      <w:r w:rsidR="00CE5DE9" w:rsidRPr="00A31FE3">
        <w:rPr>
          <w:rFonts w:eastAsia="Times New Roman"/>
          <w:noProof/>
          <w:sz w:val="26"/>
          <w:szCs w:val="26"/>
          <w:rtl/>
        </w:rPr>
        <w:t xml:space="preserve"> هذا من كل عيب</w:t>
      </w:r>
      <w:r w:rsidR="002633A4">
        <w:rPr>
          <w:rFonts w:eastAsia="Times New Roman" w:hint="cs"/>
          <w:noProof/>
          <w:sz w:val="26"/>
          <w:szCs w:val="26"/>
          <w:rtl/>
        </w:rPr>
        <w:t xml:space="preserve"> </w:t>
      </w:r>
      <w:r w:rsidR="00CE5DE9" w:rsidRPr="00A31FE3">
        <w:rPr>
          <w:rFonts w:eastAsia="Times New Roman"/>
          <w:noProof/>
          <w:sz w:val="26"/>
          <w:szCs w:val="26"/>
          <w:rtl/>
        </w:rPr>
        <w:t xml:space="preserve">على الشكل التالي: </w:t>
      </w:r>
    </w:p>
    <w:p w:rsidR="00CE5DE9" w:rsidRDefault="006A1BC6" w:rsidP="008B0395">
      <w:pPr>
        <w:spacing w:line="320" w:lineRule="exact"/>
        <w:ind w:left="141" w:hanging="142"/>
        <w:rPr>
          <w:rFonts w:eastAsia="Times New Roman"/>
          <w:noProof/>
          <w:sz w:val="26"/>
          <w:szCs w:val="26"/>
          <w:rtl/>
        </w:rPr>
      </w:pPr>
      <w:r w:rsidRPr="00A31FE3">
        <w:rPr>
          <w:rFonts w:eastAsia="Times New Roman" w:hint="cs"/>
          <w:noProof/>
          <w:sz w:val="26"/>
          <w:szCs w:val="26"/>
          <w:rtl/>
        </w:rPr>
        <w:t>أ</w:t>
      </w:r>
      <w:r w:rsidR="00CE5DE9" w:rsidRPr="00A31FE3">
        <w:rPr>
          <w:rFonts w:eastAsia="Times New Roman" w:hint="cs"/>
          <w:noProof/>
          <w:sz w:val="26"/>
          <w:szCs w:val="26"/>
          <w:rtl/>
        </w:rPr>
        <w:t>-</w:t>
      </w:r>
      <w:r w:rsidR="00CE5DE9" w:rsidRPr="00A31FE3">
        <w:rPr>
          <w:rFonts w:eastAsia="Times New Roman"/>
          <w:noProof/>
          <w:sz w:val="26"/>
          <w:szCs w:val="26"/>
          <w:rtl/>
        </w:rPr>
        <w:t xml:space="preserve"> </w:t>
      </w:r>
      <w:r w:rsidR="00C63D2B">
        <w:rPr>
          <w:rFonts w:eastAsia="Times New Roman" w:hint="cs"/>
          <w:noProof/>
          <w:sz w:val="26"/>
          <w:szCs w:val="26"/>
          <w:rtl/>
        </w:rPr>
        <w:t xml:space="preserve">بالنسبة </w:t>
      </w:r>
      <w:r w:rsidR="00A8228B">
        <w:rPr>
          <w:rFonts w:eastAsia="Times New Roman" w:hint="cs"/>
          <w:noProof/>
          <w:sz w:val="26"/>
          <w:szCs w:val="26"/>
          <w:rtl/>
        </w:rPr>
        <w:t>ل</w:t>
      </w:r>
      <w:r w:rsidR="00A8228B" w:rsidRPr="00CB1686">
        <w:rPr>
          <w:rFonts w:eastAsia="Times New Roman" w:hint="cs"/>
          <w:noProof/>
          <w:sz w:val="26"/>
          <w:szCs w:val="26"/>
          <w:rtl/>
        </w:rPr>
        <w:t xml:space="preserve">لملحقَيْن /أ/ و /ب/ </w:t>
      </w:r>
      <w:r w:rsidR="00C63D2B" w:rsidRPr="00A31FE3">
        <w:rPr>
          <w:rFonts w:eastAsia="Times New Roman" w:hint="cs"/>
          <w:noProof/>
          <w:sz w:val="26"/>
          <w:szCs w:val="26"/>
          <w:rtl/>
        </w:rPr>
        <w:t>سنة واحدة</w:t>
      </w:r>
      <w:r w:rsidR="00C63D2B" w:rsidRPr="00A31FE3">
        <w:rPr>
          <w:rFonts w:eastAsia="Times New Roman"/>
          <w:noProof/>
          <w:sz w:val="26"/>
          <w:szCs w:val="26"/>
          <w:rtl/>
        </w:rPr>
        <w:t xml:space="preserve"> </w:t>
      </w:r>
      <w:r w:rsidR="00CE5DE9" w:rsidRPr="00A31FE3">
        <w:rPr>
          <w:rFonts w:eastAsia="Times New Roman"/>
          <w:noProof/>
          <w:sz w:val="26"/>
          <w:szCs w:val="26"/>
          <w:rtl/>
        </w:rPr>
        <w:t xml:space="preserve">من تاريخ تصديق آخر محضر إستلام من المرجع الصالح والذي بموجبه يسدّد كامل </w:t>
      </w:r>
      <w:r w:rsidR="008B0395">
        <w:rPr>
          <w:rFonts w:eastAsia="Times New Roman" w:hint="cs"/>
          <w:noProof/>
          <w:sz w:val="26"/>
          <w:szCs w:val="26"/>
          <w:rtl/>
        </w:rPr>
        <w:t xml:space="preserve">قيمة </w:t>
      </w:r>
      <w:r w:rsidR="00C63D2B">
        <w:rPr>
          <w:rFonts w:eastAsia="Times New Roman" w:hint="cs"/>
          <w:noProof/>
          <w:sz w:val="26"/>
          <w:szCs w:val="26"/>
          <w:rtl/>
        </w:rPr>
        <w:t>هذا الملحق.</w:t>
      </w:r>
    </w:p>
    <w:p w:rsidR="001A61EE" w:rsidRDefault="00A8228B" w:rsidP="00DB6F3F">
      <w:pPr>
        <w:spacing w:line="320" w:lineRule="exact"/>
        <w:ind w:left="282" w:hanging="283"/>
        <w:rPr>
          <w:rFonts w:eastAsia="Times New Roman"/>
          <w:noProof/>
          <w:sz w:val="26"/>
          <w:szCs w:val="26"/>
          <w:rtl/>
        </w:rPr>
      </w:pPr>
      <w:r>
        <w:rPr>
          <w:rFonts w:eastAsia="Times New Roman" w:hint="cs"/>
          <w:noProof/>
          <w:sz w:val="26"/>
          <w:szCs w:val="26"/>
          <w:rtl/>
        </w:rPr>
        <w:t>ب</w:t>
      </w:r>
      <w:r w:rsidR="00C63D2B" w:rsidRPr="00A31FE3">
        <w:rPr>
          <w:rFonts w:eastAsia="Times New Roman" w:hint="cs"/>
          <w:noProof/>
          <w:sz w:val="26"/>
          <w:szCs w:val="26"/>
          <w:rtl/>
        </w:rPr>
        <w:t>-</w:t>
      </w:r>
      <w:r w:rsidR="00C63D2B" w:rsidRPr="00A31FE3">
        <w:rPr>
          <w:rFonts w:eastAsia="Times New Roman"/>
          <w:noProof/>
          <w:sz w:val="26"/>
          <w:szCs w:val="26"/>
          <w:rtl/>
        </w:rPr>
        <w:t xml:space="preserve"> </w:t>
      </w:r>
      <w:r w:rsidR="00C63D2B">
        <w:rPr>
          <w:rFonts w:eastAsia="Times New Roman" w:hint="cs"/>
          <w:noProof/>
          <w:sz w:val="26"/>
          <w:szCs w:val="26"/>
          <w:rtl/>
        </w:rPr>
        <w:t xml:space="preserve">بالنسبة للملحق /ج/ </w:t>
      </w:r>
      <w:r w:rsidR="001A61EE">
        <w:rPr>
          <w:rFonts w:eastAsia="Times New Roman" w:hint="cs"/>
          <w:noProof/>
          <w:sz w:val="26"/>
          <w:szCs w:val="26"/>
          <w:rtl/>
        </w:rPr>
        <w:t>تحس</w:t>
      </w:r>
      <w:r w:rsidR="00DB6F3F">
        <w:rPr>
          <w:rFonts w:eastAsia="Times New Roman" w:hint="cs"/>
          <w:noProof/>
          <w:sz w:val="26"/>
          <w:szCs w:val="26"/>
          <w:rtl/>
        </w:rPr>
        <w:t>ب</w:t>
      </w:r>
      <w:r w:rsidR="001A61EE">
        <w:rPr>
          <w:rFonts w:eastAsia="Times New Roman" w:hint="cs"/>
          <w:noProof/>
          <w:sz w:val="26"/>
          <w:szCs w:val="26"/>
          <w:rtl/>
        </w:rPr>
        <w:t xml:space="preserve"> على الشكل التالي:</w:t>
      </w:r>
    </w:p>
    <w:p w:rsidR="00DB6F3F" w:rsidRDefault="000662D5" w:rsidP="008B0395">
      <w:pPr>
        <w:spacing w:line="320" w:lineRule="exact"/>
        <w:ind w:left="424" w:hanging="283"/>
        <w:rPr>
          <w:rFonts w:eastAsia="Times New Roman"/>
          <w:noProof/>
          <w:sz w:val="26"/>
          <w:szCs w:val="26"/>
          <w:rtl/>
        </w:rPr>
      </w:pPr>
      <w:r>
        <w:rPr>
          <w:rFonts w:eastAsia="Times New Roman" w:hint="cs"/>
          <w:noProof/>
          <w:sz w:val="26"/>
          <w:szCs w:val="26"/>
          <w:rtl/>
        </w:rPr>
        <w:t>(1)</w:t>
      </w:r>
      <w:r w:rsidR="001A61EE">
        <w:rPr>
          <w:rFonts w:eastAsia="Times New Roman" w:hint="cs"/>
          <w:noProof/>
          <w:sz w:val="26"/>
          <w:szCs w:val="26"/>
          <w:rtl/>
        </w:rPr>
        <w:t>- سنتان</w:t>
      </w:r>
      <w:r w:rsidR="001A61EE" w:rsidRPr="00A31FE3">
        <w:rPr>
          <w:rFonts w:eastAsia="Times New Roman" w:hint="cs"/>
          <w:noProof/>
          <w:sz w:val="26"/>
          <w:szCs w:val="26"/>
          <w:rtl/>
        </w:rPr>
        <w:t xml:space="preserve"> </w:t>
      </w:r>
      <w:r w:rsidR="00E23F2C" w:rsidRPr="00A31FE3">
        <w:rPr>
          <w:rFonts w:eastAsia="Times New Roman"/>
          <w:noProof/>
          <w:sz w:val="26"/>
          <w:szCs w:val="26"/>
          <w:rtl/>
        </w:rPr>
        <w:t>من تاريخ تصديق آخر محضر إستلام من المرجع الصالح</w:t>
      </w:r>
      <w:r w:rsidR="00E23F2C">
        <w:rPr>
          <w:rFonts w:eastAsia="Times New Roman" w:hint="cs"/>
          <w:noProof/>
          <w:sz w:val="26"/>
          <w:szCs w:val="26"/>
          <w:rtl/>
        </w:rPr>
        <w:t xml:space="preserve"> لأصناف القسم الأول</w:t>
      </w:r>
      <w:r w:rsidR="00E23F2C" w:rsidRPr="00DB6F3F">
        <w:rPr>
          <w:rFonts w:eastAsia="Times New Roman"/>
          <w:noProof/>
          <w:sz w:val="26"/>
          <w:szCs w:val="26"/>
          <w:rtl/>
        </w:rPr>
        <w:t xml:space="preserve"> </w:t>
      </w:r>
      <w:r w:rsidR="008B0395">
        <w:rPr>
          <w:rFonts w:eastAsia="Times New Roman"/>
          <w:noProof/>
          <w:sz w:val="26"/>
          <w:szCs w:val="26"/>
          <w:rtl/>
        </w:rPr>
        <w:t>والذي بموجبه يسدّد</w:t>
      </w:r>
      <w:r w:rsidR="008B0395">
        <w:rPr>
          <w:rFonts w:eastAsia="Times New Roman" w:hint="cs"/>
          <w:noProof/>
          <w:sz w:val="26"/>
          <w:szCs w:val="26"/>
          <w:rtl/>
        </w:rPr>
        <w:t xml:space="preserve"> </w:t>
      </w:r>
      <w:r w:rsidR="00E23F2C" w:rsidRPr="00A31FE3">
        <w:rPr>
          <w:rFonts w:eastAsia="Times New Roman"/>
          <w:noProof/>
          <w:sz w:val="26"/>
          <w:szCs w:val="26"/>
          <w:rtl/>
        </w:rPr>
        <w:t xml:space="preserve">كامل </w:t>
      </w:r>
      <w:r w:rsidR="008B0395">
        <w:rPr>
          <w:rFonts w:eastAsia="Times New Roman" w:hint="cs"/>
          <w:noProof/>
          <w:sz w:val="26"/>
          <w:szCs w:val="26"/>
          <w:rtl/>
        </w:rPr>
        <w:t xml:space="preserve">قيمة </w:t>
      </w:r>
      <w:r w:rsidR="00E23F2C">
        <w:rPr>
          <w:rFonts w:eastAsia="Times New Roman" w:hint="cs"/>
          <w:noProof/>
          <w:sz w:val="26"/>
          <w:szCs w:val="26"/>
          <w:rtl/>
        </w:rPr>
        <w:t>هذا الملحق.</w:t>
      </w:r>
    </w:p>
    <w:p w:rsidR="00DB6F3F" w:rsidRDefault="002633A4" w:rsidP="008B0395">
      <w:pPr>
        <w:spacing w:line="320" w:lineRule="exact"/>
        <w:ind w:left="424" w:hanging="283"/>
        <w:rPr>
          <w:rFonts w:eastAsia="Times New Roman"/>
          <w:noProof/>
          <w:sz w:val="26"/>
          <w:szCs w:val="26"/>
          <w:rtl/>
        </w:rPr>
      </w:pPr>
      <w:r>
        <w:rPr>
          <w:rFonts w:eastAsia="Times New Roman" w:hint="cs"/>
          <w:noProof/>
          <w:sz w:val="26"/>
          <w:szCs w:val="26"/>
          <w:rtl/>
        </w:rPr>
        <w:t xml:space="preserve"> </w:t>
      </w:r>
      <w:r w:rsidR="000662D5">
        <w:rPr>
          <w:rFonts w:eastAsia="Times New Roman" w:hint="cs"/>
          <w:noProof/>
          <w:sz w:val="26"/>
          <w:szCs w:val="26"/>
          <w:rtl/>
        </w:rPr>
        <w:t xml:space="preserve">(2)- </w:t>
      </w:r>
      <w:r w:rsidR="001A61EE" w:rsidRPr="00A31FE3">
        <w:rPr>
          <w:rFonts w:eastAsia="Times New Roman" w:hint="cs"/>
          <w:noProof/>
          <w:sz w:val="26"/>
          <w:szCs w:val="26"/>
          <w:rtl/>
        </w:rPr>
        <w:t>سنة واحدة</w:t>
      </w:r>
      <w:r w:rsidR="001A61EE" w:rsidRPr="00A31FE3">
        <w:rPr>
          <w:rFonts w:eastAsia="Times New Roman"/>
          <w:noProof/>
          <w:sz w:val="26"/>
          <w:szCs w:val="26"/>
          <w:rtl/>
        </w:rPr>
        <w:t xml:space="preserve"> من تاريخ تصديق آخر محضر إستلام من المرجع الصالح</w:t>
      </w:r>
      <w:r w:rsidR="001A61EE">
        <w:rPr>
          <w:rFonts w:eastAsia="Times New Roman" w:hint="cs"/>
          <w:noProof/>
          <w:sz w:val="26"/>
          <w:szCs w:val="26"/>
          <w:rtl/>
        </w:rPr>
        <w:t xml:space="preserve"> لأصناف القسم الثاني</w:t>
      </w:r>
      <w:r w:rsidR="00DB6F3F" w:rsidRPr="00DB6F3F">
        <w:rPr>
          <w:rFonts w:eastAsia="Times New Roman"/>
          <w:noProof/>
          <w:sz w:val="26"/>
          <w:szCs w:val="26"/>
          <w:rtl/>
        </w:rPr>
        <w:t xml:space="preserve"> </w:t>
      </w:r>
      <w:r w:rsidR="00DB6F3F" w:rsidRPr="00A31FE3">
        <w:rPr>
          <w:rFonts w:eastAsia="Times New Roman"/>
          <w:noProof/>
          <w:sz w:val="26"/>
          <w:szCs w:val="26"/>
          <w:rtl/>
        </w:rPr>
        <w:t xml:space="preserve">والذي بموجبه يسدّد كامل </w:t>
      </w:r>
      <w:r w:rsidR="008B0395">
        <w:rPr>
          <w:rFonts w:eastAsia="Times New Roman" w:hint="cs"/>
          <w:noProof/>
          <w:sz w:val="26"/>
          <w:szCs w:val="26"/>
          <w:rtl/>
        </w:rPr>
        <w:t xml:space="preserve">قيمة </w:t>
      </w:r>
      <w:r w:rsidR="00DB6F3F">
        <w:rPr>
          <w:rFonts w:eastAsia="Times New Roman" w:hint="cs"/>
          <w:noProof/>
          <w:sz w:val="26"/>
          <w:szCs w:val="26"/>
          <w:rtl/>
        </w:rPr>
        <w:t>هذا الملحق.</w:t>
      </w:r>
    </w:p>
    <w:p w:rsidR="006A1BC6" w:rsidRPr="00A31FE3" w:rsidRDefault="006A1BC6" w:rsidP="00C82D0D">
      <w:pPr>
        <w:spacing w:line="320" w:lineRule="exact"/>
        <w:ind w:left="-1" w:hanging="284"/>
        <w:rPr>
          <w:rFonts w:eastAsia="Times New Roman"/>
          <w:noProof/>
          <w:sz w:val="26"/>
          <w:szCs w:val="26"/>
          <w:rtl/>
        </w:rPr>
      </w:pPr>
      <w:r w:rsidRPr="00A31FE3">
        <w:rPr>
          <w:rFonts w:eastAsia="Times New Roman" w:hint="cs"/>
          <w:noProof/>
          <w:sz w:val="26"/>
          <w:szCs w:val="26"/>
          <w:rtl/>
        </w:rPr>
        <w:t xml:space="preserve">2- </w:t>
      </w:r>
      <w:r w:rsidRPr="00A31FE3">
        <w:rPr>
          <w:rFonts w:eastAsia="Times New Roman"/>
          <w:noProof/>
          <w:sz w:val="26"/>
          <w:szCs w:val="26"/>
          <w:rtl/>
        </w:rPr>
        <w:t xml:space="preserve">يتعهد الملتزم، طيلة فترة الكفالة الفنية المحدّدة أعلاه، بإبدال </w:t>
      </w:r>
      <w:r w:rsidRPr="00A31FE3">
        <w:rPr>
          <w:rFonts w:eastAsia="Times New Roman" w:hint="cs"/>
          <w:noProof/>
          <w:sz w:val="26"/>
          <w:szCs w:val="26"/>
          <w:rtl/>
        </w:rPr>
        <w:t>العتاد</w:t>
      </w:r>
      <w:r w:rsidRPr="00A31FE3">
        <w:rPr>
          <w:rFonts w:eastAsia="Times New Roman"/>
          <w:noProof/>
          <w:sz w:val="26"/>
          <w:szCs w:val="26"/>
          <w:rtl/>
        </w:rPr>
        <w:t xml:space="preserve"> ال</w:t>
      </w:r>
      <w:r w:rsidRPr="00A31FE3">
        <w:rPr>
          <w:rFonts w:eastAsia="Times New Roman" w:hint="cs"/>
          <w:noProof/>
          <w:sz w:val="26"/>
          <w:szCs w:val="26"/>
          <w:rtl/>
        </w:rPr>
        <w:t>ذ</w:t>
      </w:r>
      <w:r w:rsidRPr="00A31FE3">
        <w:rPr>
          <w:rFonts w:eastAsia="Times New Roman"/>
          <w:noProof/>
          <w:sz w:val="26"/>
          <w:szCs w:val="26"/>
          <w:rtl/>
        </w:rPr>
        <w:t>ي يظهر فيه أي عطل ناتج عن سوء الصنع، أو تدني في النوعية والجودة وذلك في مهلة شهرين على الأكثر من تاريخ إبلاغه نوع العتاد الذي يلزمه تبديل.</w:t>
      </w:r>
    </w:p>
    <w:p w:rsidR="00CE5DE9" w:rsidRPr="006A4AA9" w:rsidRDefault="00CE5DE9" w:rsidP="008D16F7">
      <w:pPr>
        <w:spacing w:line="320" w:lineRule="exact"/>
        <w:ind w:hanging="285"/>
        <w:jc w:val="left"/>
        <w:rPr>
          <w:rFonts w:eastAsia="Times New Roman"/>
          <w:b/>
          <w:bCs/>
          <w:noProof/>
          <w:sz w:val="26"/>
          <w:szCs w:val="26"/>
          <w:rtl/>
        </w:rPr>
      </w:pPr>
      <w:r w:rsidRPr="006A4AA9">
        <w:rPr>
          <w:rFonts w:eastAsia="Times New Roman"/>
          <w:b/>
          <w:bCs/>
          <w:noProof/>
          <w:sz w:val="26"/>
          <w:szCs w:val="26"/>
          <w:rtl/>
        </w:rPr>
        <w:t xml:space="preserve">المادة </w:t>
      </w:r>
      <w:r w:rsidR="008D16F7">
        <w:rPr>
          <w:rFonts w:eastAsia="Times New Roman" w:hint="cs"/>
          <w:b/>
          <w:bCs/>
          <w:noProof/>
          <w:sz w:val="26"/>
          <w:szCs w:val="26"/>
          <w:rtl/>
        </w:rPr>
        <w:t>السابعة</w:t>
      </w:r>
      <w:r w:rsidRPr="006A4AA9">
        <w:rPr>
          <w:rFonts w:eastAsia="Times New Roman" w:hint="cs"/>
          <w:b/>
          <w:bCs/>
          <w:noProof/>
          <w:sz w:val="26"/>
          <w:szCs w:val="26"/>
          <w:rtl/>
        </w:rPr>
        <w:t xml:space="preserve"> والعشرون</w:t>
      </w:r>
      <w:r w:rsidRPr="006A4AA9">
        <w:rPr>
          <w:rFonts w:eastAsia="Times New Roman"/>
          <w:b/>
          <w:bCs/>
          <w:noProof/>
          <w:sz w:val="26"/>
          <w:szCs w:val="26"/>
          <w:rtl/>
        </w:rPr>
        <w:t xml:space="preserve">: </w:t>
      </w:r>
      <w:r w:rsidRPr="006A4AA9">
        <w:rPr>
          <w:rFonts w:eastAsia="Times New Roman" w:hint="cs"/>
          <w:b/>
          <w:bCs/>
          <w:noProof/>
          <w:sz w:val="26"/>
          <w:szCs w:val="26"/>
          <w:rtl/>
        </w:rPr>
        <w:t>القضاء الصالح</w:t>
      </w:r>
      <w:r w:rsidRPr="006A4AA9">
        <w:rPr>
          <w:rFonts w:eastAsia="Times New Roman"/>
          <w:b/>
          <w:bCs/>
          <w:noProof/>
          <w:sz w:val="26"/>
          <w:szCs w:val="26"/>
          <w:rtl/>
        </w:rPr>
        <w:t>:</w:t>
      </w:r>
    </w:p>
    <w:p w:rsidR="00411B37" w:rsidRDefault="00CE5DE9" w:rsidP="0038029E">
      <w:pPr>
        <w:spacing w:line="320" w:lineRule="exact"/>
        <w:ind w:left="-285"/>
        <w:rPr>
          <w:rFonts w:eastAsia="Times New Roman"/>
          <w:noProof/>
          <w:sz w:val="26"/>
          <w:szCs w:val="26"/>
          <w:rtl/>
        </w:rPr>
      </w:pPr>
      <w:r w:rsidRPr="00A31FE3">
        <w:rPr>
          <w:rFonts w:eastAsia="Times New Roman"/>
          <w:noProof/>
          <w:sz w:val="26"/>
          <w:szCs w:val="26"/>
          <w:rtl/>
        </w:rPr>
        <w:t xml:space="preserve">إن القضاء اللبناني وحده هو المرجع الصالح للنظر في كل خلاف يمكن أن يحصل بين </w:t>
      </w:r>
      <w:r w:rsidRPr="00A31FE3">
        <w:rPr>
          <w:rFonts w:eastAsia="Times New Roman" w:hint="cs"/>
          <w:noProof/>
          <w:sz w:val="26"/>
          <w:szCs w:val="26"/>
          <w:rtl/>
        </w:rPr>
        <w:t>الجهة الشارية</w:t>
      </w:r>
      <w:r w:rsidRPr="00A31FE3">
        <w:rPr>
          <w:rFonts w:eastAsia="Times New Roman"/>
          <w:noProof/>
          <w:sz w:val="26"/>
          <w:szCs w:val="26"/>
          <w:rtl/>
        </w:rPr>
        <w:t xml:space="preserve"> والملتزم من جراء تنفيذ</w:t>
      </w:r>
      <w:r w:rsidRPr="00A31FE3">
        <w:rPr>
          <w:rFonts w:eastAsia="Times New Roman" w:hint="cs"/>
          <w:noProof/>
          <w:sz w:val="26"/>
          <w:szCs w:val="26"/>
          <w:rtl/>
        </w:rPr>
        <w:t xml:space="preserve"> </w:t>
      </w:r>
      <w:r w:rsidRPr="00A31FE3">
        <w:rPr>
          <w:rFonts w:eastAsia="Times New Roman"/>
          <w:noProof/>
          <w:sz w:val="26"/>
          <w:szCs w:val="26"/>
          <w:rtl/>
        </w:rPr>
        <w:t>هذا الإلتزام.</w:t>
      </w:r>
    </w:p>
    <w:p w:rsidR="00A8228B" w:rsidRDefault="00A8228B" w:rsidP="0038029E">
      <w:pPr>
        <w:spacing w:line="320" w:lineRule="exact"/>
        <w:ind w:left="-285"/>
        <w:rPr>
          <w:rFonts w:eastAsia="Times New Roman"/>
          <w:noProof/>
          <w:sz w:val="26"/>
          <w:szCs w:val="26"/>
          <w:rtl/>
        </w:rPr>
      </w:pPr>
    </w:p>
    <w:p w:rsidR="00E435C9" w:rsidRDefault="00E435C9" w:rsidP="0038029E">
      <w:pPr>
        <w:spacing w:line="320" w:lineRule="exact"/>
        <w:ind w:left="-285"/>
        <w:rPr>
          <w:rFonts w:eastAsia="Times New Roman"/>
          <w:noProof/>
          <w:sz w:val="26"/>
          <w:szCs w:val="26"/>
          <w:rtl/>
        </w:rPr>
      </w:pPr>
    </w:p>
    <w:p w:rsidR="00E435C9" w:rsidRDefault="00E435C9" w:rsidP="0038029E">
      <w:pPr>
        <w:spacing w:line="320" w:lineRule="exact"/>
        <w:ind w:left="-285"/>
        <w:rPr>
          <w:rFonts w:eastAsia="Times New Roman"/>
          <w:noProof/>
          <w:sz w:val="26"/>
          <w:szCs w:val="26"/>
          <w:rtl/>
        </w:rPr>
      </w:pPr>
    </w:p>
    <w:p w:rsidR="00E435C9" w:rsidRDefault="00E435C9" w:rsidP="0038029E">
      <w:pPr>
        <w:spacing w:line="320" w:lineRule="exact"/>
        <w:ind w:left="-285"/>
        <w:rPr>
          <w:rFonts w:eastAsia="Times New Roman"/>
          <w:noProof/>
          <w:sz w:val="26"/>
          <w:szCs w:val="26"/>
          <w:rtl/>
        </w:rPr>
      </w:pPr>
    </w:p>
    <w:p w:rsidR="00E435C9" w:rsidRDefault="00E435C9" w:rsidP="0038029E">
      <w:pPr>
        <w:spacing w:line="320" w:lineRule="exact"/>
        <w:ind w:left="-285"/>
        <w:rPr>
          <w:rFonts w:eastAsia="Times New Roman"/>
          <w:noProof/>
          <w:sz w:val="26"/>
          <w:szCs w:val="26"/>
          <w:rtl/>
        </w:rPr>
      </w:pPr>
    </w:p>
    <w:p w:rsidR="00E435C9" w:rsidRDefault="00E435C9" w:rsidP="0038029E">
      <w:pPr>
        <w:spacing w:line="320" w:lineRule="exact"/>
        <w:ind w:left="-285"/>
        <w:rPr>
          <w:rFonts w:eastAsia="Times New Roman"/>
          <w:noProof/>
          <w:sz w:val="26"/>
          <w:szCs w:val="26"/>
          <w:rtl/>
        </w:rPr>
      </w:pPr>
      <w:bookmarkStart w:id="10" w:name="_GoBack"/>
      <w:bookmarkEnd w:id="10"/>
    </w:p>
    <w:p w:rsidR="00A8228B" w:rsidRDefault="00A8228B" w:rsidP="0038029E">
      <w:pPr>
        <w:spacing w:line="320" w:lineRule="exact"/>
        <w:ind w:left="-285"/>
        <w:rPr>
          <w:rFonts w:eastAsia="Times New Roman"/>
          <w:noProof/>
          <w:sz w:val="26"/>
          <w:szCs w:val="26"/>
          <w:rtl/>
        </w:rPr>
      </w:pPr>
    </w:p>
    <w:p w:rsidR="00A8228B" w:rsidRDefault="00A8228B" w:rsidP="0038029E">
      <w:pPr>
        <w:spacing w:line="320" w:lineRule="exact"/>
        <w:ind w:left="-285"/>
        <w:rPr>
          <w:rFonts w:eastAsia="Times New Roman"/>
          <w:noProof/>
          <w:sz w:val="26"/>
          <w:szCs w:val="26"/>
          <w:rtl/>
        </w:rPr>
      </w:pPr>
    </w:p>
    <w:p w:rsidR="00D276FF" w:rsidRDefault="00D276FF" w:rsidP="0038029E">
      <w:pPr>
        <w:spacing w:line="320" w:lineRule="exact"/>
        <w:ind w:left="-285"/>
        <w:rPr>
          <w:rFonts w:eastAsia="Times New Roman"/>
          <w:noProof/>
          <w:sz w:val="26"/>
          <w:szCs w:val="26"/>
          <w:rtl/>
        </w:rPr>
      </w:pPr>
    </w:p>
    <w:p w:rsidR="0068693D" w:rsidRPr="00A31FE3" w:rsidRDefault="0068693D" w:rsidP="0068693D">
      <w:pPr>
        <w:jc w:val="center"/>
        <w:rPr>
          <w:sz w:val="26"/>
          <w:szCs w:val="26"/>
          <w:rtl/>
          <w:lang w:bidi="ar-LB"/>
        </w:rPr>
      </w:pPr>
      <w:r w:rsidRPr="00A31FE3">
        <w:rPr>
          <w:rFonts w:hint="cs"/>
          <w:sz w:val="26"/>
          <w:szCs w:val="26"/>
          <w:rtl/>
          <w:lang w:bidi="ar-LB"/>
        </w:rPr>
        <w:t>-</w:t>
      </w:r>
      <w:r>
        <w:rPr>
          <w:rFonts w:hint="cs"/>
          <w:sz w:val="26"/>
          <w:szCs w:val="26"/>
          <w:rtl/>
          <w:lang w:bidi="ar-LB"/>
        </w:rPr>
        <w:t>10</w:t>
      </w:r>
      <w:r w:rsidRPr="00A31FE3">
        <w:rPr>
          <w:rFonts w:hint="cs"/>
          <w:sz w:val="26"/>
          <w:szCs w:val="26"/>
          <w:rtl/>
          <w:lang w:bidi="ar-LB"/>
        </w:rPr>
        <w:t>-</w:t>
      </w:r>
    </w:p>
    <w:p w:rsidR="00197177" w:rsidRPr="00A31FE3" w:rsidRDefault="00197177" w:rsidP="00CB6DD6">
      <w:pPr>
        <w:jc w:val="center"/>
        <w:rPr>
          <w:sz w:val="26"/>
          <w:szCs w:val="26"/>
          <w:rtl/>
        </w:rPr>
      </w:pPr>
      <w:r w:rsidRPr="00A31FE3">
        <w:rPr>
          <w:b/>
          <w:bCs/>
          <w:sz w:val="26"/>
          <w:szCs w:val="26"/>
          <w:u w:val="single"/>
          <w:rtl/>
        </w:rPr>
        <w:lastRenderedPageBreak/>
        <w:t>الملحق</w:t>
      </w:r>
      <w:r w:rsidRPr="00A31FE3">
        <w:rPr>
          <w:sz w:val="26"/>
          <w:szCs w:val="26"/>
          <w:rtl/>
        </w:rPr>
        <w:t xml:space="preserve"> /أ/ : </w:t>
      </w:r>
      <w:r w:rsidRPr="00A31FE3">
        <w:rPr>
          <w:sz w:val="26"/>
          <w:szCs w:val="26"/>
          <w:u w:val="single"/>
          <w:rtl/>
        </w:rPr>
        <w:t>لائحة بقطع البدل المطلوب</w:t>
      </w:r>
      <w:r w:rsidR="00CB6DD6">
        <w:rPr>
          <w:rFonts w:hint="cs"/>
          <w:sz w:val="26"/>
          <w:szCs w:val="26"/>
          <w:u w:val="single"/>
          <w:rtl/>
        </w:rPr>
        <w:t>ة</w:t>
      </w:r>
      <w:r w:rsidRPr="00A31FE3">
        <w:rPr>
          <w:sz w:val="26"/>
          <w:szCs w:val="26"/>
          <w:u w:val="single"/>
          <w:rtl/>
        </w:rPr>
        <w:t xml:space="preserve"> لصالح القوات البحرية </w:t>
      </w:r>
      <w:r w:rsidRPr="00A31FE3">
        <w:rPr>
          <w:sz w:val="26"/>
          <w:szCs w:val="26"/>
          <w:u w:val="single"/>
          <w:rtl/>
          <w:lang w:bidi="ar-LB"/>
        </w:rPr>
        <w:t>لعام 202</w:t>
      </w:r>
      <w:r w:rsidRPr="00A31FE3">
        <w:rPr>
          <w:rFonts w:hint="cs"/>
          <w:sz w:val="26"/>
          <w:szCs w:val="26"/>
          <w:u w:val="single"/>
          <w:rtl/>
          <w:lang w:bidi="ar-LB"/>
        </w:rPr>
        <w:t>5</w:t>
      </w:r>
      <w:r w:rsidRPr="00A31FE3">
        <w:rPr>
          <w:sz w:val="26"/>
          <w:szCs w:val="26"/>
          <w:u w:val="single"/>
          <w:rtl/>
          <w:lang w:bidi="ar-LB"/>
        </w:rPr>
        <w:t>.</w:t>
      </w:r>
    </w:p>
    <w:p w:rsidR="00E9576A" w:rsidRPr="00A31FE3" w:rsidRDefault="00E9576A" w:rsidP="00E9576A">
      <w:pPr>
        <w:bidi w:val="0"/>
        <w:rPr>
          <w:sz w:val="26"/>
          <w:szCs w:val="26"/>
          <w:rtl/>
        </w:rPr>
      </w:pPr>
    </w:p>
    <w:tbl>
      <w:tblPr>
        <w:tblStyle w:val="TableGrid"/>
        <w:tblW w:w="9902" w:type="dxa"/>
        <w:tblInd w:w="-5" w:type="dxa"/>
        <w:tblLook w:val="04A0" w:firstRow="1" w:lastRow="0" w:firstColumn="1" w:lastColumn="0" w:noHBand="0" w:noVBand="1"/>
      </w:tblPr>
      <w:tblGrid>
        <w:gridCol w:w="750"/>
        <w:gridCol w:w="3774"/>
        <w:gridCol w:w="2542"/>
        <w:gridCol w:w="650"/>
        <w:gridCol w:w="2186"/>
      </w:tblGrid>
      <w:tr w:rsidR="00FA552E" w:rsidRPr="00A31FE3" w:rsidTr="00CE55B3">
        <w:trPr>
          <w:trHeight w:val="726"/>
        </w:trPr>
        <w:tc>
          <w:tcPr>
            <w:tcW w:w="747" w:type="dxa"/>
            <w:vAlign w:val="center"/>
          </w:tcPr>
          <w:p w:rsidR="00D90CBD" w:rsidRPr="00A31FE3" w:rsidRDefault="00D90CBD" w:rsidP="00D90CBD">
            <w:pPr>
              <w:bidi w:val="0"/>
              <w:jc w:val="center"/>
              <w:rPr>
                <w:b/>
                <w:bCs/>
                <w:sz w:val="20"/>
                <w:szCs w:val="20"/>
              </w:rPr>
            </w:pPr>
            <w:r w:rsidRPr="00A31FE3">
              <w:rPr>
                <w:b/>
                <w:bCs/>
                <w:sz w:val="20"/>
                <w:szCs w:val="20"/>
              </w:rPr>
              <w:t>ITEM</w:t>
            </w:r>
          </w:p>
        </w:tc>
        <w:tc>
          <w:tcPr>
            <w:tcW w:w="3775" w:type="dxa"/>
            <w:vAlign w:val="center"/>
          </w:tcPr>
          <w:p w:rsidR="00D90CBD" w:rsidRPr="00A31FE3" w:rsidRDefault="00D90CBD" w:rsidP="00D90CBD">
            <w:pPr>
              <w:bidi w:val="0"/>
              <w:rPr>
                <w:b/>
                <w:bCs/>
                <w:sz w:val="20"/>
                <w:szCs w:val="20"/>
              </w:rPr>
            </w:pPr>
            <w:r w:rsidRPr="00A31FE3">
              <w:rPr>
                <w:b/>
                <w:bCs/>
                <w:sz w:val="20"/>
                <w:szCs w:val="20"/>
              </w:rPr>
              <w:t>DESIGNATION</w:t>
            </w:r>
          </w:p>
        </w:tc>
        <w:tc>
          <w:tcPr>
            <w:tcW w:w="2545" w:type="dxa"/>
            <w:vAlign w:val="center"/>
          </w:tcPr>
          <w:p w:rsidR="00D90CBD" w:rsidRPr="00A31FE3" w:rsidRDefault="00D90CBD" w:rsidP="00D90CBD">
            <w:pPr>
              <w:bidi w:val="0"/>
              <w:jc w:val="center"/>
              <w:rPr>
                <w:b/>
                <w:bCs/>
                <w:sz w:val="20"/>
                <w:szCs w:val="20"/>
              </w:rPr>
            </w:pPr>
            <w:r w:rsidRPr="00A31FE3">
              <w:rPr>
                <w:b/>
                <w:bCs/>
                <w:sz w:val="20"/>
                <w:szCs w:val="20"/>
              </w:rPr>
              <w:t>PART N° / NSN / MODEL / SPEC N°</w:t>
            </w:r>
          </w:p>
        </w:tc>
        <w:tc>
          <w:tcPr>
            <w:tcW w:w="647" w:type="dxa"/>
            <w:vAlign w:val="center"/>
          </w:tcPr>
          <w:p w:rsidR="00D90CBD" w:rsidRPr="00A31FE3" w:rsidRDefault="00D90CBD" w:rsidP="00D90CBD">
            <w:pPr>
              <w:bidi w:val="0"/>
              <w:jc w:val="center"/>
              <w:rPr>
                <w:b/>
                <w:bCs/>
                <w:sz w:val="20"/>
                <w:szCs w:val="20"/>
              </w:rPr>
            </w:pPr>
            <w:r w:rsidRPr="00A31FE3">
              <w:rPr>
                <w:b/>
                <w:bCs/>
                <w:sz w:val="20"/>
                <w:szCs w:val="20"/>
              </w:rPr>
              <w:t>QTY</w:t>
            </w:r>
          </w:p>
        </w:tc>
        <w:tc>
          <w:tcPr>
            <w:tcW w:w="2187" w:type="dxa"/>
          </w:tcPr>
          <w:p w:rsidR="00D90CBD" w:rsidRPr="00A31FE3" w:rsidRDefault="00D90CBD" w:rsidP="00D90CBD">
            <w:pPr>
              <w:spacing w:line="320" w:lineRule="exact"/>
              <w:jc w:val="center"/>
              <w:rPr>
                <w:b/>
                <w:bCs/>
                <w:sz w:val="20"/>
                <w:szCs w:val="20"/>
                <w:rtl/>
                <w:lang w:bidi="ar-LB"/>
              </w:rPr>
            </w:pPr>
            <w:r w:rsidRPr="00A31FE3">
              <w:rPr>
                <w:rFonts w:hint="cs"/>
                <w:b/>
                <w:bCs/>
                <w:sz w:val="20"/>
                <w:szCs w:val="20"/>
                <w:rtl/>
                <w:lang w:bidi="ar-LB"/>
              </w:rPr>
              <w:t>قيمة كتاب الضمان المؤقت بالليرة اللبنانية</w:t>
            </w:r>
          </w:p>
        </w:tc>
      </w:tr>
      <w:tr w:rsidR="00FA552E" w:rsidRPr="00A31FE3" w:rsidTr="00CE55B3">
        <w:trPr>
          <w:trHeight w:val="259"/>
        </w:trPr>
        <w:tc>
          <w:tcPr>
            <w:tcW w:w="9902" w:type="dxa"/>
            <w:gridSpan w:val="5"/>
            <w:vAlign w:val="center"/>
          </w:tcPr>
          <w:p w:rsidR="0098669D" w:rsidRPr="00A31FE3" w:rsidRDefault="0098669D" w:rsidP="00A825A2">
            <w:pPr>
              <w:bidi w:val="0"/>
              <w:jc w:val="center"/>
              <w:rPr>
                <w:b/>
                <w:bCs/>
                <w:sz w:val="20"/>
                <w:szCs w:val="20"/>
              </w:rPr>
            </w:pPr>
            <w:r w:rsidRPr="00A31FE3">
              <w:rPr>
                <w:b/>
                <w:bCs/>
                <w:sz w:val="20"/>
                <w:szCs w:val="20"/>
              </w:rPr>
              <w:t>SUZUKI OUTBOARD</w:t>
            </w:r>
          </w:p>
        </w:tc>
      </w:tr>
      <w:tr w:rsidR="00FA552E" w:rsidRPr="00A31FE3" w:rsidTr="00CE55B3">
        <w:trPr>
          <w:trHeight w:val="259"/>
        </w:trPr>
        <w:tc>
          <w:tcPr>
            <w:tcW w:w="747" w:type="dxa"/>
            <w:vAlign w:val="center"/>
          </w:tcPr>
          <w:p w:rsidR="0098669D" w:rsidRPr="00A31FE3" w:rsidRDefault="0098669D" w:rsidP="0098669D">
            <w:pPr>
              <w:bidi w:val="0"/>
              <w:jc w:val="center"/>
              <w:rPr>
                <w:sz w:val="20"/>
                <w:szCs w:val="20"/>
              </w:rPr>
            </w:pPr>
            <w:r w:rsidRPr="00A31FE3">
              <w:rPr>
                <w:sz w:val="20"/>
                <w:szCs w:val="20"/>
              </w:rPr>
              <w:t>1</w:t>
            </w:r>
          </w:p>
        </w:tc>
        <w:tc>
          <w:tcPr>
            <w:tcW w:w="3775" w:type="dxa"/>
            <w:vAlign w:val="center"/>
          </w:tcPr>
          <w:p w:rsidR="0098669D" w:rsidRPr="00A31FE3" w:rsidRDefault="0098669D" w:rsidP="0098669D">
            <w:pPr>
              <w:bidi w:val="0"/>
              <w:rPr>
                <w:sz w:val="20"/>
                <w:szCs w:val="20"/>
              </w:rPr>
            </w:pPr>
            <w:r w:rsidRPr="00A31FE3">
              <w:rPr>
                <w:sz w:val="20"/>
                <w:szCs w:val="20"/>
              </w:rPr>
              <w:t>ANODE SET PROTECTION</w:t>
            </w:r>
          </w:p>
        </w:tc>
        <w:tc>
          <w:tcPr>
            <w:tcW w:w="2545" w:type="dxa"/>
            <w:vAlign w:val="center"/>
          </w:tcPr>
          <w:p w:rsidR="0098669D" w:rsidRPr="00A31FE3" w:rsidRDefault="0098669D" w:rsidP="0098669D">
            <w:pPr>
              <w:bidi w:val="0"/>
              <w:jc w:val="center"/>
              <w:rPr>
                <w:sz w:val="20"/>
                <w:szCs w:val="20"/>
                <w:rtl/>
                <w:lang w:bidi="ar-LB"/>
              </w:rPr>
            </w:pPr>
            <w:r w:rsidRPr="00A31FE3">
              <w:rPr>
                <w:sz w:val="20"/>
                <w:szCs w:val="20"/>
                <w:lang w:bidi="ar-LB"/>
              </w:rPr>
              <w:t>55320 - 94900</w:t>
            </w:r>
          </w:p>
        </w:tc>
        <w:tc>
          <w:tcPr>
            <w:tcW w:w="647" w:type="dxa"/>
            <w:vAlign w:val="center"/>
          </w:tcPr>
          <w:p w:rsidR="0098669D" w:rsidRPr="00A31FE3" w:rsidRDefault="0098669D" w:rsidP="0098669D">
            <w:pPr>
              <w:bidi w:val="0"/>
              <w:jc w:val="center"/>
              <w:rPr>
                <w:sz w:val="20"/>
                <w:szCs w:val="20"/>
              </w:rPr>
            </w:pPr>
            <w:r w:rsidRPr="00A31FE3">
              <w:rPr>
                <w:sz w:val="20"/>
                <w:szCs w:val="20"/>
              </w:rPr>
              <w:t>20</w:t>
            </w:r>
          </w:p>
        </w:tc>
        <w:tc>
          <w:tcPr>
            <w:tcW w:w="2187" w:type="dxa"/>
          </w:tcPr>
          <w:p w:rsidR="0098669D" w:rsidRPr="00A31FE3" w:rsidRDefault="0098669D" w:rsidP="0098669D">
            <w:pPr>
              <w:bidi w:val="0"/>
              <w:jc w:val="center"/>
              <w:rPr>
                <w:sz w:val="20"/>
                <w:szCs w:val="20"/>
                <w:rtl/>
                <w:lang w:bidi="ar-LB"/>
              </w:rPr>
            </w:pPr>
            <w:r w:rsidRPr="00A31FE3">
              <w:rPr>
                <w:rFonts w:hint="cs"/>
                <w:sz w:val="20"/>
                <w:szCs w:val="20"/>
                <w:rtl/>
                <w:lang w:bidi="ar-LB"/>
              </w:rPr>
              <w:t>2,000,000</w:t>
            </w:r>
          </w:p>
        </w:tc>
      </w:tr>
      <w:tr w:rsidR="00FA552E" w:rsidRPr="00A31FE3" w:rsidTr="00CE55B3">
        <w:trPr>
          <w:trHeight w:val="259"/>
        </w:trPr>
        <w:tc>
          <w:tcPr>
            <w:tcW w:w="747" w:type="dxa"/>
            <w:vAlign w:val="center"/>
          </w:tcPr>
          <w:p w:rsidR="0098669D" w:rsidRPr="00A31FE3" w:rsidRDefault="0098669D" w:rsidP="0098669D">
            <w:pPr>
              <w:bidi w:val="0"/>
              <w:jc w:val="center"/>
              <w:rPr>
                <w:sz w:val="20"/>
                <w:szCs w:val="20"/>
              </w:rPr>
            </w:pPr>
            <w:r w:rsidRPr="00A31FE3">
              <w:rPr>
                <w:sz w:val="20"/>
                <w:szCs w:val="20"/>
              </w:rPr>
              <w:t>2</w:t>
            </w:r>
          </w:p>
        </w:tc>
        <w:tc>
          <w:tcPr>
            <w:tcW w:w="3775" w:type="dxa"/>
            <w:vAlign w:val="center"/>
          </w:tcPr>
          <w:p w:rsidR="0098669D" w:rsidRPr="00A31FE3" w:rsidRDefault="0098669D" w:rsidP="0098669D">
            <w:pPr>
              <w:bidi w:val="0"/>
              <w:rPr>
                <w:sz w:val="20"/>
                <w:szCs w:val="20"/>
              </w:rPr>
            </w:pPr>
            <w:r w:rsidRPr="00A31FE3">
              <w:rPr>
                <w:sz w:val="20"/>
                <w:szCs w:val="20"/>
              </w:rPr>
              <w:t>PROTECTION ANODE</w:t>
            </w:r>
          </w:p>
        </w:tc>
        <w:tc>
          <w:tcPr>
            <w:tcW w:w="2545" w:type="dxa"/>
            <w:vAlign w:val="center"/>
          </w:tcPr>
          <w:p w:rsidR="0098669D" w:rsidRPr="00A31FE3" w:rsidRDefault="0098669D" w:rsidP="0098669D">
            <w:pPr>
              <w:bidi w:val="0"/>
              <w:jc w:val="center"/>
              <w:rPr>
                <w:sz w:val="20"/>
                <w:szCs w:val="20"/>
                <w:rtl/>
                <w:lang w:bidi="ar-LB"/>
              </w:rPr>
            </w:pPr>
            <w:r w:rsidRPr="00A31FE3">
              <w:rPr>
                <w:sz w:val="20"/>
                <w:szCs w:val="20"/>
                <w:lang w:bidi="ar-LB"/>
              </w:rPr>
              <w:t>55321 - 93J01</w:t>
            </w:r>
          </w:p>
        </w:tc>
        <w:tc>
          <w:tcPr>
            <w:tcW w:w="647" w:type="dxa"/>
            <w:vAlign w:val="center"/>
          </w:tcPr>
          <w:p w:rsidR="0098669D" w:rsidRPr="00A31FE3" w:rsidRDefault="0098669D" w:rsidP="0098669D">
            <w:pPr>
              <w:bidi w:val="0"/>
              <w:jc w:val="center"/>
              <w:rPr>
                <w:sz w:val="20"/>
                <w:szCs w:val="20"/>
              </w:rPr>
            </w:pPr>
            <w:r w:rsidRPr="00A31FE3">
              <w:rPr>
                <w:sz w:val="20"/>
                <w:szCs w:val="20"/>
              </w:rPr>
              <w:t>3</w:t>
            </w:r>
          </w:p>
        </w:tc>
        <w:tc>
          <w:tcPr>
            <w:tcW w:w="2187" w:type="dxa"/>
          </w:tcPr>
          <w:p w:rsidR="0098669D" w:rsidRPr="00A31FE3" w:rsidRDefault="0098669D" w:rsidP="0098669D">
            <w:pPr>
              <w:bidi w:val="0"/>
              <w:jc w:val="center"/>
              <w:rPr>
                <w:sz w:val="20"/>
                <w:szCs w:val="20"/>
              </w:rPr>
            </w:pPr>
            <w:r w:rsidRPr="00A31FE3">
              <w:rPr>
                <w:rFonts w:hint="cs"/>
                <w:sz w:val="20"/>
                <w:szCs w:val="20"/>
                <w:rtl/>
              </w:rPr>
              <w:t>112,000</w:t>
            </w:r>
          </w:p>
        </w:tc>
      </w:tr>
      <w:tr w:rsidR="00FA552E" w:rsidRPr="00A31FE3" w:rsidTr="00CE55B3">
        <w:trPr>
          <w:trHeight w:val="259"/>
        </w:trPr>
        <w:tc>
          <w:tcPr>
            <w:tcW w:w="747" w:type="dxa"/>
            <w:vAlign w:val="center"/>
          </w:tcPr>
          <w:p w:rsidR="0098669D" w:rsidRPr="00A31FE3" w:rsidRDefault="0098669D" w:rsidP="0098669D">
            <w:pPr>
              <w:bidi w:val="0"/>
              <w:jc w:val="center"/>
              <w:rPr>
                <w:sz w:val="20"/>
                <w:szCs w:val="20"/>
              </w:rPr>
            </w:pPr>
            <w:r w:rsidRPr="00A31FE3">
              <w:rPr>
                <w:sz w:val="20"/>
                <w:szCs w:val="20"/>
              </w:rPr>
              <w:t>3</w:t>
            </w:r>
          </w:p>
        </w:tc>
        <w:tc>
          <w:tcPr>
            <w:tcW w:w="3775" w:type="dxa"/>
            <w:vAlign w:val="center"/>
          </w:tcPr>
          <w:p w:rsidR="0098669D" w:rsidRPr="00A31FE3" w:rsidRDefault="0098669D" w:rsidP="0098669D">
            <w:pPr>
              <w:bidi w:val="0"/>
              <w:rPr>
                <w:sz w:val="20"/>
                <w:szCs w:val="20"/>
              </w:rPr>
            </w:pPr>
            <w:r w:rsidRPr="00A31FE3">
              <w:rPr>
                <w:sz w:val="20"/>
                <w:szCs w:val="20"/>
              </w:rPr>
              <w:t>ANODE PROTECTION</w:t>
            </w:r>
          </w:p>
        </w:tc>
        <w:tc>
          <w:tcPr>
            <w:tcW w:w="2545" w:type="dxa"/>
            <w:vAlign w:val="center"/>
          </w:tcPr>
          <w:p w:rsidR="0098669D" w:rsidRPr="00A31FE3" w:rsidRDefault="0098669D" w:rsidP="0098669D">
            <w:pPr>
              <w:bidi w:val="0"/>
              <w:jc w:val="center"/>
              <w:rPr>
                <w:sz w:val="20"/>
                <w:szCs w:val="20"/>
                <w:rtl/>
                <w:lang w:bidi="ar-LB"/>
              </w:rPr>
            </w:pPr>
            <w:r w:rsidRPr="00A31FE3">
              <w:rPr>
                <w:sz w:val="20"/>
                <w:szCs w:val="20"/>
                <w:lang w:bidi="ar-LB"/>
              </w:rPr>
              <w:t>55321 - 87J01</w:t>
            </w:r>
          </w:p>
        </w:tc>
        <w:tc>
          <w:tcPr>
            <w:tcW w:w="647" w:type="dxa"/>
            <w:vAlign w:val="center"/>
          </w:tcPr>
          <w:p w:rsidR="0098669D" w:rsidRPr="00A31FE3" w:rsidRDefault="0098669D" w:rsidP="0098669D">
            <w:pPr>
              <w:bidi w:val="0"/>
              <w:jc w:val="center"/>
              <w:rPr>
                <w:sz w:val="20"/>
                <w:szCs w:val="20"/>
              </w:rPr>
            </w:pPr>
            <w:r w:rsidRPr="00A31FE3">
              <w:rPr>
                <w:sz w:val="20"/>
                <w:szCs w:val="20"/>
              </w:rPr>
              <w:t>28</w:t>
            </w:r>
          </w:p>
        </w:tc>
        <w:tc>
          <w:tcPr>
            <w:tcW w:w="2187" w:type="dxa"/>
          </w:tcPr>
          <w:p w:rsidR="0098669D" w:rsidRPr="00A31FE3" w:rsidRDefault="0098669D" w:rsidP="0098669D">
            <w:pPr>
              <w:bidi w:val="0"/>
              <w:jc w:val="center"/>
              <w:rPr>
                <w:sz w:val="20"/>
                <w:szCs w:val="20"/>
              </w:rPr>
            </w:pPr>
            <w:r w:rsidRPr="00A31FE3">
              <w:rPr>
                <w:rFonts w:hint="cs"/>
                <w:sz w:val="20"/>
                <w:szCs w:val="20"/>
                <w:rtl/>
              </w:rPr>
              <w:t>526,000</w:t>
            </w:r>
          </w:p>
        </w:tc>
      </w:tr>
      <w:tr w:rsidR="00FA552E" w:rsidRPr="00A31FE3" w:rsidTr="00CE55B3">
        <w:trPr>
          <w:trHeight w:val="259"/>
        </w:trPr>
        <w:tc>
          <w:tcPr>
            <w:tcW w:w="9902" w:type="dxa"/>
            <w:gridSpan w:val="5"/>
            <w:vAlign w:val="center"/>
          </w:tcPr>
          <w:p w:rsidR="00D90CBD" w:rsidRPr="00A31FE3" w:rsidRDefault="00D90CBD" w:rsidP="00A825A2">
            <w:pPr>
              <w:bidi w:val="0"/>
              <w:jc w:val="center"/>
              <w:rPr>
                <w:b/>
                <w:bCs/>
                <w:sz w:val="20"/>
                <w:szCs w:val="20"/>
              </w:rPr>
            </w:pPr>
            <w:r w:rsidRPr="00A31FE3">
              <w:rPr>
                <w:b/>
                <w:bCs/>
                <w:sz w:val="20"/>
                <w:szCs w:val="20"/>
              </w:rPr>
              <w:t>MISCELLANEOUS</w:t>
            </w:r>
          </w:p>
        </w:tc>
      </w:tr>
      <w:tr w:rsidR="00FA552E" w:rsidRPr="00A31FE3" w:rsidTr="00CE55B3">
        <w:trPr>
          <w:trHeight w:val="259"/>
        </w:trPr>
        <w:tc>
          <w:tcPr>
            <w:tcW w:w="747" w:type="dxa"/>
            <w:vAlign w:val="bottom"/>
          </w:tcPr>
          <w:p w:rsidR="00D90CBD" w:rsidRPr="00A31FE3" w:rsidRDefault="00D90CBD" w:rsidP="00D90CBD">
            <w:pPr>
              <w:bidi w:val="0"/>
              <w:jc w:val="center"/>
              <w:rPr>
                <w:sz w:val="20"/>
                <w:szCs w:val="20"/>
              </w:rPr>
            </w:pPr>
            <w:r w:rsidRPr="00A31FE3">
              <w:rPr>
                <w:sz w:val="20"/>
                <w:szCs w:val="20"/>
              </w:rPr>
              <w:t>4</w:t>
            </w:r>
          </w:p>
        </w:tc>
        <w:tc>
          <w:tcPr>
            <w:tcW w:w="3775" w:type="dxa"/>
            <w:vAlign w:val="center"/>
          </w:tcPr>
          <w:p w:rsidR="00D90CBD" w:rsidRPr="00A31FE3" w:rsidRDefault="00D90CBD" w:rsidP="00D90CBD">
            <w:pPr>
              <w:bidi w:val="0"/>
              <w:rPr>
                <w:sz w:val="20"/>
                <w:szCs w:val="20"/>
              </w:rPr>
            </w:pPr>
            <w:r w:rsidRPr="00A31FE3">
              <w:rPr>
                <w:sz w:val="20"/>
                <w:szCs w:val="20"/>
              </w:rPr>
              <w:t>ZINC MGDUFF 10Kg</w:t>
            </w:r>
          </w:p>
        </w:tc>
        <w:tc>
          <w:tcPr>
            <w:tcW w:w="2545" w:type="dxa"/>
            <w:vAlign w:val="center"/>
          </w:tcPr>
          <w:p w:rsidR="00D90CBD" w:rsidRPr="00A31FE3" w:rsidRDefault="00D90CBD" w:rsidP="00D90CBD">
            <w:pPr>
              <w:bidi w:val="0"/>
              <w:jc w:val="center"/>
              <w:rPr>
                <w:sz w:val="20"/>
                <w:szCs w:val="20"/>
                <w:rtl/>
                <w:lang w:bidi="ar-LB"/>
              </w:rPr>
            </w:pPr>
            <w:r w:rsidRPr="00A31FE3">
              <w:rPr>
                <w:sz w:val="20"/>
                <w:szCs w:val="20"/>
                <w:lang w:bidi="ar-LB"/>
              </w:rPr>
              <w:t>ZD73</w:t>
            </w:r>
          </w:p>
        </w:tc>
        <w:tc>
          <w:tcPr>
            <w:tcW w:w="647" w:type="dxa"/>
            <w:vAlign w:val="center"/>
          </w:tcPr>
          <w:p w:rsidR="00D90CBD" w:rsidRPr="00A31FE3" w:rsidRDefault="00D90CBD" w:rsidP="00D90CBD">
            <w:pPr>
              <w:bidi w:val="0"/>
              <w:jc w:val="center"/>
              <w:rPr>
                <w:sz w:val="20"/>
                <w:szCs w:val="20"/>
              </w:rPr>
            </w:pPr>
            <w:r w:rsidRPr="00A31FE3">
              <w:rPr>
                <w:sz w:val="20"/>
                <w:szCs w:val="20"/>
              </w:rPr>
              <w:t>34</w:t>
            </w:r>
          </w:p>
        </w:tc>
        <w:tc>
          <w:tcPr>
            <w:tcW w:w="2187" w:type="dxa"/>
          </w:tcPr>
          <w:p w:rsidR="00D90CBD" w:rsidRPr="00A31FE3" w:rsidRDefault="00D90CBD" w:rsidP="004D30BA">
            <w:pPr>
              <w:bidi w:val="0"/>
              <w:jc w:val="center"/>
              <w:rPr>
                <w:sz w:val="20"/>
                <w:szCs w:val="20"/>
              </w:rPr>
            </w:pPr>
            <w:r w:rsidRPr="00A31FE3">
              <w:rPr>
                <w:rFonts w:hint="cs"/>
                <w:sz w:val="20"/>
                <w:szCs w:val="20"/>
                <w:rtl/>
              </w:rPr>
              <w:t>16,000,000</w:t>
            </w:r>
          </w:p>
        </w:tc>
      </w:tr>
      <w:tr w:rsidR="00FA552E" w:rsidRPr="00A31FE3" w:rsidTr="00CE55B3">
        <w:trPr>
          <w:trHeight w:val="259"/>
        </w:trPr>
        <w:tc>
          <w:tcPr>
            <w:tcW w:w="747" w:type="dxa"/>
            <w:vAlign w:val="bottom"/>
          </w:tcPr>
          <w:p w:rsidR="00D90CBD" w:rsidRPr="00A31FE3" w:rsidRDefault="00D90CBD" w:rsidP="00D90CBD">
            <w:pPr>
              <w:bidi w:val="0"/>
              <w:jc w:val="center"/>
              <w:rPr>
                <w:sz w:val="20"/>
                <w:szCs w:val="20"/>
              </w:rPr>
            </w:pPr>
            <w:r w:rsidRPr="00A31FE3">
              <w:rPr>
                <w:sz w:val="20"/>
                <w:szCs w:val="20"/>
              </w:rPr>
              <w:t>5</w:t>
            </w:r>
          </w:p>
        </w:tc>
        <w:tc>
          <w:tcPr>
            <w:tcW w:w="3775" w:type="dxa"/>
            <w:vAlign w:val="bottom"/>
          </w:tcPr>
          <w:p w:rsidR="00D90CBD" w:rsidRPr="00A31FE3" w:rsidRDefault="00D90CBD" w:rsidP="00D90CBD">
            <w:pPr>
              <w:bidi w:val="0"/>
              <w:rPr>
                <w:sz w:val="20"/>
                <w:szCs w:val="20"/>
              </w:rPr>
            </w:pPr>
            <w:r w:rsidRPr="00A31FE3">
              <w:rPr>
                <w:sz w:val="20"/>
                <w:szCs w:val="20"/>
              </w:rPr>
              <w:t>ZINC MGDUFF 6Kg</w:t>
            </w:r>
          </w:p>
        </w:tc>
        <w:tc>
          <w:tcPr>
            <w:tcW w:w="2545" w:type="dxa"/>
            <w:vAlign w:val="center"/>
          </w:tcPr>
          <w:p w:rsidR="00D90CBD" w:rsidRPr="00A31FE3" w:rsidRDefault="00D90CBD" w:rsidP="00D90CBD">
            <w:pPr>
              <w:bidi w:val="0"/>
              <w:jc w:val="center"/>
              <w:rPr>
                <w:sz w:val="20"/>
                <w:szCs w:val="20"/>
              </w:rPr>
            </w:pPr>
            <w:r w:rsidRPr="00A31FE3">
              <w:rPr>
                <w:sz w:val="20"/>
                <w:szCs w:val="20"/>
              </w:rPr>
              <w:t>ZD60</w:t>
            </w:r>
          </w:p>
        </w:tc>
        <w:tc>
          <w:tcPr>
            <w:tcW w:w="647" w:type="dxa"/>
            <w:vAlign w:val="center"/>
          </w:tcPr>
          <w:p w:rsidR="00D90CBD" w:rsidRPr="00A31FE3" w:rsidRDefault="00D90CBD" w:rsidP="00D90CBD">
            <w:pPr>
              <w:bidi w:val="0"/>
              <w:jc w:val="center"/>
              <w:rPr>
                <w:sz w:val="20"/>
                <w:szCs w:val="20"/>
              </w:rPr>
            </w:pPr>
            <w:r w:rsidRPr="00A31FE3">
              <w:rPr>
                <w:sz w:val="20"/>
                <w:szCs w:val="20"/>
                <w:lang w:bidi="ar-LB"/>
              </w:rPr>
              <w:t>8</w:t>
            </w:r>
          </w:p>
        </w:tc>
        <w:tc>
          <w:tcPr>
            <w:tcW w:w="2187" w:type="dxa"/>
          </w:tcPr>
          <w:p w:rsidR="00D90CBD" w:rsidRPr="00A31FE3" w:rsidRDefault="00D90CBD" w:rsidP="00D90CBD">
            <w:pPr>
              <w:bidi w:val="0"/>
              <w:jc w:val="center"/>
              <w:rPr>
                <w:sz w:val="20"/>
                <w:szCs w:val="20"/>
              </w:rPr>
            </w:pPr>
            <w:r w:rsidRPr="00A31FE3">
              <w:rPr>
                <w:rFonts w:hint="cs"/>
                <w:sz w:val="20"/>
                <w:szCs w:val="20"/>
                <w:rtl/>
              </w:rPr>
              <w:t>3,000,000</w:t>
            </w:r>
          </w:p>
        </w:tc>
      </w:tr>
      <w:tr w:rsidR="00FA552E" w:rsidRPr="00A31FE3" w:rsidTr="00CE55B3">
        <w:trPr>
          <w:trHeight w:val="259"/>
        </w:trPr>
        <w:tc>
          <w:tcPr>
            <w:tcW w:w="747" w:type="dxa"/>
            <w:vAlign w:val="bottom"/>
          </w:tcPr>
          <w:p w:rsidR="00D90CBD" w:rsidRPr="00A31FE3" w:rsidRDefault="00D90CBD" w:rsidP="00D90CBD">
            <w:pPr>
              <w:bidi w:val="0"/>
              <w:jc w:val="center"/>
              <w:rPr>
                <w:sz w:val="20"/>
                <w:szCs w:val="20"/>
              </w:rPr>
            </w:pPr>
            <w:r w:rsidRPr="00A31FE3">
              <w:rPr>
                <w:sz w:val="20"/>
                <w:szCs w:val="20"/>
              </w:rPr>
              <w:t>6</w:t>
            </w:r>
          </w:p>
        </w:tc>
        <w:tc>
          <w:tcPr>
            <w:tcW w:w="3775" w:type="dxa"/>
            <w:vAlign w:val="bottom"/>
          </w:tcPr>
          <w:p w:rsidR="00D90CBD" w:rsidRPr="00A31FE3" w:rsidRDefault="00D90CBD" w:rsidP="00D90CBD">
            <w:pPr>
              <w:bidi w:val="0"/>
              <w:rPr>
                <w:sz w:val="20"/>
                <w:szCs w:val="20"/>
              </w:rPr>
            </w:pPr>
            <w:r w:rsidRPr="00A31FE3">
              <w:rPr>
                <w:sz w:val="20"/>
                <w:szCs w:val="20"/>
              </w:rPr>
              <w:t>ZINC MGDUFF 3Kg</w:t>
            </w:r>
          </w:p>
        </w:tc>
        <w:tc>
          <w:tcPr>
            <w:tcW w:w="2545" w:type="dxa"/>
            <w:vAlign w:val="center"/>
          </w:tcPr>
          <w:p w:rsidR="00D90CBD" w:rsidRPr="00A31FE3" w:rsidRDefault="00D90CBD" w:rsidP="00D90CBD">
            <w:pPr>
              <w:bidi w:val="0"/>
              <w:jc w:val="center"/>
              <w:rPr>
                <w:sz w:val="20"/>
                <w:szCs w:val="20"/>
              </w:rPr>
            </w:pPr>
            <w:r w:rsidRPr="00A31FE3">
              <w:rPr>
                <w:sz w:val="20"/>
                <w:szCs w:val="20"/>
              </w:rPr>
              <w:t>ZD79NH</w:t>
            </w:r>
          </w:p>
        </w:tc>
        <w:tc>
          <w:tcPr>
            <w:tcW w:w="647" w:type="dxa"/>
            <w:vAlign w:val="bottom"/>
          </w:tcPr>
          <w:p w:rsidR="00D90CBD" w:rsidRPr="00A31FE3" w:rsidRDefault="00D90CBD" w:rsidP="00D90CBD">
            <w:pPr>
              <w:bidi w:val="0"/>
              <w:jc w:val="center"/>
              <w:rPr>
                <w:sz w:val="20"/>
                <w:szCs w:val="20"/>
              </w:rPr>
            </w:pPr>
            <w:r w:rsidRPr="00A31FE3">
              <w:rPr>
                <w:sz w:val="20"/>
                <w:szCs w:val="20"/>
                <w:lang w:bidi="ar-LB"/>
              </w:rPr>
              <w:t>25</w:t>
            </w:r>
          </w:p>
        </w:tc>
        <w:tc>
          <w:tcPr>
            <w:tcW w:w="2187" w:type="dxa"/>
          </w:tcPr>
          <w:p w:rsidR="00D90CBD" w:rsidRPr="00A31FE3" w:rsidRDefault="00D90CBD" w:rsidP="00D90CBD">
            <w:pPr>
              <w:bidi w:val="0"/>
              <w:jc w:val="center"/>
              <w:rPr>
                <w:sz w:val="20"/>
                <w:szCs w:val="20"/>
              </w:rPr>
            </w:pPr>
            <w:r w:rsidRPr="00A31FE3">
              <w:rPr>
                <w:rFonts w:hint="cs"/>
                <w:sz w:val="20"/>
                <w:szCs w:val="20"/>
                <w:rtl/>
              </w:rPr>
              <w:t>3,000,000</w:t>
            </w:r>
          </w:p>
        </w:tc>
      </w:tr>
      <w:tr w:rsidR="00FA552E" w:rsidRPr="00A31FE3" w:rsidTr="00CE55B3">
        <w:trPr>
          <w:trHeight w:val="259"/>
        </w:trPr>
        <w:tc>
          <w:tcPr>
            <w:tcW w:w="747" w:type="dxa"/>
            <w:vAlign w:val="bottom"/>
          </w:tcPr>
          <w:p w:rsidR="00D90CBD" w:rsidRPr="00A31FE3" w:rsidRDefault="00D90CBD" w:rsidP="00D90CBD">
            <w:pPr>
              <w:bidi w:val="0"/>
              <w:jc w:val="center"/>
              <w:rPr>
                <w:sz w:val="20"/>
                <w:szCs w:val="20"/>
              </w:rPr>
            </w:pPr>
            <w:r w:rsidRPr="00A31FE3">
              <w:rPr>
                <w:sz w:val="20"/>
                <w:szCs w:val="20"/>
              </w:rPr>
              <w:t>7</w:t>
            </w:r>
          </w:p>
        </w:tc>
        <w:tc>
          <w:tcPr>
            <w:tcW w:w="3775" w:type="dxa"/>
            <w:vAlign w:val="bottom"/>
          </w:tcPr>
          <w:p w:rsidR="00D90CBD" w:rsidRPr="00A31FE3" w:rsidRDefault="00D90CBD" w:rsidP="00D90CBD">
            <w:pPr>
              <w:bidi w:val="0"/>
              <w:rPr>
                <w:sz w:val="20"/>
                <w:szCs w:val="20"/>
              </w:rPr>
            </w:pPr>
            <w:r w:rsidRPr="00A31FE3">
              <w:rPr>
                <w:sz w:val="20"/>
                <w:szCs w:val="20"/>
              </w:rPr>
              <w:t>COUSSINET AR (EDIC)</w:t>
            </w:r>
          </w:p>
        </w:tc>
        <w:tc>
          <w:tcPr>
            <w:tcW w:w="2545" w:type="dxa"/>
            <w:vAlign w:val="center"/>
          </w:tcPr>
          <w:p w:rsidR="00D90CBD" w:rsidRPr="00A31FE3" w:rsidRDefault="00D90CBD" w:rsidP="00D90CBD">
            <w:pPr>
              <w:bidi w:val="0"/>
              <w:jc w:val="center"/>
              <w:rPr>
                <w:sz w:val="20"/>
                <w:szCs w:val="20"/>
              </w:rPr>
            </w:pPr>
            <w:r w:rsidRPr="00A31FE3">
              <w:rPr>
                <w:sz w:val="20"/>
                <w:szCs w:val="20"/>
              </w:rPr>
              <w:t>REP PLAN 832.525.503</w:t>
            </w:r>
          </w:p>
        </w:tc>
        <w:tc>
          <w:tcPr>
            <w:tcW w:w="647" w:type="dxa"/>
            <w:vAlign w:val="bottom"/>
          </w:tcPr>
          <w:p w:rsidR="00D90CBD" w:rsidRPr="00A31FE3" w:rsidRDefault="00D90CBD" w:rsidP="00D90CBD">
            <w:pPr>
              <w:bidi w:val="0"/>
              <w:jc w:val="center"/>
              <w:rPr>
                <w:sz w:val="20"/>
                <w:szCs w:val="20"/>
                <w:rtl/>
                <w:lang w:bidi="ar-LB"/>
              </w:rPr>
            </w:pPr>
            <w:r w:rsidRPr="00A31FE3">
              <w:rPr>
                <w:sz w:val="20"/>
                <w:szCs w:val="20"/>
                <w:lang w:bidi="ar-LB"/>
              </w:rPr>
              <w:t>2</w:t>
            </w:r>
          </w:p>
        </w:tc>
        <w:tc>
          <w:tcPr>
            <w:tcW w:w="2187" w:type="dxa"/>
          </w:tcPr>
          <w:p w:rsidR="00D90CBD" w:rsidRPr="00A31FE3" w:rsidRDefault="00D90CBD" w:rsidP="00D90CBD">
            <w:pPr>
              <w:bidi w:val="0"/>
              <w:jc w:val="center"/>
              <w:rPr>
                <w:sz w:val="20"/>
                <w:szCs w:val="20"/>
              </w:rPr>
            </w:pPr>
            <w:r w:rsidRPr="00A31FE3">
              <w:rPr>
                <w:rFonts w:hint="cs"/>
                <w:sz w:val="20"/>
                <w:szCs w:val="20"/>
                <w:rtl/>
              </w:rPr>
              <w:t>17,000,000</w:t>
            </w:r>
          </w:p>
        </w:tc>
      </w:tr>
      <w:tr w:rsidR="00FA552E" w:rsidRPr="00A31FE3" w:rsidTr="00CE55B3">
        <w:trPr>
          <w:trHeight w:val="259"/>
        </w:trPr>
        <w:tc>
          <w:tcPr>
            <w:tcW w:w="747" w:type="dxa"/>
            <w:vAlign w:val="bottom"/>
          </w:tcPr>
          <w:p w:rsidR="00D90CBD" w:rsidRPr="00A31FE3" w:rsidRDefault="00D90CBD" w:rsidP="00D90CBD">
            <w:pPr>
              <w:bidi w:val="0"/>
              <w:jc w:val="center"/>
              <w:rPr>
                <w:sz w:val="20"/>
                <w:szCs w:val="20"/>
                <w:lang w:val="en-AS"/>
              </w:rPr>
            </w:pPr>
            <w:r w:rsidRPr="00A31FE3">
              <w:rPr>
                <w:sz w:val="20"/>
                <w:szCs w:val="20"/>
                <w:lang w:val="en-AS"/>
              </w:rPr>
              <w:t>8</w:t>
            </w:r>
          </w:p>
        </w:tc>
        <w:tc>
          <w:tcPr>
            <w:tcW w:w="3775" w:type="dxa"/>
            <w:vAlign w:val="bottom"/>
          </w:tcPr>
          <w:p w:rsidR="00D90CBD" w:rsidRPr="00A31FE3" w:rsidRDefault="00D90CBD" w:rsidP="00D90CBD">
            <w:pPr>
              <w:bidi w:val="0"/>
              <w:rPr>
                <w:sz w:val="20"/>
                <w:szCs w:val="20"/>
                <w:lang w:val="en-AS"/>
              </w:rPr>
            </w:pPr>
            <w:r w:rsidRPr="00A31FE3">
              <w:rPr>
                <w:sz w:val="20"/>
                <w:szCs w:val="20"/>
              </w:rPr>
              <w:t xml:space="preserve">COUSSINET </w:t>
            </w:r>
            <w:r w:rsidRPr="00A31FE3">
              <w:rPr>
                <w:sz w:val="20"/>
                <w:szCs w:val="20"/>
                <w:lang w:val="en-AS"/>
              </w:rPr>
              <w:t>AV ET MILIEU (EDIC)</w:t>
            </w:r>
          </w:p>
        </w:tc>
        <w:tc>
          <w:tcPr>
            <w:tcW w:w="2545" w:type="dxa"/>
            <w:vAlign w:val="center"/>
          </w:tcPr>
          <w:p w:rsidR="00D90CBD" w:rsidRPr="00A31FE3" w:rsidRDefault="00D90CBD" w:rsidP="00D90CBD">
            <w:pPr>
              <w:bidi w:val="0"/>
              <w:jc w:val="center"/>
              <w:rPr>
                <w:sz w:val="20"/>
                <w:szCs w:val="20"/>
              </w:rPr>
            </w:pPr>
            <w:r w:rsidRPr="00A31FE3">
              <w:rPr>
                <w:sz w:val="20"/>
                <w:szCs w:val="20"/>
              </w:rPr>
              <w:t>REP PLAN 832.525.503</w:t>
            </w:r>
          </w:p>
        </w:tc>
        <w:tc>
          <w:tcPr>
            <w:tcW w:w="647" w:type="dxa"/>
            <w:vAlign w:val="bottom"/>
          </w:tcPr>
          <w:p w:rsidR="00D90CBD" w:rsidRPr="00A31FE3" w:rsidRDefault="00D90CBD" w:rsidP="00D90CBD">
            <w:pPr>
              <w:bidi w:val="0"/>
              <w:jc w:val="center"/>
              <w:rPr>
                <w:sz w:val="20"/>
                <w:szCs w:val="20"/>
                <w:rtl/>
                <w:lang w:val="en-AS" w:bidi="ar-LB"/>
              </w:rPr>
            </w:pPr>
            <w:r w:rsidRPr="00A31FE3">
              <w:rPr>
                <w:sz w:val="20"/>
                <w:szCs w:val="20"/>
                <w:lang w:val="en-AS" w:bidi="ar-LB"/>
              </w:rPr>
              <w:t>4</w:t>
            </w:r>
          </w:p>
        </w:tc>
        <w:tc>
          <w:tcPr>
            <w:tcW w:w="2187" w:type="dxa"/>
          </w:tcPr>
          <w:p w:rsidR="00D90CBD" w:rsidRPr="00A31FE3" w:rsidRDefault="00D90CBD" w:rsidP="00D90CBD">
            <w:pPr>
              <w:bidi w:val="0"/>
              <w:jc w:val="center"/>
              <w:rPr>
                <w:sz w:val="20"/>
                <w:szCs w:val="20"/>
              </w:rPr>
            </w:pPr>
            <w:r w:rsidRPr="00A31FE3">
              <w:rPr>
                <w:rFonts w:hint="cs"/>
                <w:sz w:val="20"/>
                <w:szCs w:val="20"/>
                <w:rtl/>
              </w:rPr>
              <w:t>32,000,000</w:t>
            </w:r>
          </w:p>
        </w:tc>
      </w:tr>
      <w:tr w:rsidR="00FA552E" w:rsidRPr="00A31FE3" w:rsidTr="00CE55B3">
        <w:trPr>
          <w:trHeight w:val="259"/>
        </w:trPr>
        <w:tc>
          <w:tcPr>
            <w:tcW w:w="9902" w:type="dxa"/>
            <w:gridSpan w:val="5"/>
            <w:vAlign w:val="center"/>
          </w:tcPr>
          <w:p w:rsidR="002C35DF" w:rsidRPr="00A31FE3" w:rsidRDefault="002C35DF" w:rsidP="00A825A2">
            <w:pPr>
              <w:bidi w:val="0"/>
              <w:jc w:val="center"/>
              <w:rPr>
                <w:b/>
                <w:bCs/>
                <w:sz w:val="20"/>
                <w:szCs w:val="20"/>
              </w:rPr>
            </w:pPr>
            <w:r w:rsidRPr="00A31FE3">
              <w:rPr>
                <w:b/>
                <w:bCs/>
                <w:sz w:val="20"/>
                <w:szCs w:val="20"/>
              </w:rPr>
              <w:t>CUMMINS QSC8.3</w:t>
            </w:r>
          </w:p>
        </w:tc>
      </w:tr>
      <w:tr w:rsidR="00FA552E" w:rsidRPr="00A31FE3" w:rsidTr="00CE55B3">
        <w:trPr>
          <w:trHeight w:val="259"/>
        </w:trPr>
        <w:tc>
          <w:tcPr>
            <w:tcW w:w="747" w:type="dxa"/>
            <w:vAlign w:val="center"/>
          </w:tcPr>
          <w:p w:rsidR="002C35DF" w:rsidRPr="00A31FE3" w:rsidRDefault="002C35DF" w:rsidP="002C35DF">
            <w:pPr>
              <w:bidi w:val="0"/>
              <w:jc w:val="center"/>
              <w:rPr>
                <w:sz w:val="20"/>
                <w:szCs w:val="20"/>
              </w:rPr>
            </w:pPr>
            <w:r w:rsidRPr="00A31FE3">
              <w:rPr>
                <w:sz w:val="20"/>
                <w:szCs w:val="20"/>
              </w:rPr>
              <w:t>9</w:t>
            </w:r>
          </w:p>
        </w:tc>
        <w:tc>
          <w:tcPr>
            <w:tcW w:w="3775" w:type="dxa"/>
            <w:vAlign w:val="center"/>
          </w:tcPr>
          <w:p w:rsidR="002C35DF" w:rsidRPr="00A31FE3" w:rsidRDefault="002C35DF" w:rsidP="002C35DF">
            <w:pPr>
              <w:bidi w:val="0"/>
              <w:rPr>
                <w:sz w:val="20"/>
                <w:szCs w:val="20"/>
              </w:rPr>
            </w:pPr>
            <w:r w:rsidRPr="00A31FE3">
              <w:rPr>
                <w:sz w:val="20"/>
                <w:szCs w:val="20"/>
              </w:rPr>
              <w:t>PUMP,</w:t>
            </w:r>
            <w:r w:rsidR="00F825B6" w:rsidRPr="00A31FE3">
              <w:rPr>
                <w:sz w:val="20"/>
                <w:szCs w:val="20"/>
              </w:rPr>
              <w:t xml:space="preserve"> </w:t>
            </w:r>
            <w:r w:rsidRPr="00A31FE3">
              <w:rPr>
                <w:sz w:val="20"/>
                <w:szCs w:val="20"/>
              </w:rPr>
              <w:t>CENTRIFUGAL</w:t>
            </w:r>
          </w:p>
        </w:tc>
        <w:tc>
          <w:tcPr>
            <w:tcW w:w="2545" w:type="dxa"/>
            <w:vAlign w:val="bottom"/>
          </w:tcPr>
          <w:p w:rsidR="002C35DF" w:rsidRPr="00A31FE3" w:rsidRDefault="002C35DF" w:rsidP="002C35DF">
            <w:pPr>
              <w:bidi w:val="0"/>
              <w:jc w:val="center"/>
              <w:rPr>
                <w:sz w:val="20"/>
                <w:szCs w:val="20"/>
              </w:rPr>
            </w:pPr>
            <w:r w:rsidRPr="00A31FE3">
              <w:rPr>
                <w:sz w:val="20"/>
                <w:szCs w:val="20"/>
              </w:rPr>
              <w:t>4320-01-282-5103</w:t>
            </w:r>
          </w:p>
        </w:tc>
        <w:tc>
          <w:tcPr>
            <w:tcW w:w="647" w:type="dxa"/>
            <w:vAlign w:val="center"/>
          </w:tcPr>
          <w:p w:rsidR="002C35DF" w:rsidRPr="00A31FE3" w:rsidRDefault="002C35DF" w:rsidP="002C35DF">
            <w:pPr>
              <w:bidi w:val="0"/>
              <w:jc w:val="center"/>
              <w:rPr>
                <w:sz w:val="20"/>
                <w:szCs w:val="20"/>
              </w:rPr>
            </w:pPr>
            <w:r w:rsidRPr="00A31FE3">
              <w:rPr>
                <w:sz w:val="20"/>
                <w:szCs w:val="20"/>
              </w:rPr>
              <w:t>20</w:t>
            </w:r>
          </w:p>
        </w:tc>
        <w:tc>
          <w:tcPr>
            <w:tcW w:w="2187" w:type="dxa"/>
          </w:tcPr>
          <w:p w:rsidR="002C35DF" w:rsidRPr="00A31FE3" w:rsidRDefault="002C35DF" w:rsidP="002C35DF">
            <w:pPr>
              <w:bidi w:val="0"/>
              <w:jc w:val="center"/>
              <w:rPr>
                <w:sz w:val="20"/>
                <w:szCs w:val="20"/>
              </w:rPr>
            </w:pPr>
            <w:r w:rsidRPr="00A31FE3">
              <w:rPr>
                <w:rFonts w:hint="cs"/>
                <w:sz w:val="20"/>
                <w:szCs w:val="20"/>
                <w:rtl/>
              </w:rPr>
              <w:t>21,000,000</w:t>
            </w:r>
          </w:p>
        </w:tc>
      </w:tr>
      <w:tr w:rsidR="00FA552E" w:rsidRPr="00A31FE3" w:rsidTr="00CE55B3">
        <w:trPr>
          <w:trHeight w:val="259"/>
        </w:trPr>
        <w:tc>
          <w:tcPr>
            <w:tcW w:w="747" w:type="dxa"/>
            <w:vAlign w:val="center"/>
          </w:tcPr>
          <w:p w:rsidR="002C35DF" w:rsidRPr="00A31FE3" w:rsidRDefault="002C35DF" w:rsidP="002C35DF">
            <w:pPr>
              <w:bidi w:val="0"/>
              <w:jc w:val="center"/>
              <w:rPr>
                <w:sz w:val="20"/>
                <w:szCs w:val="20"/>
              </w:rPr>
            </w:pPr>
            <w:r w:rsidRPr="00A31FE3">
              <w:rPr>
                <w:sz w:val="20"/>
                <w:szCs w:val="20"/>
              </w:rPr>
              <w:t>10</w:t>
            </w:r>
          </w:p>
        </w:tc>
        <w:tc>
          <w:tcPr>
            <w:tcW w:w="3775" w:type="dxa"/>
            <w:vAlign w:val="center"/>
          </w:tcPr>
          <w:p w:rsidR="002C35DF" w:rsidRPr="00A31FE3" w:rsidRDefault="002C35DF" w:rsidP="002C35DF">
            <w:pPr>
              <w:bidi w:val="0"/>
              <w:rPr>
                <w:sz w:val="20"/>
                <w:szCs w:val="20"/>
              </w:rPr>
            </w:pPr>
            <w:r w:rsidRPr="00A31FE3">
              <w:rPr>
                <w:sz w:val="20"/>
                <w:szCs w:val="20"/>
              </w:rPr>
              <w:t>BEARING,SLEEVE</w:t>
            </w:r>
          </w:p>
        </w:tc>
        <w:tc>
          <w:tcPr>
            <w:tcW w:w="2545" w:type="dxa"/>
            <w:vAlign w:val="bottom"/>
          </w:tcPr>
          <w:p w:rsidR="002C35DF" w:rsidRPr="00A31FE3" w:rsidRDefault="002C35DF" w:rsidP="002C35DF">
            <w:pPr>
              <w:bidi w:val="0"/>
              <w:jc w:val="center"/>
              <w:rPr>
                <w:sz w:val="20"/>
                <w:szCs w:val="20"/>
              </w:rPr>
            </w:pPr>
            <w:r w:rsidRPr="00A31FE3">
              <w:rPr>
                <w:sz w:val="20"/>
                <w:szCs w:val="20"/>
              </w:rPr>
              <w:t>3120-01-274-3378</w:t>
            </w:r>
          </w:p>
        </w:tc>
        <w:tc>
          <w:tcPr>
            <w:tcW w:w="647" w:type="dxa"/>
            <w:vAlign w:val="center"/>
          </w:tcPr>
          <w:p w:rsidR="002C35DF" w:rsidRPr="00A31FE3" w:rsidRDefault="002C35DF" w:rsidP="002C35DF">
            <w:pPr>
              <w:bidi w:val="0"/>
              <w:jc w:val="center"/>
              <w:rPr>
                <w:sz w:val="20"/>
                <w:szCs w:val="20"/>
              </w:rPr>
            </w:pPr>
            <w:r w:rsidRPr="00A31FE3">
              <w:rPr>
                <w:sz w:val="20"/>
                <w:szCs w:val="20"/>
              </w:rPr>
              <w:t>4</w:t>
            </w:r>
          </w:p>
        </w:tc>
        <w:tc>
          <w:tcPr>
            <w:tcW w:w="2187" w:type="dxa"/>
          </w:tcPr>
          <w:p w:rsidR="002C35DF" w:rsidRPr="00A31FE3" w:rsidRDefault="002C35DF" w:rsidP="002C35DF">
            <w:pPr>
              <w:bidi w:val="0"/>
              <w:jc w:val="center"/>
              <w:rPr>
                <w:sz w:val="20"/>
                <w:szCs w:val="20"/>
              </w:rPr>
            </w:pPr>
            <w:r w:rsidRPr="00A31FE3">
              <w:rPr>
                <w:rFonts w:hint="cs"/>
                <w:sz w:val="20"/>
                <w:szCs w:val="20"/>
                <w:rtl/>
              </w:rPr>
              <w:t>225,000</w:t>
            </w:r>
          </w:p>
        </w:tc>
      </w:tr>
      <w:tr w:rsidR="00FA552E" w:rsidRPr="00A31FE3" w:rsidTr="00CE55B3">
        <w:trPr>
          <w:trHeight w:val="259"/>
        </w:trPr>
        <w:tc>
          <w:tcPr>
            <w:tcW w:w="747" w:type="dxa"/>
            <w:vAlign w:val="center"/>
          </w:tcPr>
          <w:p w:rsidR="002C35DF" w:rsidRPr="00A31FE3" w:rsidRDefault="002C35DF" w:rsidP="002C35DF">
            <w:pPr>
              <w:bidi w:val="0"/>
              <w:jc w:val="center"/>
              <w:rPr>
                <w:sz w:val="20"/>
                <w:szCs w:val="20"/>
              </w:rPr>
            </w:pPr>
            <w:r w:rsidRPr="00A31FE3">
              <w:rPr>
                <w:sz w:val="20"/>
                <w:szCs w:val="20"/>
              </w:rPr>
              <w:t>11</w:t>
            </w:r>
          </w:p>
        </w:tc>
        <w:tc>
          <w:tcPr>
            <w:tcW w:w="3775" w:type="dxa"/>
            <w:vAlign w:val="center"/>
          </w:tcPr>
          <w:p w:rsidR="002C35DF" w:rsidRPr="00A31FE3" w:rsidRDefault="002C35DF" w:rsidP="002C35DF">
            <w:pPr>
              <w:bidi w:val="0"/>
              <w:rPr>
                <w:sz w:val="20"/>
                <w:szCs w:val="20"/>
              </w:rPr>
            </w:pPr>
            <w:r w:rsidRPr="00A31FE3">
              <w:rPr>
                <w:sz w:val="20"/>
                <w:szCs w:val="20"/>
              </w:rPr>
              <w:t>KIT,LINER CYLINDER SLEEVE</w:t>
            </w:r>
          </w:p>
        </w:tc>
        <w:tc>
          <w:tcPr>
            <w:tcW w:w="2545" w:type="dxa"/>
            <w:vAlign w:val="bottom"/>
          </w:tcPr>
          <w:p w:rsidR="002C35DF" w:rsidRPr="00A31FE3" w:rsidRDefault="002C35DF" w:rsidP="002C35DF">
            <w:pPr>
              <w:bidi w:val="0"/>
              <w:jc w:val="center"/>
              <w:rPr>
                <w:sz w:val="20"/>
                <w:szCs w:val="20"/>
              </w:rPr>
            </w:pPr>
            <w:r w:rsidRPr="00A31FE3">
              <w:rPr>
                <w:sz w:val="20"/>
                <w:szCs w:val="20"/>
              </w:rPr>
              <w:t>2815-01-508-8606</w:t>
            </w:r>
          </w:p>
        </w:tc>
        <w:tc>
          <w:tcPr>
            <w:tcW w:w="647" w:type="dxa"/>
            <w:vAlign w:val="center"/>
          </w:tcPr>
          <w:p w:rsidR="002C35DF" w:rsidRPr="00A31FE3" w:rsidRDefault="002C35DF" w:rsidP="002C35DF">
            <w:pPr>
              <w:bidi w:val="0"/>
              <w:jc w:val="center"/>
              <w:rPr>
                <w:sz w:val="20"/>
                <w:szCs w:val="20"/>
              </w:rPr>
            </w:pPr>
            <w:r w:rsidRPr="00A31FE3">
              <w:rPr>
                <w:sz w:val="20"/>
                <w:szCs w:val="20"/>
              </w:rPr>
              <w:t>4</w:t>
            </w:r>
          </w:p>
        </w:tc>
        <w:tc>
          <w:tcPr>
            <w:tcW w:w="2187" w:type="dxa"/>
          </w:tcPr>
          <w:p w:rsidR="002C35DF" w:rsidRPr="00A31FE3" w:rsidRDefault="002C35DF" w:rsidP="002C35DF">
            <w:pPr>
              <w:bidi w:val="0"/>
              <w:jc w:val="center"/>
              <w:rPr>
                <w:sz w:val="20"/>
                <w:szCs w:val="20"/>
              </w:rPr>
            </w:pPr>
            <w:r w:rsidRPr="00A31FE3">
              <w:rPr>
                <w:rFonts w:hint="cs"/>
                <w:sz w:val="20"/>
                <w:szCs w:val="20"/>
                <w:rtl/>
              </w:rPr>
              <w:t>784,000</w:t>
            </w:r>
          </w:p>
        </w:tc>
      </w:tr>
      <w:tr w:rsidR="00FA552E" w:rsidRPr="00A31FE3" w:rsidTr="00CE55B3">
        <w:trPr>
          <w:trHeight w:val="259"/>
        </w:trPr>
        <w:tc>
          <w:tcPr>
            <w:tcW w:w="747" w:type="dxa"/>
            <w:vAlign w:val="center"/>
          </w:tcPr>
          <w:p w:rsidR="002C35DF" w:rsidRPr="00A31FE3" w:rsidRDefault="002C35DF" w:rsidP="002C35DF">
            <w:pPr>
              <w:bidi w:val="0"/>
              <w:jc w:val="center"/>
              <w:rPr>
                <w:sz w:val="20"/>
                <w:szCs w:val="20"/>
              </w:rPr>
            </w:pPr>
            <w:r w:rsidRPr="00A31FE3">
              <w:rPr>
                <w:sz w:val="20"/>
                <w:szCs w:val="20"/>
              </w:rPr>
              <w:t>12</w:t>
            </w:r>
          </w:p>
        </w:tc>
        <w:tc>
          <w:tcPr>
            <w:tcW w:w="3775" w:type="dxa"/>
            <w:vAlign w:val="center"/>
          </w:tcPr>
          <w:p w:rsidR="002C35DF" w:rsidRPr="00A31FE3" w:rsidRDefault="002C35DF" w:rsidP="002C35DF">
            <w:pPr>
              <w:bidi w:val="0"/>
              <w:rPr>
                <w:sz w:val="20"/>
                <w:szCs w:val="20"/>
              </w:rPr>
            </w:pPr>
            <w:r w:rsidRPr="00A31FE3">
              <w:rPr>
                <w:sz w:val="20"/>
                <w:szCs w:val="20"/>
              </w:rPr>
              <w:t>GASKET</w:t>
            </w:r>
          </w:p>
        </w:tc>
        <w:tc>
          <w:tcPr>
            <w:tcW w:w="2545" w:type="dxa"/>
            <w:vAlign w:val="bottom"/>
          </w:tcPr>
          <w:p w:rsidR="002C35DF" w:rsidRPr="00A31FE3" w:rsidRDefault="002C35DF" w:rsidP="002C35DF">
            <w:pPr>
              <w:bidi w:val="0"/>
              <w:jc w:val="center"/>
              <w:rPr>
                <w:sz w:val="20"/>
                <w:szCs w:val="20"/>
              </w:rPr>
            </w:pPr>
            <w:r w:rsidRPr="00A31FE3">
              <w:rPr>
                <w:sz w:val="20"/>
                <w:szCs w:val="20"/>
              </w:rPr>
              <w:t>5330-01-271-5791</w:t>
            </w:r>
          </w:p>
        </w:tc>
        <w:tc>
          <w:tcPr>
            <w:tcW w:w="647" w:type="dxa"/>
            <w:vAlign w:val="center"/>
          </w:tcPr>
          <w:p w:rsidR="002C35DF" w:rsidRPr="00A31FE3" w:rsidRDefault="002C35DF" w:rsidP="002C35DF">
            <w:pPr>
              <w:bidi w:val="0"/>
              <w:jc w:val="center"/>
              <w:rPr>
                <w:sz w:val="20"/>
                <w:szCs w:val="20"/>
              </w:rPr>
            </w:pPr>
            <w:r w:rsidRPr="00A31FE3">
              <w:rPr>
                <w:sz w:val="20"/>
                <w:szCs w:val="20"/>
              </w:rPr>
              <w:t>4</w:t>
            </w:r>
          </w:p>
        </w:tc>
        <w:tc>
          <w:tcPr>
            <w:tcW w:w="2187" w:type="dxa"/>
          </w:tcPr>
          <w:p w:rsidR="002C35DF" w:rsidRPr="00A31FE3" w:rsidRDefault="002C35DF" w:rsidP="002C35DF">
            <w:pPr>
              <w:bidi w:val="0"/>
              <w:jc w:val="center"/>
              <w:rPr>
                <w:sz w:val="20"/>
                <w:szCs w:val="20"/>
              </w:rPr>
            </w:pPr>
            <w:r w:rsidRPr="00A31FE3">
              <w:rPr>
                <w:rFonts w:hint="cs"/>
                <w:sz w:val="20"/>
                <w:szCs w:val="20"/>
                <w:rtl/>
              </w:rPr>
              <w:t>78,000</w:t>
            </w:r>
          </w:p>
        </w:tc>
      </w:tr>
      <w:tr w:rsidR="00FA552E" w:rsidRPr="00A31FE3" w:rsidTr="00CE55B3">
        <w:trPr>
          <w:trHeight w:val="259"/>
        </w:trPr>
        <w:tc>
          <w:tcPr>
            <w:tcW w:w="747" w:type="dxa"/>
            <w:vAlign w:val="center"/>
          </w:tcPr>
          <w:p w:rsidR="00506164" w:rsidRPr="00A31FE3" w:rsidRDefault="00506164" w:rsidP="00506164">
            <w:pPr>
              <w:bidi w:val="0"/>
              <w:jc w:val="center"/>
              <w:rPr>
                <w:sz w:val="20"/>
                <w:szCs w:val="20"/>
              </w:rPr>
            </w:pPr>
            <w:r w:rsidRPr="00A31FE3">
              <w:rPr>
                <w:sz w:val="20"/>
                <w:szCs w:val="20"/>
              </w:rPr>
              <w:t>13</w:t>
            </w:r>
          </w:p>
        </w:tc>
        <w:tc>
          <w:tcPr>
            <w:tcW w:w="3775" w:type="dxa"/>
            <w:vAlign w:val="center"/>
          </w:tcPr>
          <w:p w:rsidR="00506164" w:rsidRPr="00A31FE3" w:rsidRDefault="00506164" w:rsidP="00506164">
            <w:pPr>
              <w:bidi w:val="0"/>
              <w:rPr>
                <w:sz w:val="20"/>
                <w:szCs w:val="20"/>
              </w:rPr>
            </w:pPr>
            <w:r w:rsidRPr="00A31FE3">
              <w:rPr>
                <w:sz w:val="20"/>
                <w:szCs w:val="20"/>
              </w:rPr>
              <w:t xml:space="preserve">GASKET </w:t>
            </w:r>
          </w:p>
        </w:tc>
        <w:tc>
          <w:tcPr>
            <w:tcW w:w="2545" w:type="dxa"/>
            <w:vAlign w:val="bottom"/>
          </w:tcPr>
          <w:p w:rsidR="00506164" w:rsidRPr="00A31FE3" w:rsidRDefault="00506164" w:rsidP="00506164">
            <w:pPr>
              <w:bidi w:val="0"/>
              <w:jc w:val="center"/>
              <w:rPr>
                <w:sz w:val="20"/>
                <w:szCs w:val="20"/>
              </w:rPr>
            </w:pPr>
            <w:r w:rsidRPr="00A31FE3">
              <w:rPr>
                <w:sz w:val="20"/>
                <w:szCs w:val="20"/>
              </w:rPr>
              <w:t>5330-01-556-4401</w:t>
            </w:r>
          </w:p>
        </w:tc>
        <w:tc>
          <w:tcPr>
            <w:tcW w:w="647" w:type="dxa"/>
            <w:vAlign w:val="center"/>
          </w:tcPr>
          <w:p w:rsidR="00506164" w:rsidRPr="00A31FE3" w:rsidRDefault="00506164" w:rsidP="00506164">
            <w:pPr>
              <w:bidi w:val="0"/>
              <w:jc w:val="center"/>
              <w:rPr>
                <w:sz w:val="20"/>
                <w:szCs w:val="20"/>
              </w:rPr>
            </w:pPr>
            <w:r w:rsidRPr="00A31FE3">
              <w:rPr>
                <w:sz w:val="20"/>
                <w:szCs w:val="20"/>
              </w:rPr>
              <w:t>4</w:t>
            </w:r>
          </w:p>
        </w:tc>
        <w:tc>
          <w:tcPr>
            <w:tcW w:w="2187" w:type="dxa"/>
          </w:tcPr>
          <w:p w:rsidR="00506164" w:rsidRPr="00A31FE3" w:rsidRDefault="00506164" w:rsidP="00506164">
            <w:pPr>
              <w:bidi w:val="0"/>
              <w:jc w:val="center"/>
              <w:rPr>
                <w:sz w:val="20"/>
                <w:szCs w:val="20"/>
              </w:rPr>
            </w:pPr>
            <w:r w:rsidRPr="00A31FE3">
              <w:rPr>
                <w:rFonts w:hint="cs"/>
                <w:sz w:val="20"/>
                <w:szCs w:val="20"/>
                <w:rtl/>
              </w:rPr>
              <w:t>751,000</w:t>
            </w:r>
          </w:p>
        </w:tc>
      </w:tr>
      <w:tr w:rsidR="00FA552E" w:rsidRPr="00A31FE3" w:rsidTr="00CE55B3">
        <w:trPr>
          <w:trHeight w:val="259"/>
        </w:trPr>
        <w:tc>
          <w:tcPr>
            <w:tcW w:w="747" w:type="dxa"/>
            <w:vAlign w:val="center"/>
          </w:tcPr>
          <w:p w:rsidR="00506164" w:rsidRPr="00A31FE3" w:rsidRDefault="00506164" w:rsidP="00506164">
            <w:pPr>
              <w:bidi w:val="0"/>
              <w:jc w:val="center"/>
              <w:rPr>
                <w:sz w:val="20"/>
                <w:szCs w:val="20"/>
              </w:rPr>
            </w:pPr>
            <w:r w:rsidRPr="00A31FE3">
              <w:rPr>
                <w:sz w:val="20"/>
                <w:szCs w:val="20"/>
              </w:rPr>
              <w:t>14</w:t>
            </w:r>
          </w:p>
        </w:tc>
        <w:tc>
          <w:tcPr>
            <w:tcW w:w="3775" w:type="dxa"/>
            <w:vAlign w:val="center"/>
          </w:tcPr>
          <w:p w:rsidR="00506164" w:rsidRPr="00A31FE3" w:rsidRDefault="00506164" w:rsidP="00506164">
            <w:pPr>
              <w:bidi w:val="0"/>
              <w:rPr>
                <w:sz w:val="20"/>
                <w:szCs w:val="20"/>
              </w:rPr>
            </w:pPr>
            <w:r w:rsidRPr="00A31FE3">
              <w:rPr>
                <w:sz w:val="20"/>
                <w:szCs w:val="20"/>
              </w:rPr>
              <w:t>GASKET</w:t>
            </w:r>
          </w:p>
        </w:tc>
        <w:tc>
          <w:tcPr>
            <w:tcW w:w="2545" w:type="dxa"/>
            <w:vAlign w:val="bottom"/>
          </w:tcPr>
          <w:p w:rsidR="00506164" w:rsidRPr="00A31FE3" w:rsidRDefault="00506164" w:rsidP="00506164">
            <w:pPr>
              <w:bidi w:val="0"/>
              <w:jc w:val="center"/>
              <w:rPr>
                <w:sz w:val="20"/>
                <w:szCs w:val="20"/>
              </w:rPr>
            </w:pPr>
            <w:r w:rsidRPr="00A31FE3">
              <w:rPr>
                <w:sz w:val="20"/>
                <w:szCs w:val="20"/>
              </w:rPr>
              <w:t>5330-01-556-3337</w:t>
            </w:r>
          </w:p>
        </w:tc>
        <w:tc>
          <w:tcPr>
            <w:tcW w:w="647" w:type="dxa"/>
            <w:vAlign w:val="center"/>
          </w:tcPr>
          <w:p w:rsidR="00506164" w:rsidRPr="00A31FE3" w:rsidRDefault="00506164" w:rsidP="00506164">
            <w:pPr>
              <w:bidi w:val="0"/>
              <w:jc w:val="center"/>
              <w:rPr>
                <w:sz w:val="20"/>
                <w:szCs w:val="20"/>
              </w:rPr>
            </w:pPr>
            <w:r w:rsidRPr="00A31FE3">
              <w:rPr>
                <w:sz w:val="20"/>
                <w:szCs w:val="20"/>
              </w:rPr>
              <w:t>4</w:t>
            </w:r>
          </w:p>
        </w:tc>
        <w:tc>
          <w:tcPr>
            <w:tcW w:w="2187" w:type="dxa"/>
          </w:tcPr>
          <w:p w:rsidR="00506164" w:rsidRPr="00A31FE3" w:rsidRDefault="00506164" w:rsidP="00506164">
            <w:pPr>
              <w:bidi w:val="0"/>
              <w:jc w:val="center"/>
              <w:rPr>
                <w:sz w:val="20"/>
                <w:szCs w:val="20"/>
              </w:rPr>
            </w:pPr>
            <w:r w:rsidRPr="00A31FE3">
              <w:rPr>
                <w:rFonts w:hint="cs"/>
                <w:sz w:val="20"/>
                <w:szCs w:val="20"/>
                <w:rtl/>
              </w:rPr>
              <w:t>85,000</w:t>
            </w:r>
          </w:p>
        </w:tc>
      </w:tr>
      <w:tr w:rsidR="00FA552E" w:rsidRPr="00A31FE3" w:rsidTr="00CE55B3">
        <w:trPr>
          <w:trHeight w:val="259"/>
        </w:trPr>
        <w:tc>
          <w:tcPr>
            <w:tcW w:w="747" w:type="dxa"/>
            <w:vAlign w:val="center"/>
          </w:tcPr>
          <w:p w:rsidR="00506164" w:rsidRPr="00A31FE3" w:rsidRDefault="00506164" w:rsidP="00506164">
            <w:pPr>
              <w:bidi w:val="0"/>
              <w:jc w:val="center"/>
              <w:rPr>
                <w:sz w:val="20"/>
                <w:szCs w:val="20"/>
              </w:rPr>
            </w:pPr>
            <w:r w:rsidRPr="00A31FE3">
              <w:rPr>
                <w:sz w:val="20"/>
                <w:szCs w:val="20"/>
              </w:rPr>
              <w:t>15</w:t>
            </w:r>
          </w:p>
        </w:tc>
        <w:tc>
          <w:tcPr>
            <w:tcW w:w="3775" w:type="dxa"/>
            <w:vAlign w:val="center"/>
          </w:tcPr>
          <w:p w:rsidR="00506164" w:rsidRPr="00A31FE3" w:rsidRDefault="00506164" w:rsidP="00506164">
            <w:pPr>
              <w:bidi w:val="0"/>
              <w:rPr>
                <w:sz w:val="20"/>
                <w:szCs w:val="20"/>
              </w:rPr>
            </w:pPr>
            <w:r w:rsidRPr="00A31FE3">
              <w:rPr>
                <w:sz w:val="20"/>
                <w:szCs w:val="20"/>
              </w:rPr>
              <w:t>GASKET</w:t>
            </w:r>
          </w:p>
        </w:tc>
        <w:tc>
          <w:tcPr>
            <w:tcW w:w="2545" w:type="dxa"/>
            <w:vAlign w:val="bottom"/>
          </w:tcPr>
          <w:p w:rsidR="00506164" w:rsidRPr="00A31FE3" w:rsidRDefault="00506164" w:rsidP="00506164">
            <w:pPr>
              <w:bidi w:val="0"/>
              <w:jc w:val="center"/>
              <w:rPr>
                <w:sz w:val="20"/>
                <w:szCs w:val="20"/>
              </w:rPr>
            </w:pPr>
            <w:r w:rsidRPr="00A31FE3">
              <w:rPr>
                <w:sz w:val="20"/>
                <w:szCs w:val="20"/>
              </w:rPr>
              <w:t>5330-01-556-3338</w:t>
            </w:r>
          </w:p>
        </w:tc>
        <w:tc>
          <w:tcPr>
            <w:tcW w:w="647" w:type="dxa"/>
            <w:vAlign w:val="center"/>
          </w:tcPr>
          <w:p w:rsidR="00506164" w:rsidRPr="00A31FE3" w:rsidRDefault="00506164" w:rsidP="00506164">
            <w:pPr>
              <w:bidi w:val="0"/>
              <w:jc w:val="center"/>
              <w:rPr>
                <w:sz w:val="20"/>
                <w:szCs w:val="20"/>
              </w:rPr>
            </w:pPr>
            <w:r w:rsidRPr="00A31FE3">
              <w:rPr>
                <w:sz w:val="20"/>
                <w:szCs w:val="20"/>
              </w:rPr>
              <w:t>4</w:t>
            </w:r>
          </w:p>
        </w:tc>
        <w:tc>
          <w:tcPr>
            <w:tcW w:w="2187" w:type="dxa"/>
          </w:tcPr>
          <w:p w:rsidR="00506164" w:rsidRPr="00A31FE3" w:rsidRDefault="00506164" w:rsidP="00506164">
            <w:pPr>
              <w:bidi w:val="0"/>
              <w:jc w:val="center"/>
              <w:rPr>
                <w:sz w:val="20"/>
                <w:szCs w:val="20"/>
              </w:rPr>
            </w:pPr>
            <w:r w:rsidRPr="00A31FE3">
              <w:rPr>
                <w:rFonts w:hint="cs"/>
                <w:sz w:val="20"/>
                <w:szCs w:val="20"/>
                <w:rtl/>
              </w:rPr>
              <w:t>64,000</w:t>
            </w:r>
          </w:p>
        </w:tc>
      </w:tr>
      <w:tr w:rsidR="00FA552E" w:rsidRPr="00A31FE3" w:rsidTr="00CE55B3">
        <w:trPr>
          <w:trHeight w:val="259"/>
        </w:trPr>
        <w:tc>
          <w:tcPr>
            <w:tcW w:w="747" w:type="dxa"/>
            <w:vAlign w:val="center"/>
          </w:tcPr>
          <w:p w:rsidR="00506164" w:rsidRPr="00A31FE3" w:rsidRDefault="00506164" w:rsidP="00506164">
            <w:pPr>
              <w:bidi w:val="0"/>
              <w:jc w:val="center"/>
              <w:rPr>
                <w:sz w:val="20"/>
                <w:szCs w:val="20"/>
              </w:rPr>
            </w:pPr>
            <w:r w:rsidRPr="00A31FE3">
              <w:rPr>
                <w:sz w:val="20"/>
                <w:szCs w:val="20"/>
              </w:rPr>
              <w:t>16</w:t>
            </w:r>
          </w:p>
        </w:tc>
        <w:tc>
          <w:tcPr>
            <w:tcW w:w="3775" w:type="dxa"/>
            <w:vAlign w:val="center"/>
          </w:tcPr>
          <w:p w:rsidR="00506164" w:rsidRPr="00A31FE3" w:rsidRDefault="00506164" w:rsidP="00506164">
            <w:pPr>
              <w:bidi w:val="0"/>
              <w:rPr>
                <w:sz w:val="20"/>
                <w:szCs w:val="20"/>
              </w:rPr>
            </w:pPr>
            <w:r w:rsidRPr="00A31FE3">
              <w:rPr>
                <w:sz w:val="20"/>
                <w:szCs w:val="20"/>
              </w:rPr>
              <w:t xml:space="preserve">INSERT,ENGINE VALVE SEAT </w:t>
            </w:r>
          </w:p>
        </w:tc>
        <w:tc>
          <w:tcPr>
            <w:tcW w:w="2545" w:type="dxa"/>
            <w:vAlign w:val="bottom"/>
          </w:tcPr>
          <w:p w:rsidR="00506164" w:rsidRPr="00A31FE3" w:rsidRDefault="00506164" w:rsidP="00506164">
            <w:pPr>
              <w:bidi w:val="0"/>
              <w:jc w:val="center"/>
              <w:rPr>
                <w:sz w:val="20"/>
                <w:szCs w:val="20"/>
              </w:rPr>
            </w:pPr>
            <w:r w:rsidRPr="00A31FE3">
              <w:rPr>
                <w:sz w:val="20"/>
                <w:szCs w:val="20"/>
              </w:rPr>
              <w:t>2815-01-585-0924</w:t>
            </w:r>
          </w:p>
        </w:tc>
        <w:tc>
          <w:tcPr>
            <w:tcW w:w="647" w:type="dxa"/>
            <w:vAlign w:val="center"/>
          </w:tcPr>
          <w:p w:rsidR="00506164" w:rsidRPr="00A31FE3" w:rsidRDefault="00506164" w:rsidP="00506164">
            <w:pPr>
              <w:bidi w:val="0"/>
              <w:jc w:val="center"/>
              <w:rPr>
                <w:sz w:val="20"/>
                <w:szCs w:val="20"/>
              </w:rPr>
            </w:pPr>
            <w:r w:rsidRPr="00A31FE3">
              <w:rPr>
                <w:sz w:val="20"/>
                <w:szCs w:val="20"/>
              </w:rPr>
              <w:t>4</w:t>
            </w:r>
          </w:p>
        </w:tc>
        <w:tc>
          <w:tcPr>
            <w:tcW w:w="2187" w:type="dxa"/>
          </w:tcPr>
          <w:p w:rsidR="00506164" w:rsidRPr="00A31FE3" w:rsidRDefault="00506164" w:rsidP="00506164">
            <w:pPr>
              <w:bidi w:val="0"/>
              <w:jc w:val="center"/>
              <w:rPr>
                <w:sz w:val="20"/>
                <w:szCs w:val="20"/>
              </w:rPr>
            </w:pPr>
            <w:r w:rsidRPr="00A31FE3">
              <w:rPr>
                <w:rFonts w:hint="cs"/>
                <w:sz w:val="20"/>
                <w:szCs w:val="20"/>
                <w:rtl/>
              </w:rPr>
              <w:t>110,000</w:t>
            </w:r>
          </w:p>
        </w:tc>
      </w:tr>
      <w:tr w:rsidR="00FA552E" w:rsidRPr="00A31FE3" w:rsidTr="00CE55B3">
        <w:trPr>
          <w:trHeight w:val="259"/>
        </w:trPr>
        <w:tc>
          <w:tcPr>
            <w:tcW w:w="747" w:type="dxa"/>
            <w:vAlign w:val="center"/>
          </w:tcPr>
          <w:p w:rsidR="00506164" w:rsidRPr="00A31FE3" w:rsidRDefault="00506164" w:rsidP="00506164">
            <w:pPr>
              <w:bidi w:val="0"/>
              <w:jc w:val="center"/>
              <w:rPr>
                <w:sz w:val="20"/>
                <w:szCs w:val="20"/>
              </w:rPr>
            </w:pPr>
            <w:r w:rsidRPr="00A31FE3">
              <w:rPr>
                <w:sz w:val="20"/>
                <w:szCs w:val="20"/>
              </w:rPr>
              <w:t>17</w:t>
            </w:r>
          </w:p>
        </w:tc>
        <w:tc>
          <w:tcPr>
            <w:tcW w:w="3775" w:type="dxa"/>
            <w:vAlign w:val="center"/>
          </w:tcPr>
          <w:p w:rsidR="00506164" w:rsidRPr="00A31FE3" w:rsidRDefault="00506164" w:rsidP="00506164">
            <w:pPr>
              <w:bidi w:val="0"/>
              <w:rPr>
                <w:sz w:val="20"/>
                <w:szCs w:val="20"/>
              </w:rPr>
            </w:pPr>
            <w:r w:rsidRPr="00A31FE3">
              <w:rPr>
                <w:sz w:val="20"/>
                <w:szCs w:val="20"/>
              </w:rPr>
              <w:t>WASHER,SEAL</w:t>
            </w:r>
          </w:p>
        </w:tc>
        <w:tc>
          <w:tcPr>
            <w:tcW w:w="2545" w:type="dxa"/>
            <w:vAlign w:val="bottom"/>
          </w:tcPr>
          <w:p w:rsidR="00506164" w:rsidRPr="00A31FE3" w:rsidRDefault="00506164" w:rsidP="00506164">
            <w:pPr>
              <w:bidi w:val="0"/>
              <w:jc w:val="center"/>
              <w:rPr>
                <w:sz w:val="20"/>
                <w:szCs w:val="20"/>
              </w:rPr>
            </w:pPr>
            <w:r w:rsidRPr="00A31FE3">
              <w:rPr>
                <w:sz w:val="20"/>
                <w:szCs w:val="20"/>
              </w:rPr>
              <w:t>5310-01-530-4811</w:t>
            </w:r>
          </w:p>
        </w:tc>
        <w:tc>
          <w:tcPr>
            <w:tcW w:w="647" w:type="dxa"/>
            <w:vAlign w:val="center"/>
          </w:tcPr>
          <w:p w:rsidR="00506164" w:rsidRPr="00A31FE3" w:rsidRDefault="00506164" w:rsidP="00506164">
            <w:pPr>
              <w:bidi w:val="0"/>
              <w:jc w:val="center"/>
              <w:rPr>
                <w:sz w:val="20"/>
                <w:szCs w:val="20"/>
              </w:rPr>
            </w:pPr>
            <w:r w:rsidRPr="00A31FE3">
              <w:rPr>
                <w:sz w:val="20"/>
                <w:szCs w:val="20"/>
              </w:rPr>
              <w:t>4</w:t>
            </w:r>
          </w:p>
        </w:tc>
        <w:tc>
          <w:tcPr>
            <w:tcW w:w="2187" w:type="dxa"/>
          </w:tcPr>
          <w:p w:rsidR="00506164" w:rsidRPr="00A31FE3" w:rsidRDefault="00506164" w:rsidP="00506164">
            <w:pPr>
              <w:bidi w:val="0"/>
              <w:jc w:val="center"/>
              <w:rPr>
                <w:sz w:val="20"/>
                <w:szCs w:val="20"/>
              </w:rPr>
            </w:pPr>
            <w:r w:rsidRPr="00A31FE3">
              <w:rPr>
                <w:rFonts w:hint="cs"/>
                <w:sz w:val="20"/>
                <w:szCs w:val="20"/>
                <w:rtl/>
              </w:rPr>
              <w:t>24,000</w:t>
            </w:r>
          </w:p>
        </w:tc>
      </w:tr>
      <w:tr w:rsidR="00FA552E" w:rsidRPr="00A31FE3" w:rsidTr="00CE55B3">
        <w:trPr>
          <w:trHeight w:val="259"/>
        </w:trPr>
        <w:tc>
          <w:tcPr>
            <w:tcW w:w="747" w:type="dxa"/>
            <w:vAlign w:val="center"/>
          </w:tcPr>
          <w:p w:rsidR="00506164" w:rsidRPr="00A31FE3" w:rsidRDefault="00506164" w:rsidP="00506164">
            <w:pPr>
              <w:bidi w:val="0"/>
              <w:jc w:val="center"/>
              <w:rPr>
                <w:sz w:val="20"/>
                <w:szCs w:val="20"/>
              </w:rPr>
            </w:pPr>
            <w:r w:rsidRPr="00A31FE3">
              <w:rPr>
                <w:sz w:val="20"/>
                <w:szCs w:val="20"/>
              </w:rPr>
              <w:t>18</w:t>
            </w:r>
          </w:p>
        </w:tc>
        <w:tc>
          <w:tcPr>
            <w:tcW w:w="3775" w:type="dxa"/>
            <w:vAlign w:val="center"/>
          </w:tcPr>
          <w:p w:rsidR="00506164" w:rsidRPr="00A31FE3" w:rsidRDefault="00506164" w:rsidP="00506164">
            <w:pPr>
              <w:bidi w:val="0"/>
              <w:rPr>
                <w:sz w:val="20"/>
                <w:szCs w:val="20"/>
              </w:rPr>
            </w:pPr>
            <w:r w:rsidRPr="00A31FE3">
              <w:rPr>
                <w:sz w:val="20"/>
                <w:szCs w:val="20"/>
              </w:rPr>
              <w:t>GASKET</w:t>
            </w:r>
          </w:p>
        </w:tc>
        <w:tc>
          <w:tcPr>
            <w:tcW w:w="2545" w:type="dxa"/>
            <w:vAlign w:val="bottom"/>
          </w:tcPr>
          <w:p w:rsidR="00506164" w:rsidRPr="00A31FE3" w:rsidRDefault="00506164" w:rsidP="00506164">
            <w:pPr>
              <w:bidi w:val="0"/>
              <w:jc w:val="center"/>
              <w:rPr>
                <w:sz w:val="20"/>
                <w:szCs w:val="20"/>
              </w:rPr>
            </w:pPr>
            <w:r w:rsidRPr="00A31FE3">
              <w:rPr>
                <w:sz w:val="20"/>
                <w:szCs w:val="20"/>
              </w:rPr>
              <w:t>5330-01-556-3414</w:t>
            </w:r>
          </w:p>
        </w:tc>
        <w:tc>
          <w:tcPr>
            <w:tcW w:w="647" w:type="dxa"/>
            <w:vAlign w:val="center"/>
          </w:tcPr>
          <w:p w:rsidR="00506164" w:rsidRPr="00A31FE3" w:rsidRDefault="00506164" w:rsidP="00506164">
            <w:pPr>
              <w:bidi w:val="0"/>
              <w:jc w:val="center"/>
              <w:rPr>
                <w:sz w:val="20"/>
                <w:szCs w:val="20"/>
              </w:rPr>
            </w:pPr>
            <w:r w:rsidRPr="00A31FE3">
              <w:rPr>
                <w:sz w:val="20"/>
                <w:szCs w:val="20"/>
              </w:rPr>
              <w:t>1</w:t>
            </w:r>
          </w:p>
        </w:tc>
        <w:tc>
          <w:tcPr>
            <w:tcW w:w="2187" w:type="dxa"/>
          </w:tcPr>
          <w:p w:rsidR="00506164" w:rsidRPr="00A31FE3" w:rsidRDefault="00506164" w:rsidP="00506164">
            <w:pPr>
              <w:bidi w:val="0"/>
              <w:jc w:val="center"/>
              <w:rPr>
                <w:sz w:val="20"/>
                <w:szCs w:val="20"/>
              </w:rPr>
            </w:pPr>
            <w:r w:rsidRPr="00A31FE3">
              <w:rPr>
                <w:rFonts w:hint="cs"/>
                <w:sz w:val="20"/>
                <w:szCs w:val="20"/>
                <w:rtl/>
              </w:rPr>
              <w:t>115,000</w:t>
            </w:r>
          </w:p>
        </w:tc>
      </w:tr>
      <w:tr w:rsidR="00FA552E" w:rsidRPr="00A31FE3" w:rsidTr="00CE55B3">
        <w:trPr>
          <w:trHeight w:val="259"/>
        </w:trPr>
        <w:tc>
          <w:tcPr>
            <w:tcW w:w="747" w:type="dxa"/>
            <w:vAlign w:val="center"/>
          </w:tcPr>
          <w:p w:rsidR="00506164" w:rsidRPr="00A31FE3" w:rsidRDefault="00506164" w:rsidP="00506164">
            <w:pPr>
              <w:bidi w:val="0"/>
              <w:jc w:val="center"/>
              <w:rPr>
                <w:sz w:val="20"/>
                <w:szCs w:val="20"/>
              </w:rPr>
            </w:pPr>
            <w:r w:rsidRPr="00A31FE3">
              <w:rPr>
                <w:sz w:val="20"/>
                <w:szCs w:val="20"/>
              </w:rPr>
              <w:t>19</w:t>
            </w:r>
          </w:p>
        </w:tc>
        <w:tc>
          <w:tcPr>
            <w:tcW w:w="3775" w:type="dxa"/>
            <w:vAlign w:val="center"/>
          </w:tcPr>
          <w:p w:rsidR="00506164" w:rsidRPr="00A31FE3" w:rsidRDefault="00506164" w:rsidP="00506164">
            <w:pPr>
              <w:bidi w:val="0"/>
              <w:rPr>
                <w:sz w:val="20"/>
                <w:szCs w:val="20"/>
              </w:rPr>
            </w:pPr>
            <w:r w:rsidRPr="00A31FE3">
              <w:rPr>
                <w:sz w:val="20"/>
                <w:szCs w:val="20"/>
              </w:rPr>
              <w:t>PLUG,EXPANSION</w:t>
            </w:r>
          </w:p>
        </w:tc>
        <w:tc>
          <w:tcPr>
            <w:tcW w:w="2545" w:type="dxa"/>
            <w:vAlign w:val="bottom"/>
          </w:tcPr>
          <w:p w:rsidR="00506164" w:rsidRPr="00A31FE3" w:rsidRDefault="00506164" w:rsidP="00506164">
            <w:pPr>
              <w:bidi w:val="0"/>
              <w:jc w:val="center"/>
              <w:rPr>
                <w:sz w:val="20"/>
                <w:szCs w:val="20"/>
              </w:rPr>
            </w:pPr>
            <w:r w:rsidRPr="00A31FE3">
              <w:rPr>
                <w:sz w:val="20"/>
                <w:szCs w:val="20"/>
              </w:rPr>
              <w:t>5340-01-357-1620</w:t>
            </w:r>
          </w:p>
        </w:tc>
        <w:tc>
          <w:tcPr>
            <w:tcW w:w="647" w:type="dxa"/>
            <w:vAlign w:val="center"/>
          </w:tcPr>
          <w:p w:rsidR="00506164" w:rsidRPr="00A31FE3" w:rsidRDefault="00506164" w:rsidP="00506164">
            <w:pPr>
              <w:bidi w:val="0"/>
              <w:jc w:val="center"/>
              <w:rPr>
                <w:sz w:val="20"/>
                <w:szCs w:val="20"/>
              </w:rPr>
            </w:pPr>
            <w:r w:rsidRPr="00A31FE3">
              <w:rPr>
                <w:sz w:val="20"/>
                <w:szCs w:val="20"/>
              </w:rPr>
              <w:t>2</w:t>
            </w:r>
          </w:p>
        </w:tc>
        <w:tc>
          <w:tcPr>
            <w:tcW w:w="2187" w:type="dxa"/>
          </w:tcPr>
          <w:p w:rsidR="00506164" w:rsidRPr="00A31FE3" w:rsidRDefault="00506164" w:rsidP="00506164">
            <w:pPr>
              <w:bidi w:val="0"/>
              <w:jc w:val="center"/>
              <w:rPr>
                <w:sz w:val="20"/>
                <w:szCs w:val="20"/>
              </w:rPr>
            </w:pPr>
            <w:r w:rsidRPr="00A31FE3">
              <w:rPr>
                <w:rFonts w:hint="cs"/>
                <w:sz w:val="20"/>
                <w:szCs w:val="20"/>
                <w:rtl/>
              </w:rPr>
              <w:t>32,000</w:t>
            </w:r>
          </w:p>
        </w:tc>
      </w:tr>
      <w:tr w:rsidR="00FA552E" w:rsidRPr="00A31FE3" w:rsidTr="00CE55B3">
        <w:trPr>
          <w:trHeight w:val="259"/>
        </w:trPr>
        <w:tc>
          <w:tcPr>
            <w:tcW w:w="747" w:type="dxa"/>
            <w:vAlign w:val="center"/>
          </w:tcPr>
          <w:p w:rsidR="00506164" w:rsidRPr="00A31FE3" w:rsidRDefault="00506164" w:rsidP="00506164">
            <w:pPr>
              <w:bidi w:val="0"/>
              <w:jc w:val="center"/>
              <w:rPr>
                <w:sz w:val="20"/>
                <w:szCs w:val="20"/>
              </w:rPr>
            </w:pPr>
            <w:r w:rsidRPr="00A31FE3">
              <w:rPr>
                <w:sz w:val="20"/>
                <w:szCs w:val="20"/>
              </w:rPr>
              <w:t>20</w:t>
            </w:r>
          </w:p>
        </w:tc>
        <w:tc>
          <w:tcPr>
            <w:tcW w:w="3775" w:type="dxa"/>
            <w:vAlign w:val="center"/>
          </w:tcPr>
          <w:p w:rsidR="00506164" w:rsidRPr="00A31FE3" w:rsidRDefault="00506164" w:rsidP="00506164">
            <w:pPr>
              <w:bidi w:val="0"/>
              <w:rPr>
                <w:sz w:val="20"/>
                <w:szCs w:val="20"/>
              </w:rPr>
            </w:pPr>
            <w:r w:rsidRPr="00A31FE3">
              <w:rPr>
                <w:sz w:val="20"/>
                <w:szCs w:val="20"/>
              </w:rPr>
              <w:t>BATTERY,STORAGE</w:t>
            </w:r>
          </w:p>
        </w:tc>
        <w:tc>
          <w:tcPr>
            <w:tcW w:w="2545" w:type="dxa"/>
            <w:vAlign w:val="bottom"/>
          </w:tcPr>
          <w:p w:rsidR="00506164" w:rsidRPr="00A31FE3" w:rsidRDefault="00506164" w:rsidP="00506164">
            <w:pPr>
              <w:bidi w:val="0"/>
              <w:jc w:val="center"/>
              <w:rPr>
                <w:sz w:val="20"/>
                <w:szCs w:val="20"/>
              </w:rPr>
            </w:pPr>
            <w:r w:rsidRPr="00A31FE3">
              <w:rPr>
                <w:sz w:val="20"/>
                <w:szCs w:val="20"/>
              </w:rPr>
              <w:t>6140-01-502-4405</w:t>
            </w:r>
          </w:p>
        </w:tc>
        <w:tc>
          <w:tcPr>
            <w:tcW w:w="647" w:type="dxa"/>
            <w:vAlign w:val="center"/>
          </w:tcPr>
          <w:p w:rsidR="00506164" w:rsidRPr="00A31FE3" w:rsidRDefault="00506164" w:rsidP="00506164">
            <w:pPr>
              <w:bidi w:val="0"/>
              <w:jc w:val="center"/>
              <w:rPr>
                <w:sz w:val="20"/>
                <w:szCs w:val="20"/>
              </w:rPr>
            </w:pPr>
            <w:r w:rsidRPr="00A31FE3">
              <w:rPr>
                <w:sz w:val="20"/>
                <w:szCs w:val="20"/>
              </w:rPr>
              <w:t>25</w:t>
            </w:r>
          </w:p>
        </w:tc>
        <w:tc>
          <w:tcPr>
            <w:tcW w:w="2187" w:type="dxa"/>
          </w:tcPr>
          <w:p w:rsidR="00506164" w:rsidRPr="00A31FE3" w:rsidRDefault="00506164" w:rsidP="00506164">
            <w:pPr>
              <w:bidi w:val="0"/>
              <w:jc w:val="center"/>
              <w:rPr>
                <w:sz w:val="20"/>
                <w:szCs w:val="20"/>
              </w:rPr>
            </w:pPr>
            <w:r w:rsidRPr="00A31FE3">
              <w:rPr>
                <w:rFonts w:hint="cs"/>
                <w:sz w:val="20"/>
                <w:szCs w:val="20"/>
                <w:rtl/>
              </w:rPr>
              <w:t>24,000,000</w:t>
            </w:r>
          </w:p>
        </w:tc>
      </w:tr>
      <w:tr w:rsidR="00FA552E" w:rsidRPr="00A31FE3" w:rsidTr="00CE55B3">
        <w:trPr>
          <w:trHeight w:val="259"/>
        </w:trPr>
        <w:tc>
          <w:tcPr>
            <w:tcW w:w="9902" w:type="dxa"/>
            <w:gridSpan w:val="5"/>
            <w:vAlign w:val="center"/>
          </w:tcPr>
          <w:p w:rsidR="001E30D3" w:rsidRPr="00A31FE3" w:rsidRDefault="001E30D3" w:rsidP="00A825A2">
            <w:pPr>
              <w:bidi w:val="0"/>
              <w:jc w:val="center"/>
              <w:rPr>
                <w:b/>
                <w:bCs/>
                <w:sz w:val="20"/>
                <w:szCs w:val="20"/>
              </w:rPr>
            </w:pPr>
            <w:r w:rsidRPr="00A31FE3">
              <w:rPr>
                <w:b/>
                <w:bCs/>
                <w:sz w:val="20"/>
                <w:szCs w:val="20"/>
              </w:rPr>
              <w:t>CATERPILLAR C12/C4.4</w:t>
            </w:r>
          </w:p>
        </w:tc>
      </w:tr>
      <w:tr w:rsidR="00FA552E" w:rsidRPr="00A31FE3" w:rsidTr="00CE55B3">
        <w:trPr>
          <w:trHeight w:val="259"/>
        </w:trPr>
        <w:tc>
          <w:tcPr>
            <w:tcW w:w="747" w:type="dxa"/>
            <w:vAlign w:val="center"/>
          </w:tcPr>
          <w:p w:rsidR="001E30D3" w:rsidRPr="00A31FE3" w:rsidRDefault="001E30D3" w:rsidP="001E30D3">
            <w:pPr>
              <w:bidi w:val="0"/>
              <w:jc w:val="center"/>
              <w:rPr>
                <w:sz w:val="20"/>
                <w:szCs w:val="20"/>
              </w:rPr>
            </w:pPr>
            <w:r w:rsidRPr="00A31FE3">
              <w:rPr>
                <w:sz w:val="20"/>
                <w:szCs w:val="20"/>
              </w:rPr>
              <w:t>21</w:t>
            </w:r>
          </w:p>
        </w:tc>
        <w:tc>
          <w:tcPr>
            <w:tcW w:w="3775" w:type="dxa"/>
            <w:vAlign w:val="center"/>
          </w:tcPr>
          <w:p w:rsidR="001E30D3" w:rsidRPr="00A31FE3" w:rsidRDefault="001E30D3" w:rsidP="001E30D3">
            <w:pPr>
              <w:bidi w:val="0"/>
              <w:rPr>
                <w:sz w:val="20"/>
                <w:szCs w:val="20"/>
              </w:rPr>
            </w:pPr>
            <w:r w:rsidRPr="00A31FE3">
              <w:rPr>
                <w:sz w:val="20"/>
                <w:szCs w:val="20"/>
              </w:rPr>
              <w:t>PUMP,COOLING SYSTEM,ENGINE</w:t>
            </w:r>
          </w:p>
        </w:tc>
        <w:tc>
          <w:tcPr>
            <w:tcW w:w="2545" w:type="dxa"/>
            <w:vAlign w:val="bottom"/>
          </w:tcPr>
          <w:p w:rsidR="001E30D3" w:rsidRPr="00A31FE3" w:rsidRDefault="001E30D3" w:rsidP="001E30D3">
            <w:pPr>
              <w:bidi w:val="0"/>
              <w:jc w:val="center"/>
              <w:rPr>
                <w:sz w:val="20"/>
                <w:szCs w:val="20"/>
              </w:rPr>
            </w:pPr>
            <w:r w:rsidRPr="00A31FE3">
              <w:rPr>
                <w:sz w:val="20"/>
                <w:szCs w:val="20"/>
              </w:rPr>
              <w:t>2930-01-534-8254</w:t>
            </w:r>
          </w:p>
        </w:tc>
        <w:tc>
          <w:tcPr>
            <w:tcW w:w="647" w:type="dxa"/>
            <w:vAlign w:val="center"/>
          </w:tcPr>
          <w:p w:rsidR="001E30D3" w:rsidRPr="00A31FE3" w:rsidRDefault="001E30D3" w:rsidP="001E30D3">
            <w:pPr>
              <w:bidi w:val="0"/>
              <w:jc w:val="center"/>
              <w:rPr>
                <w:sz w:val="20"/>
                <w:szCs w:val="20"/>
              </w:rPr>
            </w:pPr>
            <w:r w:rsidRPr="00A31FE3">
              <w:rPr>
                <w:sz w:val="20"/>
                <w:szCs w:val="20"/>
              </w:rPr>
              <w:t>1</w:t>
            </w:r>
          </w:p>
        </w:tc>
        <w:tc>
          <w:tcPr>
            <w:tcW w:w="2187" w:type="dxa"/>
          </w:tcPr>
          <w:p w:rsidR="001E30D3" w:rsidRPr="00A31FE3" w:rsidRDefault="001E30D3" w:rsidP="001E30D3">
            <w:pPr>
              <w:bidi w:val="0"/>
              <w:jc w:val="center"/>
              <w:rPr>
                <w:sz w:val="20"/>
                <w:szCs w:val="20"/>
              </w:rPr>
            </w:pPr>
            <w:r w:rsidRPr="00A31FE3">
              <w:rPr>
                <w:rFonts w:hint="cs"/>
                <w:sz w:val="20"/>
                <w:szCs w:val="20"/>
                <w:rtl/>
              </w:rPr>
              <w:t>4,000,000</w:t>
            </w:r>
          </w:p>
        </w:tc>
      </w:tr>
      <w:tr w:rsidR="00FA552E" w:rsidRPr="00A31FE3" w:rsidTr="00CE55B3">
        <w:trPr>
          <w:trHeight w:val="259"/>
        </w:trPr>
        <w:tc>
          <w:tcPr>
            <w:tcW w:w="747" w:type="dxa"/>
            <w:vAlign w:val="center"/>
          </w:tcPr>
          <w:p w:rsidR="001E30D3" w:rsidRPr="00A31FE3" w:rsidRDefault="001E30D3" w:rsidP="001E30D3">
            <w:pPr>
              <w:bidi w:val="0"/>
              <w:jc w:val="center"/>
              <w:rPr>
                <w:sz w:val="20"/>
                <w:szCs w:val="20"/>
              </w:rPr>
            </w:pPr>
            <w:r w:rsidRPr="00A31FE3">
              <w:rPr>
                <w:sz w:val="20"/>
                <w:szCs w:val="20"/>
              </w:rPr>
              <w:t>22</w:t>
            </w:r>
          </w:p>
        </w:tc>
        <w:tc>
          <w:tcPr>
            <w:tcW w:w="3775" w:type="dxa"/>
            <w:vAlign w:val="center"/>
          </w:tcPr>
          <w:p w:rsidR="001E30D3" w:rsidRPr="00A31FE3" w:rsidRDefault="001E30D3" w:rsidP="001E30D3">
            <w:pPr>
              <w:bidi w:val="0"/>
              <w:rPr>
                <w:sz w:val="20"/>
                <w:szCs w:val="20"/>
              </w:rPr>
            </w:pPr>
            <w:r w:rsidRPr="00A31FE3">
              <w:rPr>
                <w:sz w:val="20"/>
                <w:szCs w:val="20"/>
              </w:rPr>
              <w:t>GENERATOR,ENGINE ACCESSORY</w:t>
            </w:r>
          </w:p>
        </w:tc>
        <w:tc>
          <w:tcPr>
            <w:tcW w:w="2545" w:type="dxa"/>
            <w:vAlign w:val="bottom"/>
          </w:tcPr>
          <w:p w:rsidR="001E30D3" w:rsidRPr="00A31FE3" w:rsidRDefault="001E30D3" w:rsidP="001E30D3">
            <w:pPr>
              <w:bidi w:val="0"/>
              <w:jc w:val="center"/>
              <w:rPr>
                <w:sz w:val="20"/>
                <w:szCs w:val="20"/>
              </w:rPr>
            </w:pPr>
            <w:r w:rsidRPr="00A31FE3">
              <w:rPr>
                <w:sz w:val="20"/>
                <w:szCs w:val="20"/>
                <w:lang w:bidi="ar-LB"/>
              </w:rPr>
              <w:t>2920-14-564-1120</w:t>
            </w:r>
          </w:p>
        </w:tc>
        <w:tc>
          <w:tcPr>
            <w:tcW w:w="647" w:type="dxa"/>
            <w:vAlign w:val="center"/>
          </w:tcPr>
          <w:p w:rsidR="001E30D3" w:rsidRPr="00A31FE3" w:rsidRDefault="001E30D3" w:rsidP="001E30D3">
            <w:pPr>
              <w:bidi w:val="0"/>
              <w:jc w:val="center"/>
              <w:rPr>
                <w:sz w:val="20"/>
                <w:szCs w:val="20"/>
              </w:rPr>
            </w:pPr>
            <w:r w:rsidRPr="00A31FE3">
              <w:rPr>
                <w:sz w:val="20"/>
                <w:szCs w:val="20"/>
              </w:rPr>
              <w:t>1</w:t>
            </w:r>
          </w:p>
        </w:tc>
        <w:tc>
          <w:tcPr>
            <w:tcW w:w="2187" w:type="dxa"/>
          </w:tcPr>
          <w:p w:rsidR="001E30D3" w:rsidRPr="00A31FE3" w:rsidRDefault="001E30D3" w:rsidP="001E30D3">
            <w:pPr>
              <w:bidi w:val="0"/>
              <w:jc w:val="center"/>
              <w:rPr>
                <w:sz w:val="20"/>
                <w:szCs w:val="20"/>
              </w:rPr>
            </w:pPr>
            <w:r w:rsidRPr="00A31FE3">
              <w:rPr>
                <w:rFonts w:hint="cs"/>
                <w:sz w:val="20"/>
                <w:szCs w:val="20"/>
                <w:rtl/>
              </w:rPr>
              <w:t>1,000,000</w:t>
            </w:r>
          </w:p>
        </w:tc>
      </w:tr>
      <w:tr w:rsidR="00FA552E" w:rsidRPr="00A31FE3" w:rsidTr="00CE55B3">
        <w:trPr>
          <w:trHeight w:val="259"/>
        </w:trPr>
        <w:tc>
          <w:tcPr>
            <w:tcW w:w="747" w:type="dxa"/>
            <w:vAlign w:val="center"/>
          </w:tcPr>
          <w:p w:rsidR="001E30D3" w:rsidRPr="00A31FE3" w:rsidRDefault="001E30D3" w:rsidP="001E30D3">
            <w:pPr>
              <w:bidi w:val="0"/>
              <w:jc w:val="center"/>
              <w:rPr>
                <w:sz w:val="20"/>
                <w:szCs w:val="20"/>
              </w:rPr>
            </w:pPr>
            <w:r w:rsidRPr="00A31FE3">
              <w:rPr>
                <w:sz w:val="20"/>
                <w:szCs w:val="20"/>
              </w:rPr>
              <w:t>23</w:t>
            </w:r>
          </w:p>
        </w:tc>
        <w:tc>
          <w:tcPr>
            <w:tcW w:w="3775" w:type="dxa"/>
            <w:vAlign w:val="bottom"/>
          </w:tcPr>
          <w:p w:rsidR="001E30D3" w:rsidRPr="00A31FE3" w:rsidRDefault="001E30D3" w:rsidP="001E30D3">
            <w:pPr>
              <w:bidi w:val="0"/>
              <w:rPr>
                <w:sz w:val="20"/>
                <w:szCs w:val="20"/>
              </w:rPr>
            </w:pPr>
            <w:r w:rsidRPr="00A31FE3">
              <w:rPr>
                <w:sz w:val="20"/>
                <w:szCs w:val="20"/>
              </w:rPr>
              <w:t>STARTER,MOTOR</w:t>
            </w:r>
          </w:p>
        </w:tc>
        <w:tc>
          <w:tcPr>
            <w:tcW w:w="2545" w:type="dxa"/>
            <w:vAlign w:val="center"/>
          </w:tcPr>
          <w:p w:rsidR="001E30D3" w:rsidRPr="00A31FE3" w:rsidRDefault="00E435C9" w:rsidP="001E30D3">
            <w:pPr>
              <w:bidi w:val="0"/>
              <w:jc w:val="center"/>
              <w:rPr>
                <w:sz w:val="20"/>
                <w:szCs w:val="20"/>
              </w:rPr>
            </w:pPr>
            <w:hyperlink r:id="rId9" w:tooltip="Context help for NIIN" w:history="1">
              <w:r w:rsidR="001E30D3" w:rsidRPr="00A31FE3">
                <w:rPr>
                  <w:sz w:val="20"/>
                  <w:szCs w:val="20"/>
                </w:rPr>
                <w:t>6110-01-592</w:t>
              </w:r>
            </w:hyperlink>
            <w:r w:rsidR="001E30D3" w:rsidRPr="00A31FE3">
              <w:rPr>
                <w:sz w:val="20"/>
                <w:szCs w:val="20"/>
              </w:rPr>
              <w:t>-8552</w:t>
            </w:r>
          </w:p>
        </w:tc>
        <w:tc>
          <w:tcPr>
            <w:tcW w:w="647" w:type="dxa"/>
            <w:vAlign w:val="bottom"/>
          </w:tcPr>
          <w:p w:rsidR="001E30D3" w:rsidRPr="00A31FE3" w:rsidRDefault="001E30D3" w:rsidP="001E30D3">
            <w:pPr>
              <w:bidi w:val="0"/>
              <w:jc w:val="center"/>
              <w:rPr>
                <w:sz w:val="20"/>
                <w:szCs w:val="20"/>
              </w:rPr>
            </w:pPr>
            <w:r w:rsidRPr="00A31FE3">
              <w:rPr>
                <w:sz w:val="20"/>
                <w:szCs w:val="20"/>
                <w:lang w:bidi="ar-LB"/>
              </w:rPr>
              <w:t>1</w:t>
            </w:r>
          </w:p>
        </w:tc>
        <w:tc>
          <w:tcPr>
            <w:tcW w:w="2187" w:type="dxa"/>
          </w:tcPr>
          <w:p w:rsidR="001E30D3" w:rsidRPr="00A31FE3" w:rsidRDefault="001E30D3" w:rsidP="001E30D3">
            <w:pPr>
              <w:bidi w:val="0"/>
              <w:jc w:val="center"/>
              <w:rPr>
                <w:sz w:val="20"/>
                <w:szCs w:val="20"/>
              </w:rPr>
            </w:pPr>
            <w:r w:rsidRPr="00A31FE3">
              <w:rPr>
                <w:rFonts w:hint="cs"/>
                <w:sz w:val="20"/>
                <w:szCs w:val="20"/>
                <w:rtl/>
              </w:rPr>
              <w:t>2,000,000</w:t>
            </w:r>
          </w:p>
        </w:tc>
      </w:tr>
      <w:tr w:rsidR="00FA552E" w:rsidRPr="00A31FE3" w:rsidTr="00CE55B3">
        <w:trPr>
          <w:trHeight w:val="259"/>
        </w:trPr>
        <w:tc>
          <w:tcPr>
            <w:tcW w:w="747" w:type="dxa"/>
            <w:vAlign w:val="center"/>
          </w:tcPr>
          <w:p w:rsidR="001E30D3" w:rsidRPr="00A31FE3" w:rsidRDefault="001E30D3" w:rsidP="001E30D3">
            <w:pPr>
              <w:bidi w:val="0"/>
              <w:jc w:val="center"/>
              <w:rPr>
                <w:sz w:val="20"/>
                <w:szCs w:val="20"/>
              </w:rPr>
            </w:pPr>
            <w:r w:rsidRPr="00A31FE3">
              <w:rPr>
                <w:sz w:val="20"/>
                <w:szCs w:val="20"/>
              </w:rPr>
              <w:t>24</w:t>
            </w:r>
          </w:p>
        </w:tc>
        <w:tc>
          <w:tcPr>
            <w:tcW w:w="3775" w:type="dxa"/>
            <w:vAlign w:val="bottom"/>
          </w:tcPr>
          <w:p w:rsidR="001E30D3" w:rsidRPr="00A31FE3" w:rsidRDefault="001E30D3" w:rsidP="001E30D3">
            <w:pPr>
              <w:bidi w:val="0"/>
              <w:rPr>
                <w:sz w:val="18"/>
                <w:szCs w:val="18"/>
              </w:rPr>
            </w:pPr>
            <w:r w:rsidRPr="00A31FE3">
              <w:rPr>
                <w:sz w:val="18"/>
                <w:szCs w:val="18"/>
              </w:rPr>
              <w:t>TURBO SUPERCHARGER,ENGINE,NON-AI</w:t>
            </w:r>
          </w:p>
        </w:tc>
        <w:tc>
          <w:tcPr>
            <w:tcW w:w="2545" w:type="dxa"/>
            <w:vAlign w:val="center"/>
          </w:tcPr>
          <w:p w:rsidR="001E30D3" w:rsidRPr="00A31FE3" w:rsidRDefault="00E435C9" w:rsidP="001E30D3">
            <w:pPr>
              <w:bidi w:val="0"/>
              <w:jc w:val="center"/>
              <w:rPr>
                <w:sz w:val="20"/>
                <w:szCs w:val="20"/>
              </w:rPr>
            </w:pPr>
            <w:hyperlink r:id="rId10" w:tooltip="Context help for NIIN" w:history="1">
              <w:r w:rsidR="001E30D3" w:rsidRPr="00A31FE3">
                <w:rPr>
                  <w:sz w:val="20"/>
                  <w:szCs w:val="20"/>
                </w:rPr>
                <w:t>2950-01-539-5533</w:t>
              </w:r>
            </w:hyperlink>
          </w:p>
        </w:tc>
        <w:tc>
          <w:tcPr>
            <w:tcW w:w="647" w:type="dxa"/>
            <w:vAlign w:val="bottom"/>
          </w:tcPr>
          <w:p w:rsidR="001E30D3" w:rsidRPr="00A31FE3" w:rsidRDefault="001E30D3" w:rsidP="001E30D3">
            <w:pPr>
              <w:bidi w:val="0"/>
              <w:jc w:val="center"/>
              <w:rPr>
                <w:sz w:val="20"/>
                <w:szCs w:val="20"/>
              </w:rPr>
            </w:pPr>
            <w:r w:rsidRPr="00A31FE3">
              <w:rPr>
                <w:sz w:val="20"/>
                <w:szCs w:val="20"/>
                <w:lang w:bidi="ar-LB"/>
              </w:rPr>
              <w:t>1</w:t>
            </w:r>
          </w:p>
        </w:tc>
        <w:tc>
          <w:tcPr>
            <w:tcW w:w="2187" w:type="dxa"/>
          </w:tcPr>
          <w:p w:rsidR="001E30D3" w:rsidRPr="00A31FE3" w:rsidRDefault="001E30D3" w:rsidP="001E30D3">
            <w:pPr>
              <w:bidi w:val="0"/>
              <w:jc w:val="center"/>
              <w:rPr>
                <w:sz w:val="20"/>
                <w:szCs w:val="20"/>
              </w:rPr>
            </w:pPr>
            <w:r w:rsidRPr="00A31FE3">
              <w:rPr>
                <w:rFonts w:hint="cs"/>
                <w:sz w:val="20"/>
                <w:szCs w:val="20"/>
                <w:rtl/>
              </w:rPr>
              <w:t>2,000,000</w:t>
            </w:r>
          </w:p>
        </w:tc>
      </w:tr>
      <w:tr w:rsidR="00FA552E" w:rsidRPr="00A31FE3" w:rsidTr="00CE55B3">
        <w:trPr>
          <w:trHeight w:val="259"/>
        </w:trPr>
        <w:tc>
          <w:tcPr>
            <w:tcW w:w="747" w:type="dxa"/>
            <w:vAlign w:val="center"/>
          </w:tcPr>
          <w:p w:rsidR="001E30D3" w:rsidRPr="00A31FE3" w:rsidRDefault="001E30D3" w:rsidP="001E30D3">
            <w:pPr>
              <w:bidi w:val="0"/>
              <w:jc w:val="center"/>
              <w:rPr>
                <w:sz w:val="20"/>
                <w:szCs w:val="20"/>
              </w:rPr>
            </w:pPr>
            <w:r w:rsidRPr="00A31FE3">
              <w:rPr>
                <w:sz w:val="20"/>
                <w:szCs w:val="20"/>
              </w:rPr>
              <w:t>25</w:t>
            </w:r>
          </w:p>
        </w:tc>
        <w:tc>
          <w:tcPr>
            <w:tcW w:w="3775" w:type="dxa"/>
            <w:vAlign w:val="bottom"/>
          </w:tcPr>
          <w:p w:rsidR="001E30D3" w:rsidRPr="00A31FE3" w:rsidRDefault="001E30D3" w:rsidP="001E30D3">
            <w:pPr>
              <w:bidi w:val="0"/>
              <w:rPr>
                <w:sz w:val="20"/>
                <w:szCs w:val="20"/>
              </w:rPr>
            </w:pPr>
            <w:r w:rsidRPr="00A31FE3">
              <w:rPr>
                <w:sz w:val="20"/>
                <w:szCs w:val="20"/>
              </w:rPr>
              <w:t>INJECTOR ASSEMBLY,FUEL</w:t>
            </w:r>
          </w:p>
        </w:tc>
        <w:tc>
          <w:tcPr>
            <w:tcW w:w="2545" w:type="dxa"/>
            <w:vAlign w:val="center"/>
          </w:tcPr>
          <w:p w:rsidR="001E30D3" w:rsidRPr="00A31FE3" w:rsidRDefault="001E30D3" w:rsidP="001E30D3">
            <w:pPr>
              <w:bidi w:val="0"/>
              <w:jc w:val="center"/>
              <w:rPr>
                <w:sz w:val="20"/>
                <w:szCs w:val="20"/>
              </w:rPr>
            </w:pPr>
            <w:r w:rsidRPr="00A31FE3">
              <w:rPr>
                <w:sz w:val="20"/>
                <w:szCs w:val="20"/>
              </w:rPr>
              <w:t>2910-01-534-8706</w:t>
            </w:r>
          </w:p>
        </w:tc>
        <w:tc>
          <w:tcPr>
            <w:tcW w:w="647" w:type="dxa"/>
            <w:vAlign w:val="bottom"/>
          </w:tcPr>
          <w:p w:rsidR="001E30D3" w:rsidRPr="00A31FE3" w:rsidRDefault="001E30D3" w:rsidP="001E30D3">
            <w:pPr>
              <w:bidi w:val="0"/>
              <w:jc w:val="center"/>
              <w:rPr>
                <w:sz w:val="20"/>
                <w:szCs w:val="20"/>
                <w:rtl/>
                <w:lang w:bidi="ar-LB"/>
              </w:rPr>
            </w:pPr>
            <w:r w:rsidRPr="00A31FE3">
              <w:rPr>
                <w:sz w:val="20"/>
                <w:szCs w:val="20"/>
                <w:lang w:bidi="ar-LB"/>
              </w:rPr>
              <w:t>8</w:t>
            </w:r>
          </w:p>
        </w:tc>
        <w:tc>
          <w:tcPr>
            <w:tcW w:w="2187" w:type="dxa"/>
          </w:tcPr>
          <w:p w:rsidR="001E30D3" w:rsidRPr="00A31FE3" w:rsidRDefault="001E30D3" w:rsidP="001E30D3">
            <w:pPr>
              <w:bidi w:val="0"/>
              <w:jc w:val="center"/>
              <w:rPr>
                <w:sz w:val="20"/>
                <w:szCs w:val="20"/>
              </w:rPr>
            </w:pPr>
            <w:r w:rsidRPr="00A31FE3">
              <w:rPr>
                <w:rFonts w:hint="cs"/>
                <w:sz w:val="20"/>
                <w:szCs w:val="20"/>
                <w:rtl/>
              </w:rPr>
              <w:t>5,000,000</w:t>
            </w:r>
          </w:p>
        </w:tc>
      </w:tr>
      <w:tr w:rsidR="00FA552E" w:rsidRPr="00A31FE3" w:rsidTr="00CE55B3">
        <w:trPr>
          <w:trHeight w:val="259"/>
        </w:trPr>
        <w:tc>
          <w:tcPr>
            <w:tcW w:w="747" w:type="dxa"/>
            <w:vAlign w:val="center"/>
          </w:tcPr>
          <w:p w:rsidR="001E30D3" w:rsidRPr="00A31FE3" w:rsidRDefault="001E30D3" w:rsidP="001E30D3">
            <w:pPr>
              <w:bidi w:val="0"/>
              <w:jc w:val="center"/>
              <w:rPr>
                <w:sz w:val="20"/>
                <w:szCs w:val="20"/>
              </w:rPr>
            </w:pPr>
            <w:r w:rsidRPr="00A31FE3">
              <w:rPr>
                <w:sz w:val="20"/>
                <w:szCs w:val="20"/>
              </w:rPr>
              <w:t>26</w:t>
            </w:r>
          </w:p>
        </w:tc>
        <w:tc>
          <w:tcPr>
            <w:tcW w:w="3775" w:type="dxa"/>
            <w:vAlign w:val="bottom"/>
          </w:tcPr>
          <w:p w:rsidR="001E30D3" w:rsidRPr="00A31FE3" w:rsidRDefault="001E30D3" w:rsidP="001E30D3">
            <w:pPr>
              <w:bidi w:val="0"/>
              <w:rPr>
                <w:sz w:val="20"/>
                <w:szCs w:val="20"/>
              </w:rPr>
            </w:pPr>
            <w:r w:rsidRPr="00A31FE3">
              <w:rPr>
                <w:sz w:val="20"/>
                <w:szCs w:val="20"/>
              </w:rPr>
              <w:t>IMPELLER,PUMP,CENTRIFUGAL</w:t>
            </w:r>
          </w:p>
        </w:tc>
        <w:tc>
          <w:tcPr>
            <w:tcW w:w="2545" w:type="dxa"/>
            <w:vAlign w:val="center"/>
          </w:tcPr>
          <w:p w:rsidR="001E30D3" w:rsidRPr="00A31FE3" w:rsidRDefault="001E30D3" w:rsidP="001E30D3">
            <w:pPr>
              <w:bidi w:val="0"/>
              <w:jc w:val="center"/>
              <w:rPr>
                <w:sz w:val="20"/>
                <w:szCs w:val="20"/>
              </w:rPr>
            </w:pPr>
            <w:r w:rsidRPr="00A31FE3">
              <w:rPr>
                <w:sz w:val="20"/>
                <w:szCs w:val="20"/>
              </w:rPr>
              <w:t>4320-01-557-1316</w:t>
            </w:r>
          </w:p>
        </w:tc>
        <w:tc>
          <w:tcPr>
            <w:tcW w:w="647" w:type="dxa"/>
            <w:vAlign w:val="bottom"/>
          </w:tcPr>
          <w:p w:rsidR="001E30D3" w:rsidRPr="00A31FE3" w:rsidRDefault="001E30D3" w:rsidP="001E30D3">
            <w:pPr>
              <w:bidi w:val="0"/>
              <w:jc w:val="center"/>
              <w:rPr>
                <w:sz w:val="20"/>
                <w:szCs w:val="20"/>
                <w:rtl/>
                <w:lang w:bidi="ar-LB"/>
              </w:rPr>
            </w:pPr>
            <w:r w:rsidRPr="00A31FE3">
              <w:rPr>
                <w:sz w:val="20"/>
                <w:szCs w:val="20"/>
                <w:lang w:bidi="ar-LB"/>
              </w:rPr>
              <w:t>5</w:t>
            </w:r>
          </w:p>
        </w:tc>
        <w:tc>
          <w:tcPr>
            <w:tcW w:w="2187" w:type="dxa"/>
          </w:tcPr>
          <w:p w:rsidR="001E30D3" w:rsidRPr="00A31FE3" w:rsidRDefault="001E30D3" w:rsidP="001E30D3">
            <w:pPr>
              <w:bidi w:val="0"/>
              <w:jc w:val="center"/>
              <w:rPr>
                <w:sz w:val="20"/>
                <w:szCs w:val="20"/>
              </w:rPr>
            </w:pPr>
            <w:r w:rsidRPr="00A31FE3">
              <w:rPr>
                <w:rFonts w:hint="cs"/>
                <w:sz w:val="20"/>
                <w:szCs w:val="20"/>
                <w:rtl/>
              </w:rPr>
              <w:t>1,000,000</w:t>
            </w:r>
          </w:p>
        </w:tc>
      </w:tr>
      <w:tr w:rsidR="00FA552E" w:rsidRPr="00A31FE3" w:rsidTr="00CE55B3">
        <w:trPr>
          <w:trHeight w:val="259"/>
        </w:trPr>
        <w:tc>
          <w:tcPr>
            <w:tcW w:w="9902" w:type="dxa"/>
            <w:gridSpan w:val="5"/>
            <w:vAlign w:val="center"/>
          </w:tcPr>
          <w:p w:rsidR="001E30D3" w:rsidRPr="00A31FE3" w:rsidRDefault="001E30D3" w:rsidP="00A825A2">
            <w:pPr>
              <w:bidi w:val="0"/>
              <w:jc w:val="center"/>
              <w:rPr>
                <w:b/>
                <w:bCs/>
                <w:sz w:val="20"/>
                <w:szCs w:val="20"/>
              </w:rPr>
            </w:pPr>
            <w:r w:rsidRPr="00A31FE3">
              <w:rPr>
                <w:b/>
                <w:bCs/>
                <w:sz w:val="20"/>
                <w:szCs w:val="20"/>
              </w:rPr>
              <w:t>MANEUVER</w:t>
            </w:r>
          </w:p>
        </w:tc>
      </w:tr>
      <w:tr w:rsidR="00FA552E" w:rsidRPr="00A31FE3" w:rsidTr="00CE55B3">
        <w:trPr>
          <w:trHeight w:val="1167"/>
        </w:trPr>
        <w:tc>
          <w:tcPr>
            <w:tcW w:w="747" w:type="dxa"/>
            <w:vAlign w:val="center"/>
          </w:tcPr>
          <w:p w:rsidR="00A43853" w:rsidRPr="00A31FE3" w:rsidRDefault="00A43853" w:rsidP="00A43853">
            <w:pPr>
              <w:bidi w:val="0"/>
              <w:jc w:val="center"/>
              <w:rPr>
                <w:sz w:val="20"/>
                <w:szCs w:val="20"/>
                <w:lang w:val="en-AS"/>
              </w:rPr>
            </w:pPr>
            <w:r w:rsidRPr="00A31FE3">
              <w:rPr>
                <w:sz w:val="20"/>
                <w:szCs w:val="20"/>
                <w:lang w:val="en-AS"/>
              </w:rPr>
              <w:t>27</w:t>
            </w:r>
          </w:p>
        </w:tc>
        <w:tc>
          <w:tcPr>
            <w:tcW w:w="3775" w:type="dxa"/>
            <w:vAlign w:val="bottom"/>
          </w:tcPr>
          <w:p w:rsidR="00A43853" w:rsidRPr="00A31FE3" w:rsidRDefault="00DF67A2" w:rsidP="00DF67A2">
            <w:pPr>
              <w:bidi w:val="0"/>
              <w:spacing w:before="240" w:after="480"/>
              <w:ind w:left="137" w:hanging="284"/>
              <w:rPr>
                <w:sz w:val="20"/>
                <w:szCs w:val="20"/>
              </w:rPr>
            </w:pPr>
            <w:r w:rsidRPr="00A31FE3">
              <w:rPr>
                <w:sz w:val="20"/>
                <w:szCs w:val="20"/>
                <w:lang w:val="en-AS"/>
              </w:rPr>
              <w:t xml:space="preserve">  </w:t>
            </w:r>
            <w:r w:rsidR="00A43853" w:rsidRPr="00A31FE3">
              <w:rPr>
                <w:sz w:val="20"/>
                <w:szCs w:val="20"/>
              </w:rPr>
              <w:t>AUSSIERE THERMOPLASTIQUE 8mm</w:t>
            </w:r>
          </w:p>
        </w:tc>
        <w:tc>
          <w:tcPr>
            <w:tcW w:w="2545" w:type="dxa"/>
            <w:vAlign w:val="center"/>
          </w:tcPr>
          <w:p w:rsidR="00A43853" w:rsidRPr="00A31FE3" w:rsidRDefault="00A43853" w:rsidP="00A43853">
            <w:pPr>
              <w:bidi w:val="0"/>
              <w:jc w:val="center"/>
              <w:rPr>
                <w:sz w:val="20"/>
                <w:szCs w:val="20"/>
              </w:rPr>
            </w:pPr>
            <w:r w:rsidRPr="00A31FE3">
              <w:rPr>
                <w:sz w:val="20"/>
                <w:szCs w:val="20"/>
              </w:rPr>
              <w:t>N-05-ST-AM-002</w:t>
            </w:r>
          </w:p>
          <w:p w:rsidR="00A43853" w:rsidRPr="00A31FE3" w:rsidRDefault="00A43853" w:rsidP="00A43853">
            <w:pPr>
              <w:bidi w:val="0"/>
              <w:jc w:val="center"/>
              <w:rPr>
                <w:sz w:val="20"/>
                <w:szCs w:val="20"/>
                <w:rtl/>
                <w:lang w:bidi="ar-LB"/>
              </w:rPr>
            </w:pPr>
            <w:r w:rsidRPr="00A31FE3">
              <w:rPr>
                <w:rFonts w:hint="cs"/>
                <w:sz w:val="20"/>
                <w:szCs w:val="20"/>
                <w:rtl/>
                <w:lang w:bidi="ar-LB"/>
              </w:rPr>
              <w:t>مصدقة تحت رقم 4126/غ ع/و</w:t>
            </w:r>
          </w:p>
          <w:p w:rsidR="00A43853" w:rsidRPr="00A31FE3" w:rsidRDefault="00A43853" w:rsidP="00A43853">
            <w:pPr>
              <w:bidi w:val="0"/>
              <w:jc w:val="center"/>
              <w:rPr>
                <w:sz w:val="20"/>
                <w:szCs w:val="20"/>
                <w:rtl/>
                <w:lang w:bidi="ar-LB"/>
              </w:rPr>
            </w:pPr>
            <w:r w:rsidRPr="00A31FE3">
              <w:rPr>
                <w:rFonts w:hint="cs"/>
                <w:sz w:val="20"/>
                <w:szCs w:val="20"/>
                <w:rtl/>
                <w:lang w:bidi="ar-LB"/>
              </w:rPr>
              <w:t xml:space="preserve">تاريخ 24/10/2000 ومحالة تحت </w:t>
            </w:r>
          </w:p>
          <w:p w:rsidR="00A43853" w:rsidRPr="00A31FE3" w:rsidRDefault="00A43853" w:rsidP="00A43853">
            <w:pPr>
              <w:bidi w:val="0"/>
              <w:jc w:val="center"/>
              <w:rPr>
                <w:sz w:val="20"/>
                <w:szCs w:val="20"/>
                <w:rtl/>
                <w:lang w:bidi="ar-LB"/>
              </w:rPr>
            </w:pPr>
            <w:r w:rsidRPr="00A31FE3">
              <w:rPr>
                <w:rFonts w:hint="cs"/>
                <w:sz w:val="20"/>
                <w:szCs w:val="20"/>
                <w:rtl/>
                <w:lang w:bidi="ar-LB"/>
              </w:rPr>
              <w:t xml:space="preserve">رقم 32264/ت ج/تقني تاريخ </w:t>
            </w:r>
          </w:p>
          <w:p w:rsidR="00A43853" w:rsidRPr="00A31FE3" w:rsidRDefault="00A43853" w:rsidP="00A43853">
            <w:pPr>
              <w:bidi w:val="0"/>
              <w:jc w:val="center"/>
              <w:rPr>
                <w:sz w:val="20"/>
                <w:szCs w:val="20"/>
                <w:rtl/>
                <w:lang w:bidi="ar-LB"/>
              </w:rPr>
            </w:pPr>
            <w:r w:rsidRPr="00A31FE3">
              <w:rPr>
                <w:rFonts w:hint="cs"/>
                <w:sz w:val="20"/>
                <w:szCs w:val="20"/>
                <w:rtl/>
                <w:lang w:bidi="ar-LB"/>
              </w:rPr>
              <w:t>3/11/2000</w:t>
            </w:r>
          </w:p>
        </w:tc>
        <w:tc>
          <w:tcPr>
            <w:tcW w:w="647" w:type="dxa"/>
            <w:vAlign w:val="bottom"/>
          </w:tcPr>
          <w:p w:rsidR="00A43853" w:rsidRPr="00A31FE3" w:rsidRDefault="00800F95" w:rsidP="00FC03C5">
            <w:pPr>
              <w:bidi w:val="0"/>
              <w:spacing w:before="240" w:after="480"/>
              <w:jc w:val="center"/>
              <w:rPr>
                <w:sz w:val="20"/>
                <w:szCs w:val="20"/>
                <w:lang w:val="en-AS" w:bidi="ar-LB"/>
              </w:rPr>
            </w:pPr>
            <w:r w:rsidRPr="00A31FE3">
              <w:rPr>
                <w:sz w:val="20"/>
                <w:szCs w:val="20"/>
                <w:lang w:val="en-AS" w:bidi="ar-LB"/>
              </w:rPr>
              <w:t>200</w:t>
            </w:r>
          </w:p>
        </w:tc>
        <w:tc>
          <w:tcPr>
            <w:tcW w:w="2187" w:type="dxa"/>
          </w:tcPr>
          <w:p w:rsidR="00A43853" w:rsidRPr="00A31FE3" w:rsidRDefault="00A43853" w:rsidP="00A43853">
            <w:pPr>
              <w:bidi w:val="0"/>
              <w:spacing w:before="480" w:after="120"/>
              <w:jc w:val="center"/>
              <w:rPr>
                <w:sz w:val="20"/>
                <w:szCs w:val="20"/>
                <w:rtl/>
              </w:rPr>
            </w:pPr>
            <w:r w:rsidRPr="00A31FE3">
              <w:rPr>
                <w:rFonts w:hint="cs"/>
                <w:sz w:val="20"/>
                <w:szCs w:val="20"/>
                <w:rtl/>
              </w:rPr>
              <w:t>6,000,000</w:t>
            </w:r>
          </w:p>
        </w:tc>
      </w:tr>
      <w:tr w:rsidR="00FA552E" w:rsidRPr="00A31FE3" w:rsidTr="00CE55B3">
        <w:trPr>
          <w:trHeight w:val="1180"/>
        </w:trPr>
        <w:tc>
          <w:tcPr>
            <w:tcW w:w="747" w:type="dxa"/>
            <w:vAlign w:val="center"/>
          </w:tcPr>
          <w:p w:rsidR="00E9576A" w:rsidRPr="00A31FE3" w:rsidRDefault="00E9576A" w:rsidP="00E9576A">
            <w:pPr>
              <w:bidi w:val="0"/>
              <w:jc w:val="center"/>
              <w:rPr>
                <w:sz w:val="20"/>
                <w:szCs w:val="20"/>
                <w:lang w:val="en-AS"/>
              </w:rPr>
            </w:pPr>
            <w:r w:rsidRPr="00A31FE3">
              <w:rPr>
                <w:sz w:val="20"/>
                <w:szCs w:val="20"/>
                <w:lang w:val="en-AS"/>
              </w:rPr>
              <w:t>28</w:t>
            </w:r>
          </w:p>
        </w:tc>
        <w:tc>
          <w:tcPr>
            <w:tcW w:w="3775" w:type="dxa"/>
            <w:vAlign w:val="bottom"/>
          </w:tcPr>
          <w:p w:rsidR="00E9576A" w:rsidRPr="00A31FE3" w:rsidRDefault="00E9576A" w:rsidP="00DF67A2">
            <w:pPr>
              <w:bidi w:val="0"/>
              <w:spacing w:before="240" w:after="480"/>
              <w:ind w:left="137" w:hanging="284"/>
              <w:jc w:val="center"/>
              <w:rPr>
                <w:sz w:val="20"/>
                <w:szCs w:val="20"/>
              </w:rPr>
            </w:pPr>
            <w:r w:rsidRPr="00A31FE3">
              <w:rPr>
                <w:sz w:val="20"/>
                <w:szCs w:val="20"/>
              </w:rPr>
              <w:t xml:space="preserve">AUSSIERE THERMOPLASTIQUE </w:t>
            </w:r>
            <w:r w:rsidRPr="00A31FE3">
              <w:rPr>
                <w:sz w:val="20"/>
                <w:szCs w:val="20"/>
                <w:lang w:val="en-AS"/>
              </w:rPr>
              <w:t>22</w:t>
            </w:r>
            <w:r w:rsidRPr="00A31FE3">
              <w:rPr>
                <w:sz w:val="20"/>
                <w:szCs w:val="20"/>
              </w:rPr>
              <w:t>mm</w:t>
            </w:r>
          </w:p>
        </w:tc>
        <w:tc>
          <w:tcPr>
            <w:tcW w:w="2545" w:type="dxa"/>
            <w:vAlign w:val="center"/>
          </w:tcPr>
          <w:p w:rsidR="00E9576A" w:rsidRPr="00A31FE3" w:rsidRDefault="00E9576A" w:rsidP="00E9576A">
            <w:pPr>
              <w:bidi w:val="0"/>
              <w:jc w:val="center"/>
              <w:rPr>
                <w:sz w:val="20"/>
                <w:szCs w:val="20"/>
              </w:rPr>
            </w:pPr>
            <w:r w:rsidRPr="00A31FE3">
              <w:rPr>
                <w:sz w:val="20"/>
                <w:szCs w:val="20"/>
              </w:rPr>
              <w:t>N-05-ST-AM-002</w:t>
            </w:r>
          </w:p>
          <w:p w:rsidR="00E9576A" w:rsidRPr="00A31FE3" w:rsidRDefault="00E9576A" w:rsidP="00E9576A">
            <w:pPr>
              <w:bidi w:val="0"/>
              <w:jc w:val="center"/>
              <w:rPr>
                <w:sz w:val="20"/>
                <w:szCs w:val="20"/>
                <w:rtl/>
                <w:lang w:bidi="ar-LB"/>
              </w:rPr>
            </w:pPr>
            <w:r w:rsidRPr="00A31FE3">
              <w:rPr>
                <w:rFonts w:hint="cs"/>
                <w:sz w:val="20"/>
                <w:szCs w:val="20"/>
                <w:rtl/>
                <w:lang w:bidi="ar-LB"/>
              </w:rPr>
              <w:t>مصدقة تحت رقم 4126/غ ع/و</w:t>
            </w:r>
          </w:p>
          <w:p w:rsidR="00E9576A" w:rsidRPr="00A31FE3" w:rsidRDefault="00E9576A" w:rsidP="00E9576A">
            <w:pPr>
              <w:bidi w:val="0"/>
              <w:jc w:val="center"/>
              <w:rPr>
                <w:sz w:val="20"/>
                <w:szCs w:val="20"/>
                <w:rtl/>
                <w:lang w:bidi="ar-LB"/>
              </w:rPr>
            </w:pPr>
            <w:r w:rsidRPr="00A31FE3">
              <w:rPr>
                <w:rFonts w:hint="cs"/>
                <w:sz w:val="20"/>
                <w:szCs w:val="20"/>
                <w:rtl/>
                <w:lang w:bidi="ar-LB"/>
              </w:rPr>
              <w:t xml:space="preserve">تاريخ 24/10/2000 ومحالة تحت </w:t>
            </w:r>
          </w:p>
          <w:p w:rsidR="00E9576A" w:rsidRPr="00A31FE3" w:rsidRDefault="00E9576A" w:rsidP="00E9576A">
            <w:pPr>
              <w:bidi w:val="0"/>
              <w:jc w:val="center"/>
              <w:rPr>
                <w:sz w:val="20"/>
                <w:szCs w:val="20"/>
                <w:rtl/>
                <w:lang w:bidi="ar-LB"/>
              </w:rPr>
            </w:pPr>
            <w:r w:rsidRPr="00A31FE3">
              <w:rPr>
                <w:rFonts w:hint="cs"/>
                <w:sz w:val="20"/>
                <w:szCs w:val="20"/>
                <w:rtl/>
                <w:lang w:bidi="ar-LB"/>
              </w:rPr>
              <w:t xml:space="preserve">رقم 32264/ت ج/تقني تاريخ </w:t>
            </w:r>
          </w:p>
          <w:p w:rsidR="00E9576A" w:rsidRPr="00A31FE3" w:rsidRDefault="00E9576A" w:rsidP="00E9576A">
            <w:pPr>
              <w:bidi w:val="0"/>
              <w:jc w:val="center"/>
              <w:rPr>
                <w:sz w:val="20"/>
                <w:szCs w:val="20"/>
                <w:rtl/>
                <w:lang w:bidi="ar-LB"/>
              </w:rPr>
            </w:pPr>
            <w:r w:rsidRPr="00A31FE3">
              <w:rPr>
                <w:rFonts w:hint="cs"/>
                <w:sz w:val="20"/>
                <w:szCs w:val="20"/>
                <w:rtl/>
                <w:lang w:bidi="ar-LB"/>
              </w:rPr>
              <w:t>3/11/2000</w:t>
            </w:r>
          </w:p>
        </w:tc>
        <w:tc>
          <w:tcPr>
            <w:tcW w:w="647" w:type="dxa"/>
            <w:vAlign w:val="bottom"/>
          </w:tcPr>
          <w:p w:rsidR="00E9576A" w:rsidRPr="00A31FE3" w:rsidRDefault="00E9576A" w:rsidP="00FC03C5">
            <w:pPr>
              <w:bidi w:val="0"/>
              <w:spacing w:before="240" w:after="480"/>
              <w:jc w:val="center"/>
              <w:rPr>
                <w:sz w:val="20"/>
                <w:szCs w:val="20"/>
                <w:lang w:val="en-AS" w:bidi="ar-LB"/>
              </w:rPr>
            </w:pPr>
            <w:r w:rsidRPr="00A31FE3">
              <w:rPr>
                <w:sz w:val="20"/>
                <w:szCs w:val="20"/>
                <w:lang w:val="en-AS" w:bidi="ar-LB"/>
              </w:rPr>
              <w:t>300</w:t>
            </w:r>
          </w:p>
        </w:tc>
        <w:tc>
          <w:tcPr>
            <w:tcW w:w="2187" w:type="dxa"/>
          </w:tcPr>
          <w:p w:rsidR="00E9576A" w:rsidRPr="00A31FE3" w:rsidRDefault="00E9576A" w:rsidP="00E9576A">
            <w:pPr>
              <w:bidi w:val="0"/>
              <w:spacing w:before="480" w:after="120"/>
              <w:jc w:val="center"/>
              <w:rPr>
                <w:sz w:val="20"/>
                <w:szCs w:val="20"/>
                <w:rtl/>
              </w:rPr>
            </w:pPr>
            <w:r w:rsidRPr="00A31FE3">
              <w:rPr>
                <w:rFonts w:hint="cs"/>
                <w:sz w:val="20"/>
                <w:szCs w:val="20"/>
                <w:rtl/>
              </w:rPr>
              <w:t>12,000,000</w:t>
            </w:r>
          </w:p>
        </w:tc>
      </w:tr>
      <w:tr w:rsidR="00FA552E" w:rsidRPr="00A31FE3" w:rsidTr="00CE55B3">
        <w:trPr>
          <w:trHeight w:val="237"/>
        </w:trPr>
        <w:tc>
          <w:tcPr>
            <w:tcW w:w="747" w:type="dxa"/>
            <w:vAlign w:val="center"/>
          </w:tcPr>
          <w:p w:rsidR="00A43853" w:rsidRPr="00A31FE3" w:rsidRDefault="00A43853" w:rsidP="00A43853">
            <w:pPr>
              <w:bidi w:val="0"/>
              <w:jc w:val="center"/>
              <w:rPr>
                <w:sz w:val="20"/>
                <w:szCs w:val="20"/>
                <w:lang w:val="en-AS"/>
              </w:rPr>
            </w:pPr>
            <w:r w:rsidRPr="00A31FE3">
              <w:rPr>
                <w:sz w:val="20"/>
                <w:szCs w:val="20"/>
              </w:rPr>
              <w:t>29</w:t>
            </w:r>
          </w:p>
        </w:tc>
        <w:tc>
          <w:tcPr>
            <w:tcW w:w="3775" w:type="dxa"/>
            <w:vAlign w:val="bottom"/>
          </w:tcPr>
          <w:p w:rsidR="00A43853" w:rsidRPr="00A31FE3" w:rsidRDefault="00A43853" w:rsidP="00A43853">
            <w:pPr>
              <w:bidi w:val="0"/>
              <w:rPr>
                <w:sz w:val="20"/>
                <w:szCs w:val="20"/>
              </w:rPr>
            </w:pPr>
            <w:r w:rsidRPr="00A31FE3">
              <w:rPr>
                <w:sz w:val="20"/>
                <w:szCs w:val="20"/>
              </w:rPr>
              <w:t>POLYFORM A5 FENDER</w:t>
            </w:r>
          </w:p>
        </w:tc>
        <w:tc>
          <w:tcPr>
            <w:tcW w:w="2545" w:type="dxa"/>
            <w:vAlign w:val="center"/>
          </w:tcPr>
          <w:p w:rsidR="00A43853" w:rsidRPr="00A31FE3" w:rsidRDefault="00A43853" w:rsidP="00A43853">
            <w:pPr>
              <w:bidi w:val="0"/>
              <w:jc w:val="center"/>
              <w:rPr>
                <w:sz w:val="20"/>
                <w:szCs w:val="20"/>
                <w:rtl/>
                <w:lang w:bidi="ar-LB"/>
              </w:rPr>
            </w:pPr>
            <w:r w:rsidRPr="00A31FE3">
              <w:rPr>
                <w:sz w:val="20"/>
                <w:szCs w:val="20"/>
              </w:rPr>
              <w:t>A5/02</w:t>
            </w:r>
          </w:p>
        </w:tc>
        <w:tc>
          <w:tcPr>
            <w:tcW w:w="647" w:type="dxa"/>
            <w:vAlign w:val="bottom"/>
          </w:tcPr>
          <w:p w:rsidR="00A43853" w:rsidRPr="00A31FE3" w:rsidRDefault="00A43853" w:rsidP="00A43853">
            <w:pPr>
              <w:bidi w:val="0"/>
              <w:jc w:val="center"/>
              <w:rPr>
                <w:sz w:val="20"/>
                <w:szCs w:val="20"/>
                <w:lang w:bidi="ar-LB"/>
              </w:rPr>
            </w:pPr>
            <w:r w:rsidRPr="00A31FE3">
              <w:rPr>
                <w:sz w:val="20"/>
                <w:szCs w:val="20"/>
                <w:lang w:bidi="ar-LB"/>
              </w:rPr>
              <w:t>10</w:t>
            </w:r>
          </w:p>
        </w:tc>
        <w:tc>
          <w:tcPr>
            <w:tcW w:w="2187" w:type="dxa"/>
          </w:tcPr>
          <w:p w:rsidR="00A43853" w:rsidRPr="00A31FE3" w:rsidRDefault="00A43853" w:rsidP="00A43853">
            <w:pPr>
              <w:bidi w:val="0"/>
              <w:jc w:val="center"/>
              <w:rPr>
                <w:sz w:val="20"/>
                <w:szCs w:val="20"/>
                <w:rtl/>
              </w:rPr>
            </w:pPr>
            <w:r w:rsidRPr="00A31FE3">
              <w:rPr>
                <w:rFonts w:hint="cs"/>
                <w:sz w:val="20"/>
                <w:szCs w:val="20"/>
                <w:rtl/>
              </w:rPr>
              <w:t>6,000,000</w:t>
            </w:r>
          </w:p>
        </w:tc>
      </w:tr>
      <w:tr w:rsidR="00FA552E" w:rsidRPr="00A31FE3" w:rsidTr="00CE55B3">
        <w:trPr>
          <w:trHeight w:val="225"/>
        </w:trPr>
        <w:tc>
          <w:tcPr>
            <w:tcW w:w="747" w:type="dxa"/>
            <w:vAlign w:val="center"/>
          </w:tcPr>
          <w:p w:rsidR="00A43853" w:rsidRPr="00A31FE3" w:rsidRDefault="00A43853" w:rsidP="00A43853">
            <w:pPr>
              <w:bidi w:val="0"/>
              <w:jc w:val="center"/>
              <w:rPr>
                <w:sz w:val="20"/>
                <w:szCs w:val="20"/>
                <w:lang w:val="en-AS"/>
              </w:rPr>
            </w:pPr>
            <w:r w:rsidRPr="00A31FE3">
              <w:rPr>
                <w:sz w:val="20"/>
                <w:szCs w:val="20"/>
              </w:rPr>
              <w:t>30</w:t>
            </w:r>
          </w:p>
        </w:tc>
        <w:tc>
          <w:tcPr>
            <w:tcW w:w="3775" w:type="dxa"/>
            <w:vAlign w:val="bottom"/>
          </w:tcPr>
          <w:p w:rsidR="00A43853" w:rsidRPr="00A31FE3" w:rsidRDefault="00A43853" w:rsidP="00A43853">
            <w:pPr>
              <w:bidi w:val="0"/>
              <w:rPr>
                <w:sz w:val="20"/>
                <w:szCs w:val="20"/>
              </w:rPr>
            </w:pPr>
            <w:r w:rsidRPr="00A31FE3">
              <w:rPr>
                <w:sz w:val="20"/>
                <w:szCs w:val="20"/>
              </w:rPr>
              <w:t xml:space="preserve">POLYFORM F6 FENDER </w:t>
            </w:r>
          </w:p>
        </w:tc>
        <w:tc>
          <w:tcPr>
            <w:tcW w:w="2545" w:type="dxa"/>
            <w:vAlign w:val="center"/>
          </w:tcPr>
          <w:p w:rsidR="00A43853" w:rsidRPr="00A31FE3" w:rsidRDefault="00A43853" w:rsidP="00A43853">
            <w:pPr>
              <w:bidi w:val="0"/>
              <w:jc w:val="center"/>
              <w:rPr>
                <w:sz w:val="20"/>
                <w:szCs w:val="20"/>
              </w:rPr>
            </w:pPr>
            <w:r w:rsidRPr="00A31FE3">
              <w:rPr>
                <w:sz w:val="20"/>
                <w:szCs w:val="20"/>
              </w:rPr>
              <w:t>F6/02</w:t>
            </w:r>
          </w:p>
        </w:tc>
        <w:tc>
          <w:tcPr>
            <w:tcW w:w="647" w:type="dxa"/>
            <w:vAlign w:val="bottom"/>
          </w:tcPr>
          <w:p w:rsidR="00A43853" w:rsidRPr="00A31FE3" w:rsidRDefault="00A43853" w:rsidP="00A43853">
            <w:pPr>
              <w:bidi w:val="0"/>
              <w:jc w:val="center"/>
              <w:rPr>
                <w:sz w:val="20"/>
                <w:szCs w:val="20"/>
                <w:lang w:bidi="ar-LB"/>
              </w:rPr>
            </w:pPr>
            <w:r w:rsidRPr="00A31FE3">
              <w:rPr>
                <w:sz w:val="20"/>
                <w:szCs w:val="20"/>
                <w:lang w:bidi="ar-LB"/>
              </w:rPr>
              <w:t>10</w:t>
            </w:r>
          </w:p>
        </w:tc>
        <w:tc>
          <w:tcPr>
            <w:tcW w:w="2187" w:type="dxa"/>
          </w:tcPr>
          <w:p w:rsidR="00A43853" w:rsidRPr="00A31FE3" w:rsidRDefault="00A43853" w:rsidP="00A43853">
            <w:pPr>
              <w:bidi w:val="0"/>
              <w:jc w:val="center"/>
              <w:rPr>
                <w:sz w:val="20"/>
                <w:szCs w:val="20"/>
                <w:rtl/>
              </w:rPr>
            </w:pPr>
            <w:r w:rsidRPr="00A31FE3">
              <w:rPr>
                <w:rFonts w:hint="cs"/>
                <w:sz w:val="20"/>
                <w:szCs w:val="20"/>
                <w:rtl/>
              </w:rPr>
              <w:t>4,000,000</w:t>
            </w:r>
          </w:p>
        </w:tc>
      </w:tr>
      <w:tr w:rsidR="00FA552E" w:rsidRPr="00A31FE3" w:rsidTr="00CE55B3">
        <w:trPr>
          <w:trHeight w:val="237"/>
        </w:trPr>
        <w:tc>
          <w:tcPr>
            <w:tcW w:w="747" w:type="dxa"/>
            <w:vAlign w:val="center"/>
          </w:tcPr>
          <w:p w:rsidR="00A43853" w:rsidRPr="00A31FE3" w:rsidRDefault="00A43853" w:rsidP="00A43853">
            <w:pPr>
              <w:bidi w:val="0"/>
              <w:jc w:val="center"/>
              <w:rPr>
                <w:sz w:val="20"/>
                <w:szCs w:val="20"/>
              </w:rPr>
            </w:pPr>
            <w:r w:rsidRPr="00A31FE3">
              <w:rPr>
                <w:sz w:val="20"/>
                <w:szCs w:val="20"/>
              </w:rPr>
              <w:t>31</w:t>
            </w:r>
          </w:p>
        </w:tc>
        <w:tc>
          <w:tcPr>
            <w:tcW w:w="3775" w:type="dxa"/>
            <w:vAlign w:val="bottom"/>
          </w:tcPr>
          <w:p w:rsidR="00A43853" w:rsidRPr="00A31FE3" w:rsidRDefault="00A43853" w:rsidP="00A43853">
            <w:pPr>
              <w:bidi w:val="0"/>
              <w:rPr>
                <w:sz w:val="20"/>
                <w:szCs w:val="20"/>
              </w:rPr>
            </w:pPr>
            <w:r w:rsidRPr="00A31FE3">
              <w:rPr>
                <w:sz w:val="20"/>
                <w:szCs w:val="20"/>
              </w:rPr>
              <w:t xml:space="preserve">MARINE ROPE </w:t>
            </w:r>
          </w:p>
        </w:tc>
        <w:tc>
          <w:tcPr>
            <w:tcW w:w="2545" w:type="dxa"/>
            <w:vAlign w:val="center"/>
          </w:tcPr>
          <w:p w:rsidR="00A43853" w:rsidRPr="00A31FE3" w:rsidRDefault="00A43853" w:rsidP="00A43853">
            <w:pPr>
              <w:bidi w:val="0"/>
              <w:jc w:val="center"/>
              <w:rPr>
                <w:sz w:val="20"/>
                <w:szCs w:val="20"/>
              </w:rPr>
            </w:pPr>
            <w:r w:rsidRPr="00A31FE3">
              <w:rPr>
                <w:sz w:val="20"/>
                <w:szCs w:val="20"/>
              </w:rPr>
              <w:t>25mm</w:t>
            </w:r>
          </w:p>
        </w:tc>
        <w:tc>
          <w:tcPr>
            <w:tcW w:w="647" w:type="dxa"/>
            <w:vAlign w:val="bottom"/>
          </w:tcPr>
          <w:p w:rsidR="00A43853" w:rsidRPr="00A31FE3" w:rsidRDefault="00A43853" w:rsidP="00A43853">
            <w:pPr>
              <w:bidi w:val="0"/>
              <w:jc w:val="center"/>
              <w:rPr>
                <w:sz w:val="20"/>
                <w:szCs w:val="20"/>
                <w:rtl/>
                <w:lang w:bidi="ar-LB"/>
              </w:rPr>
            </w:pPr>
            <w:r w:rsidRPr="00A31FE3">
              <w:rPr>
                <w:sz w:val="20"/>
                <w:szCs w:val="20"/>
                <w:lang w:bidi="ar-LB"/>
              </w:rPr>
              <w:t>200</w:t>
            </w:r>
          </w:p>
        </w:tc>
        <w:tc>
          <w:tcPr>
            <w:tcW w:w="2187" w:type="dxa"/>
          </w:tcPr>
          <w:p w:rsidR="00A43853" w:rsidRPr="00A31FE3" w:rsidRDefault="00A43853" w:rsidP="00A43853">
            <w:pPr>
              <w:bidi w:val="0"/>
              <w:jc w:val="center"/>
              <w:rPr>
                <w:sz w:val="20"/>
                <w:szCs w:val="20"/>
              </w:rPr>
            </w:pPr>
            <w:r w:rsidRPr="00A31FE3">
              <w:rPr>
                <w:rFonts w:hint="cs"/>
                <w:sz w:val="20"/>
                <w:szCs w:val="20"/>
                <w:rtl/>
              </w:rPr>
              <w:t>8,000,000</w:t>
            </w:r>
          </w:p>
        </w:tc>
      </w:tr>
    </w:tbl>
    <w:p w:rsidR="002C35DF" w:rsidRPr="00A31FE3" w:rsidRDefault="002C35DF" w:rsidP="002C35DF">
      <w:pPr>
        <w:bidi w:val="0"/>
        <w:rPr>
          <w:sz w:val="26"/>
          <w:szCs w:val="26"/>
        </w:rPr>
      </w:pPr>
    </w:p>
    <w:p w:rsidR="00E9576A" w:rsidRPr="00A31FE3" w:rsidRDefault="00E9576A" w:rsidP="005E55C9">
      <w:pPr>
        <w:jc w:val="center"/>
        <w:rPr>
          <w:rtl/>
          <w:lang w:bidi="ar-LB"/>
        </w:rPr>
      </w:pPr>
      <w:r w:rsidRPr="00A31FE3">
        <w:rPr>
          <w:rFonts w:hint="cs"/>
          <w:rtl/>
          <w:lang w:bidi="ar-LB"/>
        </w:rPr>
        <w:t>-</w:t>
      </w:r>
      <w:r w:rsidR="005E55C9">
        <w:rPr>
          <w:rFonts w:hint="cs"/>
          <w:rtl/>
          <w:lang w:bidi="ar-LB"/>
        </w:rPr>
        <w:t>11</w:t>
      </w:r>
      <w:r w:rsidRPr="00A31FE3">
        <w:rPr>
          <w:rFonts w:hint="cs"/>
          <w:rtl/>
          <w:lang w:bidi="ar-LB"/>
        </w:rPr>
        <w:t>-</w:t>
      </w:r>
    </w:p>
    <w:p w:rsidR="00197177" w:rsidRPr="00A31FE3" w:rsidRDefault="00197177" w:rsidP="00197177">
      <w:pPr>
        <w:jc w:val="center"/>
        <w:rPr>
          <w:sz w:val="26"/>
          <w:szCs w:val="26"/>
          <w:u w:val="single"/>
          <w:rtl/>
        </w:rPr>
      </w:pPr>
      <w:r w:rsidRPr="00A31FE3">
        <w:rPr>
          <w:b/>
          <w:bCs/>
          <w:sz w:val="26"/>
          <w:szCs w:val="26"/>
          <w:u w:val="single"/>
          <w:rtl/>
        </w:rPr>
        <w:lastRenderedPageBreak/>
        <w:t>الملحق</w:t>
      </w:r>
      <w:r w:rsidRPr="00A31FE3">
        <w:rPr>
          <w:sz w:val="26"/>
          <w:szCs w:val="26"/>
          <w:rtl/>
        </w:rPr>
        <w:t xml:space="preserve"> /</w:t>
      </w:r>
      <w:r w:rsidRPr="00A31FE3">
        <w:rPr>
          <w:rFonts w:hint="cs"/>
          <w:sz w:val="26"/>
          <w:szCs w:val="26"/>
          <w:rtl/>
        </w:rPr>
        <w:t>ب</w:t>
      </w:r>
      <w:r w:rsidRPr="00A31FE3">
        <w:rPr>
          <w:sz w:val="26"/>
          <w:szCs w:val="26"/>
          <w:rtl/>
        </w:rPr>
        <w:t>/ :</w:t>
      </w:r>
      <w:r w:rsidRPr="00A31FE3">
        <w:rPr>
          <w:rFonts w:hint="cs"/>
          <w:sz w:val="26"/>
          <w:szCs w:val="26"/>
          <w:rtl/>
        </w:rPr>
        <w:t xml:space="preserve"> </w:t>
      </w:r>
      <w:r w:rsidRPr="00A31FE3">
        <w:rPr>
          <w:sz w:val="26"/>
          <w:szCs w:val="26"/>
          <w:u w:val="single"/>
          <w:rtl/>
        </w:rPr>
        <w:t>لائحة بقطع البدل</w:t>
      </w:r>
      <w:r w:rsidRPr="00A31FE3">
        <w:rPr>
          <w:rFonts w:hint="cs"/>
          <w:sz w:val="26"/>
          <w:szCs w:val="26"/>
          <w:u w:val="single"/>
          <w:rtl/>
        </w:rPr>
        <w:t xml:space="preserve"> المطلوب تحقيقها لصالح القوات البحرية</w:t>
      </w:r>
      <w:r w:rsidRPr="00A31FE3">
        <w:rPr>
          <w:sz w:val="26"/>
          <w:szCs w:val="26"/>
          <w:u w:val="single"/>
          <w:rtl/>
        </w:rPr>
        <w:t xml:space="preserve"> </w:t>
      </w:r>
      <w:r w:rsidRPr="00A31FE3">
        <w:rPr>
          <w:rFonts w:hint="cs"/>
          <w:sz w:val="26"/>
          <w:szCs w:val="26"/>
          <w:u w:val="single"/>
          <w:rtl/>
        </w:rPr>
        <w:t>لعام 2025.</w:t>
      </w:r>
    </w:p>
    <w:p w:rsidR="00DB346E" w:rsidRPr="00A31FE3" w:rsidRDefault="00DB346E" w:rsidP="00197177">
      <w:pPr>
        <w:jc w:val="center"/>
        <w:rPr>
          <w:sz w:val="26"/>
          <w:szCs w:val="26"/>
          <w:u w:val="single"/>
        </w:rPr>
      </w:pPr>
    </w:p>
    <w:p w:rsidR="0077675B" w:rsidRPr="00A31FE3" w:rsidRDefault="0077675B" w:rsidP="00197177">
      <w:pPr>
        <w:jc w:val="center"/>
        <w:rPr>
          <w:sz w:val="26"/>
          <w:szCs w:val="26"/>
          <w:u w:val="single"/>
        </w:rPr>
      </w:pPr>
    </w:p>
    <w:tbl>
      <w:tblPr>
        <w:tblStyle w:val="TableGrid"/>
        <w:tblW w:w="9881" w:type="dxa"/>
        <w:tblInd w:w="-5" w:type="dxa"/>
        <w:tblLook w:val="04A0" w:firstRow="1" w:lastRow="0" w:firstColumn="1" w:lastColumn="0" w:noHBand="0" w:noVBand="1"/>
      </w:tblPr>
      <w:tblGrid>
        <w:gridCol w:w="758"/>
        <w:gridCol w:w="3823"/>
        <w:gridCol w:w="2576"/>
        <w:gridCol w:w="656"/>
        <w:gridCol w:w="2068"/>
      </w:tblGrid>
      <w:tr w:rsidR="00FA552E" w:rsidRPr="00A31FE3" w:rsidTr="00226FC8">
        <w:trPr>
          <w:trHeight w:val="812"/>
        </w:trPr>
        <w:tc>
          <w:tcPr>
            <w:tcW w:w="758" w:type="dxa"/>
            <w:vAlign w:val="center"/>
          </w:tcPr>
          <w:p w:rsidR="00D32DE4" w:rsidRPr="00A31FE3" w:rsidRDefault="00D32DE4" w:rsidP="00D32DE4">
            <w:pPr>
              <w:bidi w:val="0"/>
              <w:jc w:val="center"/>
              <w:rPr>
                <w:b/>
                <w:bCs/>
                <w:sz w:val="20"/>
                <w:szCs w:val="20"/>
              </w:rPr>
            </w:pPr>
            <w:r w:rsidRPr="00A31FE3">
              <w:rPr>
                <w:b/>
                <w:bCs/>
                <w:sz w:val="20"/>
                <w:szCs w:val="20"/>
              </w:rPr>
              <w:t>ITEM</w:t>
            </w:r>
          </w:p>
        </w:tc>
        <w:tc>
          <w:tcPr>
            <w:tcW w:w="3823" w:type="dxa"/>
            <w:vAlign w:val="center"/>
          </w:tcPr>
          <w:p w:rsidR="00D32DE4" w:rsidRPr="00A31FE3" w:rsidRDefault="00D32DE4" w:rsidP="00D32DE4">
            <w:pPr>
              <w:bidi w:val="0"/>
              <w:rPr>
                <w:b/>
                <w:bCs/>
                <w:sz w:val="20"/>
                <w:szCs w:val="20"/>
              </w:rPr>
            </w:pPr>
            <w:r w:rsidRPr="00A31FE3">
              <w:rPr>
                <w:b/>
                <w:bCs/>
                <w:sz w:val="20"/>
                <w:szCs w:val="20"/>
              </w:rPr>
              <w:t>DESIGNATION</w:t>
            </w:r>
          </w:p>
        </w:tc>
        <w:tc>
          <w:tcPr>
            <w:tcW w:w="2576" w:type="dxa"/>
            <w:vAlign w:val="center"/>
          </w:tcPr>
          <w:p w:rsidR="00D32DE4" w:rsidRPr="00A31FE3" w:rsidRDefault="00D32DE4" w:rsidP="00D32DE4">
            <w:pPr>
              <w:bidi w:val="0"/>
              <w:jc w:val="center"/>
              <w:rPr>
                <w:b/>
                <w:bCs/>
                <w:sz w:val="20"/>
                <w:szCs w:val="20"/>
              </w:rPr>
            </w:pPr>
            <w:r w:rsidRPr="00A31FE3">
              <w:rPr>
                <w:b/>
                <w:bCs/>
                <w:sz w:val="20"/>
                <w:szCs w:val="20"/>
              </w:rPr>
              <w:t xml:space="preserve">PART N° </w:t>
            </w:r>
          </w:p>
        </w:tc>
        <w:tc>
          <w:tcPr>
            <w:tcW w:w="656" w:type="dxa"/>
            <w:vAlign w:val="center"/>
          </w:tcPr>
          <w:p w:rsidR="00D32DE4" w:rsidRPr="00A31FE3" w:rsidRDefault="00D32DE4" w:rsidP="00D32DE4">
            <w:pPr>
              <w:bidi w:val="0"/>
              <w:jc w:val="center"/>
              <w:rPr>
                <w:b/>
                <w:bCs/>
                <w:sz w:val="20"/>
                <w:szCs w:val="20"/>
              </w:rPr>
            </w:pPr>
            <w:r w:rsidRPr="00A31FE3">
              <w:rPr>
                <w:b/>
                <w:bCs/>
                <w:sz w:val="20"/>
                <w:szCs w:val="20"/>
              </w:rPr>
              <w:t>QTY</w:t>
            </w:r>
          </w:p>
        </w:tc>
        <w:tc>
          <w:tcPr>
            <w:tcW w:w="2068" w:type="dxa"/>
          </w:tcPr>
          <w:p w:rsidR="00D32DE4" w:rsidRPr="00A31FE3" w:rsidRDefault="00D32DE4" w:rsidP="00D32DE4">
            <w:pPr>
              <w:spacing w:line="320" w:lineRule="exact"/>
              <w:jc w:val="center"/>
              <w:rPr>
                <w:b/>
                <w:bCs/>
                <w:sz w:val="20"/>
                <w:szCs w:val="20"/>
                <w:rtl/>
                <w:lang w:bidi="ar-LB"/>
              </w:rPr>
            </w:pPr>
            <w:r w:rsidRPr="00A31FE3">
              <w:rPr>
                <w:rFonts w:hint="cs"/>
                <w:b/>
                <w:bCs/>
                <w:sz w:val="20"/>
                <w:szCs w:val="20"/>
                <w:rtl/>
                <w:lang w:bidi="ar-LB"/>
              </w:rPr>
              <w:t>قيمة كتاب الضمان المؤقت بالليرة اللبنانية</w:t>
            </w:r>
          </w:p>
        </w:tc>
      </w:tr>
      <w:tr w:rsidR="00FA552E" w:rsidRPr="00A31FE3" w:rsidTr="00226FC8">
        <w:trPr>
          <w:trHeight w:val="288"/>
        </w:trPr>
        <w:tc>
          <w:tcPr>
            <w:tcW w:w="9881" w:type="dxa"/>
            <w:gridSpan w:val="5"/>
            <w:vAlign w:val="center"/>
          </w:tcPr>
          <w:p w:rsidR="00D32DE4" w:rsidRPr="00A31FE3" w:rsidRDefault="00D32DE4" w:rsidP="00D32DE4">
            <w:pPr>
              <w:bidi w:val="0"/>
              <w:jc w:val="center"/>
              <w:rPr>
                <w:b/>
                <w:bCs/>
                <w:sz w:val="20"/>
                <w:szCs w:val="20"/>
              </w:rPr>
            </w:pPr>
            <w:r w:rsidRPr="00A31FE3">
              <w:rPr>
                <w:rFonts w:hint="cs"/>
                <w:b/>
                <w:bCs/>
                <w:sz w:val="20"/>
                <w:szCs w:val="20"/>
                <w:rtl/>
              </w:rPr>
              <w:t xml:space="preserve">            </w:t>
            </w:r>
            <w:r w:rsidRPr="00A31FE3">
              <w:rPr>
                <w:b/>
                <w:bCs/>
                <w:sz w:val="20"/>
                <w:szCs w:val="20"/>
              </w:rPr>
              <w:t>MERCURY ENGINES</w:t>
            </w:r>
          </w:p>
        </w:tc>
      </w:tr>
      <w:tr w:rsidR="00FA552E" w:rsidRPr="00A31FE3" w:rsidTr="00226FC8">
        <w:trPr>
          <w:trHeight w:val="288"/>
        </w:trPr>
        <w:tc>
          <w:tcPr>
            <w:tcW w:w="758" w:type="dxa"/>
            <w:vAlign w:val="center"/>
          </w:tcPr>
          <w:p w:rsidR="00D32DE4" w:rsidRPr="00A31FE3" w:rsidRDefault="00D32DE4" w:rsidP="00D32DE4">
            <w:pPr>
              <w:bidi w:val="0"/>
              <w:jc w:val="center"/>
              <w:rPr>
                <w:sz w:val="20"/>
                <w:szCs w:val="20"/>
              </w:rPr>
            </w:pPr>
            <w:r w:rsidRPr="00A31FE3">
              <w:rPr>
                <w:sz w:val="20"/>
                <w:szCs w:val="20"/>
              </w:rPr>
              <w:t>1</w:t>
            </w:r>
          </w:p>
        </w:tc>
        <w:tc>
          <w:tcPr>
            <w:tcW w:w="3823" w:type="dxa"/>
            <w:vAlign w:val="center"/>
          </w:tcPr>
          <w:p w:rsidR="00D32DE4" w:rsidRPr="00A31FE3" w:rsidRDefault="00D32DE4" w:rsidP="00D32DE4">
            <w:pPr>
              <w:bidi w:val="0"/>
              <w:jc w:val="left"/>
              <w:rPr>
                <w:sz w:val="20"/>
                <w:szCs w:val="20"/>
              </w:rPr>
            </w:pPr>
            <w:r w:rsidRPr="00A31FE3">
              <w:rPr>
                <w:sz w:val="20"/>
                <w:szCs w:val="20"/>
              </w:rPr>
              <w:t>BILGE PUMP 1100 L/H</w:t>
            </w:r>
          </w:p>
        </w:tc>
        <w:tc>
          <w:tcPr>
            <w:tcW w:w="2576" w:type="dxa"/>
            <w:vAlign w:val="center"/>
          </w:tcPr>
          <w:p w:rsidR="00D32DE4" w:rsidRPr="00A31FE3" w:rsidRDefault="00D32DE4" w:rsidP="00D32DE4">
            <w:pPr>
              <w:bidi w:val="0"/>
              <w:jc w:val="center"/>
              <w:rPr>
                <w:sz w:val="20"/>
                <w:szCs w:val="20"/>
                <w:rtl/>
              </w:rPr>
            </w:pPr>
            <w:r w:rsidRPr="00A31FE3">
              <w:rPr>
                <w:sz w:val="20"/>
                <w:szCs w:val="20"/>
              </w:rPr>
              <w:t>4511-1</w:t>
            </w:r>
          </w:p>
        </w:tc>
        <w:tc>
          <w:tcPr>
            <w:tcW w:w="656" w:type="dxa"/>
            <w:vAlign w:val="center"/>
          </w:tcPr>
          <w:p w:rsidR="00D32DE4" w:rsidRPr="00A31FE3" w:rsidRDefault="00D32DE4" w:rsidP="00D32DE4">
            <w:pPr>
              <w:bidi w:val="0"/>
              <w:jc w:val="center"/>
              <w:rPr>
                <w:sz w:val="20"/>
                <w:szCs w:val="20"/>
              </w:rPr>
            </w:pPr>
            <w:r w:rsidRPr="00A31FE3">
              <w:rPr>
                <w:sz w:val="20"/>
                <w:szCs w:val="20"/>
              </w:rPr>
              <w:t>10</w:t>
            </w:r>
          </w:p>
        </w:tc>
        <w:tc>
          <w:tcPr>
            <w:tcW w:w="2068" w:type="dxa"/>
          </w:tcPr>
          <w:p w:rsidR="00D32DE4" w:rsidRPr="00A31FE3" w:rsidRDefault="00D32DE4" w:rsidP="00DC012B">
            <w:pPr>
              <w:bidi w:val="0"/>
              <w:jc w:val="center"/>
              <w:rPr>
                <w:sz w:val="20"/>
                <w:szCs w:val="20"/>
              </w:rPr>
            </w:pPr>
            <w:r w:rsidRPr="00A31FE3">
              <w:rPr>
                <w:rFonts w:hint="cs"/>
                <w:sz w:val="20"/>
                <w:szCs w:val="20"/>
                <w:rtl/>
              </w:rPr>
              <w:t>2,000,000</w:t>
            </w:r>
          </w:p>
        </w:tc>
      </w:tr>
      <w:tr w:rsidR="00FA552E" w:rsidRPr="00A31FE3" w:rsidTr="00226FC8">
        <w:trPr>
          <w:trHeight w:val="288"/>
        </w:trPr>
        <w:tc>
          <w:tcPr>
            <w:tcW w:w="758" w:type="dxa"/>
            <w:vAlign w:val="center"/>
          </w:tcPr>
          <w:p w:rsidR="00D32DE4" w:rsidRPr="00A31FE3" w:rsidRDefault="00D32DE4" w:rsidP="00D32DE4">
            <w:pPr>
              <w:bidi w:val="0"/>
              <w:jc w:val="center"/>
              <w:rPr>
                <w:sz w:val="20"/>
                <w:szCs w:val="20"/>
              </w:rPr>
            </w:pPr>
            <w:r w:rsidRPr="00A31FE3">
              <w:rPr>
                <w:sz w:val="20"/>
                <w:szCs w:val="20"/>
              </w:rPr>
              <w:t>2</w:t>
            </w:r>
          </w:p>
        </w:tc>
        <w:tc>
          <w:tcPr>
            <w:tcW w:w="3823" w:type="dxa"/>
            <w:vAlign w:val="center"/>
          </w:tcPr>
          <w:p w:rsidR="00D32DE4" w:rsidRPr="00A31FE3" w:rsidRDefault="00D32DE4" w:rsidP="00D32DE4">
            <w:pPr>
              <w:bidi w:val="0"/>
              <w:jc w:val="left"/>
              <w:rPr>
                <w:sz w:val="20"/>
                <w:szCs w:val="20"/>
              </w:rPr>
            </w:pPr>
            <w:r w:rsidRPr="00A31FE3">
              <w:rPr>
                <w:sz w:val="20"/>
                <w:szCs w:val="20"/>
              </w:rPr>
              <w:t>OIL FILTER</w:t>
            </w:r>
          </w:p>
        </w:tc>
        <w:tc>
          <w:tcPr>
            <w:tcW w:w="2576" w:type="dxa"/>
            <w:vAlign w:val="center"/>
          </w:tcPr>
          <w:p w:rsidR="00D32DE4" w:rsidRPr="00A31FE3" w:rsidRDefault="00D32DE4" w:rsidP="00D32DE4">
            <w:pPr>
              <w:bidi w:val="0"/>
              <w:jc w:val="center"/>
              <w:rPr>
                <w:sz w:val="20"/>
                <w:szCs w:val="20"/>
                <w:rtl/>
              </w:rPr>
            </w:pPr>
            <w:r w:rsidRPr="00A31FE3">
              <w:rPr>
                <w:sz w:val="20"/>
                <w:szCs w:val="20"/>
              </w:rPr>
              <w:t>8M0066483</w:t>
            </w:r>
          </w:p>
        </w:tc>
        <w:tc>
          <w:tcPr>
            <w:tcW w:w="656" w:type="dxa"/>
            <w:vAlign w:val="center"/>
          </w:tcPr>
          <w:p w:rsidR="00D32DE4" w:rsidRPr="00A31FE3" w:rsidRDefault="00D32DE4" w:rsidP="00D32DE4">
            <w:pPr>
              <w:bidi w:val="0"/>
              <w:jc w:val="center"/>
              <w:rPr>
                <w:sz w:val="20"/>
                <w:szCs w:val="20"/>
              </w:rPr>
            </w:pPr>
            <w:r w:rsidRPr="00A31FE3">
              <w:rPr>
                <w:sz w:val="20"/>
                <w:szCs w:val="20"/>
              </w:rPr>
              <w:t>20</w:t>
            </w:r>
          </w:p>
        </w:tc>
        <w:tc>
          <w:tcPr>
            <w:tcW w:w="2068" w:type="dxa"/>
          </w:tcPr>
          <w:p w:rsidR="00D32DE4" w:rsidRPr="00A31FE3" w:rsidRDefault="00D32DE4" w:rsidP="00DC012B">
            <w:pPr>
              <w:bidi w:val="0"/>
              <w:jc w:val="center"/>
              <w:rPr>
                <w:sz w:val="20"/>
                <w:szCs w:val="20"/>
              </w:rPr>
            </w:pPr>
            <w:r w:rsidRPr="00A31FE3">
              <w:rPr>
                <w:rFonts w:hint="cs"/>
                <w:sz w:val="20"/>
                <w:szCs w:val="20"/>
                <w:rtl/>
              </w:rPr>
              <w:t>2,000,000</w:t>
            </w:r>
          </w:p>
        </w:tc>
      </w:tr>
      <w:tr w:rsidR="00FA552E" w:rsidRPr="00A31FE3" w:rsidTr="00226FC8">
        <w:trPr>
          <w:trHeight w:val="288"/>
        </w:trPr>
        <w:tc>
          <w:tcPr>
            <w:tcW w:w="758" w:type="dxa"/>
            <w:vAlign w:val="center"/>
          </w:tcPr>
          <w:p w:rsidR="00D32DE4" w:rsidRPr="00A31FE3" w:rsidRDefault="00D32DE4" w:rsidP="00D32DE4">
            <w:pPr>
              <w:bidi w:val="0"/>
              <w:jc w:val="center"/>
              <w:rPr>
                <w:sz w:val="20"/>
                <w:szCs w:val="20"/>
              </w:rPr>
            </w:pPr>
            <w:r w:rsidRPr="00A31FE3">
              <w:rPr>
                <w:sz w:val="20"/>
                <w:szCs w:val="20"/>
              </w:rPr>
              <w:t>3</w:t>
            </w:r>
          </w:p>
        </w:tc>
        <w:tc>
          <w:tcPr>
            <w:tcW w:w="3823" w:type="dxa"/>
            <w:vAlign w:val="center"/>
          </w:tcPr>
          <w:p w:rsidR="00D32DE4" w:rsidRPr="00A31FE3" w:rsidRDefault="00D32DE4" w:rsidP="00D32DE4">
            <w:pPr>
              <w:bidi w:val="0"/>
              <w:jc w:val="left"/>
              <w:rPr>
                <w:sz w:val="20"/>
                <w:szCs w:val="20"/>
              </w:rPr>
            </w:pPr>
            <w:r w:rsidRPr="00A31FE3">
              <w:rPr>
                <w:sz w:val="20"/>
                <w:szCs w:val="20"/>
              </w:rPr>
              <w:t>AIR FILTER</w:t>
            </w:r>
          </w:p>
        </w:tc>
        <w:tc>
          <w:tcPr>
            <w:tcW w:w="2576" w:type="dxa"/>
            <w:vAlign w:val="center"/>
          </w:tcPr>
          <w:p w:rsidR="00D32DE4" w:rsidRPr="00A31FE3" w:rsidRDefault="00D32DE4" w:rsidP="00D32DE4">
            <w:pPr>
              <w:bidi w:val="0"/>
              <w:jc w:val="center"/>
              <w:rPr>
                <w:sz w:val="20"/>
                <w:szCs w:val="20"/>
                <w:rtl/>
              </w:rPr>
            </w:pPr>
            <w:r w:rsidRPr="00A31FE3">
              <w:rPr>
                <w:sz w:val="20"/>
                <w:szCs w:val="20"/>
              </w:rPr>
              <w:t>8M0067617</w:t>
            </w:r>
          </w:p>
        </w:tc>
        <w:tc>
          <w:tcPr>
            <w:tcW w:w="656" w:type="dxa"/>
            <w:vAlign w:val="center"/>
          </w:tcPr>
          <w:p w:rsidR="00D32DE4" w:rsidRPr="00A31FE3" w:rsidRDefault="00D32DE4" w:rsidP="00D32DE4">
            <w:pPr>
              <w:bidi w:val="0"/>
              <w:jc w:val="center"/>
              <w:rPr>
                <w:sz w:val="20"/>
                <w:szCs w:val="20"/>
              </w:rPr>
            </w:pPr>
            <w:r w:rsidRPr="00A31FE3">
              <w:rPr>
                <w:sz w:val="20"/>
                <w:szCs w:val="20"/>
              </w:rPr>
              <w:t>20</w:t>
            </w:r>
          </w:p>
        </w:tc>
        <w:tc>
          <w:tcPr>
            <w:tcW w:w="2068" w:type="dxa"/>
          </w:tcPr>
          <w:p w:rsidR="00D32DE4" w:rsidRPr="00A31FE3" w:rsidRDefault="00D32DE4" w:rsidP="00DC012B">
            <w:pPr>
              <w:bidi w:val="0"/>
              <w:jc w:val="center"/>
              <w:rPr>
                <w:sz w:val="20"/>
                <w:szCs w:val="20"/>
              </w:rPr>
            </w:pPr>
            <w:r w:rsidRPr="00A31FE3">
              <w:rPr>
                <w:rFonts w:hint="cs"/>
                <w:sz w:val="20"/>
                <w:szCs w:val="20"/>
                <w:rtl/>
              </w:rPr>
              <w:t>8,000,000</w:t>
            </w:r>
          </w:p>
        </w:tc>
      </w:tr>
      <w:tr w:rsidR="00FA552E" w:rsidRPr="00A31FE3" w:rsidTr="00226FC8">
        <w:trPr>
          <w:trHeight w:val="288"/>
        </w:trPr>
        <w:tc>
          <w:tcPr>
            <w:tcW w:w="758" w:type="dxa"/>
            <w:vAlign w:val="center"/>
          </w:tcPr>
          <w:p w:rsidR="00D32DE4" w:rsidRPr="00A31FE3" w:rsidRDefault="00D32DE4" w:rsidP="00D32DE4">
            <w:pPr>
              <w:bidi w:val="0"/>
              <w:jc w:val="center"/>
              <w:rPr>
                <w:sz w:val="20"/>
                <w:szCs w:val="20"/>
              </w:rPr>
            </w:pPr>
            <w:r w:rsidRPr="00A31FE3">
              <w:rPr>
                <w:sz w:val="20"/>
                <w:szCs w:val="20"/>
              </w:rPr>
              <w:t>4</w:t>
            </w:r>
          </w:p>
        </w:tc>
        <w:tc>
          <w:tcPr>
            <w:tcW w:w="3823" w:type="dxa"/>
            <w:vAlign w:val="center"/>
          </w:tcPr>
          <w:p w:rsidR="00D32DE4" w:rsidRPr="00A31FE3" w:rsidRDefault="00D32DE4" w:rsidP="00D32DE4">
            <w:pPr>
              <w:bidi w:val="0"/>
              <w:rPr>
                <w:sz w:val="20"/>
                <w:szCs w:val="20"/>
              </w:rPr>
            </w:pPr>
            <w:r w:rsidRPr="00A31FE3">
              <w:rPr>
                <w:sz w:val="20"/>
                <w:szCs w:val="20"/>
              </w:rPr>
              <w:t xml:space="preserve">ZINC KIT </w:t>
            </w:r>
          </w:p>
        </w:tc>
        <w:tc>
          <w:tcPr>
            <w:tcW w:w="2576" w:type="dxa"/>
            <w:vAlign w:val="center"/>
          </w:tcPr>
          <w:p w:rsidR="00D32DE4" w:rsidRPr="00A31FE3" w:rsidRDefault="00D32DE4" w:rsidP="00D32DE4">
            <w:pPr>
              <w:bidi w:val="0"/>
              <w:jc w:val="center"/>
              <w:rPr>
                <w:sz w:val="20"/>
                <w:szCs w:val="20"/>
                <w:rtl/>
              </w:rPr>
            </w:pPr>
            <w:r w:rsidRPr="00A31FE3">
              <w:rPr>
                <w:sz w:val="20"/>
                <w:szCs w:val="20"/>
              </w:rPr>
              <w:t>888761Q03</w:t>
            </w:r>
          </w:p>
        </w:tc>
        <w:tc>
          <w:tcPr>
            <w:tcW w:w="656" w:type="dxa"/>
            <w:vAlign w:val="center"/>
          </w:tcPr>
          <w:p w:rsidR="00D32DE4" w:rsidRPr="00A31FE3" w:rsidRDefault="00D32DE4" w:rsidP="00D32DE4">
            <w:pPr>
              <w:bidi w:val="0"/>
              <w:jc w:val="center"/>
              <w:rPr>
                <w:sz w:val="20"/>
                <w:szCs w:val="20"/>
              </w:rPr>
            </w:pPr>
            <w:r w:rsidRPr="00A31FE3">
              <w:rPr>
                <w:sz w:val="20"/>
                <w:szCs w:val="20"/>
              </w:rPr>
              <w:t>10</w:t>
            </w:r>
          </w:p>
        </w:tc>
        <w:tc>
          <w:tcPr>
            <w:tcW w:w="2068" w:type="dxa"/>
          </w:tcPr>
          <w:p w:rsidR="00D32DE4" w:rsidRPr="00A31FE3" w:rsidRDefault="00D32DE4" w:rsidP="00DC012B">
            <w:pPr>
              <w:bidi w:val="0"/>
              <w:jc w:val="center"/>
              <w:rPr>
                <w:sz w:val="20"/>
                <w:szCs w:val="20"/>
              </w:rPr>
            </w:pPr>
            <w:r w:rsidRPr="00A31FE3">
              <w:rPr>
                <w:rFonts w:hint="cs"/>
                <w:sz w:val="20"/>
                <w:szCs w:val="20"/>
                <w:rtl/>
              </w:rPr>
              <w:t>2,000,000</w:t>
            </w:r>
          </w:p>
        </w:tc>
      </w:tr>
      <w:tr w:rsidR="00FA552E" w:rsidRPr="00A31FE3" w:rsidTr="00226FC8">
        <w:trPr>
          <w:trHeight w:val="288"/>
        </w:trPr>
        <w:tc>
          <w:tcPr>
            <w:tcW w:w="9881" w:type="dxa"/>
            <w:gridSpan w:val="5"/>
            <w:vAlign w:val="center"/>
          </w:tcPr>
          <w:p w:rsidR="00D92A82" w:rsidRPr="00A31FE3" w:rsidRDefault="00D92A82" w:rsidP="00D92A82">
            <w:pPr>
              <w:bidi w:val="0"/>
              <w:jc w:val="center"/>
              <w:rPr>
                <w:b/>
                <w:bCs/>
                <w:sz w:val="20"/>
                <w:szCs w:val="20"/>
              </w:rPr>
            </w:pPr>
            <w:r w:rsidRPr="00A31FE3">
              <w:rPr>
                <w:rFonts w:hint="cs"/>
                <w:b/>
                <w:bCs/>
                <w:sz w:val="20"/>
                <w:szCs w:val="20"/>
                <w:rtl/>
              </w:rPr>
              <w:t xml:space="preserve">               </w:t>
            </w:r>
            <w:r w:rsidRPr="00A31FE3">
              <w:rPr>
                <w:b/>
                <w:bCs/>
                <w:sz w:val="20"/>
                <w:szCs w:val="20"/>
              </w:rPr>
              <w:t>CATERPILLAR C12/C4.4</w:t>
            </w:r>
          </w:p>
        </w:tc>
      </w:tr>
      <w:tr w:rsidR="00FA552E" w:rsidRPr="00A31FE3" w:rsidTr="00226FC8">
        <w:trPr>
          <w:trHeight w:val="288"/>
        </w:trPr>
        <w:tc>
          <w:tcPr>
            <w:tcW w:w="758" w:type="dxa"/>
            <w:vAlign w:val="bottom"/>
          </w:tcPr>
          <w:p w:rsidR="00D92A82" w:rsidRPr="00A31FE3" w:rsidRDefault="00D92A82" w:rsidP="00D92A82">
            <w:pPr>
              <w:bidi w:val="0"/>
              <w:jc w:val="center"/>
              <w:rPr>
                <w:sz w:val="20"/>
                <w:szCs w:val="20"/>
              </w:rPr>
            </w:pPr>
            <w:r w:rsidRPr="00A31FE3">
              <w:rPr>
                <w:sz w:val="20"/>
                <w:szCs w:val="20"/>
              </w:rPr>
              <w:t>5</w:t>
            </w:r>
          </w:p>
        </w:tc>
        <w:tc>
          <w:tcPr>
            <w:tcW w:w="3823" w:type="dxa"/>
            <w:vAlign w:val="center"/>
          </w:tcPr>
          <w:p w:rsidR="00D92A82" w:rsidRPr="00A31FE3" w:rsidRDefault="00D92A82" w:rsidP="00D92A82">
            <w:pPr>
              <w:bidi w:val="0"/>
              <w:rPr>
                <w:sz w:val="20"/>
                <w:szCs w:val="20"/>
              </w:rPr>
            </w:pPr>
            <w:r w:rsidRPr="00A31FE3">
              <w:rPr>
                <w:sz w:val="20"/>
                <w:szCs w:val="20"/>
              </w:rPr>
              <w:t>FUEL SEPARATOR</w:t>
            </w:r>
            <w:r w:rsidRPr="00A31FE3">
              <w:rPr>
                <w:rFonts w:hint="cs"/>
                <w:sz w:val="20"/>
                <w:szCs w:val="20"/>
                <w:rtl/>
              </w:rPr>
              <w:t xml:space="preserve">  </w:t>
            </w:r>
            <w:r w:rsidRPr="00A31FE3">
              <w:rPr>
                <w:sz w:val="20"/>
                <w:szCs w:val="20"/>
              </w:rPr>
              <w:t>BOWL</w:t>
            </w:r>
          </w:p>
        </w:tc>
        <w:tc>
          <w:tcPr>
            <w:tcW w:w="2576" w:type="dxa"/>
            <w:vAlign w:val="center"/>
          </w:tcPr>
          <w:p w:rsidR="00D92A82" w:rsidRPr="00A31FE3" w:rsidRDefault="00D92A82" w:rsidP="00D92A82">
            <w:pPr>
              <w:bidi w:val="0"/>
              <w:jc w:val="center"/>
              <w:rPr>
                <w:sz w:val="20"/>
                <w:szCs w:val="20"/>
                <w:rtl/>
              </w:rPr>
            </w:pPr>
            <w:r w:rsidRPr="00A31FE3">
              <w:rPr>
                <w:sz w:val="20"/>
                <w:szCs w:val="20"/>
              </w:rPr>
              <w:t>146-6696</w:t>
            </w:r>
          </w:p>
        </w:tc>
        <w:tc>
          <w:tcPr>
            <w:tcW w:w="656" w:type="dxa"/>
            <w:vAlign w:val="center"/>
          </w:tcPr>
          <w:p w:rsidR="00D92A82" w:rsidRPr="00A31FE3" w:rsidRDefault="00D92A82" w:rsidP="00D92A82">
            <w:pPr>
              <w:bidi w:val="0"/>
              <w:jc w:val="center"/>
              <w:rPr>
                <w:sz w:val="20"/>
                <w:szCs w:val="20"/>
              </w:rPr>
            </w:pPr>
            <w:r w:rsidRPr="00A31FE3">
              <w:rPr>
                <w:sz w:val="20"/>
                <w:szCs w:val="20"/>
              </w:rPr>
              <w:t>4</w:t>
            </w:r>
          </w:p>
        </w:tc>
        <w:tc>
          <w:tcPr>
            <w:tcW w:w="2068" w:type="dxa"/>
          </w:tcPr>
          <w:p w:rsidR="00D92A82" w:rsidRPr="00A31FE3" w:rsidRDefault="00D92A82" w:rsidP="00D92A82">
            <w:pPr>
              <w:bidi w:val="0"/>
              <w:jc w:val="center"/>
              <w:rPr>
                <w:sz w:val="20"/>
                <w:szCs w:val="20"/>
              </w:rPr>
            </w:pPr>
            <w:r w:rsidRPr="00A31FE3">
              <w:rPr>
                <w:rFonts w:hint="cs"/>
                <w:sz w:val="20"/>
                <w:szCs w:val="20"/>
                <w:rtl/>
              </w:rPr>
              <w:t>751,000</w:t>
            </w:r>
          </w:p>
        </w:tc>
      </w:tr>
      <w:tr w:rsidR="00FA552E" w:rsidRPr="00A31FE3" w:rsidTr="00226FC8">
        <w:trPr>
          <w:trHeight w:val="288"/>
        </w:trPr>
        <w:tc>
          <w:tcPr>
            <w:tcW w:w="9881" w:type="dxa"/>
            <w:gridSpan w:val="5"/>
            <w:vAlign w:val="center"/>
          </w:tcPr>
          <w:p w:rsidR="00D92A82" w:rsidRPr="00A31FE3" w:rsidRDefault="00D92A82" w:rsidP="00D92A82">
            <w:pPr>
              <w:bidi w:val="0"/>
              <w:jc w:val="center"/>
              <w:rPr>
                <w:b/>
                <w:bCs/>
                <w:sz w:val="20"/>
                <w:szCs w:val="20"/>
              </w:rPr>
            </w:pPr>
            <w:r w:rsidRPr="00A31FE3">
              <w:rPr>
                <w:rFonts w:hint="cs"/>
                <w:b/>
                <w:bCs/>
                <w:sz w:val="20"/>
                <w:szCs w:val="20"/>
                <w:rtl/>
              </w:rPr>
              <w:t xml:space="preserve">              </w:t>
            </w:r>
            <w:r w:rsidRPr="00A31FE3">
              <w:rPr>
                <w:b/>
                <w:bCs/>
                <w:sz w:val="20"/>
                <w:szCs w:val="20"/>
              </w:rPr>
              <w:t>SACM ENGINE</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6</w:t>
            </w:r>
          </w:p>
        </w:tc>
        <w:tc>
          <w:tcPr>
            <w:tcW w:w="3823" w:type="dxa"/>
            <w:vAlign w:val="center"/>
          </w:tcPr>
          <w:p w:rsidR="00D92A82" w:rsidRPr="00A31FE3" w:rsidRDefault="00D92A82" w:rsidP="00D92A82">
            <w:pPr>
              <w:bidi w:val="0"/>
              <w:rPr>
                <w:sz w:val="20"/>
                <w:szCs w:val="20"/>
              </w:rPr>
            </w:pPr>
            <w:r w:rsidRPr="00A31FE3">
              <w:rPr>
                <w:sz w:val="20"/>
                <w:szCs w:val="20"/>
              </w:rPr>
              <w:t>ELEMENT FILTRANT C131</w:t>
            </w:r>
          </w:p>
        </w:tc>
        <w:tc>
          <w:tcPr>
            <w:tcW w:w="2576" w:type="dxa"/>
            <w:vAlign w:val="bottom"/>
          </w:tcPr>
          <w:p w:rsidR="00D92A82" w:rsidRPr="00A31FE3" w:rsidRDefault="00D92A82" w:rsidP="00D92A82">
            <w:pPr>
              <w:bidi w:val="0"/>
              <w:jc w:val="center"/>
              <w:rPr>
                <w:sz w:val="20"/>
                <w:szCs w:val="20"/>
              </w:rPr>
            </w:pPr>
            <w:r w:rsidRPr="00A31FE3">
              <w:rPr>
                <w:sz w:val="20"/>
                <w:szCs w:val="20"/>
              </w:rPr>
              <w:t>DLT031778</w:t>
            </w:r>
          </w:p>
        </w:tc>
        <w:tc>
          <w:tcPr>
            <w:tcW w:w="656" w:type="dxa"/>
            <w:vAlign w:val="center"/>
          </w:tcPr>
          <w:p w:rsidR="00D92A82" w:rsidRPr="00A31FE3" w:rsidRDefault="00D92A82" w:rsidP="00D92A82">
            <w:pPr>
              <w:bidi w:val="0"/>
              <w:jc w:val="center"/>
              <w:rPr>
                <w:sz w:val="20"/>
                <w:szCs w:val="20"/>
              </w:rPr>
            </w:pPr>
            <w:r w:rsidRPr="00A31FE3">
              <w:rPr>
                <w:sz w:val="20"/>
                <w:szCs w:val="20"/>
              </w:rPr>
              <w:t>15</w:t>
            </w:r>
          </w:p>
        </w:tc>
        <w:tc>
          <w:tcPr>
            <w:tcW w:w="2068" w:type="dxa"/>
          </w:tcPr>
          <w:p w:rsidR="00D92A82" w:rsidRPr="00A31FE3" w:rsidRDefault="00D92A82" w:rsidP="00D92A82">
            <w:pPr>
              <w:bidi w:val="0"/>
              <w:jc w:val="center"/>
              <w:rPr>
                <w:sz w:val="20"/>
                <w:szCs w:val="20"/>
              </w:rPr>
            </w:pPr>
            <w:r w:rsidRPr="00A31FE3">
              <w:rPr>
                <w:rFonts w:hint="cs"/>
                <w:sz w:val="20"/>
                <w:szCs w:val="20"/>
                <w:rtl/>
              </w:rPr>
              <w:t>4,000,000</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7</w:t>
            </w:r>
          </w:p>
        </w:tc>
        <w:tc>
          <w:tcPr>
            <w:tcW w:w="3823" w:type="dxa"/>
            <w:vAlign w:val="center"/>
          </w:tcPr>
          <w:p w:rsidR="00D92A82" w:rsidRPr="00A31FE3" w:rsidRDefault="00D92A82" w:rsidP="00D92A82">
            <w:pPr>
              <w:bidi w:val="0"/>
              <w:rPr>
                <w:sz w:val="20"/>
                <w:szCs w:val="20"/>
              </w:rPr>
            </w:pPr>
            <w:r w:rsidRPr="00A31FE3">
              <w:rPr>
                <w:sz w:val="20"/>
                <w:szCs w:val="20"/>
              </w:rPr>
              <w:t>BELT</w:t>
            </w:r>
          </w:p>
        </w:tc>
        <w:tc>
          <w:tcPr>
            <w:tcW w:w="2576" w:type="dxa"/>
            <w:vAlign w:val="bottom"/>
          </w:tcPr>
          <w:p w:rsidR="00D92A82" w:rsidRPr="00A31FE3" w:rsidRDefault="00D92A82" w:rsidP="00D92A82">
            <w:pPr>
              <w:bidi w:val="0"/>
              <w:jc w:val="center"/>
              <w:rPr>
                <w:sz w:val="20"/>
                <w:szCs w:val="20"/>
              </w:rPr>
            </w:pPr>
            <w:r w:rsidRPr="00A31FE3">
              <w:rPr>
                <w:sz w:val="20"/>
                <w:szCs w:val="20"/>
              </w:rPr>
              <w:t>NOR</w:t>
            </w:r>
            <w:r w:rsidRPr="00A31FE3">
              <w:rPr>
                <w:rFonts w:hint="cs"/>
                <w:sz w:val="20"/>
                <w:szCs w:val="20"/>
                <w:rtl/>
              </w:rPr>
              <w:t xml:space="preserve"> </w:t>
            </w:r>
            <w:r w:rsidRPr="00A31FE3">
              <w:rPr>
                <w:sz w:val="20"/>
                <w:szCs w:val="20"/>
              </w:rPr>
              <w:t>007873</w:t>
            </w:r>
          </w:p>
        </w:tc>
        <w:tc>
          <w:tcPr>
            <w:tcW w:w="656" w:type="dxa"/>
            <w:vAlign w:val="center"/>
          </w:tcPr>
          <w:p w:rsidR="00D92A82" w:rsidRPr="00A31FE3" w:rsidRDefault="00D92A82" w:rsidP="00D92A82">
            <w:pPr>
              <w:bidi w:val="0"/>
              <w:jc w:val="center"/>
              <w:rPr>
                <w:sz w:val="20"/>
                <w:szCs w:val="20"/>
              </w:rPr>
            </w:pPr>
            <w:r w:rsidRPr="00A31FE3">
              <w:rPr>
                <w:sz w:val="20"/>
                <w:szCs w:val="20"/>
              </w:rPr>
              <w:t>2</w:t>
            </w:r>
          </w:p>
        </w:tc>
        <w:tc>
          <w:tcPr>
            <w:tcW w:w="2068" w:type="dxa"/>
          </w:tcPr>
          <w:p w:rsidR="00D92A82" w:rsidRPr="00A31FE3" w:rsidRDefault="00D92A82" w:rsidP="00D92A82">
            <w:pPr>
              <w:bidi w:val="0"/>
              <w:jc w:val="center"/>
              <w:rPr>
                <w:sz w:val="20"/>
                <w:szCs w:val="20"/>
              </w:rPr>
            </w:pPr>
            <w:r w:rsidRPr="00A31FE3">
              <w:rPr>
                <w:rFonts w:hint="cs"/>
                <w:sz w:val="20"/>
                <w:szCs w:val="20"/>
                <w:rtl/>
              </w:rPr>
              <w:t>671,000</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8</w:t>
            </w:r>
          </w:p>
        </w:tc>
        <w:tc>
          <w:tcPr>
            <w:tcW w:w="3823" w:type="dxa"/>
            <w:vAlign w:val="center"/>
          </w:tcPr>
          <w:p w:rsidR="00D92A82" w:rsidRPr="00A31FE3" w:rsidRDefault="00D92A82" w:rsidP="00D92A82">
            <w:pPr>
              <w:bidi w:val="0"/>
              <w:rPr>
                <w:sz w:val="20"/>
                <w:szCs w:val="20"/>
              </w:rPr>
            </w:pPr>
            <w:r w:rsidRPr="00A31FE3">
              <w:rPr>
                <w:sz w:val="20"/>
                <w:szCs w:val="20"/>
              </w:rPr>
              <w:t>FILTER HYDRAULIQUE</w:t>
            </w:r>
          </w:p>
        </w:tc>
        <w:tc>
          <w:tcPr>
            <w:tcW w:w="2576" w:type="dxa"/>
            <w:vAlign w:val="bottom"/>
          </w:tcPr>
          <w:p w:rsidR="00D92A82" w:rsidRPr="00A31FE3" w:rsidRDefault="00D92A82" w:rsidP="00D92A82">
            <w:pPr>
              <w:bidi w:val="0"/>
              <w:jc w:val="center"/>
              <w:rPr>
                <w:sz w:val="20"/>
                <w:szCs w:val="20"/>
              </w:rPr>
            </w:pPr>
            <w:r w:rsidRPr="00A31FE3">
              <w:rPr>
                <w:sz w:val="20"/>
                <w:szCs w:val="20"/>
              </w:rPr>
              <w:t>80421118</w:t>
            </w:r>
          </w:p>
        </w:tc>
        <w:tc>
          <w:tcPr>
            <w:tcW w:w="656" w:type="dxa"/>
            <w:vAlign w:val="center"/>
          </w:tcPr>
          <w:p w:rsidR="00D92A82" w:rsidRPr="00A31FE3" w:rsidRDefault="00D92A82" w:rsidP="00D92A82">
            <w:pPr>
              <w:bidi w:val="0"/>
              <w:jc w:val="center"/>
              <w:rPr>
                <w:sz w:val="20"/>
                <w:szCs w:val="20"/>
              </w:rPr>
            </w:pPr>
            <w:r w:rsidRPr="00A31FE3">
              <w:rPr>
                <w:sz w:val="20"/>
                <w:szCs w:val="20"/>
              </w:rPr>
              <w:t>15</w:t>
            </w:r>
          </w:p>
        </w:tc>
        <w:tc>
          <w:tcPr>
            <w:tcW w:w="2068" w:type="dxa"/>
          </w:tcPr>
          <w:p w:rsidR="00D92A82" w:rsidRPr="00A31FE3" w:rsidRDefault="00D92A82" w:rsidP="00D92A82">
            <w:pPr>
              <w:bidi w:val="0"/>
              <w:jc w:val="center"/>
              <w:rPr>
                <w:sz w:val="20"/>
                <w:szCs w:val="20"/>
              </w:rPr>
            </w:pPr>
            <w:r w:rsidRPr="00A31FE3">
              <w:rPr>
                <w:rFonts w:hint="cs"/>
                <w:sz w:val="20"/>
                <w:szCs w:val="20"/>
                <w:rtl/>
              </w:rPr>
              <w:t>18,000,000</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9</w:t>
            </w:r>
          </w:p>
        </w:tc>
        <w:tc>
          <w:tcPr>
            <w:tcW w:w="3823" w:type="dxa"/>
            <w:vAlign w:val="center"/>
          </w:tcPr>
          <w:p w:rsidR="00D92A82" w:rsidRPr="00A31FE3" w:rsidRDefault="00D92A82" w:rsidP="00D92A82">
            <w:pPr>
              <w:bidi w:val="0"/>
              <w:rPr>
                <w:sz w:val="20"/>
                <w:szCs w:val="20"/>
              </w:rPr>
            </w:pPr>
            <w:r w:rsidRPr="00A31FE3">
              <w:rPr>
                <w:sz w:val="20"/>
                <w:szCs w:val="20"/>
              </w:rPr>
              <w:t>ROULEMENT 6304</w:t>
            </w:r>
          </w:p>
        </w:tc>
        <w:tc>
          <w:tcPr>
            <w:tcW w:w="2576" w:type="dxa"/>
            <w:vAlign w:val="bottom"/>
          </w:tcPr>
          <w:p w:rsidR="00D92A82" w:rsidRPr="00A31FE3" w:rsidRDefault="00D92A82" w:rsidP="00D92A82">
            <w:pPr>
              <w:bidi w:val="0"/>
              <w:jc w:val="center"/>
              <w:rPr>
                <w:sz w:val="20"/>
                <w:szCs w:val="20"/>
              </w:rPr>
            </w:pPr>
            <w:r w:rsidRPr="00A31FE3">
              <w:rPr>
                <w:sz w:val="20"/>
                <w:szCs w:val="20"/>
              </w:rPr>
              <w:t>NOR007945</w:t>
            </w:r>
          </w:p>
        </w:tc>
        <w:tc>
          <w:tcPr>
            <w:tcW w:w="656" w:type="dxa"/>
            <w:vAlign w:val="center"/>
          </w:tcPr>
          <w:p w:rsidR="00D92A82" w:rsidRPr="00A31FE3" w:rsidRDefault="00D92A82" w:rsidP="00D92A82">
            <w:pPr>
              <w:bidi w:val="0"/>
              <w:jc w:val="center"/>
              <w:rPr>
                <w:sz w:val="20"/>
                <w:szCs w:val="20"/>
              </w:rPr>
            </w:pPr>
            <w:r w:rsidRPr="00A31FE3">
              <w:rPr>
                <w:sz w:val="20"/>
                <w:szCs w:val="20"/>
              </w:rPr>
              <w:t>4</w:t>
            </w:r>
          </w:p>
        </w:tc>
        <w:tc>
          <w:tcPr>
            <w:tcW w:w="2068" w:type="dxa"/>
          </w:tcPr>
          <w:p w:rsidR="00D92A82" w:rsidRPr="00A31FE3" w:rsidRDefault="00D92A82" w:rsidP="00D92A82">
            <w:pPr>
              <w:bidi w:val="0"/>
              <w:jc w:val="center"/>
              <w:rPr>
                <w:sz w:val="20"/>
                <w:szCs w:val="20"/>
              </w:rPr>
            </w:pPr>
            <w:r w:rsidRPr="00A31FE3">
              <w:rPr>
                <w:rFonts w:hint="cs"/>
                <w:sz w:val="20"/>
                <w:szCs w:val="20"/>
                <w:rtl/>
              </w:rPr>
              <w:t>225,000</w:t>
            </w:r>
          </w:p>
        </w:tc>
      </w:tr>
      <w:tr w:rsidR="00FA552E" w:rsidRPr="00A31FE3" w:rsidTr="00226FC8">
        <w:trPr>
          <w:trHeight w:val="288"/>
        </w:trPr>
        <w:tc>
          <w:tcPr>
            <w:tcW w:w="9881" w:type="dxa"/>
            <w:gridSpan w:val="5"/>
            <w:vAlign w:val="center"/>
          </w:tcPr>
          <w:p w:rsidR="00D92A82" w:rsidRPr="00A31FE3" w:rsidRDefault="00D92A82" w:rsidP="00D92A82">
            <w:pPr>
              <w:bidi w:val="0"/>
              <w:jc w:val="center"/>
              <w:rPr>
                <w:b/>
                <w:bCs/>
                <w:sz w:val="20"/>
                <w:szCs w:val="20"/>
              </w:rPr>
            </w:pPr>
            <w:r w:rsidRPr="00A31FE3">
              <w:rPr>
                <w:b/>
                <w:bCs/>
                <w:sz w:val="20"/>
                <w:szCs w:val="20"/>
              </w:rPr>
              <w:t>ENGINE CUMMINS 600 HP QSC 8.3 FOR RIB 11m</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10</w:t>
            </w:r>
          </w:p>
        </w:tc>
        <w:tc>
          <w:tcPr>
            <w:tcW w:w="3823" w:type="dxa"/>
            <w:vAlign w:val="center"/>
          </w:tcPr>
          <w:p w:rsidR="00D92A82" w:rsidRPr="00A31FE3" w:rsidRDefault="00D92A82" w:rsidP="00D92A82">
            <w:pPr>
              <w:bidi w:val="0"/>
              <w:rPr>
                <w:sz w:val="20"/>
                <w:szCs w:val="20"/>
              </w:rPr>
            </w:pPr>
            <w:r w:rsidRPr="00A31FE3">
              <w:rPr>
                <w:sz w:val="20"/>
                <w:szCs w:val="20"/>
              </w:rPr>
              <w:t xml:space="preserve">ELEMENT AIR CLEANER </w:t>
            </w:r>
          </w:p>
        </w:tc>
        <w:tc>
          <w:tcPr>
            <w:tcW w:w="2576" w:type="dxa"/>
            <w:vAlign w:val="bottom"/>
          </w:tcPr>
          <w:p w:rsidR="00D92A82" w:rsidRPr="00A31FE3" w:rsidRDefault="00D92A82" w:rsidP="00D92A82">
            <w:pPr>
              <w:bidi w:val="0"/>
              <w:jc w:val="center"/>
              <w:rPr>
                <w:sz w:val="20"/>
                <w:szCs w:val="20"/>
              </w:rPr>
            </w:pPr>
            <w:r w:rsidRPr="00A31FE3">
              <w:rPr>
                <w:sz w:val="20"/>
                <w:szCs w:val="20"/>
              </w:rPr>
              <w:t>4996829</w:t>
            </w:r>
          </w:p>
        </w:tc>
        <w:tc>
          <w:tcPr>
            <w:tcW w:w="656" w:type="dxa"/>
            <w:vAlign w:val="center"/>
          </w:tcPr>
          <w:p w:rsidR="00D92A82" w:rsidRPr="00A31FE3" w:rsidRDefault="00D92A82" w:rsidP="00D92A82">
            <w:pPr>
              <w:bidi w:val="0"/>
              <w:jc w:val="center"/>
              <w:rPr>
                <w:sz w:val="20"/>
                <w:szCs w:val="20"/>
              </w:rPr>
            </w:pPr>
            <w:r w:rsidRPr="00A31FE3">
              <w:rPr>
                <w:sz w:val="20"/>
                <w:szCs w:val="20"/>
              </w:rPr>
              <w:t>8</w:t>
            </w:r>
          </w:p>
        </w:tc>
        <w:tc>
          <w:tcPr>
            <w:tcW w:w="2068" w:type="dxa"/>
          </w:tcPr>
          <w:p w:rsidR="00D92A82" w:rsidRPr="00A31FE3" w:rsidRDefault="00D92A82" w:rsidP="00D92A82">
            <w:pPr>
              <w:bidi w:val="0"/>
              <w:jc w:val="center"/>
              <w:rPr>
                <w:sz w:val="20"/>
                <w:szCs w:val="20"/>
              </w:rPr>
            </w:pPr>
            <w:r w:rsidRPr="00A31FE3">
              <w:rPr>
                <w:rFonts w:hint="cs"/>
                <w:sz w:val="20"/>
                <w:szCs w:val="20"/>
                <w:rtl/>
              </w:rPr>
              <w:t>30,000,000</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11</w:t>
            </w:r>
          </w:p>
        </w:tc>
        <w:tc>
          <w:tcPr>
            <w:tcW w:w="3823" w:type="dxa"/>
            <w:vAlign w:val="center"/>
          </w:tcPr>
          <w:p w:rsidR="00D92A82" w:rsidRPr="00A31FE3" w:rsidRDefault="00D92A82" w:rsidP="00D92A82">
            <w:pPr>
              <w:bidi w:val="0"/>
              <w:rPr>
                <w:sz w:val="20"/>
                <w:szCs w:val="20"/>
              </w:rPr>
            </w:pPr>
            <w:r w:rsidRPr="00A31FE3">
              <w:rPr>
                <w:sz w:val="20"/>
                <w:szCs w:val="20"/>
              </w:rPr>
              <w:t>FLOATING SWITCH AUTOMATIC</w:t>
            </w:r>
          </w:p>
        </w:tc>
        <w:tc>
          <w:tcPr>
            <w:tcW w:w="2576" w:type="dxa"/>
            <w:vAlign w:val="bottom"/>
          </w:tcPr>
          <w:p w:rsidR="00D92A82" w:rsidRPr="00A31FE3" w:rsidRDefault="00D92A82" w:rsidP="00D92A82">
            <w:pPr>
              <w:bidi w:val="0"/>
              <w:jc w:val="center"/>
              <w:rPr>
                <w:sz w:val="20"/>
                <w:szCs w:val="20"/>
              </w:rPr>
            </w:pPr>
            <w:r w:rsidRPr="00A31FE3">
              <w:rPr>
                <w:sz w:val="20"/>
                <w:szCs w:val="20"/>
              </w:rPr>
              <w:t xml:space="preserve">12/24v THC </w:t>
            </w:r>
          </w:p>
          <w:p w:rsidR="00D92A82" w:rsidRPr="00A31FE3" w:rsidRDefault="00D92A82" w:rsidP="00D92A82">
            <w:pPr>
              <w:bidi w:val="0"/>
              <w:jc w:val="center"/>
              <w:rPr>
                <w:sz w:val="20"/>
                <w:szCs w:val="20"/>
              </w:rPr>
            </w:pPr>
            <w:r w:rsidRPr="00A31FE3">
              <w:rPr>
                <w:sz w:val="20"/>
                <w:szCs w:val="20"/>
              </w:rPr>
              <w:t>8101011</w:t>
            </w:r>
          </w:p>
        </w:tc>
        <w:tc>
          <w:tcPr>
            <w:tcW w:w="656" w:type="dxa"/>
            <w:vAlign w:val="center"/>
          </w:tcPr>
          <w:p w:rsidR="00D92A82" w:rsidRPr="00A31FE3" w:rsidRDefault="00D92A82" w:rsidP="00D92A82">
            <w:pPr>
              <w:bidi w:val="0"/>
              <w:jc w:val="center"/>
              <w:rPr>
                <w:sz w:val="20"/>
                <w:szCs w:val="20"/>
              </w:rPr>
            </w:pPr>
            <w:r w:rsidRPr="00A31FE3">
              <w:rPr>
                <w:sz w:val="20"/>
                <w:szCs w:val="20"/>
              </w:rPr>
              <w:t>15</w:t>
            </w:r>
          </w:p>
        </w:tc>
        <w:tc>
          <w:tcPr>
            <w:tcW w:w="2068" w:type="dxa"/>
          </w:tcPr>
          <w:p w:rsidR="00D92A82" w:rsidRPr="00A31FE3" w:rsidRDefault="00D92A82" w:rsidP="00D92A82">
            <w:pPr>
              <w:bidi w:val="0"/>
              <w:spacing w:before="120"/>
              <w:jc w:val="center"/>
              <w:rPr>
                <w:sz w:val="20"/>
                <w:szCs w:val="20"/>
              </w:rPr>
            </w:pPr>
            <w:r w:rsidRPr="00A31FE3">
              <w:rPr>
                <w:rFonts w:hint="cs"/>
                <w:sz w:val="20"/>
                <w:szCs w:val="20"/>
                <w:rtl/>
              </w:rPr>
              <w:t>1,000,000</w:t>
            </w:r>
          </w:p>
        </w:tc>
      </w:tr>
      <w:tr w:rsidR="00FA552E" w:rsidRPr="00A31FE3" w:rsidTr="00226FC8">
        <w:trPr>
          <w:trHeight w:val="288"/>
        </w:trPr>
        <w:tc>
          <w:tcPr>
            <w:tcW w:w="9881" w:type="dxa"/>
            <w:gridSpan w:val="5"/>
            <w:vAlign w:val="center"/>
          </w:tcPr>
          <w:p w:rsidR="00D92A82" w:rsidRPr="00A31FE3" w:rsidRDefault="00D92A82" w:rsidP="00D92A82">
            <w:pPr>
              <w:bidi w:val="0"/>
              <w:jc w:val="center"/>
              <w:rPr>
                <w:b/>
                <w:bCs/>
                <w:sz w:val="20"/>
                <w:szCs w:val="20"/>
              </w:rPr>
            </w:pPr>
            <w:r w:rsidRPr="00A31FE3">
              <w:rPr>
                <w:rFonts w:hint="cs"/>
                <w:b/>
                <w:bCs/>
                <w:sz w:val="20"/>
                <w:szCs w:val="20"/>
                <w:rtl/>
              </w:rPr>
              <w:t xml:space="preserve">          </w:t>
            </w:r>
            <w:r w:rsidRPr="00A31FE3">
              <w:rPr>
                <w:b/>
                <w:bCs/>
                <w:sz w:val="20"/>
                <w:szCs w:val="20"/>
              </w:rPr>
              <w:t xml:space="preserve">PAGURA 3000 / </w:t>
            </w:r>
            <w:proofErr w:type="spellStart"/>
            <w:r w:rsidRPr="00A31FE3">
              <w:rPr>
                <w:b/>
                <w:bCs/>
                <w:sz w:val="20"/>
                <w:szCs w:val="20"/>
              </w:rPr>
              <w:t>Farymann</w:t>
            </w:r>
            <w:proofErr w:type="spellEnd"/>
            <w:r w:rsidRPr="00A31FE3">
              <w:rPr>
                <w:b/>
                <w:bCs/>
                <w:sz w:val="20"/>
                <w:szCs w:val="20"/>
              </w:rPr>
              <w:t xml:space="preserve"> Diesel</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12</w:t>
            </w:r>
          </w:p>
        </w:tc>
        <w:tc>
          <w:tcPr>
            <w:tcW w:w="3823" w:type="dxa"/>
            <w:vAlign w:val="center"/>
          </w:tcPr>
          <w:p w:rsidR="00D92A82" w:rsidRPr="00A31FE3" w:rsidRDefault="00D92A82" w:rsidP="00D92A82">
            <w:pPr>
              <w:bidi w:val="0"/>
              <w:rPr>
                <w:sz w:val="20"/>
                <w:szCs w:val="20"/>
              </w:rPr>
            </w:pPr>
            <w:r w:rsidRPr="00A31FE3">
              <w:rPr>
                <w:sz w:val="20"/>
                <w:szCs w:val="20"/>
              </w:rPr>
              <w:t>VALVE COVER GASKET</w:t>
            </w:r>
          </w:p>
        </w:tc>
        <w:tc>
          <w:tcPr>
            <w:tcW w:w="2576" w:type="dxa"/>
            <w:vAlign w:val="bottom"/>
          </w:tcPr>
          <w:p w:rsidR="00D92A82" w:rsidRPr="00A31FE3" w:rsidRDefault="00D92A82" w:rsidP="00D92A82">
            <w:pPr>
              <w:bidi w:val="0"/>
              <w:jc w:val="center"/>
              <w:rPr>
                <w:sz w:val="20"/>
                <w:szCs w:val="20"/>
              </w:rPr>
            </w:pPr>
            <w:r w:rsidRPr="00A31FE3">
              <w:rPr>
                <w:sz w:val="20"/>
                <w:szCs w:val="20"/>
              </w:rPr>
              <w:t>770.142.4</w:t>
            </w:r>
          </w:p>
        </w:tc>
        <w:tc>
          <w:tcPr>
            <w:tcW w:w="656" w:type="dxa"/>
            <w:vAlign w:val="center"/>
          </w:tcPr>
          <w:p w:rsidR="00D92A82" w:rsidRPr="00A31FE3" w:rsidRDefault="00D92A82" w:rsidP="00D92A82">
            <w:pPr>
              <w:bidi w:val="0"/>
              <w:jc w:val="center"/>
              <w:rPr>
                <w:sz w:val="20"/>
                <w:szCs w:val="20"/>
              </w:rPr>
            </w:pPr>
            <w:r w:rsidRPr="00A31FE3">
              <w:rPr>
                <w:sz w:val="20"/>
                <w:szCs w:val="20"/>
              </w:rPr>
              <w:t>3</w:t>
            </w:r>
          </w:p>
        </w:tc>
        <w:tc>
          <w:tcPr>
            <w:tcW w:w="2068" w:type="dxa"/>
          </w:tcPr>
          <w:p w:rsidR="00D92A82" w:rsidRPr="00A31FE3" w:rsidRDefault="00D92A82" w:rsidP="00D92A82">
            <w:pPr>
              <w:bidi w:val="0"/>
              <w:jc w:val="center"/>
              <w:rPr>
                <w:sz w:val="20"/>
                <w:szCs w:val="20"/>
              </w:rPr>
            </w:pPr>
            <w:r w:rsidRPr="00A31FE3">
              <w:rPr>
                <w:rFonts w:hint="cs"/>
                <w:sz w:val="20"/>
                <w:szCs w:val="20"/>
                <w:rtl/>
              </w:rPr>
              <w:t>112,000</w:t>
            </w:r>
          </w:p>
        </w:tc>
      </w:tr>
      <w:tr w:rsidR="00FA552E" w:rsidRPr="00A31FE3" w:rsidTr="00226FC8">
        <w:trPr>
          <w:trHeight w:val="288"/>
        </w:trPr>
        <w:tc>
          <w:tcPr>
            <w:tcW w:w="9881" w:type="dxa"/>
            <w:gridSpan w:val="5"/>
            <w:vAlign w:val="center"/>
          </w:tcPr>
          <w:p w:rsidR="00D92A82" w:rsidRPr="00A31FE3" w:rsidRDefault="00D92A82" w:rsidP="00D92A82">
            <w:pPr>
              <w:bidi w:val="0"/>
              <w:jc w:val="center"/>
              <w:rPr>
                <w:b/>
                <w:bCs/>
                <w:sz w:val="20"/>
                <w:szCs w:val="20"/>
              </w:rPr>
            </w:pPr>
            <w:r w:rsidRPr="00A31FE3">
              <w:rPr>
                <w:b/>
                <w:bCs/>
                <w:sz w:val="20"/>
                <w:szCs w:val="20"/>
              </w:rPr>
              <w:t>MANN PROTECTORS</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13</w:t>
            </w:r>
          </w:p>
        </w:tc>
        <w:tc>
          <w:tcPr>
            <w:tcW w:w="3823" w:type="dxa"/>
            <w:vAlign w:val="center"/>
          </w:tcPr>
          <w:p w:rsidR="00D92A82" w:rsidRPr="00A31FE3" w:rsidRDefault="00D92A82" w:rsidP="00D92A82">
            <w:pPr>
              <w:bidi w:val="0"/>
              <w:rPr>
                <w:sz w:val="20"/>
                <w:szCs w:val="20"/>
              </w:rPr>
            </w:pPr>
            <w:r w:rsidRPr="00A31FE3">
              <w:rPr>
                <w:sz w:val="20"/>
                <w:szCs w:val="20"/>
              </w:rPr>
              <w:t>FUEL FILTER</w:t>
            </w:r>
          </w:p>
        </w:tc>
        <w:tc>
          <w:tcPr>
            <w:tcW w:w="2576" w:type="dxa"/>
            <w:vAlign w:val="bottom"/>
          </w:tcPr>
          <w:p w:rsidR="00D92A82" w:rsidRPr="00A31FE3" w:rsidRDefault="00D92A82" w:rsidP="00D92A82">
            <w:pPr>
              <w:bidi w:val="0"/>
              <w:jc w:val="center"/>
              <w:rPr>
                <w:sz w:val="20"/>
                <w:szCs w:val="20"/>
              </w:rPr>
            </w:pPr>
            <w:r w:rsidRPr="00A31FE3">
              <w:rPr>
                <w:sz w:val="20"/>
                <w:szCs w:val="20"/>
                <w:lang w:bidi="ar-LB"/>
              </w:rPr>
              <w:t>51.12503-0099</w:t>
            </w:r>
          </w:p>
        </w:tc>
        <w:tc>
          <w:tcPr>
            <w:tcW w:w="656" w:type="dxa"/>
            <w:vAlign w:val="center"/>
          </w:tcPr>
          <w:p w:rsidR="00D92A82" w:rsidRPr="00A31FE3" w:rsidRDefault="00D92A82" w:rsidP="00D92A82">
            <w:pPr>
              <w:bidi w:val="0"/>
              <w:jc w:val="center"/>
              <w:rPr>
                <w:sz w:val="20"/>
                <w:szCs w:val="20"/>
              </w:rPr>
            </w:pPr>
            <w:r w:rsidRPr="00A31FE3">
              <w:rPr>
                <w:sz w:val="20"/>
                <w:szCs w:val="20"/>
              </w:rPr>
              <w:t>18</w:t>
            </w:r>
          </w:p>
        </w:tc>
        <w:tc>
          <w:tcPr>
            <w:tcW w:w="2068" w:type="dxa"/>
          </w:tcPr>
          <w:p w:rsidR="00D92A82" w:rsidRPr="00A31FE3" w:rsidRDefault="00D92A82" w:rsidP="00D92A82">
            <w:pPr>
              <w:bidi w:val="0"/>
              <w:jc w:val="center"/>
              <w:rPr>
                <w:sz w:val="20"/>
                <w:szCs w:val="20"/>
              </w:rPr>
            </w:pPr>
            <w:r w:rsidRPr="00A31FE3">
              <w:rPr>
                <w:rFonts w:hint="cs"/>
                <w:sz w:val="20"/>
                <w:szCs w:val="20"/>
                <w:rtl/>
              </w:rPr>
              <w:t>1,000,000</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14</w:t>
            </w:r>
          </w:p>
        </w:tc>
        <w:tc>
          <w:tcPr>
            <w:tcW w:w="3823" w:type="dxa"/>
            <w:vAlign w:val="center"/>
          </w:tcPr>
          <w:p w:rsidR="00D92A82" w:rsidRPr="00A31FE3" w:rsidRDefault="00D92A82" w:rsidP="00D92A82">
            <w:pPr>
              <w:bidi w:val="0"/>
              <w:rPr>
                <w:sz w:val="20"/>
                <w:szCs w:val="20"/>
              </w:rPr>
            </w:pPr>
            <w:r w:rsidRPr="00A31FE3">
              <w:rPr>
                <w:sz w:val="20"/>
                <w:szCs w:val="20"/>
              </w:rPr>
              <w:t xml:space="preserve">OIL FILTER ELEMENT </w:t>
            </w:r>
          </w:p>
        </w:tc>
        <w:tc>
          <w:tcPr>
            <w:tcW w:w="2576" w:type="dxa"/>
            <w:vAlign w:val="bottom"/>
          </w:tcPr>
          <w:p w:rsidR="00D92A82" w:rsidRPr="00A31FE3" w:rsidRDefault="00D92A82" w:rsidP="00D92A82">
            <w:pPr>
              <w:bidi w:val="0"/>
              <w:jc w:val="center"/>
              <w:rPr>
                <w:sz w:val="20"/>
                <w:szCs w:val="20"/>
              </w:rPr>
            </w:pPr>
            <w:r w:rsidRPr="00A31FE3">
              <w:rPr>
                <w:sz w:val="20"/>
                <w:szCs w:val="20"/>
                <w:lang w:bidi="ar-LB"/>
              </w:rPr>
              <w:t>5501800016</w:t>
            </w:r>
          </w:p>
        </w:tc>
        <w:tc>
          <w:tcPr>
            <w:tcW w:w="656" w:type="dxa"/>
            <w:vAlign w:val="center"/>
          </w:tcPr>
          <w:p w:rsidR="00D92A82" w:rsidRPr="00A31FE3" w:rsidRDefault="00D92A82" w:rsidP="00D92A82">
            <w:pPr>
              <w:bidi w:val="0"/>
              <w:jc w:val="center"/>
              <w:rPr>
                <w:sz w:val="20"/>
                <w:szCs w:val="20"/>
              </w:rPr>
            </w:pPr>
            <w:r w:rsidRPr="00A31FE3">
              <w:rPr>
                <w:sz w:val="20"/>
                <w:szCs w:val="20"/>
              </w:rPr>
              <w:t>48</w:t>
            </w:r>
          </w:p>
        </w:tc>
        <w:tc>
          <w:tcPr>
            <w:tcW w:w="2068" w:type="dxa"/>
          </w:tcPr>
          <w:p w:rsidR="00D92A82" w:rsidRPr="00A31FE3" w:rsidRDefault="00D92A82" w:rsidP="00D92A82">
            <w:pPr>
              <w:bidi w:val="0"/>
              <w:jc w:val="center"/>
              <w:rPr>
                <w:sz w:val="20"/>
                <w:szCs w:val="20"/>
              </w:rPr>
            </w:pPr>
            <w:r w:rsidRPr="00A31FE3">
              <w:rPr>
                <w:rFonts w:hint="cs"/>
                <w:sz w:val="20"/>
                <w:szCs w:val="20"/>
                <w:rtl/>
              </w:rPr>
              <w:t>10,000,000</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15</w:t>
            </w:r>
          </w:p>
        </w:tc>
        <w:tc>
          <w:tcPr>
            <w:tcW w:w="3823" w:type="dxa"/>
            <w:vAlign w:val="center"/>
          </w:tcPr>
          <w:p w:rsidR="00D92A82" w:rsidRPr="00A31FE3" w:rsidRDefault="00D92A82" w:rsidP="00D92A82">
            <w:pPr>
              <w:bidi w:val="0"/>
              <w:rPr>
                <w:sz w:val="20"/>
                <w:szCs w:val="20"/>
              </w:rPr>
            </w:pPr>
            <w:r w:rsidRPr="00A31FE3">
              <w:rPr>
                <w:sz w:val="20"/>
                <w:szCs w:val="20"/>
              </w:rPr>
              <w:t>FILTER ELEMENT</w:t>
            </w:r>
          </w:p>
        </w:tc>
        <w:tc>
          <w:tcPr>
            <w:tcW w:w="2576" w:type="dxa"/>
            <w:vAlign w:val="bottom"/>
          </w:tcPr>
          <w:p w:rsidR="00D92A82" w:rsidRPr="00A31FE3" w:rsidRDefault="00D92A82" w:rsidP="00D92A82">
            <w:pPr>
              <w:bidi w:val="0"/>
              <w:jc w:val="center"/>
              <w:rPr>
                <w:sz w:val="20"/>
                <w:szCs w:val="20"/>
              </w:rPr>
            </w:pPr>
            <w:r w:rsidRPr="00A31FE3">
              <w:rPr>
                <w:sz w:val="20"/>
                <w:szCs w:val="20"/>
                <w:lang w:bidi="ar-LB"/>
              </w:rPr>
              <w:t>51.12503-0059</w:t>
            </w:r>
          </w:p>
        </w:tc>
        <w:tc>
          <w:tcPr>
            <w:tcW w:w="656" w:type="dxa"/>
            <w:vAlign w:val="center"/>
          </w:tcPr>
          <w:p w:rsidR="00D92A82" w:rsidRPr="00A31FE3" w:rsidRDefault="00D92A82" w:rsidP="00D92A82">
            <w:pPr>
              <w:bidi w:val="0"/>
              <w:jc w:val="center"/>
              <w:rPr>
                <w:sz w:val="20"/>
                <w:szCs w:val="20"/>
              </w:rPr>
            </w:pPr>
            <w:r w:rsidRPr="00A31FE3">
              <w:rPr>
                <w:sz w:val="20"/>
                <w:szCs w:val="20"/>
              </w:rPr>
              <w:t>18</w:t>
            </w:r>
          </w:p>
        </w:tc>
        <w:tc>
          <w:tcPr>
            <w:tcW w:w="2068" w:type="dxa"/>
          </w:tcPr>
          <w:p w:rsidR="00D92A82" w:rsidRPr="00A31FE3" w:rsidRDefault="00D92A82" w:rsidP="00D92A82">
            <w:pPr>
              <w:bidi w:val="0"/>
              <w:jc w:val="center"/>
              <w:rPr>
                <w:sz w:val="20"/>
                <w:szCs w:val="20"/>
              </w:rPr>
            </w:pPr>
            <w:r w:rsidRPr="00A31FE3">
              <w:rPr>
                <w:rFonts w:hint="cs"/>
                <w:sz w:val="20"/>
                <w:szCs w:val="20"/>
                <w:rtl/>
              </w:rPr>
              <w:t>1,000,000</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16</w:t>
            </w:r>
          </w:p>
        </w:tc>
        <w:tc>
          <w:tcPr>
            <w:tcW w:w="3823" w:type="dxa"/>
            <w:vAlign w:val="center"/>
          </w:tcPr>
          <w:p w:rsidR="00D92A82" w:rsidRPr="00A31FE3" w:rsidRDefault="00D92A82" w:rsidP="00D92A82">
            <w:pPr>
              <w:bidi w:val="0"/>
              <w:rPr>
                <w:sz w:val="20"/>
                <w:szCs w:val="20"/>
              </w:rPr>
            </w:pPr>
            <w:r w:rsidRPr="00A31FE3">
              <w:rPr>
                <w:sz w:val="20"/>
                <w:szCs w:val="20"/>
              </w:rPr>
              <w:t xml:space="preserve">FLUID FILTER </w:t>
            </w:r>
          </w:p>
        </w:tc>
        <w:tc>
          <w:tcPr>
            <w:tcW w:w="2576" w:type="dxa"/>
            <w:vAlign w:val="bottom"/>
          </w:tcPr>
          <w:p w:rsidR="00D92A82" w:rsidRPr="00A31FE3" w:rsidRDefault="00D92A82" w:rsidP="00D92A82">
            <w:pPr>
              <w:bidi w:val="0"/>
              <w:jc w:val="center"/>
              <w:rPr>
                <w:sz w:val="20"/>
                <w:szCs w:val="20"/>
              </w:rPr>
            </w:pPr>
            <w:r w:rsidRPr="00A31FE3">
              <w:rPr>
                <w:sz w:val="20"/>
                <w:szCs w:val="20"/>
                <w:lang w:bidi="ar-LB"/>
              </w:rPr>
              <w:t>se014c10b/2</w:t>
            </w:r>
          </w:p>
        </w:tc>
        <w:tc>
          <w:tcPr>
            <w:tcW w:w="656" w:type="dxa"/>
            <w:vAlign w:val="center"/>
          </w:tcPr>
          <w:p w:rsidR="00D92A82" w:rsidRPr="00A31FE3" w:rsidRDefault="00D92A82" w:rsidP="00D92A82">
            <w:pPr>
              <w:bidi w:val="0"/>
              <w:jc w:val="center"/>
              <w:rPr>
                <w:sz w:val="20"/>
                <w:szCs w:val="20"/>
              </w:rPr>
            </w:pPr>
            <w:r w:rsidRPr="00A31FE3">
              <w:rPr>
                <w:sz w:val="20"/>
                <w:szCs w:val="20"/>
              </w:rPr>
              <w:t>18</w:t>
            </w:r>
          </w:p>
        </w:tc>
        <w:tc>
          <w:tcPr>
            <w:tcW w:w="2068" w:type="dxa"/>
          </w:tcPr>
          <w:p w:rsidR="00D92A82" w:rsidRPr="00A31FE3" w:rsidRDefault="00D92A82" w:rsidP="00D92A82">
            <w:pPr>
              <w:bidi w:val="0"/>
              <w:jc w:val="center"/>
              <w:rPr>
                <w:sz w:val="20"/>
                <w:szCs w:val="20"/>
              </w:rPr>
            </w:pPr>
            <w:r w:rsidRPr="00A31FE3">
              <w:rPr>
                <w:rFonts w:hint="cs"/>
                <w:sz w:val="20"/>
                <w:szCs w:val="20"/>
                <w:rtl/>
              </w:rPr>
              <w:t>2,000,000</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17</w:t>
            </w:r>
          </w:p>
        </w:tc>
        <w:tc>
          <w:tcPr>
            <w:tcW w:w="3823" w:type="dxa"/>
            <w:vAlign w:val="center"/>
          </w:tcPr>
          <w:p w:rsidR="00D92A82" w:rsidRPr="00A31FE3" w:rsidRDefault="00D92A82" w:rsidP="00D92A82">
            <w:pPr>
              <w:bidi w:val="0"/>
              <w:rPr>
                <w:sz w:val="20"/>
                <w:szCs w:val="20"/>
              </w:rPr>
            </w:pPr>
            <w:r w:rsidRPr="00A31FE3">
              <w:rPr>
                <w:sz w:val="20"/>
                <w:szCs w:val="20"/>
              </w:rPr>
              <w:t>FILTER ELEMENT</w:t>
            </w:r>
          </w:p>
        </w:tc>
        <w:tc>
          <w:tcPr>
            <w:tcW w:w="2576" w:type="dxa"/>
            <w:vAlign w:val="bottom"/>
          </w:tcPr>
          <w:p w:rsidR="00D92A82" w:rsidRPr="00A31FE3" w:rsidRDefault="00D92A82" w:rsidP="00D92A82">
            <w:pPr>
              <w:bidi w:val="0"/>
              <w:jc w:val="center"/>
              <w:rPr>
                <w:sz w:val="20"/>
                <w:szCs w:val="20"/>
              </w:rPr>
            </w:pPr>
            <w:r w:rsidRPr="00A31FE3">
              <w:rPr>
                <w:sz w:val="20"/>
                <w:szCs w:val="20"/>
                <w:lang w:bidi="ar-LB"/>
              </w:rPr>
              <w:t>W1160</w:t>
            </w:r>
          </w:p>
        </w:tc>
        <w:tc>
          <w:tcPr>
            <w:tcW w:w="656" w:type="dxa"/>
            <w:vAlign w:val="center"/>
          </w:tcPr>
          <w:p w:rsidR="00D92A82" w:rsidRPr="00A31FE3" w:rsidRDefault="00D92A82" w:rsidP="00D92A82">
            <w:pPr>
              <w:bidi w:val="0"/>
              <w:jc w:val="center"/>
              <w:rPr>
                <w:sz w:val="20"/>
                <w:szCs w:val="20"/>
              </w:rPr>
            </w:pPr>
            <w:r w:rsidRPr="00A31FE3">
              <w:rPr>
                <w:sz w:val="20"/>
                <w:szCs w:val="20"/>
              </w:rPr>
              <w:t>33</w:t>
            </w:r>
          </w:p>
        </w:tc>
        <w:tc>
          <w:tcPr>
            <w:tcW w:w="2068" w:type="dxa"/>
          </w:tcPr>
          <w:p w:rsidR="00D92A82" w:rsidRPr="00A31FE3" w:rsidRDefault="00D92A82" w:rsidP="00D92A82">
            <w:pPr>
              <w:bidi w:val="0"/>
              <w:jc w:val="center"/>
              <w:rPr>
                <w:sz w:val="20"/>
                <w:szCs w:val="20"/>
              </w:rPr>
            </w:pPr>
            <w:r w:rsidRPr="00A31FE3">
              <w:rPr>
                <w:rFonts w:hint="cs"/>
                <w:sz w:val="20"/>
                <w:szCs w:val="20"/>
                <w:rtl/>
              </w:rPr>
              <w:t>3,000,000</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18</w:t>
            </w:r>
          </w:p>
        </w:tc>
        <w:tc>
          <w:tcPr>
            <w:tcW w:w="3823" w:type="dxa"/>
            <w:vAlign w:val="center"/>
          </w:tcPr>
          <w:p w:rsidR="00D92A82" w:rsidRPr="00A31FE3" w:rsidRDefault="00D92A82" w:rsidP="00D92A82">
            <w:pPr>
              <w:bidi w:val="0"/>
              <w:rPr>
                <w:sz w:val="20"/>
                <w:szCs w:val="20"/>
              </w:rPr>
            </w:pPr>
            <w:r w:rsidRPr="00A31FE3">
              <w:rPr>
                <w:sz w:val="20"/>
                <w:szCs w:val="20"/>
              </w:rPr>
              <w:t>FUEL FILTER ELEMENT</w:t>
            </w:r>
          </w:p>
        </w:tc>
        <w:tc>
          <w:tcPr>
            <w:tcW w:w="2576" w:type="dxa"/>
            <w:vAlign w:val="bottom"/>
          </w:tcPr>
          <w:p w:rsidR="00D92A82" w:rsidRPr="00A31FE3" w:rsidRDefault="00D92A82" w:rsidP="00D92A82">
            <w:pPr>
              <w:bidi w:val="0"/>
              <w:jc w:val="center"/>
              <w:rPr>
                <w:sz w:val="20"/>
                <w:szCs w:val="20"/>
                <w:rtl/>
                <w:lang w:bidi="ar-LB"/>
              </w:rPr>
            </w:pPr>
            <w:r w:rsidRPr="00A31FE3">
              <w:rPr>
                <w:sz w:val="20"/>
                <w:szCs w:val="20"/>
                <w:lang w:bidi="ar-LB"/>
              </w:rPr>
              <w:t>921705</w:t>
            </w:r>
          </w:p>
        </w:tc>
        <w:tc>
          <w:tcPr>
            <w:tcW w:w="656" w:type="dxa"/>
            <w:vAlign w:val="center"/>
          </w:tcPr>
          <w:p w:rsidR="00D92A82" w:rsidRPr="00A31FE3" w:rsidRDefault="00D92A82" w:rsidP="00D92A82">
            <w:pPr>
              <w:bidi w:val="0"/>
              <w:jc w:val="center"/>
              <w:rPr>
                <w:sz w:val="20"/>
                <w:szCs w:val="20"/>
              </w:rPr>
            </w:pPr>
            <w:r w:rsidRPr="00A31FE3">
              <w:rPr>
                <w:sz w:val="20"/>
                <w:szCs w:val="20"/>
              </w:rPr>
              <w:t>34</w:t>
            </w:r>
          </w:p>
        </w:tc>
        <w:tc>
          <w:tcPr>
            <w:tcW w:w="2068" w:type="dxa"/>
          </w:tcPr>
          <w:p w:rsidR="00D92A82" w:rsidRPr="00A31FE3" w:rsidRDefault="00D92A82" w:rsidP="00D92A82">
            <w:pPr>
              <w:bidi w:val="0"/>
              <w:jc w:val="center"/>
              <w:rPr>
                <w:sz w:val="20"/>
                <w:szCs w:val="20"/>
              </w:rPr>
            </w:pPr>
            <w:r w:rsidRPr="00A31FE3">
              <w:rPr>
                <w:rFonts w:hint="cs"/>
                <w:sz w:val="20"/>
                <w:szCs w:val="20"/>
                <w:rtl/>
              </w:rPr>
              <w:t>1,000,000</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19</w:t>
            </w:r>
          </w:p>
        </w:tc>
        <w:tc>
          <w:tcPr>
            <w:tcW w:w="3823" w:type="dxa"/>
            <w:vAlign w:val="center"/>
          </w:tcPr>
          <w:p w:rsidR="00D92A82" w:rsidRPr="00A31FE3" w:rsidRDefault="00D92A82" w:rsidP="00D92A82">
            <w:pPr>
              <w:bidi w:val="0"/>
              <w:rPr>
                <w:sz w:val="20"/>
                <w:szCs w:val="20"/>
              </w:rPr>
            </w:pPr>
            <w:r w:rsidRPr="00A31FE3">
              <w:rPr>
                <w:sz w:val="20"/>
                <w:szCs w:val="20"/>
              </w:rPr>
              <w:t xml:space="preserve">AIR FILTER </w:t>
            </w:r>
          </w:p>
        </w:tc>
        <w:tc>
          <w:tcPr>
            <w:tcW w:w="2576" w:type="dxa"/>
            <w:vAlign w:val="bottom"/>
          </w:tcPr>
          <w:p w:rsidR="00D92A82" w:rsidRPr="00A31FE3" w:rsidRDefault="00D92A82" w:rsidP="00D92A82">
            <w:pPr>
              <w:bidi w:val="0"/>
              <w:jc w:val="center"/>
              <w:rPr>
                <w:sz w:val="20"/>
                <w:szCs w:val="20"/>
                <w:rtl/>
                <w:lang w:bidi="ar-LB"/>
              </w:rPr>
            </w:pPr>
            <w:r w:rsidRPr="00A31FE3">
              <w:rPr>
                <w:sz w:val="20"/>
                <w:szCs w:val="20"/>
                <w:lang w:bidi="ar-LB"/>
              </w:rPr>
              <w:t>8360979</w:t>
            </w:r>
          </w:p>
        </w:tc>
        <w:tc>
          <w:tcPr>
            <w:tcW w:w="656" w:type="dxa"/>
            <w:vAlign w:val="center"/>
          </w:tcPr>
          <w:p w:rsidR="00D92A82" w:rsidRPr="00A31FE3" w:rsidRDefault="00D92A82" w:rsidP="00D92A82">
            <w:pPr>
              <w:bidi w:val="0"/>
              <w:jc w:val="center"/>
              <w:rPr>
                <w:sz w:val="20"/>
                <w:szCs w:val="20"/>
              </w:rPr>
            </w:pPr>
            <w:r w:rsidRPr="00A31FE3">
              <w:rPr>
                <w:sz w:val="20"/>
                <w:szCs w:val="20"/>
              </w:rPr>
              <w:t>18</w:t>
            </w:r>
          </w:p>
        </w:tc>
        <w:tc>
          <w:tcPr>
            <w:tcW w:w="2068" w:type="dxa"/>
          </w:tcPr>
          <w:p w:rsidR="00D92A82" w:rsidRPr="00A31FE3" w:rsidRDefault="00D92A82" w:rsidP="00D92A82">
            <w:pPr>
              <w:bidi w:val="0"/>
              <w:jc w:val="center"/>
              <w:rPr>
                <w:sz w:val="20"/>
                <w:szCs w:val="20"/>
              </w:rPr>
            </w:pPr>
            <w:r w:rsidRPr="00A31FE3">
              <w:rPr>
                <w:rFonts w:hint="cs"/>
                <w:sz w:val="20"/>
                <w:szCs w:val="20"/>
                <w:rtl/>
              </w:rPr>
              <w:t>3,000,000</w:t>
            </w:r>
          </w:p>
        </w:tc>
      </w:tr>
      <w:tr w:rsidR="00FA552E" w:rsidRPr="00A31FE3" w:rsidTr="00226FC8">
        <w:trPr>
          <w:trHeight w:val="288"/>
        </w:trPr>
        <w:tc>
          <w:tcPr>
            <w:tcW w:w="9881" w:type="dxa"/>
            <w:gridSpan w:val="5"/>
            <w:vAlign w:val="center"/>
          </w:tcPr>
          <w:p w:rsidR="00D92A82" w:rsidRPr="00A31FE3" w:rsidRDefault="00D92A82" w:rsidP="00D92A82">
            <w:pPr>
              <w:bidi w:val="0"/>
              <w:jc w:val="center"/>
              <w:rPr>
                <w:b/>
                <w:bCs/>
                <w:sz w:val="20"/>
                <w:szCs w:val="20"/>
              </w:rPr>
            </w:pPr>
            <w:r w:rsidRPr="00A31FE3">
              <w:rPr>
                <w:b/>
                <w:bCs/>
                <w:sz w:val="20"/>
                <w:szCs w:val="20"/>
              </w:rPr>
              <w:t>ENGINES</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20</w:t>
            </w:r>
          </w:p>
        </w:tc>
        <w:tc>
          <w:tcPr>
            <w:tcW w:w="3823" w:type="dxa"/>
            <w:vAlign w:val="center"/>
          </w:tcPr>
          <w:p w:rsidR="00D92A82" w:rsidRPr="00A31FE3" w:rsidRDefault="00D92A82" w:rsidP="00D92A82">
            <w:pPr>
              <w:bidi w:val="0"/>
              <w:rPr>
                <w:sz w:val="20"/>
                <w:szCs w:val="20"/>
              </w:rPr>
            </w:pPr>
            <w:r w:rsidRPr="00A31FE3">
              <w:rPr>
                <w:sz w:val="20"/>
                <w:szCs w:val="20"/>
              </w:rPr>
              <w:t xml:space="preserve">ENGINE CATERPILLAR C12 MARINE </w:t>
            </w:r>
          </w:p>
        </w:tc>
        <w:tc>
          <w:tcPr>
            <w:tcW w:w="2576" w:type="dxa"/>
            <w:vAlign w:val="bottom"/>
          </w:tcPr>
          <w:p w:rsidR="00D92A82" w:rsidRPr="00A31FE3" w:rsidRDefault="00D92A82" w:rsidP="00D92A82">
            <w:pPr>
              <w:bidi w:val="0"/>
              <w:jc w:val="center"/>
              <w:rPr>
                <w:sz w:val="20"/>
                <w:szCs w:val="20"/>
              </w:rPr>
            </w:pPr>
            <w:r w:rsidRPr="00A31FE3">
              <w:rPr>
                <w:sz w:val="20"/>
                <w:szCs w:val="20"/>
                <w:lang w:bidi="ar-LB"/>
              </w:rPr>
              <w:t>C1Z1</w:t>
            </w:r>
          </w:p>
        </w:tc>
        <w:tc>
          <w:tcPr>
            <w:tcW w:w="656" w:type="dxa"/>
            <w:vAlign w:val="center"/>
          </w:tcPr>
          <w:p w:rsidR="00D92A82" w:rsidRPr="00A31FE3" w:rsidRDefault="00D92A82" w:rsidP="00D92A82">
            <w:pPr>
              <w:bidi w:val="0"/>
              <w:jc w:val="center"/>
              <w:rPr>
                <w:sz w:val="20"/>
                <w:szCs w:val="20"/>
              </w:rPr>
            </w:pPr>
            <w:r w:rsidRPr="00A31FE3">
              <w:rPr>
                <w:sz w:val="20"/>
                <w:szCs w:val="20"/>
              </w:rPr>
              <w:t>2</w:t>
            </w:r>
          </w:p>
        </w:tc>
        <w:tc>
          <w:tcPr>
            <w:tcW w:w="2068" w:type="dxa"/>
          </w:tcPr>
          <w:p w:rsidR="00D92A82" w:rsidRPr="00A31FE3" w:rsidRDefault="00D92A82" w:rsidP="00D92A82">
            <w:pPr>
              <w:bidi w:val="0"/>
              <w:jc w:val="center"/>
              <w:rPr>
                <w:sz w:val="20"/>
                <w:szCs w:val="20"/>
              </w:rPr>
            </w:pPr>
            <w:r w:rsidRPr="00A31FE3">
              <w:rPr>
                <w:rFonts w:hint="cs"/>
                <w:sz w:val="20"/>
                <w:szCs w:val="20"/>
                <w:rtl/>
              </w:rPr>
              <w:t>429,000,000</w:t>
            </w:r>
          </w:p>
        </w:tc>
      </w:tr>
      <w:tr w:rsidR="00FA552E" w:rsidRPr="00A31FE3" w:rsidTr="00226FC8">
        <w:trPr>
          <w:trHeight w:val="288"/>
        </w:trPr>
        <w:tc>
          <w:tcPr>
            <w:tcW w:w="9881" w:type="dxa"/>
            <w:gridSpan w:val="5"/>
            <w:vAlign w:val="center"/>
          </w:tcPr>
          <w:p w:rsidR="00D92A82" w:rsidRPr="00A31FE3" w:rsidRDefault="00D92A82" w:rsidP="00D92A82">
            <w:pPr>
              <w:bidi w:val="0"/>
              <w:jc w:val="center"/>
              <w:rPr>
                <w:b/>
                <w:bCs/>
                <w:sz w:val="20"/>
                <w:szCs w:val="20"/>
              </w:rPr>
            </w:pPr>
            <w:r w:rsidRPr="00A31FE3">
              <w:rPr>
                <w:b/>
                <w:bCs/>
                <w:sz w:val="20"/>
                <w:szCs w:val="20"/>
              </w:rPr>
              <w:t>GEARBOX</w:t>
            </w:r>
          </w:p>
        </w:tc>
      </w:tr>
      <w:tr w:rsidR="00FA552E" w:rsidRPr="00A31FE3" w:rsidTr="00226FC8">
        <w:trPr>
          <w:trHeight w:val="288"/>
        </w:trPr>
        <w:tc>
          <w:tcPr>
            <w:tcW w:w="758" w:type="dxa"/>
            <w:vAlign w:val="center"/>
          </w:tcPr>
          <w:p w:rsidR="00D92A82" w:rsidRPr="00A31FE3" w:rsidRDefault="00D92A82" w:rsidP="00D92A82">
            <w:pPr>
              <w:bidi w:val="0"/>
              <w:jc w:val="center"/>
              <w:rPr>
                <w:sz w:val="20"/>
                <w:szCs w:val="20"/>
              </w:rPr>
            </w:pPr>
            <w:r w:rsidRPr="00A31FE3">
              <w:rPr>
                <w:sz w:val="20"/>
                <w:szCs w:val="20"/>
              </w:rPr>
              <w:t>21</w:t>
            </w:r>
          </w:p>
        </w:tc>
        <w:tc>
          <w:tcPr>
            <w:tcW w:w="3823" w:type="dxa"/>
            <w:vAlign w:val="bottom"/>
          </w:tcPr>
          <w:p w:rsidR="00D92A82" w:rsidRPr="00A31FE3" w:rsidRDefault="00D92A82" w:rsidP="00226FC8">
            <w:pPr>
              <w:bidi w:val="0"/>
              <w:jc w:val="left"/>
              <w:rPr>
                <w:sz w:val="20"/>
                <w:szCs w:val="20"/>
              </w:rPr>
            </w:pPr>
            <w:r w:rsidRPr="00A31FE3">
              <w:rPr>
                <w:sz w:val="20"/>
                <w:szCs w:val="20"/>
              </w:rPr>
              <w:t>VALVE ASSEMBLY</w:t>
            </w:r>
          </w:p>
        </w:tc>
        <w:tc>
          <w:tcPr>
            <w:tcW w:w="2576" w:type="dxa"/>
            <w:vAlign w:val="bottom"/>
          </w:tcPr>
          <w:p w:rsidR="00D92A82" w:rsidRPr="00A31FE3" w:rsidRDefault="00D92A82" w:rsidP="00D92A82">
            <w:pPr>
              <w:bidi w:val="0"/>
              <w:jc w:val="center"/>
              <w:rPr>
                <w:sz w:val="20"/>
                <w:szCs w:val="20"/>
                <w:lang w:bidi="ar-LB"/>
              </w:rPr>
            </w:pPr>
            <w:r w:rsidRPr="00A31FE3">
              <w:rPr>
                <w:sz w:val="20"/>
                <w:szCs w:val="20"/>
                <w:lang w:bidi="ar-LB"/>
              </w:rPr>
              <w:t>4810-98-208-2398</w:t>
            </w:r>
          </w:p>
        </w:tc>
        <w:tc>
          <w:tcPr>
            <w:tcW w:w="656" w:type="dxa"/>
            <w:vAlign w:val="center"/>
          </w:tcPr>
          <w:p w:rsidR="00D92A82" w:rsidRPr="00A31FE3" w:rsidRDefault="00D92A82" w:rsidP="00D92A82">
            <w:pPr>
              <w:bidi w:val="0"/>
              <w:jc w:val="center"/>
              <w:rPr>
                <w:sz w:val="20"/>
                <w:szCs w:val="20"/>
              </w:rPr>
            </w:pPr>
            <w:r w:rsidRPr="00A31FE3">
              <w:rPr>
                <w:sz w:val="20"/>
                <w:szCs w:val="20"/>
              </w:rPr>
              <w:t>4</w:t>
            </w:r>
          </w:p>
        </w:tc>
        <w:tc>
          <w:tcPr>
            <w:tcW w:w="2068" w:type="dxa"/>
          </w:tcPr>
          <w:p w:rsidR="00D92A82" w:rsidRPr="00A31FE3" w:rsidRDefault="00D92A82" w:rsidP="00D92A82">
            <w:pPr>
              <w:bidi w:val="0"/>
              <w:jc w:val="center"/>
              <w:rPr>
                <w:sz w:val="20"/>
                <w:szCs w:val="20"/>
              </w:rPr>
            </w:pPr>
            <w:r w:rsidRPr="00A31FE3">
              <w:rPr>
                <w:rFonts w:hint="cs"/>
                <w:sz w:val="20"/>
                <w:szCs w:val="20"/>
                <w:rtl/>
              </w:rPr>
              <w:t>13,000,000</w:t>
            </w:r>
          </w:p>
        </w:tc>
      </w:tr>
    </w:tbl>
    <w:p w:rsidR="003A7BD3" w:rsidRPr="00A31FE3" w:rsidRDefault="003A7BD3" w:rsidP="00B17D1F">
      <w:pPr>
        <w:rPr>
          <w:sz w:val="26"/>
          <w:szCs w:val="26"/>
          <w:u w:val="single"/>
          <w:lang w:val="en-AS"/>
        </w:rPr>
      </w:pPr>
    </w:p>
    <w:p w:rsidR="00D92A82" w:rsidRPr="00A31FE3" w:rsidRDefault="00D92A82" w:rsidP="00B17D1F">
      <w:pPr>
        <w:rPr>
          <w:sz w:val="26"/>
          <w:szCs w:val="26"/>
          <w:u w:val="single"/>
          <w:lang w:val="en-AS"/>
        </w:rPr>
      </w:pPr>
    </w:p>
    <w:p w:rsidR="00D92A82" w:rsidRPr="00A31FE3" w:rsidRDefault="00D92A82" w:rsidP="00B17D1F">
      <w:pPr>
        <w:rPr>
          <w:sz w:val="26"/>
          <w:szCs w:val="26"/>
          <w:u w:val="single"/>
          <w:lang w:val="en-AS"/>
        </w:rPr>
      </w:pPr>
    </w:p>
    <w:p w:rsidR="00D92A82" w:rsidRPr="00A31FE3" w:rsidRDefault="00D92A82" w:rsidP="00B17D1F">
      <w:pPr>
        <w:rPr>
          <w:sz w:val="26"/>
          <w:szCs w:val="26"/>
          <w:u w:val="single"/>
          <w:lang w:val="en-AS"/>
        </w:rPr>
      </w:pPr>
    </w:p>
    <w:p w:rsidR="00D2429D" w:rsidRPr="00A31FE3" w:rsidRDefault="00D2429D" w:rsidP="00B17D1F">
      <w:pPr>
        <w:rPr>
          <w:sz w:val="26"/>
          <w:szCs w:val="26"/>
          <w:u w:val="single"/>
          <w:lang w:val="en-AS"/>
        </w:rPr>
      </w:pPr>
    </w:p>
    <w:p w:rsidR="0077675B" w:rsidRPr="00A31FE3" w:rsidRDefault="0077675B" w:rsidP="00B17D1F">
      <w:pPr>
        <w:rPr>
          <w:sz w:val="26"/>
          <w:szCs w:val="26"/>
          <w:u w:val="single"/>
          <w:lang w:val="en-AS"/>
        </w:rPr>
      </w:pPr>
    </w:p>
    <w:p w:rsidR="00186635" w:rsidRPr="00A31FE3" w:rsidRDefault="00186635" w:rsidP="00B17D1F">
      <w:pPr>
        <w:rPr>
          <w:sz w:val="26"/>
          <w:szCs w:val="26"/>
          <w:u w:val="single"/>
          <w:lang w:val="en-AS"/>
        </w:rPr>
      </w:pPr>
    </w:p>
    <w:p w:rsidR="00D92A82" w:rsidRPr="00A31FE3" w:rsidRDefault="00D92A82" w:rsidP="00B17D1F">
      <w:pPr>
        <w:rPr>
          <w:sz w:val="26"/>
          <w:szCs w:val="26"/>
          <w:u w:val="single"/>
          <w:lang w:val="en-AS"/>
        </w:rPr>
      </w:pPr>
    </w:p>
    <w:p w:rsidR="005C0A07" w:rsidRPr="00A31FE3" w:rsidRDefault="005C0A07" w:rsidP="005E55C9">
      <w:pPr>
        <w:jc w:val="center"/>
        <w:rPr>
          <w:rtl/>
          <w:lang w:bidi="ar-LB"/>
        </w:rPr>
      </w:pPr>
      <w:r w:rsidRPr="00A31FE3">
        <w:rPr>
          <w:rFonts w:hint="cs"/>
          <w:rtl/>
          <w:lang w:bidi="ar-LB"/>
        </w:rPr>
        <w:t>-</w:t>
      </w:r>
      <w:r w:rsidR="005E55C9">
        <w:rPr>
          <w:rFonts w:hint="cs"/>
          <w:rtl/>
          <w:lang w:bidi="ar-LB"/>
        </w:rPr>
        <w:t>12</w:t>
      </w:r>
      <w:r w:rsidRPr="00A31FE3">
        <w:rPr>
          <w:rFonts w:hint="cs"/>
          <w:rtl/>
          <w:lang w:bidi="ar-LB"/>
        </w:rPr>
        <w:t>-</w:t>
      </w:r>
    </w:p>
    <w:p w:rsidR="00197177" w:rsidRPr="00A31FE3" w:rsidRDefault="00197177" w:rsidP="00197177">
      <w:pPr>
        <w:jc w:val="center"/>
        <w:rPr>
          <w:sz w:val="26"/>
          <w:szCs w:val="26"/>
          <w:u w:val="single"/>
          <w:rtl/>
        </w:rPr>
      </w:pPr>
      <w:r w:rsidRPr="00A31FE3">
        <w:rPr>
          <w:b/>
          <w:bCs/>
          <w:sz w:val="26"/>
          <w:szCs w:val="26"/>
          <w:u w:val="single"/>
          <w:rtl/>
        </w:rPr>
        <w:lastRenderedPageBreak/>
        <w:t>الملحق</w:t>
      </w:r>
      <w:r w:rsidRPr="00A31FE3">
        <w:rPr>
          <w:sz w:val="26"/>
          <w:szCs w:val="26"/>
          <w:rtl/>
        </w:rPr>
        <w:t xml:space="preserve"> /</w:t>
      </w:r>
      <w:r w:rsidRPr="00A31FE3">
        <w:rPr>
          <w:rFonts w:hint="cs"/>
          <w:sz w:val="26"/>
          <w:szCs w:val="26"/>
          <w:rtl/>
          <w:lang w:bidi="ar-LB"/>
        </w:rPr>
        <w:t>ج</w:t>
      </w:r>
      <w:r w:rsidRPr="00A31FE3">
        <w:rPr>
          <w:sz w:val="26"/>
          <w:szCs w:val="26"/>
          <w:rtl/>
        </w:rPr>
        <w:t>/ :</w:t>
      </w:r>
      <w:r w:rsidRPr="00A31FE3">
        <w:rPr>
          <w:rFonts w:hint="cs"/>
          <w:sz w:val="26"/>
          <w:szCs w:val="26"/>
          <w:rtl/>
        </w:rPr>
        <w:t xml:space="preserve"> </w:t>
      </w:r>
      <w:r w:rsidRPr="00A31FE3">
        <w:rPr>
          <w:sz w:val="26"/>
          <w:szCs w:val="26"/>
          <w:u w:val="single"/>
          <w:rtl/>
        </w:rPr>
        <w:t xml:space="preserve">لائحة </w:t>
      </w:r>
      <w:r w:rsidRPr="00A31FE3">
        <w:rPr>
          <w:rFonts w:hint="cs"/>
          <w:sz w:val="26"/>
          <w:szCs w:val="26"/>
          <w:u w:val="single"/>
          <w:rtl/>
        </w:rPr>
        <w:t>بالتجهيزات المطلوب تحقيقها لصالح القوات البحرية</w:t>
      </w:r>
      <w:r w:rsidRPr="00A31FE3">
        <w:rPr>
          <w:sz w:val="26"/>
          <w:szCs w:val="26"/>
          <w:u w:val="single"/>
          <w:rtl/>
        </w:rPr>
        <w:t xml:space="preserve"> </w:t>
      </w:r>
      <w:r w:rsidRPr="00A31FE3">
        <w:rPr>
          <w:rFonts w:hint="cs"/>
          <w:sz w:val="26"/>
          <w:szCs w:val="26"/>
          <w:u w:val="single"/>
          <w:rtl/>
        </w:rPr>
        <w:t>لعام 2025.</w:t>
      </w:r>
    </w:p>
    <w:p w:rsidR="00197177" w:rsidRPr="00A31FE3" w:rsidRDefault="00197177" w:rsidP="00197177">
      <w:pPr>
        <w:jc w:val="center"/>
        <w:rPr>
          <w:sz w:val="26"/>
          <w:szCs w:val="26"/>
          <w:u w:val="single"/>
        </w:rPr>
      </w:pPr>
    </w:p>
    <w:tbl>
      <w:tblPr>
        <w:tblStyle w:val="TableGrid"/>
        <w:tblpPr w:leftFromText="180" w:rightFromText="180" w:vertAnchor="text" w:tblpXSpec="center" w:tblpY="1"/>
        <w:tblOverlap w:val="never"/>
        <w:bidiVisual/>
        <w:tblW w:w="0" w:type="auto"/>
        <w:tblLayout w:type="fixed"/>
        <w:tblLook w:val="04A0" w:firstRow="1" w:lastRow="0" w:firstColumn="1" w:lastColumn="0" w:noHBand="0" w:noVBand="1"/>
      </w:tblPr>
      <w:tblGrid>
        <w:gridCol w:w="1615"/>
        <w:gridCol w:w="1420"/>
        <w:gridCol w:w="2412"/>
        <w:gridCol w:w="709"/>
        <w:gridCol w:w="1984"/>
        <w:gridCol w:w="851"/>
      </w:tblGrid>
      <w:tr w:rsidR="00FA552E" w:rsidRPr="00A31FE3" w:rsidTr="00DB6A04">
        <w:tc>
          <w:tcPr>
            <w:tcW w:w="1615" w:type="dxa"/>
          </w:tcPr>
          <w:p w:rsidR="00216C6F" w:rsidRPr="00A31FE3" w:rsidRDefault="00216C6F" w:rsidP="00A65514">
            <w:pPr>
              <w:spacing w:line="320" w:lineRule="exact"/>
              <w:jc w:val="center"/>
              <w:rPr>
                <w:b/>
                <w:bCs/>
                <w:sz w:val="20"/>
                <w:szCs w:val="20"/>
                <w:rtl/>
                <w:lang w:bidi="ar-LB"/>
              </w:rPr>
            </w:pPr>
            <w:r w:rsidRPr="00A31FE3">
              <w:rPr>
                <w:rFonts w:hint="cs"/>
                <w:b/>
                <w:bCs/>
                <w:sz w:val="20"/>
                <w:szCs w:val="20"/>
                <w:rtl/>
                <w:lang w:bidi="ar-LB"/>
              </w:rPr>
              <w:t>قيمة كتاب الضمان المؤقت بالليرة اللبنانية</w:t>
            </w:r>
          </w:p>
        </w:tc>
        <w:tc>
          <w:tcPr>
            <w:tcW w:w="1420" w:type="dxa"/>
            <w:vAlign w:val="center"/>
          </w:tcPr>
          <w:p w:rsidR="00216C6F" w:rsidRPr="00A31FE3" w:rsidRDefault="00216C6F" w:rsidP="00A65514">
            <w:pPr>
              <w:bidi w:val="0"/>
              <w:jc w:val="center"/>
              <w:rPr>
                <w:b/>
                <w:bCs/>
                <w:sz w:val="20"/>
                <w:szCs w:val="20"/>
              </w:rPr>
            </w:pPr>
            <w:r w:rsidRPr="00A31FE3">
              <w:rPr>
                <w:b/>
                <w:bCs/>
                <w:sz w:val="20"/>
                <w:szCs w:val="20"/>
                <w:rtl/>
              </w:rPr>
              <w:t>رقم المواصفات</w:t>
            </w:r>
          </w:p>
        </w:tc>
        <w:tc>
          <w:tcPr>
            <w:tcW w:w="2412" w:type="dxa"/>
            <w:vAlign w:val="center"/>
          </w:tcPr>
          <w:p w:rsidR="00216C6F" w:rsidRPr="00A31FE3" w:rsidRDefault="00216C6F" w:rsidP="00A65514">
            <w:pPr>
              <w:bidi w:val="0"/>
              <w:jc w:val="center"/>
              <w:rPr>
                <w:b/>
                <w:bCs/>
                <w:sz w:val="20"/>
                <w:szCs w:val="20"/>
              </w:rPr>
            </w:pPr>
            <w:r w:rsidRPr="00A31FE3">
              <w:rPr>
                <w:b/>
                <w:bCs/>
                <w:sz w:val="20"/>
                <w:szCs w:val="20"/>
                <w:rtl/>
              </w:rPr>
              <w:t>مواصفات فنية</w:t>
            </w:r>
          </w:p>
        </w:tc>
        <w:tc>
          <w:tcPr>
            <w:tcW w:w="709" w:type="dxa"/>
            <w:vAlign w:val="center"/>
          </w:tcPr>
          <w:p w:rsidR="00216C6F" w:rsidRPr="00A31FE3" w:rsidRDefault="00216C6F" w:rsidP="00A65514">
            <w:pPr>
              <w:bidi w:val="0"/>
              <w:jc w:val="center"/>
              <w:rPr>
                <w:b/>
                <w:bCs/>
                <w:sz w:val="20"/>
                <w:szCs w:val="20"/>
              </w:rPr>
            </w:pPr>
            <w:r w:rsidRPr="00A31FE3">
              <w:rPr>
                <w:b/>
                <w:bCs/>
                <w:sz w:val="20"/>
                <w:szCs w:val="20"/>
              </w:rPr>
              <w:t>QTY</w:t>
            </w:r>
          </w:p>
        </w:tc>
        <w:tc>
          <w:tcPr>
            <w:tcW w:w="1984" w:type="dxa"/>
            <w:vAlign w:val="center"/>
          </w:tcPr>
          <w:p w:rsidR="00216C6F" w:rsidRPr="00A31FE3" w:rsidRDefault="00216C6F" w:rsidP="00A65514">
            <w:pPr>
              <w:bidi w:val="0"/>
              <w:jc w:val="center"/>
              <w:rPr>
                <w:b/>
                <w:bCs/>
                <w:sz w:val="20"/>
                <w:szCs w:val="20"/>
              </w:rPr>
            </w:pPr>
            <w:r w:rsidRPr="00A31FE3">
              <w:rPr>
                <w:b/>
                <w:bCs/>
                <w:sz w:val="20"/>
                <w:szCs w:val="20"/>
              </w:rPr>
              <w:t>DESIGNATION</w:t>
            </w:r>
          </w:p>
        </w:tc>
        <w:tc>
          <w:tcPr>
            <w:tcW w:w="851" w:type="dxa"/>
            <w:vAlign w:val="center"/>
          </w:tcPr>
          <w:p w:rsidR="00216C6F" w:rsidRPr="00A31FE3" w:rsidRDefault="00216C6F" w:rsidP="00A65514">
            <w:pPr>
              <w:bidi w:val="0"/>
              <w:ind w:left="173" w:hanging="173"/>
              <w:jc w:val="center"/>
              <w:rPr>
                <w:b/>
                <w:bCs/>
                <w:sz w:val="20"/>
                <w:szCs w:val="20"/>
              </w:rPr>
            </w:pPr>
            <w:r w:rsidRPr="00A31FE3">
              <w:rPr>
                <w:b/>
                <w:bCs/>
                <w:sz w:val="20"/>
                <w:szCs w:val="20"/>
              </w:rPr>
              <w:t>ITEM</w:t>
            </w:r>
          </w:p>
        </w:tc>
      </w:tr>
      <w:tr w:rsidR="00FA552E" w:rsidRPr="00A31FE3" w:rsidTr="00DB6A04">
        <w:tc>
          <w:tcPr>
            <w:tcW w:w="8991" w:type="dxa"/>
            <w:gridSpan w:val="6"/>
            <w:vAlign w:val="center"/>
          </w:tcPr>
          <w:p w:rsidR="00A65514" w:rsidRPr="00A31FE3" w:rsidRDefault="00A65514" w:rsidP="00A65514">
            <w:pPr>
              <w:bidi w:val="0"/>
              <w:jc w:val="center"/>
              <w:rPr>
                <w:b/>
                <w:bCs/>
                <w:sz w:val="20"/>
                <w:szCs w:val="20"/>
              </w:rPr>
            </w:pPr>
            <w:r w:rsidRPr="00A31FE3">
              <w:rPr>
                <w:b/>
                <w:bCs/>
                <w:sz w:val="20"/>
                <w:szCs w:val="20"/>
              </w:rPr>
              <w:t xml:space="preserve">                     DIVING EQUIPMENTS</w:t>
            </w:r>
            <w:r w:rsidR="00D15341" w:rsidRPr="00A31FE3">
              <w:rPr>
                <w:rFonts w:hint="cs"/>
                <w:b/>
                <w:bCs/>
                <w:sz w:val="20"/>
                <w:szCs w:val="20"/>
                <w:rtl/>
              </w:rPr>
              <w:t xml:space="preserve">القسم الأول: </w:t>
            </w:r>
          </w:p>
        </w:tc>
      </w:tr>
      <w:tr w:rsidR="00FA552E" w:rsidRPr="00A31FE3" w:rsidTr="00DB6A04">
        <w:tc>
          <w:tcPr>
            <w:tcW w:w="1615" w:type="dxa"/>
            <w:vMerge w:val="restart"/>
          </w:tcPr>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p>
          <w:p w:rsidR="007B68AD" w:rsidRPr="00A31FE3" w:rsidRDefault="007B68AD" w:rsidP="007B68AD">
            <w:pPr>
              <w:bidi w:val="0"/>
              <w:jc w:val="center"/>
              <w:rPr>
                <w:sz w:val="20"/>
                <w:szCs w:val="20"/>
                <w:rtl/>
              </w:rPr>
            </w:pPr>
            <w:r w:rsidRPr="00A31FE3">
              <w:rPr>
                <w:rFonts w:hint="cs"/>
                <w:sz w:val="20"/>
                <w:szCs w:val="20"/>
                <w:rtl/>
              </w:rPr>
              <w:t>175,000,000</w:t>
            </w:r>
          </w:p>
        </w:tc>
        <w:tc>
          <w:tcPr>
            <w:tcW w:w="1420"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412"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sz w:val="20"/>
                <w:szCs w:val="20"/>
              </w:rPr>
              <w:t xml:space="preserve"> </w:t>
            </w:r>
            <w:r w:rsidRPr="00A31FE3">
              <w:rPr>
                <w:rFonts w:hint="cs"/>
                <w:sz w:val="20"/>
                <w:szCs w:val="20"/>
                <w:rtl/>
              </w:rPr>
              <w:t>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1984" w:type="dxa"/>
            <w:vAlign w:val="center"/>
          </w:tcPr>
          <w:p w:rsidR="007B68AD" w:rsidRPr="00A31FE3" w:rsidRDefault="007B68AD" w:rsidP="007B68AD">
            <w:pPr>
              <w:bidi w:val="0"/>
              <w:rPr>
                <w:sz w:val="20"/>
                <w:szCs w:val="20"/>
              </w:rPr>
            </w:pPr>
            <w:r w:rsidRPr="00A31FE3">
              <w:rPr>
                <w:sz w:val="20"/>
                <w:szCs w:val="20"/>
              </w:rPr>
              <w:t xml:space="preserve">GAUGE CONSOLE </w:t>
            </w:r>
          </w:p>
        </w:tc>
        <w:tc>
          <w:tcPr>
            <w:tcW w:w="851" w:type="dxa"/>
            <w:vAlign w:val="center"/>
          </w:tcPr>
          <w:p w:rsidR="007B68AD" w:rsidRPr="00A31FE3" w:rsidRDefault="007B68AD" w:rsidP="007B68AD">
            <w:pPr>
              <w:bidi w:val="0"/>
              <w:jc w:val="center"/>
              <w:rPr>
                <w:sz w:val="20"/>
                <w:szCs w:val="20"/>
              </w:rPr>
            </w:pPr>
            <w:r w:rsidRPr="00A31FE3">
              <w:rPr>
                <w:sz w:val="20"/>
                <w:szCs w:val="20"/>
              </w:rPr>
              <w:t>1</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420"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412"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w:t>
            </w:r>
            <w:r w:rsidRPr="00A31FE3">
              <w:rPr>
                <w:rFonts w:hint="cs"/>
                <w:sz w:val="20"/>
                <w:szCs w:val="20"/>
                <w:rtl/>
              </w:rPr>
              <w:t>خ 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1984" w:type="dxa"/>
            <w:vAlign w:val="center"/>
          </w:tcPr>
          <w:p w:rsidR="007B68AD" w:rsidRPr="00A31FE3" w:rsidRDefault="007B68AD" w:rsidP="007B68AD">
            <w:pPr>
              <w:bidi w:val="0"/>
              <w:rPr>
                <w:sz w:val="20"/>
                <w:szCs w:val="20"/>
              </w:rPr>
            </w:pPr>
            <w:r w:rsidRPr="00A31FE3">
              <w:rPr>
                <w:sz w:val="20"/>
                <w:szCs w:val="20"/>
              </w:rPr>
              <w:t>REGULATOR</w:t>
            </w:r>
          </w:p>
        </w:tc>
        <w:tc>
          <w:tcPr>
            <w:tcW w:w="851" w:type="dxa"/>
            <w:vAlign w:val="center"/>
          </w:tcPr>
          <w:p w:rsidR="007B68AD" w:rsidRPr="00A31FE3" w:rsidRDefault="007B68AD" w:rsidP="007B68AD">
            <w:pPr>
              <w:bidi w:val="0"/>
              <w:jc w:val="center"/>
              <w:rPr>
                <w:sz w:val="20"/>
                <w:szCs w:val="20"/>
              </w:rPr>
            </w:pPr>
            <w:r w:rsidRPr="00A31FE3">
              <w:rPr>
                <w:sz w:val="20"/>
                <w:szCs w:val="20"/>
              </w:rPr>
              <w:t>2</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420"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412"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rFonts w:hint="cs"/>
                <w:sz w:val="20"/>
                <w:szCs w:val="20"/>
                <w:rtl/>
              </w:rPr>
              <w:t xml:space="preserve"> 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1984" w:type="dxa"/>
            <w:vAlign w:val="center"/>
          </w:tcPr>
          <w:p w:rsidR="007B68AD" w:rsidRPr="00A31FE3" w:rsidRDefault="007B68AD" w:rsidP="007B68AD">
            <w:pPr>
              <w:bidi w:val="0"/>
              <w:rPr>
                <w:sz w:val="20"/>
                <w:szCs w:val="20"/>
              </w:rPr>
            </w:pPr>
            <w:r w:rsidRPr="00A31FE3">
              <w:rPr>
                <w:sz w:val="20"/>
                <w:szCs w:val="20"/>
              </w:rPr>
              <w:t>BOOTS</w:t>
            </w:r>
          </w:p>
        </w:tc>
        <w:tc>
          <w:tcPr>
            <w:tcW w:w="851" w:type="dxa"/>
            <w:vAlign w:val="center"/>
          </w:tcPr>
          <w:p w:rsidR="007B68AD" w:rsidRPr="00A31FE3" w:rsidRDefault="007B68AD" w:rsidP="007B68AD">
            <w:pPr>
              <w:bidi w:val="0"/>
              <w:jc w:val="center"/>
              <w:rPr>
                <w:sz w:val="20"/>
                <w:szCs w:val="20"/>
              </w:rPr>
            </w:pPr>
            <w:r w:rsidRPr="00A31FE3">
              <w:rPr>
                <w:sz w:val="20"/>
                <w:szCs w:val="20"/>
              </w:rPr>
              <w:t>3</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420"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412"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sz w:val="20"/>
                <w:szCs w:val="20"/>
              </w:rPr>
              <w:t xml:space="preserve"> </w:t>
            </w:r>
            <w:r w:rsidRPr="00A31FE3">
              <w:rPr>
                <w:rFonts w:hint="cs"/>
                <w:sz w:val="20"/>
                <w:szCs w:val="20"/>
                <w:rtl/>
              </w:rPr>
              <w:t>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1984" w:type="dxa"/>
            <w:vAlign w:val="center"/>
          </w:tcPr>
          <w:p w:rsidR="007B68AD" w:rsidRPr="00A31FE3" w:rsidRDefault="007B68AD" w:rsidP="007B68AD">
            <w:pPr>
              <w:bidi w:val="0"/>
              <w:rPr>
                <w:sz w:val="20"/>
                <w:szCs w:val="20"/>
              </w:rPr>
            </w:pPr>
            <w:r w:rsidRPr="00A31FE3">
              <w:rPr>
                <w:sz w:val="20"/>
                <w:szCs w:val="20"/>
              </w:rPr>
              <w:t xml:space="preserve">FACE MASK </w:t>
            </w:r>
          </w:p>
        </w:tc>
        <w:tc>
          <w:tcPr>
            <w:tcW w:w="851" w:type="dxa"/>
            <w:vAlign w:val="center"/>
          </w:tcPr>
          <w:p w:rsidR="007B68AD" w:rsidRPr="00A31FE3" w:rsidRDefault="007B68AD" w:rsidP="007B68AD">
            <w:pPr>
              <w:bidi w:val="0"/>
              <w:jc w:val="center"/>
              <w:rPr>
                <w:sz w:val="20"/>
                <w:szCs w:val="20"/>
              </w:rPr>
            </w:pPr>
            <w:r w:rsidRPr="00A31FE3">
              <w:rPr>
                <w:sz w:val="20"/>
                <w:szCs w:val="20"/>
              </w:rPr>
              <w:t>4</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420"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412"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sz w:val="20"/>
                <w:szCs w:val="20"/>
              </w:rPr>
              <w:t xml:space="preserve"> </w:t>
            </w:r>
            <w:r w:rsidRPr="00A31FE3">
              <w:rPr>
                <w:rFonts w:hint="cs"/>
                <w:sz w:val="20"/>
                <w:szCs w:val="20"/>
                <w:rtl/>
              </w:rPr>
              <w:t>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1984" w:type="dxa"/>
            <w:vAlign w:val="center"/>
          </w:tcPr>
          <w:p w:rsidR="007B68AD" w:rsidRPr="00A31FE3" w:rsidRDefault="007B68AD" w:rsidP="007B68AD">
            <w:pPr>
              <w:bidi w:val="0"/>
              <w:rPr>
                <w:sz w:val="20"/>
                <w:szCs w:val="20"/>
              </w:rPr>
            </w:pPr>
            <w:r w:rsidRPr="00A31FE3">
              <w:rPr>
                <w:sz w:val="20"/>
                <w:szCs w:val="20"/>
              </w:rPr>
              <w:t xml:space="preserve">GLOVES </w:t>
            </w:r>
          </w:p>
        </w:tc>
        <w:tc>
          <w:tcPr>
            <w:tcW w:w="851" w:type="dxa"/>
            <w:vAlign w:val="center"/>
          </w:tcPr>
          <w:p w:rsidR="007B68AD" w:rsidRPr="00A31FE3" w:rsidRDefault="007B68AD" w:rsidP="007B68AD">
            <w:pPr>
              <w:bidi w:val="0"/>
              <w:jc w:val="center"/>
              <w:rPr>
                <w:sz w:val="20"/>
                <w:szCs w:val="20"/>
              </w:rPr>
            </w:pPr>
            <w:r w:rsidRPr="00A31FE3">
              <w:rPr>
                <w:sz w:val="20"/>
                <w:szCs w:val="20"/>
              </w:rPr>
              <w:t>5</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420"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412"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sz w:val="20"/>
                <w:szCs w:val="20"/>
              </w:rPr>
              <w:t xml:space="preserve"> </w:t>
            </w:r>
            <w:r w:rsidRPr="00A31FE3">
              <w:rPr>
                <w:rFonts w:hint="cs"/>
                <w:sz w:val="20"/>
                <w:szCs w:val="20"/>
                <w:rtl/>
              </w:rPr>
              <w:t>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1984" w:type="dxa"/>
            <w:vAlign w:val="center"/>
          </w:tcPr>
          <w:p w:rsidR="007B68AD" w:rsidRPr="00A31FE3" w:rsidRDefault="007B68AD" w:rsidP="007B68AD">
            <w:pPr>
              <w:bidi w:val="0"/>
              <w:rPr>
                <w:sz w:val="20"/>
                <w:szCs w:val="20"/>
              </w:rPr>
            </w:pPr>
            <w:r w:rsidRPr="00A31FE3">
              <w:rPr>
                <w:sz w:val="20"/>
                <w:szCs w:val="20"/>
              </w:rPr>
              <w:t xml:space="preserve">FINS </w:t>
            </w:r>
          </w:p>
        </w:tc>
        <w:tc>
          <w:tcPr>
            <w:tcW w:w="851" w:type="dxa"/>
            <w:vAlign w:val="center"/>
          </w:tcPr>
          <w:p w:rsidR="007B68AD" w:rsidRPr="00A31FE3" w:rsidRDefault="007B68AD" w:rsidP="007B68AD">
            <w:pPr>
              <w:bidi w:val="0"/>
              <w:jc w:val="center"/>
              <w:rPr>
                <w:sz w:val="20"/>
                <w:szCs w:val="20"/>
              </w:rPr>
            </w:pPr>
            <w:r w:rsidRPr="00A31FE3">
              <w:rPr>
                <w:sz w:val="20"/>
                <w:szCs w:val="20"/>
              </w:rPr>
              <w:t>6</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420"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412"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rFonts w:hint="cs"/>
                <w:sz w:val="20"/>
                <w:szCs w:val="20"/>
                <w:rtl/>
              </w:rPr>
              <w:t xml:space="preserve"> 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1984" w:type="dxa"/>
            <w:vAlign w:val="center"/>
          </w:tcPr>
          <w:p w:rsidR="007B68AD" w:rsidRPr="00A31FE3" w:rsidRDefault="007B68AD" w:rsidP="007B68AD">
            <w:pPr>
              <w:bidi w:val="0"/>
              <w:rPr>
                <w:sz w:val="20"/>
                <w:szCs w:val="20"/>
              </w:rPr>
            </w:pPr>
            <w:r w:rsidRPr="00A31FE3">
              <w:rPr>
                <w:sz w:val="20"/>
                <w:szCs w:val="20"/>
              </w:rPr>
              <w:t>WEIGHT BELT</w:t>
            </w:r>
          </w:p>
        </w:tc>
        <w:tc>
          <w:tcPr>
            <w:tcW w:w="851" w:type="dxa"/>
            <w:vAlign w:val="center"/>
          </w:tcPr>
          <w:p w:rsidR="007B68AD" w:rsidRPr="00A31FE3" w:rsidRDefault="007B68AD" w:rsidP="007B68AD">
            <w:pPr>
              <w:bidi w:val="0"/>
              <w:jc w:val="center"/>
              <w:rPr>
                <w:sz w:val="20"/>
                <w:szCs w:val="20"/>
              </w:rPr>
            </w:pPr>
            <w:r w:rsidRPr="00A31FE3">
              <w:rPr>
                <w:sz w:val="20"/>
                <w:szCs w:val="20"/>
              </w:rPr>
              <w:t>7</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420"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412"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rFonts w:hint="cs"/>
                <w:sz w:val="20"/>
                <w:szCs w:val="20"/>
                <w:rtl/>
              </w:rPr>
              <w:t xml:space="preserve"> 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1984" w:type="dxa"/>
            <w:vAlign w:val="center"/>
          </w:tcPr>
          <w:p w:rsidR="007B68AD" w:rsidRPr="00A31FE3" w:rsidRDefault="007B68AD" w:rsidP="007B68AD">
            <w:pPr>
              <w:bidi w:val="0"/>
              <w:rPr>
                <w:sz w:val="20"/>
                <w:szCs w:val="20"/>
              </w:rPr>
            </w:pPr>
            <w:r w:rsidRPr="00A31FE3">
              <w:rPr>
                <w:sz w:val="20"/>
                <w:szCs w:val="20"/>
              </w:rPr>
              <w:t>BUOYANCY COMPENSATOR</w:t>
            </w:r>
          </w:p>
        </w:tc>
        <w:tc>
          <w:tcPr>
            <w:tcW w:w="851" w:type="dxa"/>
            <w:vAlign w:val="center"/>
          </w:tcPr>
          <w:p w:rsidR="007B68AD" w:rsidRPr="00A31FE3" w:rsidRDefault="007B68AD" w:rsidP="007B68AD">
            <w:pPr>
              <w:bidi w:val="0"/>
              <w:jc w:val="center"/>
              <w:rPr>
                <w:sz w:val="20"/>
                <w:szCs w:val="20"/>
              </w:rPr>
            </w:pPr>
            <w:r w:rsidRPr="00A31FE3">
              <w:rPr>
                <w:sz w:val="20"/>
                <w:szCs w:val="20"/>
              </w:rPr>
              <w:t>8</w:t>
            </w:r>
          </w:p>
        </w:tc>
      </w:tr>
      <w:tr w:rsidR="00FA552E" w:rsidRPr="00A31FE3" w:rsidTr="00DB6A04">
        <w:tc>
          <w:tcPr>
            <w:tcW w:w="1615" w:type="dxa"/>
            <w:vMerge/>
          </w:tcPr>
          <w:p w:rsidR="00E6709B" w:rsidRPr="00A31FE3" w:rsidRDefault="00E6709B" w:rsidP="00E6709B">
            <w:pPr>
              <w:jc w:val="center"/>
              <w:rPr>
                <w:sz w:val="26"/>
                <w:szCs w:val="26"/>
                <w:u w:val="single"/>
                <w:rtl/>
              </w:rPr>
            </w:pPr>
          </w:p>
        </w:tc>
        <w:tc>
          <w:tcPr>
            <w:tcW w:w="1420" w:type="dxa"/>
            <w:vAlign w:val="center"/>
          </w:tcPr>
          <w:p w:rsidR="00E6709B" w:rsidRPr="00A31FE3" w:rsidRDefault="00E6709B" w:rsidP="00E6709B">
            <w:pPr>
              <w:bidi w:val="0"/>
              <w:jc w:val="center"/>
              <w:rPr>
                <w:sz w:val="20"/>
                <w:szCs w:val="20"/>
              </w:rPr>
            </w:pPr>
            <w:r w:rsidRPr="00A31FE3">
              <w:rPr>
                <w:sz w:val="20"/>
                <w:szCs w:val="20"/>
              </w:rPr>
              <w:t>N-15-ST-DC-001</w:t>
            </w:r>
          </w:p>
        </w:tc>
        <w:tc>
          <w:tcPr>
            <w:tcW w:w="2412" w:type="dxa"/>
            <w:vAlign w:val="center"/>
          </w:tcPr>
          <w:p w:rsidR="00E6709B" w:rsidRPr="00A31FE3" w:rsidRDefault="00E6709B" w:rsidP="00E6709B">
            <w:pPr>
              <w:jc w:val="center"/>
              <w:rPr>
                <w:sz w:val="20"/>
                <w:szCs w:val="20"/>
                <w:rtl/>
              </w:rPr>
            </w:pPr>
            <w:r w:rsidRPr="00A31FE3">
              <w:rPr>
                <w:sz w:val="20"/>
                <w:szCs w:val="20"/>
                <w:rtl/>
              </w:rPr>
              <w:t xml:space="preserve">مصدقة تحت رقم </w:t>
            </w:r>
            <w:r w:rsidRPr="00A31FE3">
              <w:rPr>
                <w:rFonts w:hint="cs"/>
                <w:sz w:val="20"/>
                <w:szCs w:val="20"/>
                <w:rtl/>
                <w:lang w:bidi="ar-LB"/>
              </w:rPr>
              <w:t>5038</w:t>
            </w:r>
            <w:r w:rsidRPr="00A31FE3">
              <w:rPr>
                <w:sz w:val="20"/>
                <w:szCs w:val="20"/>
                <w:rtl/>
              </w:rPr>
              <w:t>/</w:t>
            </w:r>
            <w:r w:rsidRPr="00A31FE3">
              <w:rPr>
                <w:rFonts w:hint="cs"/>
                <w:sz w:val="20"/>
                <w:szCs w:val="20"/>
                <w:rtl/>
              </w:rPr>
              <w:t>غ ع/و</w:t>
            </w:r>
          </w:p>
          <w:p w:rsidR="00E6709B" w:rsidRPr="00A31FE3" w:rsidRDefault="00E6709B" w:rsidP="00E6709B">
            <w:pPr>
              <w:jc w:val="center"/>
              <w:rPr>
                <w:sz w:val="20"/>
                <w:szCs w:val="20"/>
                <w:rtl/>
              </w:rPr>
            </w:pPr>
            <w:r w:rsidRPr="00A31FE3">
              <w:rPr>
                <w:sz w:val="20"/>
                <w:szCs w:val="20"/>
                <w:rtl/>
              </w:rPr>
              <w:t>تاريخ</w:t>
            </w:r>
            <w:r w:rsidRPr="00A31FE3">
              <w:rPr>
                <w:rFonts w:hint="cs"/>
                <w:sz w:val="20"/>
                <w:szCs w:val="20"/>
                <w:rtl/>
              </w:rPr>
              <w:t xml:space="preserve"> 18/12/2003</w:t>
            </w:r>
            <w:r w:rsidRPr="00A31FE3">
              <w:rPr>
                <w:sz w:val="20"/>
                <w:szCs w:val="20"/>
                <w:rtl/>
              </w:rPr>
              <w:t xml:space="preserve"> ومحالة</w:t>
            </w:r>
          </w:p>
          <w:p w:rsidR="00E6709B" w:rsidRPr="00A31FE3" w:rsidRDefault="00E6709B" w:rsidP="00E6709B">
            <w:pPr>
              <w:jc w:val="center"/>
              <w:rPr>
                <w:sz w:val="20"/>
                <w:szCs w:val="20"/>
                <w:rtl/>
              </w:rPr>
            </w:pPr>
            <w:r w:rsidRPr="00A31FE3">
              <w:rPr>
                <w:sz w:val="20"/>
                <w:szCs w:val="20"/>
                <w:rtl/>
              </w:rPr>
              <w:t xml:space="preserve">تحت رقم </w:t>
            </w:r>
            <w:r w:rsidRPr="00A31FE3">
              <w:rPr>
                <w:rFonts w:hint="cs"/>
                <w:sz w:val="20"/>
                <w:szCs w:val="20"/>
                <w:rtl/>
              </w:rPr>
              <w:t xml:space="preserve"> 37710/ت ج/تقني</w:t>
            </w:r>
          </w:p>
          <w:p w:rsidR="00E6709B" w:rsidRPr="00A31FE3" w:rsidRDefault="00E6709B" w:rsidP="00E6709B">
            <w:pPr>
              <w:jc w:val="center"/>
              <w:rPr>
                <w:sz w:val="20"/>
                <w:szCs w:val="20"/>
              </w:rPr>
            </w:pPr>
            <w:r w:rsidRPr="00A31FE3">
              <w:rPr>
                <w:rFonts w:hint="cs"/>
                <w:sz w:val="20"/>
                <w:szCs w:val="20"/>
                <w:rtl/>
              </w:rPr>
              <w:t>تاريخ 26/12/2003</w:t>
            </w:r>
          </w:p>
        </w:tc>
        <w:tc>
          <w:tcPr>
            <w:tcW w:w="709" w:type="dxa"/>
            <w:vAlign w:val="center"/>
          </w:tcPr>
          <w:p w:rsidR="00E6709B" w:rsidRPr="00A31FE3" w:rsidRDefault="00E6709B" w:rsidP="00E6709B">
            <w:pPr>
              <w:bidi w:val="0"/>
              <w:jc w:val="center"/>
              <w:rPr>
                <w:sz w:val="20"/>
                <w:szCs w:val="20"/>
              </w:rPr>
            </w:pPr>
            <w:r w:rsidRPr="00A31FE3">
              <w:rPr>
                <w:sz w:val="20"/>
                <w:szCs w:val="20"/>
              </w:rPr>
              <w:t>15</w:t>
            </w:r>
          </w:p>
        </w:tc>
        <w:tc>
          <w:tcPr>
            <w:tcW w:w="1984" w:type="dxa"/>
            <w:vAlign w:val="center"/>
          </w:tcPr>
          <w:p w:rsidR="00E6709B" w:rsidRPr="00A31FE3" w:rsidRDefault="00E6709B" w:rsidP="00E6709B">
            <w:pPr>
              <w:bidi w:val="0"/>
              <w:rPr>
                <w:sz w:val="20"/>
                <w:szCs w:val="20"/>
              </w:rPr>
            </w:pPr>
            <w:r w:rsidRPr="00A31FE3">
              <w:rPr>
                <w:sz w:val="20"/>
                <w:szCs w:val="20"/>
              </w:rPr>
              <w:t xml:space="preserve">DIVE COMPUTER </w:t>
            </w:r>
          </w:p>
        </w:tc>
        <w:tc>
          <w:tcPr>
            <w:tcW w:w="851" w:type="dxa"/>
            <w:vAlign w:val="center"/>
          </w:tcPr>
          <w:p w:rsidR="00E6709B" w:rsidRPr="00A31FE3" w:rsidRDefault="00E6709B" w:rsidP="00E6709B">
            <w:pPr>
              <w:bidi w:val="0"/>
              <w:jc w:val="center"/>
              <w:rPr>
                <w:sz w:val="20"/>
                <w:szCs w:val="20"/>
              </w:rPr>
            </w:pPr>
            <w:r w:rsidRPr="00A31FE3">
              <w:rPr>
                <w:sz w:val="20"/>
                <w:szCs w:val="20"/>
              </w:rPr>
              <w:t>9</w:t>
            </w:r>
          </w:p>
        </w:tc>
      </w:tr>
      <w:tr w:rsidR="00FA552E" w:rsidRPr="00A31FE3" w:rsidTr="00DB6A04">
        <w:tc>
          <w:tcPr>
            <w:tcW w:w="1615" w:type="dxa"/>
            <w:vMerge/>
          </w:tcPr>
          <w:p w:rsidR="00E6709B" w:rsidRPr="00A31FE3" w:rsidRDefault="00E6709B" w:rsidP="00E6709B">
            <w:pPr>
              <w:jc w:val="center"/>
              <w:rPr>
                <w:sz w:val="26"/>
                <w:szCs w:val="26"/>
                <w:u w:val="single"/>
                <w:rtl/>
              </w:rPr>
            </w:pPr>
          </w:p>
        </w:tc>
        <w:tc>
          <w:tcPr>
            <w:tcW w:w="1420" w:type="dxa"/>
            <w:vAlign w:val="center"/>
          </w:tcPr>
          <w:p w:rsidR="00E6709B" w:rsidRPr="00A31FE3" w:rsidRDefault="00E6709B" w:rsidP="00E6709B">
            <w:pPr>
              <w:bidi w:val="0"/>
              <w:jc w:val="center"/>
              <w:rPr>
                <w:sz w:val="20"/>
                <w:szCs w:val="20"/>
              </w:rPr>
            </w:pPr>
            <w:r w:rsidRPr="00A31FE3">
              <w:rPr>
                <w:sz w:val="20"/>
                <w:szCs w:val="20"/>
              </w:rPr>
              <w:t>ANV13DIV-</w:t>
            </w:r>
          </w:p>
          <w:p w:rsidR="00E6709B" w:rsidRPr="00A31FE3" w:rsidRDefault="00E6709B" w:rsidP="00E6709B">
            <w:pPr>
              <w:bidi w:val="0"/>
              <w:jc w:val="center"/>
              <w:rPr>
                <w:sz w:val="20"/>
                <w:szCs w:val="20"/>
              </w:rPr>
            </w:pPr>
            <w:r w:rsidRPr="00A31FE3">
              <w:rPr>
                <w:sz w:val="20"/>
                <w:szCs w:val="20"/>
              </w:rPr>
              <w:t>SDEQ-001-1</w:t>
            </w:r>
          </w:p>
        </w:tc>
        <w:tc>
          <w:tcPr>
            <w:tcW w:w="2412" w:type="dxa"/>
            <w:vAlign w:val="center"/>
          </w:tcPr>
          <w:p w:rsidR="00E6709B" w:rsidRPr="00A31FE3" w:rsidRDefault="00E6709B" w:rsidP="00E6709B">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E6709B" w:rsidRPr="00A31FE3" w:rsidRDefault="00E6709B" w:rsidP="00E6709B">
            <w:pPr>
              <w:jc w:val="center"/>
              <w:rPr>
                <w:sz w:val="20"/>
                <w:szCs w:val="20"/>
                <w:rtl/>
              </w:rPr>
            </w:pPr>
            <w:r w:rsidRPr="00A31FE3">
              <w:rPr>
                <w:sz w:val="20"/>
                <w:szCs w:val="20"/>
                <w:rtl/>
              </w:rPr>
              <w:t>تاريخ</w:t>
            </w:r>
            <w:r w:rsidRPr="00A31FE3">
              <w:rPr>
                <w:rFonts w:hint="cs"/>
                <w:sz w:val="20"/>
                <w:szCs w:val="20"/>
                <w:rtl/>
              </w:rPr>
              <w:t xml:space="preserve"> 24/5/2013</w:t>
            </w:r>
            <w:r w:rsidRPr="00A31FE3">
              <w:rPr>
                <w:sz w:val="20"/>
                <w:szCs w:val="20"/>
                <w:rtl/>
              </w:rPr>
              <w:t xml:space="preserve"> ومحالة</w:t>
            </w:r>
          </w:p>
          <w:p w:rsidR="00E6709B" w:rsidRPr="00A31FE3" w:rsidRDefault="00E6709B" w:rsidP="00E6709B">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E6709B" w:rsidRPr="00A31FE3" w:rsidRDefault="00E6709B" w:rsidP="00E6709B">
            <w:pPr>
              <w:jc w:val="center"/>
              <w:rPr>
                <w:sz w:val="20"/>
                <w:szCs w:val="20"/>
              </w:rPr>
            </w:pPr>
            <w:r w:rsidRPr="00A31FE3">
              <w:rPr>
                <w:rFonts w:hint="cs"/>
                <w:sz w:val="20"/>
                <w:szCs w:val="20"/>
                <w:rtl/>
              </w:rPr>
              <w:t>تاريخ 30/5/2013</w:t>
            </w:r>
          </w:p>
        </w:tc>
        <w:tc>
          <w:tcPr>
            <w:tcW w:w="709" w:type="dxa"/>
            <w:vAlign w:val="center"/>
          </w:tcPr>
          <w:p w:rsidR="00E6709B" w:rsidRPr="00A31FE3" w:rsidRDefault="00E6709B" w:rsidP="00E6709B">
            <w:pPr>
              <w:bidi w:val="0"/>
              <w:jc w:val="center"/>
              <w:rPr>
                <w:sz w:val="20"/>
                <w:szCs w:val="20"/>
              </w:rPr>
            </w:pPr>
            <w:r w:rsidRPr="00A31FE3">
              <w:rPr>
                <w:sz w:val="20"/>
                <w:szCs w:val="20"/>
              </w:rPr>
              <w:t>20</w:t>
            </w:r>
          </w:p>
        </w:tc>
        <w:tc>
          <w:tcPr>
            <w:tcW w:w="1984" w:type="dxa"/>
            <w:vAlign w:val="center"/>
          </w:tcPr>
          <w:p w:rsidR="00E6709B" w:rsidRPr="00A31FE3" w:rsidRDefault="00E6709B" w:rsidP="00E6709B">
            <w:pPr>
              <w:bidi w:val="0"/>
              <w:rPr>
                <w:sz w:val="20"/>
                <w:szCs w:val="20"/>
              </w:rPr>
            </w:pPr>
            <w:r w:rsidRPr="00A31FE3">
              <w:rPr>
                <w:sz w:val="20"/>
                <w:szCs w:val="20"/>
              </w:rPr>
              <w:t>KNIFE</w:t>
            </w:r>
          </w:p>
        </w:tc>
        <w:tc>
          <w:tcPr>
            <w:tcW w:w="851" w:type="dxa"/>
            <w:vAlign w:val="center"/>
          </w:tcPr>
          <w:p w:rsidR="00E6709B" w:rsidRPr="00A31FE3" w:rsidRDefault="00E6709B" w:rsidP="00E6709B">
            <w:pPr>
              <w:bidi w:val="0"/>
              <w:jc w:val="center"/>
              <w:rPr>
                <w:sz w:val="20"/>
                <w:szCs w:val="20"/>
              </w:rPr>
            </w:pPr>
            <w:r w:rsidRPr="00A31FE3">
              <w:rPr>
                <w:sz w:val="20"/>
                <w:szCs w:val="20"/>
              </w:rPr>
              <w:t>10</w:t>
            </w:r>
          </w:p>
        </w:tc>
      </w:tr>
      <w:tr w:rsidR="00FA552E" w:rsidRPr="00A31FE3" w:rsidTr="00DB6A04">
        <w:tc>
          <w:tcPr>
            <w:tcW w:w="1615" w:type="dxa"/>
            <w:vMerge/>
          </w:tcPr>
          <w:p w:rsidR="00E6709B" w:rsidRPr="00A31FE3" w:rsidRDefault="00E6709B" w:rsidP="00E6709B">
            <w:pPr>
              <w:jc w:val="center"/>
              <w:rPr>
                <w:sz w:val="26"/>
                <w:szCs w:val="26"/>
                <w:u w:val="single"/>
                <w:rtl/>
              </w:rPr>
            </w:pPr>
          </w:p>
        </w:tc>
        <w:tc>
          <w:tcPr>
            <w:tcW w:w="1420" w:type="dxa"/>
            <w:vAlign w:val="center"/>
          </w:tcPr>
          <w:p w:rsidR="00E6709B" w:rsidRPr="00A31FE3" w:rsidRDefault="00E6709B" w:rsidP="00E6709B">
            <w:pPr>
              <w:bidi w:val="0"/>
              <w:jc w:val="center"/>
              <w:rPr>
                <w:sz w:val="20"/>
                <w:szCs w:val="20"/>
              </w:rPr>
            </w:pPr>
            <w:r w:rsidRPr="00A31FE3">
              <w:rPr>
                <w:sz w:val="20"/>
                <w:szCs w:val="20"/>
              </w:rPr>
              <w:t>ANV13DIV-</w:t>
            </w:r>
          </w:p>
          <w:p w:rsidR="00E6709B" w:rsidRPr="00A31FE3" w:rsidRDefault="00E6709B" w:rsidP="00E6709B">
            <w:pPr>
              <w:bidi w:val="0"/>
              <w:jc w:val="center"/>
              <w:rPr>
                <w:sz w:val="20"/>
                <w:szCs w:val="20"/>
              </w:rPr>
            </w:pPr>
            <w:r w:rsidRPr="00A31FE3">
              <w:rPr>
                <w:sz w:val="20"/>
                <w:szCs w:val="20"/>
              </w:rPr>
              <w:t>SDEQ-001-1</w:t>
            </w:r>
          </w:p>
        </w:tc>
        <w:tc>
          <w:tcPr>
            <w:tcW w:w="2412" w:type="dxa"/>
            <w:vAlign w:val="center"/>
          </w:tcPr>
          <w:p w:rsidR="00E6709B" w:rsidRPr="00A31FE3" w:rsidRDefault="00E6709B" w:rsidP="00E6709B">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E6709B" w:rsidRPr="00A31FE3" w:rsidRDefault="00E6709B" w:rsidP="00E6709B">
            <w:pPr>
              <w:jc w:val="center"/>
              <w:rPr>
                <w:sz w:val="20"/>
                <w:szCs w:val="20"/>
                <w:rtl/>
              </w:rPr>
            </w:pPr>
            <w:r w:rsidRPr="00A31FE3">
              <w:rPr>
                <w:sz w:val="20"/>
                <w:szCs w:val="20"/>
                <w:rtl/>
              </w:rPr>
              <w:t>تاريخ</w:t>
            </w:r>
            <w:r w:rsidRPr="00A31FE3">
              <w:rPr>
                <w:rFonts w:hint="cs"/>
                <w:sz w:val="20"/>
                <w:szCs w:val="20"/>
                <w:rtl/>
              </w:rPr>
              <w:t xml:space="preserve"> 24/5/2013</w:t>
            </w:r>
            <w:r w:rsidRPr="00A31FE3">
              <w:rPr>
                <w:sz w:val="20"/>
                <w:szCs w:val="20"/>
                <w:rtl/>
              </w:rPr>
              <w:t xml:space="preserve"> ومحالة</w:t>
            </w:r>
          </w:p>
          <w:p w:rsidR="00E6709B" w:rsidRPr="00A31FE3" w:rsidRDefault="00E6709B" w:rsidP="00E6709B">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E6709B" w:rsidRPr="00A31FE3" w:rsidRDefault="00E6709B" w:rsidP="00E6709B">
            <w:pPr>
              <w:jc w:val="center"/>
              <w:rPr>
                <w:sz w:val="20"/>
                <w:szCs w:val="20"/>
                <w:rtl/>
              </w:rPr>
            </w:pPr>
            <w:r w:rsidRPr="00A31FE3">
              <w:rPr>
                <w:rFonts w:hint="cs"/>
                <w:sz w:val="20"/>
                <w:szCs w:val="20"/>
                <w:rtl/>
              </w:rPr>
              <w:t>تاريخ 30/5/2013</w:t>
            </w:r>
          </w:p>
        </w:tc>
        <w:tc>
          <w:tcPr>
            <w:tcW w:w="709" w:type="dxa"/>
            <w:vAlign w:val="center"/>
          </w:tcPr>
          <w:p w:rsidR="00E6709B" w:rsidRPr="00A31FE3" w:rsidRDefault="00E6709B" w:rsidP="00E6709B">
            <w:pPr>
              <w:bidi w:val="0"/>
              <w:jc w:val="center"/>
              <w:rPr>
                <w:sz w:val="20"/>
                <w:szCs w:val="20"/>
              </w:rPr>
            </w:pPr>
            <w:r w:rsidRPr="00A31FE3">
              <w:rPr>
                <w:sz w:val="20"/>
                <w:szCs w:val="20"/>
              </w:rPr>
              <w:t>20</w:t>
            </w:r>
          </w:p>
        </w:tc>
        <w:tc>
          <w:tcPr>
            <w:tcW w:w="1984" w:type="dxa"/>
            <w:vAlign w:val="center"/>
          </w:tcPr>
          <w:p w:rsidR="00E6709B" w:rsidRPr="00A31FE3" w:rsidRDefault="00E6709B" w:rsidP="00E6709B">
            <w:pPr>
              <w:bidi w:val="0"/>
              <w:rPr>
                <w:sz w:val="20"/>
                <w:szCs w:val="20"/>
              </w:rPr>
            </w:pPr>
            <w:r w:rsidRPr="00A31FE3">
              <w:rPr>
                <w:sz w:val="20"/>
                <w:szCs w:val="20"/>
              </w:rPr>
              <w:t>DIVE LIGHT</w:t>
            </w:r>
          </w:p>
        </w:tc>
        <w:tc>
          <w:tcPr>
            <w:tcW w:w="851" w:type="dxa"/>
            <w:vAlign w:val="center"/>
          </w:tcPr>
          <w:p w:rsidR="00E6709B" w:rsidRPr="00A31FE3" w:rsidRDefault="00E6709B" w:rsidP="00E6709B">
            <w:pPr>
              <w:bidi w:val="0"/>
              <w:jc w:val="center"/>
              <w:rPr>
                <w:sz w:val="20"/>
                <w:szCs w:val="20"/>
                <w:lang w:val="en-AS"/>
              </w:rPr>
            </w:pPr>
            <w:r w:rsidRPr="00A31FE3">
              <w:rPr>
                <w:sz w:val="20"/>
                <w:szCs w:val="20"/>
                <w:lang w:val="en-AS"/>
              </w:rPr>
              <w:t>11</w:t>
            </w:r>
          </w:p>
        </w:tc>
      </w:tr>
    </w:tbl>
    <w:p w:rsidR="00216C6F" w:rsidRPr="00A31FE3" w:rsidRDefault="00216C6F" w:rsidP="00197177">
      <w:pPr>
        <w:jc w:val="center"/>
        <w:rPr>
          <w:rtl/>
          <w:lang w:bidi="ar-LB"/>
        </w:rPr>
      </w:pPr>
    </w:p>
    <w:p w:rsidR="007A3484" w:rsidRPr="00A31FE3" w:rsidRDefault="007A3484" w:rsidP="00197177">
      <w:pPr>
        <w:jc w:val="center"/>
        <w:rPr>
          <w:rtl/>
          <w:lang w:bidi="ar-LB"/>
        </w:rPr>
      </w:pPr>
    </w:p>
    <w:p w:rsidR="007A3484" w:rsidRPr="00A31FE3" w:rsidRDefault="007A3484" w:rsidP="00197177">
      <w:pPr>
        <w:jc w:val="center"/>
        <w:rPr>
          <w:rtl/>
          <w:lang w:bidi="ar-LB"/>
        </w:rPr>
      </w:pPr>
    </w:p>
    <w:p w:rsidR="007A3484" w:rsidRPr="00A31FE3" w:rsidRDefault="007A3484" w:rsidP="005E55C9">
      <w:pPr>
        <w:jc w:val="center"/>
        <w:rPr>
          <w:rtl/>
          <w:lang w:bidi="ar-LB"/>
        </w:rPr>
      </w:pPr>
      <w:r w:rsidRPr="00A31FE3">
        <w:rPr>
          <w:rFonts w:hint="cs"/>
          <w:rtl/>
          <w:lang w:bidi="ar-LB"/>
        </w:rPr>
        <w:t>-</w:t>
      </w:r>
      <w:r w:rsidR="005E55C9">
        <w:rPr>
          <w:rFonts w:hint="cs"/>
          <w:rtl/>
          <w:lang w:bidi="ar-LB"/>
        </w:rPr>
        <w:t>13</w:t>
      </w:r>
      <w:r w:rsidRPr="00A31FE3">
        <w:rPr>
          <w:rFonts w:hint="cs"/>
          <w:rtl/>
          <w:lang w:bidi="ar-LB"/>
        </w:rPr>
        <w:t>-</w:t>
      </w:r>
    </w:p>
    <w:tbl>
      <w:tblPr>
        <w:tblStyle w:val="TableGrid"/>
        <w:tblpPr w:leftFromText="180" w:rightFromText="180" w:vertAnchor="text" w:tblpXSpec="center" w:tblpY="1"/>
        <w:tblOverlap w:val="never"/>
        <w:bidiVisual/>
        <w:tblW w:w="0" w:type="auto"/>
        <w:tblLayout w:type="fixed"/>
        <w:tblLook w:val="04A0" w:firstRow="1" w:lastRow="0" w:firstColumn="1" w:lastColumn="0" w:noHBand="0" w:noVBand="1"/>
      </w:tblPr>
      <w:tblGrid>
        <w:gridCol w:w="1615"/>
        <w:gridCol w:w="1702"/>
        <w:gridCol w:w="2268"/>
        <w:gridCol w:w="709"/>
        <w:gridCol w:w="2126"/>
        <w:gridCol w:w="851"/>
      </w:tblGrid>
      <w:tr w:rsidR="00FA552E" w:rsidRPr="00A31FE3" w:rsidTr="00DB6A04">
        <w:tc>
          <w:tcPr>
            <w:tcW w:w="1615" w:type="dxa"/>
            <w:vMerge w:val="restart"/>
          </w:tcPr>
          <w:p w:rsidR="007B68AD" w:rsidRPr="00A31FE3" w:rsidRDefault="007B68AD" w:rsidP="007B68AD">
            <w:pPr>
              <w:jc w:val="center"/>
              <w:rPr>
                <w:sz w:val="26"/>
                <w:szCs w:val="26"/>
                <w:u w:val="single"/>
                <w:rtl/>
              </w:rPr>
            </w:pPr>
          </w:p>
        </w:tc>
        <w:tc>
          <w:tcPr>
            <w:tcW w:w="1702"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268"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rFonts w:hint="cs"/>
                <w:sz w:val="20"/>
                <w:szCs w:val="20"/>
                <w:rtl/>
              </w:rPr>
              <w:t xml:space="preserve"> 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2126" w:type="dxa"/>
            <w:vAlign w:val="center"/>
          </w:tcPr>
          <w:p w:rsidR="007B68AD" w:rsidRPr="00A31FE3" w:rsidRDefault="007B68AD" w:rsidP="007B68AD">
            <w:pPr>
              <w:bidi w:val="0"/>
              <w:rPr>
                <w:sz w:val="20"/>
                <w:szCs w:val="20"/>
              </w:rPr>
            </w:pPr>
            <w:r w:rsidRPr="00A31FE3">
              <w:rPr>
                <w:sz w:val="20"/>
                <w:szCs w:val="20"/>
              </w:rPr>
              <w:t>WET SUIT 7 mm</w:t>
            </w:r>
          </w:p>
        </w:tc>
        <w:tc>
          <w:tcPr>
            <w:tcW w:w="851" w:type="dxa"/>
            <w:vAlign w:val="center"/>
          </w:tcPr>
          <w:p w:rsidR="007B68AD" w:rsidRPr="00A31FE3" w:rsidRDefault="007B68AD" w:rsidP="007B68AD">
            <w:pPr>
              <w:bidi w:val="0"/>
              <w:ind w:left="-19" w:firstLine="19"/>
              <w:jc w:val="center"/>
              <w:rPr>
                <w:sz w:val="20"/>
                <w:szCs w:val="20"/>
                <w:lang w:val="en-AS"/>
              </w:rPr>
            </w:pPr>
            <w:r w:rsidRPr="00A31FE3">
              <w:rPr>
                <w:sz w:val="20"/>
                <w:szCs w:val="20"/>
              </w:rPr>
              <w:t>1</w:t>
            </w:r>
            <w:r w:rsidRPr="00A31FE3">
              <w:rPr>
                <w:sz w:val="20"/>
                <w:szCs w:val="20"/>
                <w:lang w:val="en-AS"/>
              </w:rPr>
              <w:t>2</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702"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268"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rFonts w:hint="cs"/>
                <w:sz w:val="20"/>
                <w:szCs w:val="20"/>
                <w:rtl/>
              </w:rPr>
              <w:t xml:space="preserve"> 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2126" w:type="dxa"/>
            <w:vAlign w:val="center"/>
          </w:tcPr>
          <w:p w:rsidR="007B68AD" w:rsidRPr="00A31FE3" w:rsidRDefault="007B68AD" w:rsidP="007B68AD">
            <w:pPr>
              <w:bidi w:val="0"/>
              <w:rPr>
                <w:sz w:val="18"/>
                <w:szCs w:val="18"/>
              </w:rPr>
            </w:pPr>
            <w:r w:rsidRPr="00A31FE3">
              <w:rPr>
                <w:sz w:val="18"/>
                <w:szCs w:val="18"/>
              </w:rPr>
              <w:t>WET SUIT 5.5 mm size L</w:t>
            </w:r>
          </w:p>
        </w:tc>
        <w:tc>
          <w:tcPr>
            <w:tcW w:w="851" w:type="dxa"/>
            <w:vAlign w:val="center"/>
          </w:tcPr>
          <w:p w:rsidR="007B68AD" w:rsidRPr="00A31FE3" w:rsidRDefault="007B68AD" w:rsidP="007B68AD">
            <w:pPr>
              <w:bidi w:val="0"/>
              <w:jc w:val="center"/>
              <w:rPr>
                <w:sz w:val="20"/>
                <w:szCs w:val="20"/>
                <w:lang w:val="en-AS"/>
              </w:rPr>
            </w:pPr>
            <w:r w:rsidRPr="00A31FE3">
              <w:rPr>
                <w:sz w:val="20"/>
                <w:szCs w:val="20"/>
                <w:lang w:val="en-AS"/>
              </w:rPr>
              <w:t>13</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702"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268"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rFonts w:hint="cs"/>
                <w:sz w:val="20"/>
                <w:szCs w:val="20"/>
                <w:rtl/>
              </w:rPr>
              <w:t xml:space="preserve"> 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2126" w:type="dxa"/>
            <w:vAlign w:val="center"/>
          </w:tcPr>
          <w:p w:rsidR="007B68AD" w:rsidRPr="00A31FE3" w:rsidRDefault="007B68AD" w:rsidP="007B68AD">
            <w:pPr>
              <w:bidi w:val="0"/>
              <w:rPr>
                <w:sz w:val="20"/>
                <w:szCs w:val="20"/>
              </w:rPr>
            </w:pPr>
            <w:r w:rsidRPr="00A31FE3">
              <w:rPr>
                <w:sz w:val="20"/>
                <w:szCs w:val="20"/>
              </w:rPr>
              <w:t>SNORKEL</w:t>
            </w:r>
          </w:p>
        </w:tc>
        <w:tc>
          <w:tcPr>
            <w:tcW w:w="851" w:type="dxa"/>
            <w:vAlign w:val="center"/>
          </w:tcPr>
          <w:p w:rsidR="007B68AD" w:rsidRPr="00A31FE3" w:rsidRDefault="007B68AD" w:rsidP="007B68AD">
            <w:pPr>
              <w:bidi w:val="0"/>
              <w:jc w:val="center"/>
              <w:rPr>
                <w:sz w:val="20"/>
                <w:szCs w:val="20"/>
                <w:lang w:val="en-AS"/>
              </w:rPr>
            </w:pPr>
            <w:r w:rsidRPr="00A31FE3">
              <w:rPr>
                <w:sz w:val="20"/>
                <w:szCs w:val="20"/>
                <w:lang w:val="en-AS"/>
              </w:rPr>
              <w:t>14</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702" w:type="dxa"/>
            <w:vAlign w:val="center"/>
          </w:tcPr>
          <w:p w:rsidR="007B68AD" w:rsidRPr="00A31FE3" w:rsidRDefault="007B68AD" w:rsidP="007B68AD">
            <w:pPr>
              <w:bidi w:val="0"/>
              <w:jc w:val="center"/>
              <w:rPr>
                <w:sz w:val="20"/>
                <w:szCs w:val="20"/>
              </w:rPr>
            </w:pPr>
            <w:r w:rsidRPr="00A31FE3">
              <w:rPr>
                <w:sz w:val="20"/>
                <w:szCs w:val="20"/>
              </w:rPr>
              <w:t>ANV13DIV-</w:t>
            </w:r>
          </w:p>
          <w:p w:rsidR="007B68AD" w:rsidRPr="00A31FE3" w:rsidRDefault="007B68AD" w:rsidP="007B68AD">
            <w:pPr>
              <w:bidi w:val="0"/>
              <w:jc w:val="center"/>
              <w:rPr>
                <w:sz w:val="20"/>
                <w:szCs w:val="20"/>
              </w:rPr>
            </w:pPr>
            <w:r w:rsidRPr="00A31FE3">
              <w:rPr>
                <w:sz w:val="20"/>
                <w:szCs w:val="20"/>
              </w:rPr>
              <w:t>SDEQ-001-1</w:t>
            </w:r>
          </w:p>
        </w:tc>
        <w:tc>
          <w:tcPr>
            <w:tcW w:w="2268" w:type="dxa"/>
            <w:vAlign w:val="center"/>
          </w:tcPr>
          <w:p w:rsidR="007B68AD" w:rsidRPr="00A31FE3" w:rsidRDefault="007B68AD" w:rsidP="007B68AD">
            <w:pPr>
              <w:jc w:val="center"/>
              <w:rPr>
                <w:sz w:val="20"/>
                <w:szCs w:val="20"/>
                <w:rtl/>
              </w:rPr>
            </w:pPr>
            <w:r w:rsidRPr="00A31FE3">
              <w:rPr>
                <w:sz w:val="20"/>
                <w:szCs w:val="20"/>
                <w:rtl/>
              </w:rPr>
              <w:t>مصدقة تحت رقم 3</w:t>
            </w:r>
            <w:r w:rsidRPr="00A31FE3">
              <w:rPr>
                <w:rFonts w:hint="cs"/>
                <w:sz w:val="20"/>
                <w:szCs w:val="20"/>
                <w:rtl/>
              </w:rPr>
              <w:t>69</w:t>
            </w:r>
            <w:r w:rsidRPr="00A31FE3">
              <w:rPr>
                <w:sz w:val="20"/>
                <w:szCs w:val="20"/>
                <w:rtl/>
              </w:rPr>
              <w:t>/</w:t>
            </w:r>
            <w:r w:rsidRPr="00A31FE3">
              <w:rPr>
                <w:rFonts w:hint="cs"/>
                <w:sz w:val="20"/>
                <w:szCs w:val="20"/>
                <w:rtl/>
              </w:rPr>
              <w:t>مج ع</w:t>
            </w:r>
          </w:p>
          <w:p w:rsidR="007B68AD" w:rsidRPr="00A31FE3" w:rsidRDefault="007B68AD" w:rsidP="007B68AD">
            <w:pPr>
              <w:jc w:val="center"/>
              <w:rPr>
                <w:sz w:val="20"/>
                <w:szCs w:val="20"/>
                <w:rtl/>
              </w:rPr>
            </w:pPr>
            <w:r w:rsidRPr="00A31FE3">
              <w:rPr>
                <w:sz w:val="20"/>
                <w:szCs w:val="20"/>
                <w:rtl/>
              </w:rPr>
              <w:t>تاريخ</w:t>
            </w:r>
            <w:r w:rsidRPr="00A31FE3">
              <w:rPr>
                <w:rFonts w:hint="cs"/>
                <w:sz w:val="20"/>
                <w:szCs w:val="20"/>
                <w:rtl/>
              </w:rPr>
              <w:t xml:space="preserve"> 24/5/2013</w:t>
            </w:r>
            <w:r w:rsidRPr="00A31FE3">
              <w:rPr>
                <w:sz w:val="20"/>
                <w:szCs w:val="20"/>
                <w:rtl/>
              </w:rPr>
              <w:t xml:space="preserve"> ومحالة</w:t>
            </w:r>
          </w:p>
          <w:p w:rsidR="007B68AD" w:rsidRPr="00A31FE3" w:rsidRDefault="007B68AD" w:rsidP="007B68AD">
            <w:pPr>
              <w:jc w:val="center"/>
              <w:rPr>
                <w:sz w:val="20"/>
                <w:szCs w:val="20"/>
                <w:rtl/>
              </w:rPr>
            </w:pPr>
            <w:r w:rsidRPr="00A31FE3">
              <w:rPr>
                <w:sz w:val="20"/>
                <w:szCs w:val="20"/>
                <w:rtl/>
              </w:rPr>
              <w:t xml:space="preserve">تحت رقم </w:t>
            </w:r>
            <w:r w:rsidRPr="00A31FE3">
              <w:rPr>
                <w:rFonts w:hint="cs"/>
                <w:sz w:val="20"/>
                <w:szCs w:val="20"/>
                <w:rtl/>
              </w:rPr>
              <w:t xml:space="preserve"> 20019/ت ج/تقني</w:t>
            </w:r>
          </w:p>
          <w:p w:rsidR="007B68AD" w:rsidRPr="00A31FE3" w:rsidRDefault="007B68AD" w:rsidP="007B68AD">
            <w:pPr>
              <w:jc w:val="center"/>
              <w:rPr>
                <w:sz w:val="20"/>
                <w:szCs w:val="20"/>
              </w:rPr>
            </w:pPr>
            <w:r w:rsidRPr="00A31FE3">
              <w:rPr>
                <w:rFonts w:hint="cs"/>
                <w:sz w:val="20"/>
                <w:szCs w:val="20"/>
                <w:rtl/>
              </w:rPr>
              <w:t>تاريخ 30/5/2013</w:t>
            </w:r>
          </w:p>
        </w:tc>
        <w:tc>
          <w:tcPr>
            <w:tcW w:w="709" w:type="dxa"/>
            <w:vAlign w:val="center"/>
          </w:tcPr>
          <w:p w:rsidR="007B68AD" w:rsidRPr="00A31FE3" w:rsidRDefault="007B68AD" w:rsidP="007B68AD">
            <w:pPr>
              <w:bidi w:val="0"/>
              <w:jc w:val="center"/>
              <w:rPr>
                <w:sz w:val="20"/>
                <w:szCs w:val="20"/>
              </w:rPr>
            </w:pPr>
            <w:r w:rsidRPr="00A31FE3">
              <w:rPr>
                <w:sz w:val="20"/>
                <w:szCs w:val="20"/>
              </w:rPr>
              <w:t>20</w:t>
            </w:r>
          </w:p>
        </w:tc>
        <w:tc>
          <w:tcPr>
            <w:tcW w:w="2126" w:type="dxa"/>
            <w:vAlign w:val="center"/>
          </w:tcPr>
          <w:p w:rsidR="007B68AD" w:rsidRPr="00A31FE3" w:rsidRDefault="007B68AD" w:rsidP="007B68AD">
            <w:pPr>
              <w:bidi w:val="0"/>
              <w:rPr>
                <w:sz w:val="20"/>
                <w:szCs w:val="20"/>
              </w:rPr>
            </w:pPr>
            <w:r w:rsidRPr="00A31FE3">
              <w:rPr>
                <w:sz w:val="20"/>
                <w:szCs w:val="20"/>
              </w:rPr>
              <w:t>CYLINDERS (TANKS OR BOTTLES) 15 LITERS SINPLE (STEEL)</w:t>
            </w:r>
          </w:p>
        </w:tc>
        <w:tc>
          <w:tcPr>
            <w:tcW w:w="851" w:type="dxa"/>
            <w:vAlign w:val="center"/>
          </w:tcPr>
          <w:p w:rsidR="007B68AD" w:rsidRPr="00A31FE3" w:rsidRDefault="007B68AD" w:rsidP="007B68AD">
            <w:pPr>
              <w:bidi w:val="0"/>
              <w:jc w:val="center"/>
              <w:rPr>
                <w:sz w:val="20"/>
                <w:szCs w:val="20"/>
                <w:lang w:val="en-AS"/>
              </w:rPr>
            </w:pPr>
            <w:r w:rsidRPr="00A31FE3">
              <w:rPr>
                <w:sz w:val="20"/>
                <w:szCs w:val="20"/>
                <w:lang w:val="en-AS"/>
              </w:rPr>
              <w:t>15</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702" w:type="dxa"/>
            <w:vAlign w:val="center"/>
          </w:tcPr>
          <w:p w:rsidR="007B68AD" w:rsidRPr="00A31FE3" w:rsidRDefault="007B68AD" w:rsidP="007B68AD">
            <w:pPr>
              <w:bidi w:val="0"/>
              <w:jc w:val="center"/>
              <w:rPr>
                <w:sz w:val="20"/>
                <w:szCs w:val="20"/>
              </w:rPr>
            </w:pPr>
            <w:r w:rsidRPr="00A31FE3">
              <w:rPr>
                <w:sz w:val="20"/>
                <w:szCs w:val="20"/>
              </w:rPr>
              <w:t>N-15-ST-DM-019</w:t>
            </w:r>
          </w:p>
        </w:tc>
        <w:tc>
          <w:tcPr>
            <w:tcW w:w="2268" w:type="dxa"/>
            <w:vAlign w:val="center"/>
          </w:tcPr>
          <w:p w:rsidR="007B68AD" w:rsidRPr="00A31FE3" w:rsidRDefault="007B68AD" w:rsidP="007B68AD">
            <w:pPr>
              <w:jc w:val="center"/>
              <w:rPr>
                <w:sz w:val="20"/>
                <w:szCs w:val="20"/>
                <w:rtl/>
              </w:rPr>
            </w:pPr>
            <w:r w:rsidRPr="00A31FE3">
              <w:rPr>
                <w:rFonts w:hint="cs"/>
                <w:sz w:val="20"/>
                <w:szCs w:val="20"/>
                <w:rtl/>
              </w:rPr>
              <w:t>مصدقة تحت رقم 762/غ ع/و</w:t>
            </w:r>
          </w:p>
          <w:p w:rsidR="007B68AD" w:rsidRPr="00A31FE3" w:rsidRDefault="007B68AD" w:rsidP="007B68AD">
            <w:pPr>
              <w:jc w:val="center"/>
              <w:rPr>
                <w:sz w:val="20"/>
                <w:szCs w:val="20"/>
                <w:rtl/>
              </w:rPr>
            </w:pPr>
            <w:r w:rsidRPr="00A31FE3">
              <w:rPr>
                <w:rFonts w:hint="cs"/>
                <w:sz w:val="20"/>
                <w:szCs w:val="20"/>
                <w:rtl/>
              </w:rPr>
              <w:t>تاريخ 16/3/2005 ومحالة</w:t>
            </w:r>
          </w:p>
          <w:p w:rsidR="007B68AD" w:rsidRPr="00A31FE3" w:rsidRDefault="007B68AD" w:rsidP="007B68AD">
            <w:pPr>
              <w:jc w:val="center"/>
              <w:rPr>
                <w:sz w:val="20"/>
                <w:szCs w:val="20"/>
                <w:rtl/>
              </w:rPr>
            </w:pPr>
            <w:r w:rsidRPr="00A31FE3">
              <w:rPr>
                <w:rFonts w:hint="cs"/>
                <w:sz w:val="20"/>
                <w:szCs w:val="20"/>
                <w:rtl/>
              </w:rPr>
              <w:t>تحت رقم 6755/ت ج/تقني</w:t>
            </w:r>
          </w:p>
          <w:p w:rsidR="007B68AD" w:rsidRPr="00A31FE3" w:rsidRDefault="007B68AD" w:rsidP="007B68AD">
            <w:pPr>
              <w:jc w:val="center"/>
              <w:rPr>
                <w:sz w:val="20"/>
                <w:szCs w:val="20"/>
                <w:rtl/>
              </w:rPr>
            </w:pPr>
            <w:r w:rsidRPr="00A31FE3">
              <w:rPr>
                <w:rFonts w:hint="cs"/>
                <w:sz w:val="20"/>
                <w:szCs w:val="20"/>
                <w:rtl/>
              </w:rPr>
              <w:t>تاريخ 26/3/2005</w:t>
            </w:r>
          </w:p>
        </w:tc>
        <w:tc>
          <w:tcPr>
            <w:tcW w:w="709" w:type="dxa"/>
            <w:vAlign w:val="center"/>
          </w:tcPr>
          <w:p w:rsidR="007B68AD" w:rsidRPr="00A31FE3" w:rsidRDefault="007B68AD" w:rsidP="007B68AD">
            <w:pPr>
              <w:bidi w:val="0"/>
              <w:jc w:val="center"/>
              <w:rPr>
                <w:sz w:val="20"/>
                <w:szCs w:val="20"/>
              </w:rPr>
            </w:pPr>
            <w:r w:rsidRPr="00A31FE3">
              <w:rPr>
                <w:sz w:val="20"/>
                <w:szCs w:val="20"/>
              </w:rPr>
              <w:t>6</w:t>
            </w:r>
          </w:p>
        </w:tc>
        <w:tc>
          <w:tcPr>
            <w:tcW w:w="2126" w:type="dxa"/>
            <w:vAlign w:val="center"/>
          </w:tcPr>
          <w:p w:rsidR="007B68AD" w:rsidRPr="00A31FE3" w:rsidRDefault="001361B2" w:rsidP="007B68AD">
            <w:pPr>
              <w:bidi w:val="0"/>
              <w:rPr>
                <w:sz w:val="20"/>
                <w:szCs w:val="20"/>
                <w:lang w:val="en-AS"/>
              </w:rPr>
            </w:pPr>
            <w:r w:rsidRPr="00A31FE3">
              <w:rPr>
                <w:sz w:val="20"/>
                <w:szCs w:val="20"/>
              </w:rPr>
              <w:t>DECOMPRESSION PARACHUTE</w:t>
            </w:r>
            <w:r w:rsidRPr="00A31FE3">
              <w:rPr>
                <w:sz w:val="20"/>
                <w:szCs w:val="20"/>
                <w:lang w:val="en-AS"/>
              </w:rPr>
              <w:t xml:space="preserve"> </w:t>
            </w:r>
            <w:r w:rsidR="007B68AD" w:rsidRPr="00A31FE3">
              <w:rPr>
                <w:sz w:val="20"/>
                <w:szCs w:val="20"/>
              </w:rPr>
              <w:t>FOR SEA DIVERS</w:t>
            </w:r>
          </w:p>
        </w:tc>
        <w:tc>
          <w:tcPr>
            <w:tcW w:w="851" w:type="dxa"/>
            <w:vAlign w:val="center"/>
          </w:tcPr>
          <w:p w:rsidR="007B68AD" w:rsidRPr="00A31FE3" w:rsidRDefault="007B68AD" w:rsidP="007B68AD">
            <w:pPr>
              <w:bidi w:val="0"/>
              <w:jc w:val="center"/>
              <w:rPr>
                <w:sz w:val="20"/>
                <w:szCs w:val="20"/>
                <w:lang w:val="en-AS"/>
              </w:rPr>
            </w:pPr>
            <w:r w:rsidRPr="00A31FE3">
              <w:rPr>
                <w:sz w:val="20"/>
                <w:szCs w:val="20"/>
                <w:lang w:val="en-AS"/>
              </w:rPr>
              <w:t>16</w:t>
            </w:r>
          </w:p>
        </w:tc>
      </w:tr>
      <w:tr w:rsidR="00FA552E" w:rsidRPr="00A31FE3" w:rsidTr="00DB6A04">
        <w:tc>
          <w:tcPr>
            <w:tcW w:w="1615" w:type="dxa"/>
            <w:vMerge/>
          </w:tcPr>
          <w:p w:rsidR="007B68AD" w:rsidRPr="00A31FE3" w:rsidRDefault="007B68AD" w:rsidP="007B68AD">
            <w:pPr>
              <w:jc w:val="center"/>
              <w:rPr>
                <w:sz w:val="26"/>
                <w:szCs w:val="26"/>
                <w:u w:val="single"/>
                <w:rtl/>
              </w:rPr>
            </w:pPr>
          </w:p>
        </w:tc>
        <w:tc>
          <w:tcPr>
            <w:tcW w:w="1702" w:type="dxa"/>
            <w:vAlign w:val="center"/>
          </w:tcPr>
          <w:p w:rsidR="007B68AD" w:rsidRPr="00A31FE3" w:rsidRDefault="007B68AD" w:rsidP="007B68AD">
            <w:pPr>
              <w:bidi w:val="0"/>
              <w:jc w:val="center"/>
              <w:rPr>
                <w:sz w:val="20"/>
                <w:szCs w:val="20"/>
              </w:rPr>
            </w:pPr>
            <w:r w:rsidRPr="00A31FE3">
              <w:rPr>
                <w:sz w:val="20"/>
                <w:szCs w:val="20"/>
              </w:rPr>
              <w:t>N-15-ST-DM-004</w:t>
            </w:r>
          </w:p>
        </w:tc>
        <w:tc>
          <w:tcPr>
            <w:tcW w:w="2268" w:type="dxa"/>
            <w:vAlign w:val="center"/>
          </w:tcPr>
          <w:p w:rsidR="007B68AD" w:rsidRPr="00A31FE3" w:rsidRDefault="007B68AD" w:rsidP="007B68AD">
            <w:pPr>
              <w:jc w:val="center"/>
              <w:rPr>
                <w:sz w:val="20"/>
                <w:szCs w:val="20"/>
                <w:rtl/>
              </w:rPr>
            </w:pPr>
            <w:r w:rsidRPr="00A31FE3">
              <w:rPr>
                <w:rFonts w:hint="cs"/>
                <w:sz w:val="20"/>
                <w:szCs w:val="20"/>
                <w:rtl/>
              </w:rPr>
              <w:t>مصدقة تحت رقم 5046/غ ع/و</w:t>
            </w:r>
          </w:p>
          <w:p w:rsidR="007B68AD" w:rsidRPr="00A31FE3" w:rsidRDefault="007B68AD" w:rsidP="007B68AD">
            <w:pPr>
              <w:jc w:val="center"/>
              <w:rPr>
                <w:sz w:val="20"/>
                <w:szCs w:val="20"/>
                <w:rtl/>
              </w:rPr>
            </w:pPr>
            <w:r w:rsidRPr="00A31FE3">
              <w:rPr>
                <w:rFonts w:hint="cs"/>
                <w:sz w:val="20"/>
                <w:szCs w:val="20"/>
                <w:rtl/>
              </w:rPr>
              <w:t>تاريخ 18/12/2003 ومحالة</w:t>
            </w:r>
          </w:p>
          <w:p w:rsidR="007B68AD" w:rsidRPr="00A31FE3" w:rsidRDefault="007B68AD" w:rsidP="00752568">
            <w:pPr>
              <w:jc w:val="center"/>
              <w:rPr>
                <w:sz w:val="20"/>
                <w:szCs w:val="20"/>
                <w:rtl/>
              </w:rPr>
            </w:pPr>
            <w:r w:rsidRPr="00A31FE3">
              <w:rPr>
                <w:rFonts w:hint="cs"/>
                <w:sz w:val="20"/>
                <w:szCs w:val="20"/>
                <w:rtl/>
              </w:rPr>
              <w:t>تحت رقم 37713/ت ج/ت</w:t>
            </w:r>
            <w:r w:rsidR="00752568" w:rsidRPr="00A31FE3">
              <w:rPr>
                <w:rFonts w:hint="cs"/>
                <w:sz w:val="20"/>
                <w:szCs w:val="20"/>
                <w:rtl/>
              </w:rPr>
              <w:t>ق</w:t>
            </w:r>
            <w:r w:rsidRPr="00A31FE3">
              <w:rPr>
                <w:rFonts w:hint="cs"/>
                <w:sz w:val="20"/>
                <w:szCs w:val="20"/>
                <w:rtl/>
              </w:rPr>
              <w:t>ني</w:t>
            </w:r>
          </w:p>
          <w:p w:rsidR="007B68AD" w:rsidRPr="00A31FE3" w:rsidRDefault="007B68AD" w:rsidP="007B68AD">
            <w:pPr>
              <w:jc w:val="center"/>
              <w:rPr>
                <w:sz w:val="20"/>
                <w:szCs w:val="20"/>
                <w:rtl/>
              </w:rPr>
            </w:pPr>
            <w:r w:rsidRPr="00A31FE3">
              <w:rPr>
                <w:rFonts w:hint="cs"/>
                <w:sz w:val="20"/>
                <w:szCs w:val="20"/>
                <w:rtl/>
              </w:rPr>
              <w:t>تاريخ 26/12/2003</w:t>
            </w:r>
          </w:p>
        </w:tc>
        <w:tc>
          <w:tcPr>
            <w:tcW w:w="709" w:type="dxa"/>
            <w:vAlign w:val="center"/>
          </w:tcPr>
          <w:p w:rsidR="007B68AD" w:rsidRPr="00A31FE3" w:rsidRDefault="007B68AD" w:rsidP="007B68AD">
            <w:pPr>
              <w:bidi w:val="0"/>
              <w:jc w:val="center"/>
              <w:rPr>
                <w:sz w:val="20"/>
                <w:szCs w:val="20"/>
              </w:rPr>
            </w:pPr>
            <w:r w:rsidRPr="00A31FE3">
              <w:rPr>
                <w:sz w:val="20"/>
                <w:szCs w:val="20"/>
              </w:rPr>
              <w:t>7</w:t>
            </w:r>
          </w:p>
        </w:tc>
        <w:tc>
          <w:tcPr>
            <w:tcW w:w="2126" w:type="dxa"/>
            <w:vAlign w:val="center"/>
          </w:tcPr>
          <w:p w:rsidR="007B68AD" w:rsidRPr="00A31FE3" w:rsidRDefault="007B68AD" w:rsidP="007B68AD">
            <w:pPr>
              <w:bidi w:val="0"/>
              <w:rPr>
                <w:sz w:val="20"/>
                <w:szCs w:val="20"/>
              </w:rPr>
            </w:pPr>
            <w:r w:rsidRPr="00A31FE3">
              <w:rPr>
                <w:sz w:val="20"/>
                <w:szCs w:val="20"/>
              </w:rPr>
              <w:t>DIVING OCTOPUS</w:t>
            </w:r>
          </w:p>
        </w:tc>
        <w:tc>
          <w:tcPr>
            <w:tcW w:w="851" w:type="dxa"/>
            <w:vAlign w:val="center"/>
          </w:tcPr>
          <w:p w:rsidR="007B68AD" w:rsidRPr="00A31FE3" w:rsidRDefault="007B68AD" w:rsidP="007B68AD">
            <w:pPr>
              <w:bidi w:val="0"/>
              <w:jc w:val="center"/>
              <w:rPr>
                <w:sz w:val="20"/>
                <w:szCs w:val="20"/>
                <w:lang w:val="en-AS"/>
              </w:rPr>
            </w:pPr>
            <w:r w:rsidRPr="00A31FE3">
              <w:rPr>
                <w:sz w:val="20"/>
                <w:szCs w:val="20"/>
                <w:lang w:val="en-AS"/>
              </w:rPr>
              <w:t>17</w:t>
            </w:r>
          </w:p>
        </w:tc>
      </w:tr>
      <w:tr w:rsidR="00FA552E" w:rsidRPr="00A31FE3" w:rsidTr="00DB6A04">
        <w:tc>
          <w:tcPr>
            <w:tcW w:w="9271" w:type="dxa"/>
            <w:gridSpan w:val="6"/>
            <w:vAlign w:val="center"/>
          </w:tcPr>
          <w:p w:rsidR="007B68AD" w:rsidRPr="00A31FE3" w:rsidRDefault="00A8228B" w:rsidP="00F67C44">
            <w:pPr>
              <w:bidi w:val="0"/>
              <w:jc w:val="center"/>
              <w:rPr>
                <w:b/>
                <w:bCs/>
                <w:sz w:val="20"/>
                <w:szCs w:val="20"/>
              </w:rPr>
            </w:pPr>
            <w:r>
              <w:rPr>
                <w:rFonts w:hint="cs"/>
                <w:b/>
                <w:bCs/>
                <w:sz w:val="20"/>
                <w:szCs w:val="20"/>
                <w:rtl/>
              </w:rPr>
              <w:t xml:space="preserve"> </w:t>
            </w:r>
            <w:r w:rsidR="007B68AD" w:rsidRPr="00A31FE3">
              <w:rPr>
                <w:b/>
                <w:bCs/>
                <w:sz w:val="20"/>
                <w:szCs w:val="20"/>
              </w:rPr>
              <w:t>NAVIGATION</w:t>
            </w:r>
            <w:r w:rsidR="00D15341" w:rsidRPr="00A31FE3">
              <w:rPr>
                <w:rFonts w:hint="cs"/>
                <w:b/>
                <w:bCs/>
                <w:sz w:val="20"/>
                <w:szCs w:val="20"/>
                <w:rtl/>
              </w:rPr>
              <w:t xml:space="preserve"> القسم الثاني: </w:t>
            </w:r>
          </w:p>
        </w:tc>
      </w:tr>
      <w:tr w:rsidR="00F67C44" w:rsidRPr="00A31FE3" w:rsidTr="00460722">
        <w:tc>
          <w:tcPr>
            <w:tcW w:w="1615" w:type="dxa"/>
          </w:tcPr>
          <w:p w:rsidR="00F67C44" w:rsidRPr="00A31FE3" w:rsidRDefault="00F67C44" w:rsidP="00F67C44">
            <w:pPr>
              <w:spacing w:line="320" w:lineRule="exact"/>
              <w:jc w:val="center"/>
              <w:rPr>
                <w:b/>
                <w:bCs/>
                <w:sz w:val="20"/>
                <w:szCs w:val="20"/>
                <w:rtl/>
                <w:lang w:bidi="ar-LB"/>
              </w:rPr>
            </w:pPr>
            <w:r w:rsidRPr="00A31FE3">
              <w:rPr>
                <w:rFonts w:hint="cs"/>
                <w:b/>
                <w:bCs/>
                <w:sz w:val="20"/>
                <w:szCs w:val="20"/>
                <w:rtl/>
                <w:lang w:bidi="ar-LB"/>
              </w:rPr>
              <w:t>قيمة كتاب الضمان المؤقت بالليرة اللبنانية</w:t>
            </w:r>
          </w:p>
        </w:tc>
        <w:tc>
          <w:tcPr>
            <w:tcW w:w="3970" w:type="dxa"/>
            <w:gridSpan w:val="2"/>
            <w:vAlign w:val="center"/>
          </w:tcPr>
          <w:p w:rsidR="00F67C44" w:rsidRPr="00A31FE3" w:rsidRDefault="00F67C44" w:rsidP="00F67C44">
            <w:pPr>
              <w:bidi w:val="0"/>
              <w:jc w:val="center"/>
              <w:rPr>
                <w:b/>
                <w:bCs/>
                <w:sz w:val="20"/>
                <w:szCs w:val="20"/>
              </w:rPr>
            </w:pPr>
            <w:r>
              <w:rPr>
                <w:rFonts w:hint="cs"/>
                <w:b/>
                <w:bCs/>
                <w:sz w:val="20"/>
                <w:szCs w:val="20"/>
                <w:rtl/>
              </w:rPr>
              <w:t>التسمية</w:t>
            </w:r>
          </w:p>
        </w:tc>
        <w:tc>
          <w:tcPr>
            <w:tcW w:w="709" w:type="dxa"/>
            <w:vAlign w:val="center"/>
          </w:tcPr>
          <w:p w:rsidR="00F67C44" w:rsidRPr="00A31FE3" w:rsidRDefault="00F67C44" w:rsidP="00F67C44">
            <w:pPr>
              <w:bidi w:val="0"/>
              <w:jc w:val="center"/>
              <w:rPr>
                <w:b/>
                <w:bCs/>
                <w:sz w:val="20"/>
                <w:szCs w:val="20"/>
              </w:rPr>
            </w:pPr>
            <w:r w:rsidRPr="00A31FE3">
              <w:rPr>
                <w:b/>
                <w:bCs/>
                <w:sz w:val="20"/>
                <w:szCs w:val="20"/>
              </w:rPr>
              <w:t>QTY</w:t>
            </w:r>
          </w:p>
        </w:tc>
        <w:tc>
          <w:tcPr>
            <w:tcW w:w="2126" w:type="dxa"/>
            <w:vAlign w:val="center"/>
          </w:tcPr>
          <w:p w:rsidR="00F67C44" w:rsidRPr="00A31FE3" w:rsidRDefault="00F67C44" w:rsidP="00F67C44">
            <w:pPr>
              <w:bidi w:val="0"/>
              <w:jc w:val="center"/>
              <w:rPr>
                <w:b/>
                <w:bCs/>
                <w:sz w:val="20"/>
                <w:szCs w:val="20"/>
              </w:rPr>
            </w:pPr>
            <w:r w:rsidRPr="00A31FE3">
              <w:rPr>
                <w:b/>
                <w:bCs/>
                <w:sz w:val="20"/>
                <w:szCs w:val="20"/>
              </w:rPr>
              <w:t>DESIGNATION</w:t>
            </w:r>
          </w:p>
        </w:tc>
        <w:tc>
          <w:tcPr>
            <w:tcW w:w="851" w:type="dxa"/>
            <w:vAlign w:val="center"/>
          </w:tcPr>
          <w:p w:rsidR="00F67C44" w:rsidRPr="00A31FE3" w:rsidRDefault="00F67C44" w:rsidP="00F67C44">
            <w:pPr>
              <w:bidi w:val="0"/>
              <w:ind w:left="173" w:hanging="173"/>
              <w:jc w:val="center"/>
              <w:rPr>
                <w:b/>
                <w:bCs/>
                <w:sz w:val="20"/>
                <w:szCs w:val="20"/>
              </w:rPr>
            </w:pPr>
            <w:r w:rsidRPr="00A31FE3">
              <w:rPr>
                <w:b/>
                <w:bCs/>
                <w:sz w:val="20"/>
                <w:szCs w:val="20"/>
              </w:rPr>
              <w:t>ITEM</w:t>
            </w:r>
          </w:p>
        </w:tc>
      </w:tr>
      <w:tr w:rsidR="00F67C44" w:rsidRPr="00A31FE3" w:rsidTr="008102C1">
        <w:tc>
          <w:tcPr>
            <w:tcW w:w="1615" w:type="dxa"/>
            <w:vMerge w:val="restart"/>
          </w:tcPr>
          <w:p w:rsidR="00F67C44" w:rsidRPr="00A31FE3" w:rsidRDefault="00F67C44" w:rsidP="00F67C44">
            <w:pPr>
              <w:bidi w:val="0"/>
              <w:jc w:val="center"/>
              <w:rPr>
                <w:sz w:val="20"/>
                <w:szCs w:val="20"/>
                <w:rtl/>
              </w:rPr>
            </w:pPr>
          </w:p>
          <w:p w:rsidR="00F67C44" w:rsidRPr="00A31FE3" w:rsidRDefault="00F67C44" w:rsidP="00F67C44">
            <w:pPr>
              <w:bidi w:val="0"/>
              <w:jc w:val="center"/>
              <w:rPr>
                <w:sz w:val="20"/>
                <w:szCs w:val="20"/>
                <w:rtl/>
              </w:rPr>
            </w:pPr>
          </w:p>
          <w:p w:rsidR="00F67C44" w:rsidRPr="00A31FE3" w:rsidRDefault="00F67C44" w:rsidP="00F67C44">
            <w:pPr>
              <w:bidi w:val="0"/>
              <w:jc w:val="center"/>
              <w:rPr>
                <w:sz w:val="20"/>
                <w:szCs w:val="20"/>
                <w:rtl/>
              </w:rPr>
            </w:pPr>
          </w:p>
          <w:p w:rsidR="00F67C44" w:rsidRPr="00A31FE3" w:rsidRDefault="00F67C44" w:rsidP="00F67C44">
            <w:pPr>
              <w:bidi w:val="0"/>
              <w:jc w:val="center"/>
              <w:rPr>
                <w:sz w:val="20"/>
                <w:szCs w:val="20"/>
                <w:rtl/>
              </w:rPr>
            </w:pPr>
          </w:p>
          <w:p w:rsidR="00F67C44" w:rsidRPr="00A31FE3" w:rsidRDefault="00F67C44" w:rsidP="00F67C44">
            <w:pPr>
              <w:bidi w:val="0"/>
              <w:jc w:val="center"/>
              <w:rPr>
                <w:sz w:val="20"/>
                <w:szCs w:val="20"/>
                <w:rtl/>
              </w:rPr>
            </w:pPr>
          </w:p>
          <w:p w:rsidR="00F67C44" w:rsidRPr="00A31FE3" w:rsidRDefault="00F67C44" w:rsidP="00F67C44">
            <w:pPr>
              <w:bidi w:val="0"/>
              <w:jc w:val="center"/>
              <w:rPr>
                <w:sz w:val="20"/>
                <w:szCs w:val="20"/>
                <w:rtl/>
              </w:rPr>
            </w:pPr>
          </w:p>
          <w:p w:rsidR="00F67C44" w:rsidRPr="00A31FE3" w:rsidRDefault="00F67C44" w:rsidP="00F67C44">
            <w:pPr>
              <w:bidi w:val="0"/>
              <w:jc w:val="center"/>
              <w:rPr>
                <w:sz w:val="20"/>
                <w:szCs w:val="20"/>
              </w:rPr>
            </w:pPr>
            <w:r w:rsidRPr="00A31FE3">
              <w:rPr>
                <w:rFonts w:hint="cs"/>
                <w:sz w:val="20"/>
                <w:szCs w:val="20"/>
                <w:rtl/>
              </w:rPr>
              <w:t>124,000,000</w:t>
            </w:r>
          </w:p>
        </w:tc>
        <w:tc>
          <w:tcPr>
            <w:tcW w:w="3970" w:type="dxa"/>
            <w:gridSpan w:val="2"/>
            <w:vAlign w:val="center"/>
          </w:tcPr>
          <w:p w:rsidR="00F67C44" w:rsidRPr="00A31FE3" w:rsidRDefault="00F67C44" w:rsidP="00F67C44">
            <w:pPr>
              <w:bidi w:val="0"/>
              <w:jc w:val="center"/>
              <w:rPr>
                <w:sz w:val="20"/>
                <w:szCs w:val="20"/>
              </w:rPr>
            </w:pPr>
            <w:r w:rsidRPr="00A31FE3">
              <w:rPr>
                <w:sz w:val="20"/>
                <w:szCs w:val="20"/>
              </w:rPr>
              <w:t>(VHF) TR-7750C</w:t>
            </w:r>
          </w:p>
        </w:tc>
        <w:tc>
          <w:tcPr>
            <w:tcW w:w="709" w:type="dxa"/>
            <w:vAlign w:val="center"/>
          </w:tcPr>
          <w:p w:rsidR="00F67C44" w:rsidRPr="000662D5" w:rsidRDefault="00F67C44" w:rsidP="00F67C44">
            <w:pPr>
              <w:bidi w:val="0"/>
              <w:jc w:val="center"/>
              <w:rPr>
                <w:sz w:val="20"/>
                <w:szCs w:val="20"/>
              </w:rPr>
            </w:pPr>
            <w:r w:rsidRPr="000662D5">
              <w:rPr>
                <w:sz w:val="20"/>
                <w:szCs w:val="20"/>
              </w:rPr>
              <w:t>2</w:t>
            </w:r>
          </w:p>
        </w:tc>
        <w:tc>
          <w:tcPr>
            <w:tcW w:w="2126" w:type="dxa"/>
            <w:vMerge w:val="restart"/>
            <w:vAlign w:val="center"/>
          </w:tcPr>
          <w:p w:rsidR="00F67C44" w:rsidRPr="00A31FE3" w:rsidRDefault="00F67C44" w:rsidP="00F67C44">
            <w:pPr>
              <w:bidi w:val="0"/>
              <w:rPr>
                <w:sz w:val="18"/>
                <w:szCs w:val="18"/>
              </w:rPr>
            </w:pPr>
            <w:r w:rsidRPr="00A31FE3">
              <w:rPr>
                <w:sz w:val="18"/>
                <w:szCs w:val="18"/>
              </w:rPr>
              <w:t>VHF TRANSCEIVER –</w:t>
            </w:r>
          </w:p>
          <w:p w:rsidR="00F67C44" w:rsidRPr="00A31FE3" w:rsidRDefault="00F67C44" w:rsidP="00F67C44">
            <w:pPr>
              <w:bidi w:val="0"/>
              <w:rPr>
                <w:sz w:val="18"/>
                <w:szCs w:val="18"/>
              </w:rPr>
            </w:pPr>
            <w:r w:rsidRPr="00A31FE3">
              <w:rPr>
                <w:sz w:val="18"/>
                <w:szCs w:val="18"/>
              </w:rPr>
              <w:t>RECEIVER RADIO +</w:t>
            </w:r>
          </w:p>
          <w:p w:rsidR="00F67C44" w:rsidRPr="00A31FE3" w:rsidRDefault="00F67C44" w:rsidP="00F67C44">
            <w:pPr>
              <w:bidi w:val="0"/>
              <w:rPr>
                <w:sz w:val="18"/>
                <w:szCs w:val="18"/>
              </w:rPr>
            </w:pPr>
            <w:r w:rsidRPr="00A31FE3">
              <w:rPr>
                <w:sz w:val="18"/>
                <w:szCs w:val="18"/>
              </w:rPr>
              <w:t xml:space="preserve">HEADSET WITH VHF ANTENNA </w:t>
            </w:r>
          </w:p>
          <w:p w:rsidR="00F67C44" w:rsidRPr="00A31FE3" w:rsidRDefault="00F67C44" w:rsidP="00F67C44">
            <w:pPr>
              <w:bidi w:val="0"/>
              <w:rPr>
                <w:sz w:val="20"/>
                <w:szCs w:val="20"/>
              </w:rPr>
            </w:pPr>
            <w:r w:rsidRPr="00A31FE3">
              <w:rPr>
                <w:sz w:val="18"/>
                <w:szCs w:val="18"/>
              </w:rPr>
              <w:t>OMNIDIRECTIONNAL, VERTICALLY POLARIZED</w:t>
            </w:r>
          </w:p>
        </w:tc>
        <w:tc>
          <w:tcPr>
            <w:tcW w:w="851" w:type="dxa"/>
            <w:vMerge w:val="restart"/>
            <w:vAlign w:val="center"/>
          </w:tcPr>
          <w:p w:rsidR="00F67C44" w:rsidRPr="00F67C44" w:rsidRDefault="00F67C44" w:rsidP="00F67C44">
            <w:pPr>
              <w:bidi w:val="0"/>
              <w:jc w:val="center"/>
              <w:rPr>
                <w:rFonts w:asciiTheme="minorHAnsi" w:hAnsiTheme="minorHAnsi"/>
                <w:sz w:val="20"/>
                <w:szCs w:val="20"/>
                <w:lang w:val="en-AS"/>
              </w:rPr>
            </w:pPr>
            <w:r w:rsidRPr="000662D5">
              <w:rPr>
                <w:sz w:val="20"/>
                <w:szCs w:val="20"/>
                <w:lang w:val="en-AS"/>
              </w:rPr>
              <w:t>18</w:t>
            </w:r>
          </w:p>
        </w:tc>
      </w:tr>
      <w:tr w:rsidR="00F67C44" w:rsidRPr="00A31FE3" w:rsidTr="00B22D6A">
        <w:tc>
          <w:tcPr>
            <w:tcW w:w="1615" w:type="dxa"/>
            <w:vMerge/>
          </w:tcPr>
          <w:p w:rsidR="00F67C44" w:rsidRPr="00A31FE3" w:rsidRDefault="00F67C44" w:rsidP="00F67C44">
            <w:pPr>
              <w:bidi w:val="0"/>
              <w:jc w:val="center"/>
              <w:rPr>
                <w:sz w:val="20"/>
                <w:szCs w:val="20"/>
                <w:rtl/>
              </w:rPr>
            </w:pPr>
          </w:p>
        </w:tc>
        <w:tc>
          <w:tcPr>
            <w:tcW w:w="3970" w:type="dxa"/>
            <w:gridSpan w:val="2"/>
            <w:vAlign w:val="center"/>
          </w:tcPr>
          <w:p w:rsidR="00F67C44" w:rsidRPr="00A31FE3" w:rsidRDefault="00F67C44" w:rsidP="00F67C44">
            <w:pPr>
              <w:bidi w:val="0"/>
              <w:jc w:val="center"/>
              <w:rPr>
                <w:sz w:val="20"/>
                <w:szCs w:val="20"/>
              </w:rPr>
            </w:pPr>
            <w:r w:rsidRPr="00A31FE3">
              <w:rPr>
                <w:sz w:val="20"/>
                <w:szCs w:val="20"/>
              </w:rPr>
              <w:t>(ANTENNA)</w:t>
            </w:r>
            <w:r w:rsidRPr="00A31FE3">
              <w:rPr>
                <w:rFonts w:hint="cs"/>
                <w:sz w:val="20"/>
                <w:szCs w:val="20"/>
                <w:rtl/>
              </w:rPr>
              <w:t xml:space="preserve"> </w:t>
            </w:r>
            <w:r w:rsidRPr="00A31FE3">
              <w:rPr>
                <w:sz w:val="20"/>
                <w:szCs w:val="20"/>
              </w:rPr>
              <w:t>CXL 2-3</w:t>
            </w:r>
          </w:p>
          <w:p w:rsidR="00F67C44" w:rsidRPr="00A31FE3" w:rsidRDefault="00F67C44" w:rsidP="00F67C44">
            <w:pPr>
              <w:bidi w:val="0"/>
              <w:jc w:val="center"/>
              <w:rPr>
                <w:sz w:val="20"/>
                <w:szCs w:val="20"/>
              </w:rPr>
            </w:pPr>
            <w:r w:rsidRPr="00A31FE3">
              <w:rPr>
                <w:sz w:val="20"/>
                <w:szCs w:val="20"/>
              </w:rPr>
              <w:t>LW/LM</w:t>
            </w:r>
          </w:p>
        </w:tc>
        <w:tc>
          <w:tcPr>
            <w:tcW w:w="709" w:type="dxa"/>
            <w:vAlign w:val="center"/>
          </w:tcPr>
          <w:p w:rsidR="00F67C44" w:rsidRPr="000662D5" w:rsidRDefault="00F67C44" w:rsidP="00F67C44">
            <w:pPr>
              <w:bidi w:val="0"/>
              <w:jc w:val="center"/>
              <w:rPr>
                <w:sz w:val="20"/>
                <w:szCs w:val="20"/>
              </w:rPr>
            </w:pPr>
            <w:r w:rsidRPr="000662D5">
              <w:rPr>
                <w:sz w:val="20"/>
                <w:szCs w:val="20"/>
              </w:rPr>
              <w:t>4</w:t>
            </w:r>
          </w:p>
        </w:tc>
        <w:tc>
          <w:tcPr>
            <w:tcW w:w="2126" w:type="dxa"/>
            <w:vMerge/>
            <w:vAlign w:val="center"/>
          </w:tcPr>
          <w:p w:rsidR="00F67C44" w:rsidRPr="00A31FE3" w:rsidRDefault="00F67C44" w:rsidP="00F67C44">
            <w:pPr>
              <w:bidi w:val="0"/>
              <w:rPr>
                <w:sz w:val="18"/>
                <w:szCs w:val="18"/>
              </w:rPr>
            </w:pPr>
          </w:p>
        </w:tc>
        <w:tc>
          <w:tcPr>
            <w:tcW w:w="851" w:type="dxa"/>
            <w:vMerge/>
            <w:vAlign w:val="center"/>
          </w:tcPr>
          <w:p w:rsidR="00F67C44" w:rsidRPr="00A31FE3" w:rsidRDefault="00F67C44" w:rsidP="00F67C44">
            <w:pPr>
              <w:bidi w:val="0"/>
              <w:jc w:val="center"/>
              <w:rPr>
                <w:sz w:val="20"/>
                <w:szCs w:val="20"/>
                <w:lang w:val="en-AS"/>
              </w:rPr>
            </w:pPr>
          </w:p>
        </w:tc>
      </w:tr>
      <w:tr w:rsidR="00F67C44" w:rsidRPr="00A31FE3" w:rsidTr="00B22D6A">
        <w:tc>
          <w:tcPr>
            <w:tcW w:w="1615" w:type="dxa"/>
            <w:vMerge/>
          </w:tcPr>
          <w:p w:rsidR="00F67C44" w:rsidRPr="00A31FE3" w:rsidRDefault="00F67C44" w:rsidP="00F67C44">
            <w:pPr>
              <w:bidi w:val="0"/>
              <w:jc w:val="center"/>
              <w:rPr>
                <w:sz w:val="20"/>
                <w:szCs w:val="20"/>
                <w:rtl/>
              </w:rPr>
            </w:pPr>
          </w:p>
        </w:tc>
        <w:tc>
          <w:tcPr>
            <w:tcW w:w="3970" w:type="dxa"/>
            <w:gridSpan w:val="2"/>
            <w:vAlign w:val="center"/>
          </w:tcPr>
          <w:p w:rsidR="00F67C44" w:rsidRPr="00A31FE3" w:rsidRDefault="00F67C44" w:rsidP="00F67C44">
            <w:pPr>
              <w:bidi w:val="0"/>
              <w:jc w:val="center"/>
              <w:rPr>
                <w:sz w:val="20"/>
                <w:szCs w:val="20"/>
              </w:rPr>
            </w:pPr>
            <w:r w:rsidRPr="00A31FE3">
              <w:rPr>
                <w:sz w:val="20"/>
                <w:szCs w:val="20"/>
              </w:rPr>
              <w:t>(POWER SUPPLY)</w:t>
            </w:r>
          </w:p>
          <w:p w:rsidR="00F67C44" w:rsidRPr="00A31FE3" w:rsidRDefault="00F67C44" w:rsidP="00F67C44">
            <w:pPr>
              <w:bidi w:val="0"/>
              <w:jc w:val="center"/>
              <w:rPr>
                <w:sz w:val="20"/>
                <w:szCs w:val="20"/>
              </w:rPr>
            </w:pPr>
            <w:r w:rsidRPr="00A31FE3">
              <w:rPr>
                <w:sz w:val="20"/>
                <w:szCs w:val="20"/>
              </w:rPr>
              <w:t>SY 102284</w:t>
            </w:r>
          </w:p>
        </w:tc>
        <w:tc>
          <w:tcPr>
            <w:tcW w:w="709" w:type="dxa"/>
            <w:vAlign w:val="center"/>
          </w:tcPr>
          <w:p w:rsidR="00F67C44" w:rsidRPr="000662D5" w:rsidRDefault="00F67C44" w:rsidP="00F67C44">
            <w:pPr>
              <w:bidi w:val="0"/>
              <w:jc w:val="center"/>
              <w:rPr>
                <w:sz w:val="20"/>
                <w:szCs w:val="20"/>
              </w:rPr>
            </w:pPr>
            <w:r w:rsidRPr="000662D5">
              <w:rPr>
                <w:sz w:val="20"/>
                <w:szCs w:val="20"/>
              </w:rPr>
              <w:t>2</w:t>
            </w:r>
          </w:p>
        </w:tc>
        <w:tc>
          <w:tcPr>
            <w:tcW w:w="2126" w:type="dxa"/>
            <w:vMerge w:val="restart"/>
            <w:vAlign w:val="center"/>
          </w:tcPr>
          <w:p w:rsidR="00F67C44" w:rsidRPr="00A31FE3" w:rsidRDefault="00F67C44" w:rsidP="00F67C44">
            <w:pPr>
              <w:bidi w:val="0"/>
              <w:rPr>
                <w:sz w:val="20"/>
                <w:szCs w:val="20"/>
              </w:rPr>
            </w:pPr>
            <w:r w:rsidRPr="00A31FE3">
              <w:rPr>
                <w:sz w:val="20"/>
                <w:szCs w:val="20"/>
              </w:rPr>
              <w:t>POWER SUPPLY ATEN ACCESS</w:t>
            </w:r>
          </w:p>
          <w:p w:rsidR="00F67C44" w:rsidRPr="00A31FE3" w:rsidRDefault="00F67C44" w:rsidP="00F67C44">
            <w:pPr>
              <w:bidi w:val="0"/>
              <w:rPr>
                <w:sz w:val="20"/>
                <w:szCs w:val="20"/>
              </w:rPr>
            </w:pPr>
            <w:r w:rsidRPr="00A31FE3">
              <w:rPr>
                <w:sz w:val="20"/>
                <w:szCs w:val="20"/>
              </w:rPr>
              <w:t>POWER SOLUTION 48V WITH RECTIFIER</w:t>
            </w:r>
          </w:p>
        </w:tc>
        <w:tc>
          <w:tcPr>
            <w:tcW w:w="851" w:type="dxa"/>
            <w:vMerge w:val="restart"/>
            <w:vAlign w:val="center"/>
          </w:tcPr>
          <w:p w:rsidR="00F67C44" w:rsidRPr="00A31FE3" w:rsidRDefault="00F67C44" w:rsidP="00F67C44">
            <w:pPr>
              <w:bidi w:val="0"/>
              <w:jc w:val="center"/>
              <w:rPr>
                <w:sz w:val="20"/>
                <w:szCs w:val="20"/>
                <w:lang w:val="en-AS"/>
              </w:rPr>
            </w:pPr>
            <w:r w:rsidRPr="00A31FE3">
              <w:rPr>
                <w:sz w:val="20"/>
                <w:szCs w:val="20"/>
                <w:lang w:val="en-AS"/>
              </w:rPr>
              <w:t>19</w:t>
            </w:r>
          </w:p>
        </w:tc>
      </w:tr>
      <w:tr w:rsidR="00F67C44" w:rsidRPr="00A31FE3" w:rsidTr="00B22D6A">
        <w:tc>
          <w:tcPr>
            <w:tcW w:w="1615" w:type="dxa"/>
            <w:vMerge/>
          </w:tcPr>
          <w:p w:rsidR="00F67C44" w:rsidRPr="00A31FE3" w:rsidRDefault="00F67C44" w:rsidP="00F67C44">
            <w:pPr>
              <w:bidi w:val="0"/>
              <w:jc w:val="center"/>
              <w:rPr>
                <w:sz w:val="20"/>
                <w:szCs w:val="20"/>
                <w:rtl/>
              </w:rPr>
            </w:pPr>
          </w:p>
        </w:tc>
        <w:tc>
          <w:tcPr>
            <w:tcW w:w="3970" w:type="dxa"/>
            <w:gridSpan w:val="2"/>
            <w:vAlign w:val="center"/>
          </w:tcPr>
          <w:p w:rsidR="00F67C44" w:rsidRPr="00A31FE3" w:rsidRDefault="00F67C44" w:rsidP="00F67C44">
            <w:pPr>
              <w:bidi w:val="0"/>
              <w:jc w:val="center"/>
              <w:rPr>
                <w:sz w:val="20"/>
                <w:szCs w:val="20"/>
              </w:rPr>
            </w:pPr>
            <w:r w:rsidRPr="00A31FE3">
              <w:rPr>
                <w:sz w:val="20"/>
                <w:szCs w:val="20"/>
              </w:rPr>
              <w:t>(RECTIFIER) APR48-3G</w:t>
            </w:r>
          </w:p>
        </w:tc>
        <w:tc>
          <w:tcPr>
            <w:tcW w:w="709" w:type="dxa"/>
            <w:vAlign w:val="center"/>
          </w:tcPr>
          <w:p w:rsidR="00F67C44" w:rsidRPr="000662D5" w:rsidRDefault="00F67C44" w:rsidP="00F67C44">
            <w:pPr>
              <w:bidi w:val="0"/>
              <w:jc w:val="center"/>
              <w:rPr>
                <w:sz w:val="20"/>
                <w:szCs w:val="20"/>
              </w:rPr>
            </w:pPr>
            <w:r w:rsidRPr="000662D5">
              <w:rPr>
                <w:sz w:val="20"/>
                <w:szCs w:val="20"/>
              </w:rPr>
              <w:t>4</w:t>
            </w:r>
          </w:p>
        </w:tc>
        <w:tc>
          <w:tcPr>
            <w:tcW w:w="2126" w:type="dxa"/>
            <w:vMerge/>
            <w:vAlign w:val="center"/>
          </w:tcPr>
          <w:p w:rsidR="00F67C44" w:rsidRPr="00A31FE3" w:rsidRDefault="00F67C44" w:rsidP="00F67C44">
            <w:pPr>
              <w:bidi w:val="0"/>
              <w:rPr>
                <w:sz w:val="18"/>
                <w:szCs w:val="18"/>
              </w:rPr>
            </w:pPr>
          </w:p>
        </w:tc>
        <w:tc>
          <w:tcPr>
            <w:tcW w:w="851" w:type="dxa"/>
            <w:vMerge/>
            <w:vAlign w:val="center"/>
          </w:tcPr>
          <w:p w:rsidR="00F67C44" w:rsidRPr="00A31FE3" w:rsidRDefault="00F67C44" w:rsidP="00F67C44">
            <w:pPr>
              <w:bidi w:val="0"/>
              <w:jc w:val="center"/>
              <w:rPr>
                <w:sz w:val="20"/>
                <w:szCs w:val="20"/>
                <w:lang w:val="en-AS"/>
              </w:rPr>
            </w:pPr>
          </w:p>
        </w:tc>
      </w:tr>
    </w:tbl>
    <w:p w:rsidR="007A3484" w:rsidRPr="00A31FE3" w:rsidRDefault="007A3484" w:rsidP="00197177">
      <w:pPr>
        <w:jc w:val="center"/>
        <w:rPr>
          <w:rtl/>
          <w:lang w:bidi="ar-LB"/>
        </w:rPr>
      </w:pPr>
    </w:p>
    <w:p w:rsidR="007A3484" w:rsidRPr="00A31FE3" w:rsidRDefault="007A3484" w:rsidP="00197177">
      <w:pPr>
        <w:jc w:val="center"/>
        <w:rPr>
          <w:sz w:val="26"/>
          <w:szCs w:val="26"/>
          <w:u w:val="single"/>
          <w:lang w:val="en-AS"/>
        </w:rPr>
      </w:pPr>
    </w:p>
    <w:p w:rsidR="007A3484" w:rsidRPr="00A31FE3" w:rsidRDefault="007A3484" w:rsidP="00197177">
      <w:pPr>
        <w:jc w:val="center"/>
        <w:rPr>
          <w:sz w:val="26"/>
          <w:szCs w:val="26"/>
          <w:u w:val="single"/>
          <w:rtl/>
        </w:rPr>
      </w:pPr>
    </w:p>
    <w:p w:rsidR="00C56BB7" w:rsidRPr="00A31FE3" w:rsidRDefault="00C56BB7" w:rsidP="00197177">
      <w:pPr>
        <w:jc w:val="center"/>
        <w:rPr>
          <w:sz w:val="26"/>
          <w:szCs w:val="26"/>
          <w:u w:val="single"/>
          <w:rtl/>
        </w:rPr>
      </w:pPr>
    </w:p>
    <w:p w:rsidR="004F2D64" w:rsidRPr="00A31FE3" w:rsidRDefault="004F2D64" w:rsidP="00197177">
      <w:pPr>
        <w:jc w:val="center"/>
        <w:rPr>
          <w:sz w:val="26"/>
          <w:szCs w:val="26"/>
          <w:u w:val="single"/>
          <w:lang w:val="en-AS"/>
        </w:rPr>
      </w:pPr>
    </w:p>
    <w:p w:rsidR="00C56BB7" w:rsidRPr="00A31FE3" w:rsidRDefault="00C56BB7" w:rsidP="00197177">
      <w:pPr>
        <w:jc w:val="center"/>
        <w:rPr>
          <w:sz w:val="26"/>
          <w:szCs w:val="26"/>
          <w:u w:val="single"/>
          <w:lang w:val="en-AS"/>
        </w:rPr>
      </w:pPr>
    </w:p>
    <w:p w:rsidR="00C56BB7" w:rsidRPr="00A31FE3" w:rsidRDefault="00C56BB7" w:rsidP="00197177">
      <w:pPr>
        <w:jc w:val="center"/>
        <w:rPr>
          <w:sz w:val="26"/>
          <w:szCs w:val="26"/>
          <w:u w:val="single"/>
          <w:lang w:val="en-AS"/>
        </w:rPr>
      </w:pPr>
    </w:p>
    <w:p w:rsidR="00C56BB7" w:rsidRPr="00A31FE3" w:rsidRDefault="00C56BB7" w:rsidP="00197177">
      <w:pPr>
        <w:jc w:val="center"/>
        <w:rPr>
          <w:sz w:val="26"/>
          <w:szCs w:val="26"/>
          <w:u w:val="single"/>
          <w:lang w:val="en-AS"/>
        </w:rPr>
      </w:pPr>
    </w:p>
    <w:p w:rsidR="00C56BB7" w:rsidRPr="00A31FE3" w:rsidRDefault="00C56BB7" w:rsidP="00197177">
      <w:pPr>
        <w:jc w:val="center"/>
        <w:rPr>
          <w:sz w:val="26"/>
          <w:szCs w:val="26"/>
          <w:u w:val="single"/>
          <w:rtl/>
          <w:lang w:val="en-AS"/>
        </w:rPr>
      </w:pPr>
    </w:p>
    <w:p w:rsidR="00334009" w:rsidRPr="00A31FE3" w:rsidRDefault="00334009" w:rsidP="00197177">
      <w:pPr>
        <w:jc w:val="center"/>
        <w:rPr>
          <w:sz w:val="26"/>
          <w:szCs w:val="26"/>
          <w:u w:val="single"/>
          <w:rtl/>
          <w:lang w:val="en-AS"/>
        </w:rPr>
      </w:pPr>
    </w:p>
    <w:p w:rsidR="001863BD" w:rsidRPr="002C3BCD" w:rsidRDefault="001863BD" w:rsidP="002C3BCD">
      <w:pPr>
        <w:rPr>
          <w:rFonts w:asciiTheme="minorHAnsi" w:hAnsiTheme="minorHAnsi"/>
          <w:sz w:val="26"/>
          <w:szCs w:val="26"/>
          <w:u w:val="single"/>
          <w:lang w:val="en-AS"/>
        </w:rPr>
      </w:pPr>
    </w:p>
    <w:p w:rsidR="00584581" w:rsidRPr="00A31FE3" w:rsidRDefault="00584581" w:rsidP="00584581">
      <w:pPr>
        <w:pStyle w:val="BlockText"/>
        <w:spacing w:line="360" w:lineRule="exact"/>
        <w:ind w:left="975" w:hanging="693"/>
        <w:jc w:val="center"/>
        <w:rPr>
          <w:rFonts w:ascii="Simplified Arabic" w:hAnsi="Simplified Arabic" w:cs="Simplified Arabic"/>
          <w:sz w:val="26"/>
          <w:szCs w:val="26"/>
          <w:rtl/>
        </w:rPr>
      </w:pPr>
      <w:r w:rsidRPr="00A31FE3">
        <w:rPr>
          <w:rFonts w:ascii="Simplified Arabic" w:hAnsi="Simplified Arabic" w:cs="Simplified Arabic" w:hint="cs"/>
          <w:sz w:val="26"/>
          <w:szCs w:val="26"/>
          <w:rtl/>
        </w:rPr>
        <w:t>الصفحة الأخيرة</w:t>
      </w:r>
    </w:p>
    <w:p w:rsidR="00C96EB9" w:rsidRPr="00A31FE3" w:rsidRDefault="00C56BB7" w:rsidP="005E55C9">
      <w:pPr>
        <w:jc w:val="center"/>
        <w:rPr>
          <w:lang w:bidi="ar-LB"/>
        </w:rPr>
      </w:pPr>
      <w:r w:rsidRPr="00A31FE3">
        <w:rPr>
          <w:rFonts w:hint="cs"/>
          <w:rtl/>
          <w:lang w:bidi="ar-LB"/>
        </w:rPr>
        <w:t>-</w:t>
      </w:r>
      <w:r w:rsidR="005E55C9">
        <w:rPr>
          <w:rFonts w:hint="cs"/>
          <w:rtl/>
          <w:lang w:bidi="ar-LB"/>
        </w:rPr>
        <w:t>14</w:t>
      </w:r>
      <w:r w:rsidRPr="00A31FE3">
        <w:rPr>
          <w:rFonts w:hint="cs"/>
          <w:rtl/>
          <w:lang w:bidi="ar-LB"/>
        </w:rPr>
        <w:t>-</w:t>
      </w:r>
    </w:p>
    <w:sectPr w:rsidR="00C96EB9" w:rsidRPr="00A31FE3" w:rsidSect="003E45B2">
      <w:footerReference w:type="default" r:id="rId11"/>
      <w:pgSz w:w="11906" w:h="16838"/>
      <w:pgMar w:top="1418" w:right="1133" w:bottom="1985" w:left="993" w:header="144"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686" w:rsidRDefault="00CB1686">
      <w:r>
        <w:separator/>
      </w:r>
    </w:p>
  </w:endnote>
  <w:endnote w:type="continuationSeparator" w:id="0">
    <w:p w:rsidR="00CB1686" w:rsidRDefault="00CB1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Simplified Arabic">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ditional Arabic">
    <w:altName w:val="Times New Roman"/>
    <w:charset w:val="00"/>
    <w:family w:val="roman"/>
    <w:pitch w:val="variable"/>
    <w:sig w:usb0="00000000"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1686" w:rsidRDefault="00CB1686">
    <w:pPr>
      <w:pBdr>
        <w:top w:val="nil"/>
        <w:left w:val="nil"/>
        <w:bottom w:val="nil"/>
        <w:right w:val="nil"/>
        <w:between w:val="nil"/>
      </w:pBdr>
      <w:tabs>
        <w:tab w:val="center" w:pos="4680"/>
        <w:tab w:val="right" w:pos="9360"/>
      </w:tabs>
      <w:rPr>
        <w:color w:val="000000"/>
        <w:lang w:bidi="ar-L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686" w:rsidRDefault="00CB1686">
      <w:r>
        <w:separator/>
      </w:r>
    </w:p>
  </w:footnote>
  <w:footnote w:type="continuationSeparator" w:id="0">
    <w:p w:rsidR="00CB1686" w:rsidRDefault="00CB16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D47E8"/>
    <w:multiLevelType w:val="hybridMultilevel"/>
    <w:tmpl w:val="44D4ECB0"/>
    <w:lvl w:ilvl="0" w:tplc="378E8B68">
      <w:start w:val="1"/>
      <w:numFmt w:val="bullet"/>
      <w:lvlText w:val=""/>
      <w:lvlJc w:val="left"/>
      <w:pPr>
        <w:ind w:left="739" w:hanging="360"/>
      </w:pPr>
      <w:rPr>
        <w:rFonts w:ascii="Symbol" w:hAnsi="Symbol" w:hint="default"/>
        <w:lang w:bidi="ar-LB"/>
      </w:rPr>
    </w:lvl>
    <w:lvl w:ilvl="1" w:tplc="04090003" w:tentative="1">
      <w:start w:val="1"/>
      <w:numFmt w:val="bullet"/>
      <w:lvlText w:val="o"/>
      <w:lvlJc w:val="left"/>
      <w:pPr>
        <w:ind w:left="1459" w:hanging="360"/>
      </w:pPr>
      <w:rPr>
        <w:rFonts w:ascii="Courier New" w:hAnsi="Courier New" w:cs="Courier New" w:hint="default"/>
      </w:rPr>
    </w:lvl>
    <w:lvl w:ilvl="2" w:tplc="04090005" w:tentative="1">
      <w:start w:val="1"/>
      <w:numFmt w:val="bullet"/>
      <w:lvlText w:val=""/>
      <w:lvlJc w:val="left"/>
      <w:pPr>
        <w:ind w:left="2179" w:hanging="360"/>
      </w:pPr>
      <w:rPr>
        <w:rFonts w:ascii="Wingdings" w:hAnsi="Wingdings" w:hint="default"/>
      </w:rPr>
    </w:lvl>
    <w:lvl w:ilvl="3" w:tplc="04090001" w:tentative="1">
      <w:start w:val="1"/>
      <w:numFmt w:val="bullet"/>
      <w:lvlText w:val=""/>
      <w:lvlJc w:val="left"/>
      <w:pPr>
        <w:ind w:left="2899" w:hanging="360"/>
      </w:pPr>
      <w:rPr>
        <w:rFonts w:ascii="Symbol" w:hAnsi="Symbol" w:hint="default"/>
      </w:rPr>
    </w:lvl>
    <w:lvl w:ilvl="4" w:tplc="04090003" w:tentative="1">
      <w:start w:val="1"/>
      <w:numFmt w:val="bullet"/>
      <w:lvlText w:val="o"/>
      <w:lvlJc w:val="left"/>
      <w:pPr>
        <w:ind w:left="3619" w:hanging="360"/>
      </w:pPr>
      <w:rPr>
        <w:rFonts w:ascii="Courier New" w:hAnsi="Courier New" w:cs="Courier New" w:hint="default"/>
      </w:rPr>
    </w:lvl>
    <w:lvl w:ilvl="5" w:tplc="04090005" w:tentative="1">
      <w:start w:val="1"/>
      <w:numFmt w:val="bullet"/>
      <w:lvlText w:val=""/>
      <w:lvlJc w:val="left"/>
      <w:pPr>
        <w:ind w:left="4339" w:hanging="360"/>
      </w:pPr>
      <w:rPr>
        <w:rFonts w:ascii="Wingdings" w:hAnsi="Wingdings" w:hint="default"/>
      </w:rPr>
    </w:lvl>
    <w:lvl w:ilvl="6" w:tplc="04090001" w:tentative="1">
      <w:start w:val="1"/>
      <w:numFmt w:val="bullet"/>
      <w:lvlText w:val=""/>
      <w:lvlJc w:val="left"/>
      <w:pPr>
        <w:ind w:left="5059" w:hanging="360"/>
      </w:pPr>
      <w:rPr>
        <w:rFonts w:ascii="Symbol" w:hAnsi="Symbol" w:hint="default"/>
      </w:rPr>
    </w:lvl>
    <w:lvl w:ilvl="7" w:tplc="04090003" w:tentative="1">
      <w:start w:val="1"/>
      <w:numFmt w:val="bullet"/>
      <w:lvlText w:val="o"/>
      <w:lvlJc w:val="left"/>
      <w:pPr>
        <w:ind w:left="5779" w:hanging="360"/>
      </w:pPr>
      <w:rPr>
        <w:rFonts w:ascii="Courier New" w:hAnsi="Courier New" w:cs="Courier New" w:hint="default"/>
      </w:rPr>
    </w:lvl>
    <w:lvl w:ilvl="8" w:tplc="04090005" w:tentative="1">
      <w:start w:val="1"/>
      <w:numFmt w:val="bullet"/>
      <w:lvlText w:val=""/>
      <w:lvlJc w:val="left"/>
      <w:pPr>
        <w:ind w:left="6499" w:hanging="360"/>
      </w:pPr>
      <w:rPr>
        <w:rFonts w:ascii="Wingdings" w:hAnsi="Wingdings" w:hint="default"/>
      </w:rPr>
    </w:lvl>
  </w:abstractNum>
  <w:abstractNum w:abstractNumId="1" w15:restartNumberingAfterBreak="0">
    <w:nsid w:val="0D6B0214"/>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216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F694ED9"/>
    <w:multiLevelType w:val="multilevel"/>
    <w:tmpl w:val="6E40EEF2"/>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Theme="majorBidi" w:eastAsia="Simplified Arabic"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C61D7"/>
    <w:multiLevelType w:val="hybridMultilevel"/>
    <w:tmpl w:val="B4D8546E"/>
    <w:lvl w:ilvl="0" w:tplc="95623404">
      <w:start w:val="1"/>
      <w:numFmt w:val="decimal"/>
      <w:lvlText w:val="%1-"/>
      <w:lvlJc w:val="left"/>
      <w:pPr>
        <w:ind w:left="1005" w:hanging="360"/>
      </w:pPr>
      <w:rPr>
        <w:rFonts w:asciiTheme="majorBidi" w:eastAsia="Simplified Arabic" w:hAnsiTheme="majorBidi" w:cstheme="majorBidi"/>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4" w15:restartNumberingAfterBreak="0">
    <w:nsid w:val="17346A39"/>
    <w:multiLevelType w:val="hybridMultilevel"/>
    <w:tmpl w:val="2A0428F8"/>
    <w:lvl w:ilvl="0" w:tplc="1AEAEF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529A7"/>
    <w:multiLevelType w:val="hybridMultilevel"/>
    <w:tmpl w:val="91B2C3B4"/>
    <w:lvl w:ilvl="0" w:tplc="7E96E59E">
      <w:start w:val="1"/>
      <w:numFmt w:val="arabicAlpha"/>
      <w:lvlText w:val="%1-"/>
      <w:lvlJc w:val="left"/>
      <w:pPr>
        <w:ind w:left="1459" w:hanging="360"/>
      </w:pPr>
      <w:rPr>
        <w:rFonts w:hint="default"/>
      </w:rPr>
    </w:lvl>
    <w:lvl w:ilvl="1" w:tplc="04090019" w:tentative="1">
      <w:start w:val="1"/>
      <w:numFmt w:val="lowerLetter"/>
      <w:lvlText w:val="%2."/>
      <w:lvlJc w:val="left"/>
      <w:pPr>
        <w:ind w:left="2179" w:hanging="360"/>
      </w:pPr>
    </w:lvl>
    <w:lvl w:ilvl="2" w:tplc="0409001B" w:tentative="1">
      <w:start w:val="1"/>
      <w:numFmt w:val="lowerRoman"/>
      <w:lvlText w:val="%3."/>
      <w:lvlJc w:val="right"/>
      <w:pPr>
        <w:ind w:left="2899" w:hanging="180"/>
      </w:pPr>
    </w:lvl>
    <w:lvl w:ilvl="3" w:tplc="0409000F" w:tentative="1">
      <w:start w:val="1"/>
      <w:numFmt w:val="decimal"/>
      <w:lvlText w:val="%4."/>
      <w:lvlJc w:val="left"/>
      <w:pPr>
        <w:ind w:left="3619" w:hanging="360"/>
      </w:pPr>
    </w:lvl>
    <w:lvl w:ilvl="4" w:tplc="04090019" w:tentative="1">
      <w:start w:val="1"/>
      <w:numFmt w:val="lowerLetter"/>
      <w:lvlText w:val="%5."/>
      <w:lvlJc w:val="left"/>
      <w:pPr>
        <w:ind w:left="4339" w:hanging="360"/>
      </w:pPr>
    </w:lvl>
    <w:lvl w:ilvl="5" w:tplc="0409001B" w:tentative="1">
      <w:start w:val="1"/>
      <w:numFmt w:val="lowerRoman"/>
      <w:lvlText w:val="%6."/>
      <w:lvlJc w:val="right"/>
      <w:pPr>
        <w:ind w:left="5059" w:hanging="180"/>
      </w:pPr>
    </w:lvl>
    <w:lvl w:ilvl="6" w:tplc="0409000F" w:tentative="1">
      <w:start w:val="1"/>
      <w:numFmt w:val="decimal"/>
      <w:lvlText w:val="%7."/>
      <w:lvlJc w:val="left"/>
      <w:pPr>
        <w:ind w:left="5779" w:hanging="360"/>
      </w:pPr>
    </w:lvl>
    <w:lvl w:ilvl="7" w:tplc="04090019" w:tentative="1">
      <w:start w:val="1"/>
      <w:numFmt w:val="lowerLetter"/>
      <w:lvlText w:val="%8."/>
      <w:lvlJc w:val="left"/>
      <w:pPr>
        <w:ind w:left="6499" w:hanging="360"/>
      </w:pPr>
    </w:lvl>
    <w:lvl w:ilvl="8" w:tplc="0409001B" w:tentative="1">
      <w:start w:val="1"/>
      <w:numFmt w:val="lowerRoman"/>
      <w:lvlText w:val="%9."/>
      <w:lvlJc w:val="right"/>
      <w:pPr>
        <w:ind w:left="7219" w:hanging="180"/>
      </w:pPr>
    </w:lvl>
  </w:abstractNum>
  <w:abstractNum w:abstractNumId="6" w15:restartNumberingAfterBreak="0">
    <w:nsid w:val="1EF56295"/>
    <w:multiLevelType w:val="hybridMultilevel"/>
    <w:tmpl w:val="B15E1408"/>
    <w:lvl w:ilvl="0" w:tplc="FA7AB498">
      <w:start w:val="1"/>
      <w:numFmt w:val="arabicAlpha"/>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7" w15:restartNumberingAfterBreak="0">
    <w:nsid w:val="21700F27"/>
    <w:multiLevelType w:val="hybridMultilevel"/>
    <w:tmpl w:val="F10AD330"/>
    <w:lvl w:ilvl="0" w:tplc="7D4E9858">
      <w:start w:val="1"/>
      <w:numFmt w:val="arabicAlpha"/>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8" w15:restartNumberingAfterBreak="0">
    <w:nsid w:val="23041370"/>
    <w:multiLevelType w:val="hybridMultilevel"/>
    <w:tmpl w:val="87900F00"/>
    <w:lvl w:ilvl="0" w:tplc="00EEEB50">
      <w:start w:val="1"/>
      <w:numFmt w:val="decimal"/>
      <w:lvlText w:val="%1-"/>
      <w:lvlJc w:val="left"/>
      <w:pPr>
        <w:ind w:left="720" w:hanging="360"/>
      </w:pPr>
      <w:rPr>
        <w:rFonts w:asciiTheme="majorBidi" w:eastAsia="Simplified Arabic"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122AC"/>
    <w:multiLevelType w:val="hybridMultilevel"/>
    <w:tmpl w:val="6E56413C"/>
    <w:lvl w:ilvl="0" w:tplc="532E97BA">
      <w:start w:val="1"/>
      <w:numFmt w:val="arabicAbjad"/>
      <w:lvlText w:val="%1-"/>
      <w:lvlJc w:val="left"/>
      <w:pPr>
        <w:ind w:left="354" w:hanging="360"/>
      </w:pPr>
      <w:rPr>
        <w:rFonts w:hint="default"/>
      </w:rPr>
    </w:lvl>
    <w:lvl w:ilvl="1" w:tplc="04090019" w:tentative="1">
      <w:start w:val="1"/>
      <w:numFmt w:val="lowerLetter"/>
      <w:lvlText w:val="%2."/>
      <w:lvlJc w:val="left"/>
      <w:pPr>
        <w:ind w:left="1074" w:hanging="360"/>
      </w:pPr>
    </w:lvl>
    <w:lvl w:ilvl="2" w:tplc="0409001B" w:tentative="1">
      <w:start w:val="1"/>
      <w:numFmt w:val="lowerRoman"/>
      <w:lvlText w:val="%3."/>
      <w:lvlJc w:val="right"/>
      <w:pPr>
        <w:ind w:left="1794" w:hanging="180"/>
      </w:pPr>
    </w:lvl>
    <w:lvl w:ilvl="3" w:tplc="0409000F" w:tentative="1">
      <w:start w:val="1"/>
      <w:numFmt w:val="decimal"/>
      <w:lvlText w:val="%4."/>
      <w:lvlJc w:val="left"/>
      <w:pPr>
        <w:ind w:left="2514" w:hanging="360"/>
      </w:pPr>
    </w:lvl>
    <w:lvl w:ilvl="4" w:tplc="04090019" w:tentative="1">
      <w:start w:val="1"/>
      <w:numFmt w:val="lowerLetter"/>
      <w:lvlText w:val="%5."/>
      <w:lvlJc w:val="left"/>
      <w:pPr>
        <w:ind w:left="3234" w:hanging="360"/>
      </w:pPr>
    </w:lvl>
    <w:lvl w:ilvl="5" w:tplc="0409001B" w:tentative="1">
      <w:start w:val="1"/>
      <w:numFmt w:val="lowerRoman"/>
      <w:lvlText w:val="%6."/>
      <w:lvlJc w:val="right"/>
      <w:pPr>
        <w:ind w:left="3954" w:hanging="180"/>
      </w:pPr>
    </w:lvl>
    <w:lvl w:ilvl="6" w:tplc="0409000F" w:tentative="1">
      <w:start w:val="1"/>
      <w:numFmt w:val="decimal"/>
      <w:lvlText w:val="%7."/>
      <w:lvlJc w:val="left"/>
      <w:pPr>
        <w:ind w:left="4674" w:hanging="360"/>
      </w:pPr>
    </w:lvl>
    <w:lvl w:ilvl="7" w:tplc="04090019" w:tentative="1">
      <w:start w:val="1"/>
      <w:numFmt w:val="lowerLetter"/>
      <w:lvlText w:val="%8."/>
      <w:lvlJc w:val="left"/>
      <w:pPr>
        <w:ind w:left="5394" w:hanging="360"/>
      </w:pPr>
    </w:lvl>
    <w:lvl w:ilvl="8" w:tplc="0409001B" w:tentative="1">
      <w:start w:val="1"/>
      <w:numFmt w:val="lowerRoman"/>
      <w:lvlText w:val="%9."/>
      <w:lvlJc w:val="right"/>
      <w:pPr>
        <w:ind w:left="6114" w:hanging="180"/>
      </w:pPr>
    </w:lvl>
  </w:abstractNum>
  <w:abstractNum w:abstractNumId="10" w15:restartNumberingAfterBreak="0">
    <w:nsid w:val="29CC3A56"/>
    <w:multiLevelType w:val="multilevel"/>
    <w:tmpl w:val="542472E4"/>
    <w:lvl w:ilvl="0">
      <w:start w:val="1"/>
      <w:numFmt w:val="decimal"/>
      <w:lvlText w:val="المادة %1:"/>
      <w:lvlJc w:val="left"/>
      <w:pPr>
        <w:ind w:left="1260" w:hanging="360"/>
      </w:pPr>
      <w:rPr>
        <w:b/>
        <w:i w:val="0"/>
        <w:smallCaps w:val="0"/>
        <w:strike w:val="0"/>
        <w:color w:val="00000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F00B1D"/>
    <w:multiLevelType w:val="multilevel"/>
    <w:tmpl w:val="35C4147E"/>
    <w:lvl w:ilvl="0">
      <w:start w:val="3"/>
      <w:numFmt w:val="bullet"/>
      <w:lvlText w:val="-"/>
      <w:lvlJc w:val="left"/>
      <w:pPr>
        <w:ind w:left="643" w:hanging="360"/>
      </w:pPr>
      <w:rPr>
        <w:rFonts w:ascii="Arial" w:eastAsia="Arial" w:hAnsi="Arial" w:cs="Aria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15:restartNumberingAfterBreak="0">
    <w:nsid w:val="2BC31178"/>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3" w15:restartNumberingAfterBreak="0">
    <w:nsid w:val="2F405DEC"/>
    <w:multiLevelType w:val="hybridMultilevel"/>
    <w:tmpl w:val="E12E456C"/>
    <w:lvl w:ilvl="0" w:tplc="532E97BA">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C33626"/>
    <w:multiLevelType w:val="hybridMultilevel"/>
    <w:tmpl w:val="D624B7F8"/>
    <w:lvl w:ilvl="0" w:tplc="1F24EE30">
      <w:numFmt w:val="bullet"/>
      <w:lvlText w:val="-"/>
      <w:lvlJc w:val="left"/>
      <w:pPr>
        <w:ind w:left="3879" w:hanging="360"/>
      </w:pPr>
      <w:rPr>
        <w:rFonts w:ascii="Simplified Arabic" w:eastAsia="Times New Roman" w:hAnsi="Simplified Arabic" w:cs="Simplified Arabic" w:hint="default"/>
        <w:lang w:bidi="ar-LB"/>
      </w:rPr>
    </w:lvl>
    <w:lvl w:ilvl="1" w:tplc="04090003" w:tentative="1">
      <w:start w:val="1"/>
      <w:numFmt w:val="bullet"/>
      <w:lvlText w:val="o"/>
      <w:lvlJc w:val="left"/>
      <w:pPr>
        <w:ind w:left="4599" w:hanging="360"/>
      </w:pPr>
      <w:rPr>
        <w:rFonts w:ascii="Courier New" w:hAnsi="Courier New" w:cs="Courier New" w:hint="default"/>
      </w:rPr>
    </w:lvl>
    <w:lvl w:ilvl="2" w:tplc="04090005" w:tentative="1">
      <w:start w:val="1"/>
      <w:numFmt w:val="bullet"/>
      <w:lvlText w:val=""/>
      <w:lvlJc w:val="left"/>
      <w:pPr>
        <w:ind w:left="5319" w:hanging="360"/>
      </w:pPr>
      <w:rPr>
        <w:rFonts w:ascii="Wingdings" w:hAnsi="Wingdings" w:hint="default"/>
      </w:rPr>
    </w:lvl>
    <w:lvl w:ilvl="3" w:tplc="04090001" w:tentative="1">
      <w:start w:val="1"/>
      <w:numFmt w:val="bullet"/>
      <w:lvlText w:val=""/>
      <w:lvlJc w:val="left"/>
      <w:pPr>
        <w:ind w:left="6039" w:hanging="360"/>
      </w:pPr>
      <w:rPr>
        <w:rFonts w:ascii="Symbol" w:hAnsi="Symbol" w:hint="default"/>
      </w:rPr>
    </w:lvl>
    <w:lvl w:ilvl="4" w:tplc="04090003" w:tentative="1">
      <w:start w:val="1"/>
      <w:numFmt w:val="bullet"/>
      <w:lvlText w:val="o"/>
      <w:lvlJc w:val="left"/>
      <w:pPr>
        <w:ind w:left="6759" w:hanging="360"/>
      </w:pPr>
      <w:rPr>
        <w:rFonts w:ascii="Courier New" w:hAnsi="Courier New" w:cs="Courier New" w:hint="default"/>
      </w:rPr>
    </w:lvl>
    <w:lvl w:ilvl="5" w:tplc="04090005" w:tentative="1">
      <w:start w:val="1"/>
      <w:numFmt w:val="bullet"/>
      <w:lvlText w:val=""/>
      <w:lvlJc w:val="left"/>
      <w:pPr>
        <w:ind w:left="7479" w:hanging="360"/>
      </w:pPr>
      <w:rPr>
        <w:rFonts w:ascii="Wingdings" w:hAnsi="Wingdings" w:hint="default"/>
      </w:rPr>
    </w:lvl>
    <w:lvl w:ilvl="6" w:tplc="04090001" w:tentative="1">
      <w:start w:val="1"/>
      <w:numFmt w:val="bullet"/>
      <w:lvlText w:val=""/>
      <w:lvlJc w:val="left"/>
      <w:pPr>
        <w:ind w:left="8199" w:hanging="360"/>
      </w:pPr>
      <w:rPr>
        <w:rFonts w:ascii="Symbol" w:hAnsi="Symbol" w:hint="default"/>
      </w:rPr>
    </w:lvl>
    <w:lvl w:ilvl="7" w:tplc="04090003" w:tentative="1">
      <w:start w:val="1"/>
      <w:numFmt w:val="bullet"/>
      <w:lvlText w:val="o"/>
      <w:lvlJc w:val="left"/>
      <w:pPr>
        <w:ind w:left="8919" w:hanging="360"/>
      </w:pPr>
      <w:rPr>
        <w:rFonts w:ascii="Courier New" w:hAnsi="Courier New" w:cs="Courier New" w:hint="default"/>
      </w:rPr>
    </w:lvl>
    <w:lvl w:ilvl="8" w:tplc="04090005" w:tentative="1">
      <w:start w:val="1"/>
      <w:numFmt w:val="bullet"/>
      <w:lvlText w:val=""/>
      <w:lvlJc w:val="left"/>
      <w:pPr>
        <w:ind w:left="9639" w:hanging="360"/>
      </w:pPr>
      <w:rPr>
        <w:rFonts w:ascii="Wingdings" w:hAnsi="Wingdings" w:hint="default"/>
      </w:rPr>
    </w:lvl>
  </w:abstractNum>
  <w:abstractNum w:abstractNumId="15" w15:restartNumberingAfterBreak="0">
    <w:nsid w:val="32854F58"/>
    <w:multiLevelType w:val="multilevel"/>
    <w:tmpl w:val="ABF8DB36"/>
    <w:lvl w:ilvl="0">
      <w:start w:val="1"/>
      <w:numFmt w:val="arabicAlpha"/>
      <w:lvlText w:val="%1-"/>
      <w:lvlJc w:val="left"/>
      <w:pPr>
        <w:ind w:left="900" w:hanging="360"/>
      </w:pPr>
      <w:rPr>
        <w:rFonts w:asciiTheme="majorBidi" w:eastAsia="Simplified Arabic" w:hAnsiTheme="majorBidi" w:cstheme="majorBidi"/>
        <w:sz w:val="28"/>
        <w:szCs w:val="28"/>
        <w:lang w:val="en-US"/>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6" w15:restartNumberingAfterBreak="0">
    <w:nsid w:val="35FA70BF"/>
    <w:multiLevelType w:val="multilevel"/>
    <w:tmpl w:val="F1EA4542"/>
    <w:lvl w:ilvl="0">
      <w:start w:val="1"/>
      <w:numFmt w:val="decimal"/>
      <w:lvlText w:val="%1-"/>
      <w:lvlJc w:val="left"/>
      <w:pPr>
        <w:ind w:left="379" w:hanging="360"/>
      </w:pPr>
      <w:rPr>
        <w:rFonts w:hint="default"/>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7" w15:restartNumberingAfterBreak="0">
    <w:nsid w:val="3EA46C1B"/>
    <w:multiLevelType w:val="multilevel"/>
    <w:tmpl w:val="9B4C4A46"/>
    <w:lvl w:ilvl="0">
      <w:start w:val="1"/>
      <w:numFmt w:val="decimal"/>
      <w:lvlText w:val="%1-"/>
      <w:lvlJc w:val="left"/>
      <w:pPr>
        <w:ind w:left="379" w:hanging="360"/>
      </w:pPr>
      <w:rPr>
        <w:rFonts w:asciiTheme="majorBidi" w:eastAsia="Simplified Arabic" w:hAnsiTheme="majorBidi" w:cs="Times New Roman"/>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8" w15:restartNumberingAfterBreak="0">
    <w:nsid w:val="3FB241D2"/>
    <w:multiLevelType w:val="multilevel"/>
    <w:tmpl w:val="8BEEADA2"/>
    <w:lvl w:ilvl="0">
      <w:start w:val="1"/>
      <w:numFmt w:val="decimal"/>
      <w:lvlText w:val="%1-"/>
      <w:lvlJc w:val="left"/>
      <w:pPr>
        <w:ind w:left="379" w:hanging="360"/>
      </w:pPr>
      <w:rPr>
        <w:rFonts w:asciiTheme="majorBidi" w:eastAsia="Simplified Arabic" w:hAnsiTheme="majorBidi" w:cstheme="majorBidi"/>
        <w:lang w:bidi="ar-SA"/>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19" w15:restartNumberingAfterBreak="0">
    <w:nsid w:val="3FFC693B"/>
    <w:multiLevelType w:val="hybridMultilevel"/>
    <w:tmpl w:val="7EE6B61C"/>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0" w15:restartNumberingAfterBreak="0">
    <w:nsid w:val="40DF7784"/>
    <w:multiLevelType w:val="hybridMultilevel"/>
    <w:tmpl w:val="F7E4A970"/>
    <w:lvl w:ilvl="0" w:tplc="42680758">
      <w:start w:val="1"/>
      <w:numFmt w:val="arabicAlpha"/>
      <w:lvlText w:val="%1-"/>
      <w:lvlJc w:val="left"/>
      <w:pPr>
        <w:ind w:left="219" w:hanging="360"/>
      </w:pPr>
      <w:rPr>
        <w:rFonts w:hint="default"/>
      </w:rPr>
    </w:lvl>
    <w:lvl w:ilvl="1" w:tplc="04090019" w:tentative="1">
      <w:start w:val="1"/>
      <w:numFmt w:val="lowerLetter"/>
      <w:lvlText w:val="%2."/>
      <w:lvlJc w:val="left"/>
      <w:pPr>
        <w:ind w:left="939" w:hanging="360"/>
      </w:pPr>
    </w:lvl>
    <w:lvl w:ilvl="2" w:tplc="0409001B" w:tentative="1">
      <w:start w:val="1"/>
      <w:numFmt w:val="lowerRoman"/>
      <w:lvlText w:val="%3."/>
      <w:lvlJc w:val="right"/>
      <w:pPr>
        <w:ind w:left="1659" w:hanging="180"/>
      </w:pPr>
    </w:lvl>
    <w:lvl w:ilvl="3" w:tplc="0409000F" w:tentative="1">
      <w:start w:val="1"/>
      <w:numFmt w:val="decimal"/>
      <w:lvlText w:val="%4."/>
      <w:lvlJc w:val="left"/>
      <w:pPr>
        <w:ind w:left="2379" w:hanging="360"/>
      </w:pPr>
    </w:lvl>
    <w:lvl w:ilvl="4" w:tplc="04090019" w:tentative="1">
      <w:start w:val="1"/>
      <w:numFmt w:val="lowerLetter"/>
      <w:lvlText w:val="%5."/>
      <w:lvlJc w:val="left"/>
      <w:pPr>
        <w:ind w:left="3099" w:hanging="360"/>
      </w:pPr>
    </w:lvl>
    <w:lvl w:ilvl="5" w:tplc="0409001B" w:tentative="1">
      <w:start w:val="1"/>
      <w:numFmt w:val="lowerRoman"/>
      <w:lvlText w:val="%6."/>
      <w:lvlJc w:val="right"/>
      <w:pPr>
        <w:ind w:left="3819" w:hanging="180"/>
      </w:pPr>
    </w:lvl>
    <w:lvl w:ilvl="6" w:tplc="0409000F" w:tentative="1">
      <w:start w:val="1"/>
      <w:numFmt w:val="decimal"/>
      <w:lvlText w:val="%7."/>
      <w:lvlJc w:val="left"/>
      <w:pPr>
        <w:ind w:left="4539" w:hanging="360"/>
      </w:pPr>
    </w:lvl>
    <w:lvl w:ilvl="7" w:tplc="04090019" w:tentative="1">
      <w:start w:val="1"/>
      <w:numFmt w:val="lowerLetter"/>
      <w:lvlText w:val="%8."/>
      <w:lvlJc w:val="left"/>
      <w:pPr>
        <w:ind w:left="5259" w:hanging="360"/>
      </w:pPr>
    </w:lvl>
    <w:lvl w:ilvl="8" w:tplc="0409001B" w:tentative="1">
      <w:start w:val="1"/>
      <w:numFmt w:val="lowerRoman"/>
      <w:lvlText w:val="%9."/>
      <w:lvlJc w:val="right"/>
      <w:pPr>
        <w:ind w:left="5979" w:hanging="180"/>
      </w:pPr>
    </w:lvl>
  </w:abstractNum>
  <w:abstractNum w:abstractNumId="21" w15:restartNumberingAfterBreak="0">
    <w:nsid w:val="42742422"/>
    <w:multiLevelType w:val="hybridMultilevel"/>
    <w:tmpl w:val="EF784F4C"/>
    <w:lvl w:ilvl="0" w:tplc="67BC062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32BF3"/>
    <w:multiLevelType w:val="multilevel"/>
    <w:tmpl w:val="971813B4"/>
    <w:lvl w:ilvl="0">
      <w:start w:val="1"/>
      <w:numFmt w:val="decimal"/>
      <w:lvlText w:val="%1-"/>
      <w:lvlJc w:val="left"/>
      <w:pPr>
        <w:ind w:left="379" w:hanging="360"/>
      </w:pPr>
      <w:rPr>
        <w:rFonts w:asciiTheme="majorBidi" w:eastAsia="Simplified Arabic" w:hAnsiTheme="majorBidi" w:cstheme="majorBidi"/>
      </w:r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rPr>
        <w:rFonts w:asciiTheme="majorBidi" w:eastAsia="Times New Roman" w:hAnsiTheme="majorBidi" w:cs="Times New Roman"/>
      </w:r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3" w15:restartNumberingAfterBreak="0">
    <w:nsid w:val="433212C7"/>
    <w:multiLevelType w:val="hybridMultilevel"/>
    <w:tmpl w:val="B94E6ED4"/>
    <w:lvl w:ilvl="0" w:tplc="9A5E9320">
      <w:start w:val="1"/>
      <w:numFmt w:val="arabicAlpha"/>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24" w15:restartNumberingAfterBreak="0">
    <w:nsid w:val="48342A8F"/>
    <w:multiLevelType w:val="multilevel"/>
    <w:tmpl w:val="6E40EEF2"/>
    <w:lvl w:ilvl="0">
      <w:start w:val="1"/>
      <w:numFmt w:val="decimal"/>
      <w:lvlText w:val="%1-"/>
      <w:lvlJc w:val="left"/>
      <w:pPr>
        <w:ind w:left="720" w:hanging="360"/>
      </w:pPr>
      <w:rPr>
        <w:b/>
        <w:color w:val="000000"/>
      </w:rPr>
    </w:lvl>
    <w:lvl w:ilvl="1">
      <w:start w:val="1"/>
      <w:numFmt w:val="bullet"/>
      <w:lvlText w:val="−"/>
      <w:lvlJc w:val="left"/>
      <w:pPr>
        <w:ind w:left="1440" w:hanging="360"/>
      </w:pPr>
      <w:rPr>
        <w:rFonts w:ascii="Noto Sans Symbols" w:eastAsia="Noto Sans Symbols" w:hAnsi="Noto Sans Symbols" w:cs="Noto Sans Symbols"/>
        <w:b/>
        <w:sz w:val="24"/>
        <w:szCs w:val="24"/>
      </w:rPr>
    </w:lvl>
    <w:lvl w:ilvl="2">
      <w:start w:val="1"/>
      <w:numFmt w:val="decimal"/>
      <w:lvlText w:val="%3-"/>
      <w:lvlJc w:val="left"/>
      <w:pPr>
        <w:ind w:left="2160" w:hanging="180"/>
      </w:pPr>
      <w:rPr>
        <w:rFonts w:asciiTheme="majorBidi" w:eastAsia="Simplified Arabic"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F1F2EE4"/>
    <w:multiLevelType w:val="multilevel"/>
    <w:tmpl w:val="6F905504"/>
    <w:lvl w:ilvl="0">
      <w:start w:val="1"/>
      <w:numFmt w:val="decimal"/>
      <w:lvlText w:val="%1-"/>
      <w:lvlJc w:val="left"/>
      <w:pPr>
        <w:ind w:left="379" w:hanging="360"/>
      </w:pPr>
      <w:rPr>
        <w:rFonts w:asciiTheme="majorBidi" w:eastAsia="Simplified Arabic" w:hAnsiTheme="majorBidi" w:cstheme="majorBidi"/>
      </w:rPr>
    </w:lvl>
    <w:lvl w:ilvl="1">
      <w:start w:val="1"/>
      <w:numFmt w:val="decimal"/>
      <w:lvlText w:val="%2-"/>
      <w:lvlJc w:val="center"/>
      <w:pPr>
        <w:ind w:left="1099" w:hanging="360"/>
      </w:pPr>
      <w:rPr>
        <w:sz w:val="28"/>
        <w:szCs w:val="28"/>
      </w:r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6" w15:restartNumberingAfterBreak="0">
    <w:nsid w:val="4FD73381"/>
    <w:multiLevelType w:val="hybridMultilevel"/>
    <w:tmpl w:val="B5A6146A"/>
    <w:lvl w:ilvl="0" w:tplc="75EC5516">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CF1EB8"/>
    <w:multiLevelType w:val="hybridMultilevel"/>
    <w:tmpl w:val="5F9095F6"/>
    <w:lvl w:ilvl="0" w:tplc="A828B5D6">
      <w:start w:val="1"/>
      <w:numFmt w:val="decimal"/>
      <w:lvlText w:val="%1-"/>
      <w:lvlJc w:val="left"/>
      <w:pPr>
        <w:ind w:left="297" w:hanging="360"/>
      </w:pPr>
      <w:rPr>
        <w:rFonts w:hint="default"/>
      </w:rPr>
    </w:lvl>
    <w:lvl w:ilvl="1" w:tplc="04090019" w:tentative="1">
      <w:start w:val="1"/>
      <w:numFmt w:val="lowerLetter"/>
      <w:lvlText w:val="%2."/>
      <w:lvlJc w:val="left"/>
      <w:pPr>
        <w:ind w:left="1017" w:hanging="360"/>
      </w:pPr>
    </w:lvl>
    <w:lvl w:ilvl="2" w:tplc="0409001B" w:tentative="1">
      <w:start w:val="1"/>
      <w:numFmt w:val="lowerRoman"/>
      <w:lvlText w:val="%3."/>
      <w:lvlJc w:val="right"/>
      <w:pPr>
        <w:ind w:left="1737" w:hanging="180"/>
      </w:pPr>
    </w:lvl>
    <w:lvl w:ilvl="3" w:tplc="0409000F" w:tentative="1">
      <w:start w:val="1"/>
      <w:numFmt w:val="decimal"/>
      <w:lvlText w:val="%4."/>
      <w:lvlJc w:val="left"/>
      <w:pPr>
        <w:ind w:left="2457" w:hanging="360"/>
      </w:pPr>
    </w:lvl>
    <w:lvl w:ilvl="4" w:tplc="04090019" w:tentative="1">
      <w:start w:val="1"/>
      <w:numFmt w:val="lowerLetter"/>
      <w:lvlText w:val="%5."/>
      <w:lvlJc w:val="left"/>
      <w:pPr>
        <w:ind w:left="3177" w:hanging="360"/>
      </w:pPr>
    </w:lvl>
    <w:lvl w:ilvl="5" w:tplc="0409001B" w:tentative="1">
      <w:start w:val="1"/>
      <w:numFmt w:val="lowerRoman"/>
      <w:lvlText w:val="%6."/>
      <w:lvlJc w:val="right"/>
      <w:pPr>
        <w:ind w:left="3897" w:hanging="180"/>
      </w:pPr>
    </w:lvl>
    <w:lvl w:ilvl="6" w:tplc="0409000F" w:tentative="1">
      <w:start w:val="1"/>
      <w:numFmt w:val="decimal"/>
      <w:lvlText w:val="%7."/>
      <w:lvlJc w:val="left"/>
      <w:pPr>
        <w:ind w:left="4617" w:hanging="360"/>
      </w:pPr>
    </w:lvl>
    <w:lvl w:ilvl="7" w:tplc="04090019" w:tentative="1">
      <w:start w:val="1"/>
      <w:numFmt w:val="lowerLetter"/>
      <w:lvlText w:val="%8."/>
      <w:lvlJc w:val="left"/>
      <w:pPr>
        <w:ind w:left="5337" w:hanging="360"/>
      </w:pPr>
    </w:lvl>
    <w:lvl w:ilvl="8" w:tplc="0409001B" w:tentative="1">
      <w:start w:val="1"/>
      <w:numFmt w:val="lowerRoman"/>
      <w:lvlText w:val="%9."/>
      <w:lvlJc w:val="right"/>
      <w:pPr>
        <w:ind w:left="6057" w:hanging="180"/>
      </w:pPr>
    </w:lvl>
  </w:abstractNum>
  <w:abstractNum w:abstractNumId="28" w15:restartNumberingAfterBreak="0">
    <w:nsid w:val="5B1A2B81"/>
    <w:multiLevelType w:val="multilevel"/>
    <w:tmpl w:val="1C52F42C"/>
    <w:lvl w:ilvl="0">
      <w:start w:val="1"/>
      <w:numFmt w:val="decimal"/>
      <w:lvlText w:val="%1-"/>
      <w:lvlJc w:val="left"/>
      <w:pPr>
        <w:ind w:left="720" w:hanging="360"/>
      </w:pPr>
      <w:rPr>
        <w:b/>
        <w:color w:val="000000"/>
      </w:rPr>
    </w:lvl>
    <w:lvl w:ilvl="1">
      <w:start w:val="1"/>
      <w:numFmt w:val="arabicAbjad"/>
      <w:lvlText w:val="%2-"/>
      <w:lvlJc w:val="left"/>
      <w:pPr>
        <w:ind w:left="1440" w:hanging="360"/>
      </w:pPr>
      <w:rPr>
        <w:rFonts w:hint="default"/>
      </w:rPr>
    </w:lvl>
    <w:lvl w:ilvl="2">
      <w:start w:val="1"/>
      <w:numFmt w:val="decimal"/>
      <w:lvlText w:val="%3-"/>
      <w:lvlJc w:val="left"/>
      <w:pPr>
        <w:ind w:left="180" w:hanging="180"/>
      </w:pPr>
      <w:rPr>
        <w:rFonts w:asciiTheme="majorBidi" w:eastAsia="Cambria" w:hAnsiTheme="majorBidi" w:cstheme="majorBidi"/>
        <w:color w:val="000000"/>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C8E02BC"/>
    <w:multiLevelType w:val="hybridMultilevel"/>
    <w:tmpl w:val="D2E2D084"/>
    <w:lvl w:ilvl="0" w:tplc="00EEEB50">
      <w:start w:val="1"/>
      <w:numFmt w:val="decimal"/>
      <w:lvlText w:val="%1-"/>
      <w:lvlJc w:val="left"/>
      <w:pPr>
        <w:ind w:left="1802" w:hanging="360"/>
      </w:pPr>
      <w:rPr>
        <w:rFonts w:asciiTheme="majorBidi" w:eastAsia="Simplified Arabic" w:hAnsiTheme="majorBidi" w:cstheme="majorBidi"/>
      </w:rPr>
    </w:lvl>
    <w:lvl w:ilvl="1" w:tplc="04090019" w:tentative="1">
      <w:start w:val="1"/>
      <w:numFmt w:val="lowerLetter"/>
      <w:lvlText w:val="%2."/>
      <w:lvlJc w:val="left"/>
      <w:pPr>
        <w:ind w:left="2522" w:hanging="360"/>
      </w:pPr>
    </w:lvl>
    <w:lvl w:ilvl="2" w:tplc="0409001B" w:tentative="1">
      <w:start w:val="1"/>
      <w:numFmt w:val="lowerRoman"/>
      <w:lvlText w:val="%3."/>
      <w:lvlJc w:val="right"/>
      <w:pPr>
        <w:ind w:left="3242" w:hanging="180"/>
      </w:pPr>
    </w:lvl>
    <w:lvl w:ilvl="3" w:tplc="0409000F" w:tentative="1">
      <w:start w:val="1"/>
      <w:numFmt w:val="decimal"/>
      <w:lvlText w:val="%4."/>
      <w:lvlJc w:val="left"/>
      <w:pPr>
        <w:ind w:left="3962" w:hanging="360"/>
      </w:pPr>
    </w:lvl>
    <w:lvl w:ilvl="4" w:tplc="04090019" w:tentative="1">
      <w:start w:val="1"/>
      <w:numFmt w:val="lowerLetter"/>
      <w:lvlText w:val="%5."/>
      <w:lvlJc w:val="left"/>
      <w:pPr>
        <w:ind w:left="4682" w:hanging="360"/>
      </w:pPr>
    </w:lvl>
    <w:lvl w:ilvl="5" w:tplc="0409001B" w:tentative="1">
      <w:start w:val="1"/>
      <w:numFmt w:val="lowerRoman"/>
      <w:lvlText w:val="%6."/>
      <w:lvlJc w:val="right"/>
      <w:pPr>
        <w:ind w:left="5402" w:hanging="180"/>
      </w:pPr>
    </w:lvl>
    <w:lvl w:ilvl="6" w:tplc="0409000F" w:tentative="1">
      <w:start w:val="1"/>
      <w:numFmt w:val="decimal"/>
      <w:lvlText w:val="%7."/>
      <w:lvlJc w:val="left"/>
      <w:pPr>
        <w:ind w:left="6122" w:hanging="360"/>
      </w:pPr>
    </w:lvl>
    <w:lvl w:ilvl="7" w:tplc="04090019" w:tentative="1">
      <w:start w:val="1"/>
      <w:numFmt w:val="lowerLetter"/>
      <w:lvlText w:val="%8."/>
      <w:lvlJc w:val="left"/>
      <w:pPr>
        <w:ind w:left="6842" w:hanging="360"/>
      </w:pPr>
    </w:lvl>
    <w:lvl w:ilvl="8" w:tplc="0409001B" w:tentative="1">
      <w:start w:val="1"/>
      <w:numFmt w:val="lowerRoman"/>
      <w:lvlText w:val="%9."/>
      <w:lvlJc w:val="right"/>
      <w:pPr>
        <w:ind w:left="7562" w:hanging="180"/>
      </w:pPr>
    </w:lvl>
  </w:abstractNum>
  <w:abstractNum w:abstractNumId="30" w15:restartNumberingAfterBreak="0">
    <w:nsid w:val="5CA90623"/>
    <w:multiLevelType w:val="multilevel"/>
    <w:tmpl w:val="F820A264"/>
    <w:lvl w:ilvl="0">
      <w:start w:val="1"/>
      <w:numFmt w:val="decimal"/>
      <w:lvlText w:val="%1-"/>
      <w:lvlJc w:val="left"/>
      <w:pPr>
        <w:ind w:left="900" w:hanging="360"/>
      </w:pPr>
      <w:rPr>
        <w:rFonts w:asciiTheme="majorBidi" w:eastAsia="Simplified Arabic" w:hAnsiTheme="majorBidi" w:cstheme="majorBidi"/>
      </w:rPr>
    </w:lvl>
    <w:lvl w:ilvl="1">
      <w:start w:val="1"/>
      <w:numFmt w:val="decimal"/>
      <w:lvlText w:val="%2-"/>
      <w:lvlJc w:val="center"/>
      <w:pPr>
        <w:ind w:left="1620" w:hanging="360"/>
      </w:pPr>
    </w:lvl>
    <w:lvl w:ilvl="2">
      <w:start w:val="1"/>
      <w:numFmt w:val="decimal"/>
      <w:lvlText w:val="%3)"/>
      <w:lvlJc w:val="lef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5360EAB"/>
    <w:multiLevelType w:val="multilevel"/>
    <w:tmpl w:val="F3DE0D42"/>
    <w:lvl w:ilvl="0">
      <w:start w:val="1"/>
      <w:numFmt w:val="decimal"/>
      <w:lvlText w:val="%1-"/>
      <w:lvlJc w:val="left"/>
      <w:pPr>
        <w:ind w:left="720" w:hanging="360"/>
      </w:pPr>
      <w:rPr>
        <w:rFonts w:asciiTheme="majorBidi" w:eastAsia="Cambria"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090913"/>
    <w:multiLevelType w:val="multilevel"/>
    <w:tmpl w:val="77F4513C"/>
    <w:lvl w:ilvl="0">
      <w:start w:val="1"/>
      <w:numFmt w:val="decimal"/>
      <w:lvlText w:val="%1-"/>
      <w:lvlJc w:val="left"/>
      <w:pPr>
        <w:ind w:left="360" w:hanging="360"/>
      </w:pPr>
      <w:rPr>
        <w:rFonts w:asciiTheme="majorBidi" w:eastAsia="Simplified Arabic" w:hAnsiTheme="majorBidi" w:cstheme="majorBidi"/>
      </w:rPr>
    </w:lvl>
    <w:lvl w:ilvl="1">
      <w:start w:val="1"/>
      <w:numFmt w:val="decimal"/>
      <w:lvlText w:val="%2-"/>
      <w:lvlJc w:val="center"/>
      <w:pPr>
        <w:ind w:left="502"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33" w15:restartNumberingAfterBreak="0">
    <w:nsid w:val="69937C32"/>
    <w:multiLevelType w:val="hybridMultilevel"/>
    <w:tmpl w:val="35C8920E"/>
    <w:lvl w:ilvl="0" w:tplc="1C789ED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7D1E81"/>
    <w:multiLevelType w:val="hybridMultilevel"/>
    <w:tmpl w:val="2DBE1940"/>
    <w:lvl w:ilvl="0" w:tplc="7CAEB2A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BF237E"/>
    <w:multiLevelType w:val="hybridMultilevel"/>
    <w:tmpl w:val="DFD8FE06"/>
    <w:lvl w:ilvl="0" w:tplc="72B2939A">
      <w:start w:val="1"/>
      <w:numFmt w:val="arabicAlpha"/>
      <w:lvlText w:val="%1-"/>
      <w:lvlJc w:val="left"/>
      <w:pPr>
        <w:ind w:left="722"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36" w15:restartNumberingAfterBreak="0">
    <w:nsid w:val="71966A33"/>
    <w:multiLevelType w:val="hybridMultilevel"/>
    <w:tmpl w:val="AF587148"/>
    <w:lvl w:ilvl="0" w:tplc="F00CC366">
      <w:start w:val="1"/>
      <w:numFmt w:val="arabicAlpha"/>
      <w:lvlText w:val="%1-"/>
      <w:lvlJc w:val="left"/>
      <w:pPr>
        <w:ind w:left="498" w:hanging="360"/>
      </w:pPr>
      <w:rPr>
        <w:rFonts w:hint="default"/>
      </w:rPr>
    </w:lvl>
    <w:lvl w:ilvl="1" w:tplc="04090019" w:tentative="1">
      <w:start w:val="1"/>
      <w:numFmt w:val="lowerLetter"/>
      <w:lvlText w:val="%2."/>
      <w:lvlJc w:val="left"/>
      <w:pPr>
        <w:ind w:left="1218" w:hanging="360"/>
      </w:pPr>
    </w:lvl>
    <w:lvl w:ilvl="2" w:tplc="0409001B" w:tentative="1">
      <w:start w:val="1"/>
      <w:numFmt w:val="lowerRoman"/>
      <w:lvlText w:val="%3."/>
      <w:lvlJc w:val="right"/>
      <w:pPr>
        <w:ind w:left="1938" w:hanging="180"/>
      </w:pPr>
    </w:lvl>
    <w:lvl w:ilvl="3" w:tplc="0409000F" w:tentative="1">
      <w:start w:val="1"/>
      <w:numFmt w:val="decimal"/>
      <w:lvlText w:val="%4."/>
      <w:lvlJc w:val="left"/>
      <w:pPr>
        <w:ind w:left="2658" w:hanging="360"/>
      </w:pPr>
    </w:lvl>
    <w:lvl w:ilvl="4" w:tplc="04090019" w:tentative="1">
      <w:start w:val="1"/>
      <w:numFmt w:val="lowerLetter"/>
      <w:lvlText w:val="%5."/>
      <w:lvlJc w:val="left"/>
      <w:pPr>
        <w:ind w:left="3378" w:hanging="360"/>
      </w:pPr>
    </w:lvl>
    <w:lvl w:ilvl="5" w:tplc="0409001B" w:tentative="1">
      <w:start w:val="1"/>
      <w:numFmt w:val="lowerRoman"/>
      <w:lvlText w:val="%6."/>
      <w:lvlJc w:val="right"/>
      <w:pPr>
        <w:ind w:left="4098" w:hanging="180"/>
      </w:pPr>
    </w:lvl>
    <w:lvl w:ilvl="6" w:tplc="0409000F" w:tentative="1">
      <w:start w:val="1"/>
      <w:numFmt w:val="decimal"/>
      <w:lvlText w:val="%7."/>
      <w:lvlJc w:val="left"/>
      <w:pPr>
        <w:ind w:left="4818" w:hanging="360"/>
      </w:pPr>
    </w:lvl>
    <w:lvl w:ilvl="7" w:tplc="04090019" w:tentative="1">
      <w:start w:val="1"/>
      <w:numFmt w:val="lowerLetter"/>
      <w:lvlText w:val="%8."/>
      <w:lvlJc w:val="left"/>
      <w:pPr>
        <w:ind w:left="5538" w:hanging="360"/>
      </w:pPr>
    </w:lvl>
    <w:lvl w:ilvl="8" w:tplc="0409001B" w:tentative="1">
      <w:start w:val="1"/>
      <w:numFmt w:val="lowerRoman"/>
      <w:lvlText w:val="%9."/>
      <w:lvlJc w:val="right"/>
      <w:pPr>
        <w:ind w:left="6258" w:hanging="180"/>
      </w:pPr>
    </w:lvl>
  </w:abstractNum>
  <w:abstractNum w:abstractNumId="37" w15:restartNumberingAfterBreak="0">
    <w:nsid w:val="7285235A"/>
    <w:multiLevelType w:val="hybridMultilevel"/>
    <w:tmpl w:val="EDCAEF06"/>
    <w:lvl w:ilvl="0" w:tplc="532E97BA">
      <w:start w:val="1"/>
      <w:numFmt w:val="arabicAbjad"/>
      <w:lvlText w:val="%1-"/>
      <w:lvlJc w:val="left"/>
      <w:pPr>
        <w:ind w:left="1116" w:hanging="360"/>
      </w:pPr>
      <w:rPr>
        <w:rFonts w:hint="default"/>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38" w15:restartNumberingAfterBreak="0">
    <w:nsid w:val="72C2469A"/>
    <w:multiLevelType w:val="multilevel"/>
    <w:tmpl w:val="ADD2C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2F60ECE"/>
    <w:multiLevelType w:val="hybridMultilevel"/>
    <w:tmpl w:val="FCFCE962"/>
    <w:lvl w:ilvl="0" w:tplc="F44A6C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B12575"/>
    <w:multiLevelType w:val="multilevel"/>
    <w:tmpl w:val="E6B09FD8"/>
    <w:lvl w:ilvl="0">
      <w:start w:val="1"/>
      <w:numFmt w:val="decimal"/>
      <w:lvlText w:val="%1."/>
      <w:lvlJc w:val="left"/>
      <w:pPr>
        <w:ind w:left="379" w:hanging="360"/>
      </w:pPr>
    </w:lvl>
    <w:lvl w:ilvl="1">
      <w:start w:val="1"/>
      <w:numFmt w:val="decimal"/>
      <w:lvlText w:val="%2-"/>
      <w:lvlJc w:val="center"/>
      <w:pPr>
        <w:ind w:left="1099" w:hanging="360"/>
      </w:pPr>
    </w:lvl>
    <w:lvl w:ilvl="2">
      <w:start w:val="1"/>
      <w:numFmt w:val="decimal"/>
      <w:lvlText w:val="%3)"/>
      <w:lvlJc w:val="lef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41" w15:restartNumberingAfterBreak="0">
    <w:nsid w:val="73BD6377"/>
    <w:multiLevelType w:val="multilevel"/>
    <w:tmpl w:val="3A9A88E0"/>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2" w15:restartNumberingAfterBreak="0">
    <w:nsid w:val="7A6D6D2B"/>
    <w:multiLevelType w:val="multilevel"/>
    <w:tmpl w:val="F3DE0D42"/>
    <w:lvl w:ilvl="0">
      <w:start w:val="1"/>
      <w:numFmt w:val="decimal"/>
      <w:lvlText w:val="%1-"/>
      <w:lvlJc w:val="left"/>
      <w:pPr>
        <w:ind w:left="720" w:hanging="360"/>
      </w:pPr>
      <w:rPr>
        <w:rFonts w:asciiTheme="majorBidi" w:eastAsia="Cambria" w:hAnsiTheme="majorBidi" w:cstheme="maj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8"/>
  </w:num>
  <w:num w:numId="3">
    <w:abstractNumId w:val="11"/>
  </w:num>
  <w:num w:numId="4">
    <w:abstractNumId w:val="31"/>
  </w:num>
  <w:num w:numId="5">
    <w:abstractNumId w:val="28"/>
  </w:num>
  <w:num w:numId="6">
    <w:abstractNumId w:val="37"/>
  </w:num>
  <w:num w:numId="7">
    <w:abstractNumId w:val="2"/>
  </w:num>
  <w:num w:numId="8">
    <w:abstractNumId w:val="25"/>
  </w:num>
  <w:num w:numId="9">
    <w:abstractNumId w:val="22"/>
  </w:num>
  <w:num w:numId="10">
    <w:abstractNumId w:val="30"/>
  </w:num>
  <w:num w:numId="11">
    <w:abstractNumId w:val="40"/>
  </w:num>
  <w:num w:numId="12">
    <w:abstractNumId w:val="12"/>
  </w:num>
  <w:num w:numId="13">
    <w:abstractNumId w:val="17"/>
  </w:num>
  <w:num w:numId="14">
    <w:abstractNumId w:val="18"/>
  </w:num>
  <w:num w:numId="15">
    <w:abstractNumId w:val="32"/>
  </w:num>
  <w:num w:numId="16">
    <w:abstractNumId w:val="0"/>
  </w:num>
  <w:num w:numId="17">
    <w:abstractNumId w:val="4"/>
  </w:num>
  <w:num w:numId="18">
    <w:abstractNumId w:val="15"/>
  </w:num>
  <w:num w:numId="19">
    <w:abstractNumId w:val="13"/>
  </w:num>
  <w:num w:numId="20">
    <w:abstractNumId w:val="41"/>
  </w:num>
  <w:num w:numId="21">
    <w:abstractNumId w:val="9"/>
  </w:num>
  <w:num w:numId="22">
    <w:abstractNumId w:val="16"/>
  </w:num>
  <w:num w:numId="23">
    <w:abstractNumId w:val="3"/>
  </w:num>
  <w:num w:numId="24">
    <w:abstractNumId w:val="14"/>
  </w:num>
  <w:num w:numId="25">
    <w:abstractNumId w:val="29"/>
  </w:num>
  <w:num w:numId="26">
    <w:abstractNumId w:val="23"/>
  </w:num>
  <w:num w:numId="27">
    <w:abstractNumId w:val="19"/>
  </w:num>
  <w:num w:numId="28">
    <w:abstractNumId w:val="35"/>
  </w:num>
  <w:num w:numId="29">
    <w:abstractNumId w:val="5"/>
  </w:num>
  <w:num w:numId="30">
    <w:abstractNumId w:val="42"/>
  </w:num>
  <w:num w:numId="31">
    <w:abstractNumId w:val="33"/>
  </w:num>
  <w:num w:numId="32">
    <w:abstractNumId w:val="1"/>
  </w:num>
  <w:num w:numId="33">
    <w:abstractNumId w:val="8"/>
  </w:num>
  <w:num w:numId="34">
    <w:abstractNumId w:val="24"/>
  </w:num>
  <w:num w:numId="35">
    <w:abstractNumId w:val="39"/>
  </w:num>
  <w:num w:numId="36">
    <w:abstractNumId w:val="7"/>
  </w:num>
  <w:num w:numId="37">
    <w:abstractNumId w:val="21"/>
  </w:num>
  <w:num w:numId="38">
    <w:abstractNumId w:val="26"/>
  </w:num>
  <w:num w:numId="39">
    <w:abstractNumId w:val="6"/>
  </w:num>
  <w:num w:numId="40">
    <w:abstractNumId w:val="27"/>
  </w:num>
  <w:num w:numId="41">
    <w:abstractNumId w:val="34"/>
  </w:num>
  <w:num w:numId="42">
    <w:abstractNumId w:val="36"/>
  </w:num>
  <w:num w:numId="43">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0BA"/>
    <w:rsid w:val="00002005"/>
    <w:rsid w:val="000022F9"/>
    <w:rsid w:val="0000258D"/>
    <w:rsid w:val="0000671F"/>
    <w:rsid w:val="000069EA"/>
    <w:rsid w:val="00006FCE"/>
    <w:rsid w:val="00007293"/>
    <w:rsid w:val="00007CC1"/>
    <w:rsid w:val="000135B5"/>
    <w:rsid w:val="00015996"/>
    <w:rsid w:val="00015D31"/>
    <w:rsid w:val="00016471"/>
    <w:rsid w:val="00016E8F"/>
    <w:rsid w:val="00020C4E"/>
    <w:rsid w:val="000217F4"/>
    <w:rsid w:val="0002408B"/>
    <w:rsid w:val="00024EDA"/>
    <w:rsid w:val="000254FB"/>
    <w:rsid w:val="00025797"/>
    <w:rsid w:val="00026B94"/>
    <w:rsid w:val="00026BEF"/>
    <w:rsid w:val="00026D2F"/>
    <w:rsid w:val="00027323"/>
    <w:rsid w:val="000307CA"/>
    <w:rsid w:val="00030CEA"/>
    <w:rsid w:val="0003146A"/>
    <w:rsid w:val="00032A1E"/>
    <w:rsid w:val="00033936"/>
    <w:rsid w:val="00034B3B"/>
    <w:rsid w:val="00035A14"/>
    <w:rsid w:val="00035FC0"/>
    <w:rsid w:val="0004063E"/>
    <w:rsid w:val="000418CD"/>
    <w:rsid w:val="0004515A"/>
    <w:rsid w:val="00045E54"/>
    <w:rsid w:val="000473E5"/>
    <w:rsid w:val="000505E2"/>
    <w:rsid w:val="000511F2"/>
    <w:rsid w:val="00051518"/>
    <w:rsid w:val="00051B5B"/>
    <w:rsid w:val="00052466"/>
    <w:rsid w:val="000536B4"/>
    <w:rsid w:val="00053F34"/>
    <w:rsid w:val="00055F5C"/>
    <w:rsid w:val="000564D9"/>
    <w:rsid w:val="00060D4F"/>
    <w:rsid w:val="00062EC0"/>
    <w:rsid w:val="00064360"/>
    <w:rsid w:val="000662D5"/>
    <w:rsid w:val="000702FB"/>
    <w:rsid w:val="000713F6"/>
    <w:rsid w:val="00073AE6"/>
    <w:rsid w:val="00074A3B"/>
    <w:rsid w:val="00074A4D"/>
    <w:rsid w:val="00074C1C"/>
    <w:rsid w:val="00075763"/>
    <w:rsid w:val="00075A7B"/>
    <w:rsid w:val="000779C0"/>
    <w:rsid w:val="0008052D"/>
    <w:rsid w:val="00082A3C"/>
    <w:rsid w:val="0008300E"/>
    <w:rsid w:val="000832CC"/>
    <w:rsid w:val="000836EA"/>
    <w:rsid w:val="00084102"/>
    <w:rsid w:val="00084C8B"/>
    <w:rsid w:val="00085265"/>
    <w:rsid w:val="000865C4"/>
    <w:rsid w:val="00091FEE"/>
    <w:rsid w:val="00093BB8"/>
    <w:rsid w:val="0009548F"/>
    <w:rsid w:val="00095B9A"/>
    <w:rsid w:val="000A1E8A"/>
    <w:rsid w:val="000A2F84"/>
    <w:rsid w:val="000A40B2"/>
    <w:rsid w:val="000A5D92"/>
    <w:rsid w:val="000A7D3C"/>
    <w:rsid w:val="000B13D3"/>
    <w:rsid w:val="000B14B0"/>
    <w:rsid w:val="000B2F76"/>
    <w:rsid w:val="000B40E4"/>
    <w:rsid w:val="000B611D"/>
    <w:rsid w:val="000C0D64"/>
    <w:rsid w:val="000C0F3C"/>
    <w:rsid w:val="000C155B"/>
    <w:rsid w:val="000C15FC"/>
    <w:rsid w:val="000C248E"/>
    <w:rsid w:val="000C2C19"/>
    <w:rsid w:val="000C571E"/>
    <w:rsid w:val="000C5775"/>
    <w:rsid w:val="000C60B3"/>
    <w:rsid w:val="000D05CA"/>
    <w:rsid w:val="000D1764"/>
    <w:rsid w:val="000D1C13"/>
    <w:rsid w:val="000D3A08"/>
    <w:rsid w:val="000D3B1D"/>
    <w:rsid w:val="000D45C1"/>
    <w:rsid w:val="000D4853"/>
    <w:rsid w:val="000D494E"/>
    <w:rsid w:val="000D4B07"/>
    <w:rsid w:val="000D4D9B"/>
    <w:rsid w:val="000D5423"/>
    <w:rsid w:val="000D616C"/>
    <w:rsid w:val="000E0FA5"/>
    <w:rsid w:val="000E32B4"/>
    <w:rsid w:val="000E431D"/>
    <w:rsid w:val="000E4977"/>
    <w:rsid w:val="000E5939"/>
    <w:rsid w:val="000E5DD1"/>
    <w:rsid w:val="000E664F"/>
    <w:rsid w:val="000E705E"/>
    <w:rsid w:val="000F091F"/>
    <w:rsid w:val="000F1FDA"/>
    <w:rsid w:val="000F3534"/>
    <w:rsid w:val="000F4756"/>
    <w:rsid w:val="000F5269"/>
    <w:rsid w:val="000F53AD"/>
    <w:rsid w:val="000F53B0"/>
    <w:rsid w:val="000F72B4"/>
    <w:rsid w:val="0010092E"/>
    <w:rsid w:val="001023D8"/>
    <w:rsid w:val="00103B8F"/>
    <w:rsid w:val="00104807"/>
    <w:rsid w:val="00104C08"/>
    <w:rsid w:val="0010600B"/>
    <w:rsid w:val="0011051C"/>
    <w:rsid w:val="00113160"/>
    <w:rsid w:val="00113F36"/>
    <w:rsid w:val="00114310"/>
    <w:rsid w:val="001165FE"/>
    <w:rsid w:val="001166EB"/>
    <w:rsid w:val="00116E56"/>
    <w:rsid w:val="00117133"/>
    <w:rsid w:val="001174D0"/>
    <w:rsid w:val="001176BF"/>
    <w:rsid w:val="0012115E"/>
    <w:rsid w:val="00123020"/>
    <w:rsid w:val="00123494"/>
    <w:rsid w:val="00125868"/>
    <w:rsid w:val="001268F7"/>
    <w:rsid w:val="00126EEB"/>
    <w:rsid w:val="00127435"/>
    <w:rsid w:val="00131B13"/>
    <w:rsid w:val="00132C99"/>
    <w:rsid w:val="001344F8"/>
    <w:rsid w:val="001361B2"/>
    <w:rsid w:val="00136D13"/>
    <w:rsid w:val="00136E91"/>
    <w:rsid w:val="001402CA"/>
    <w:rsid w:val="00142B30"/>
    <w:rsid w:val="00143FBD"/>
    <w:rsid w:val="00145402"/>
    <w:rsid w:val="00147A92"/>
    <w:rsid w:val="00152017"/>
    <w:rsid w:val="00152DB8"/>
    <w:rsid w:val="001534F9"/>
    <w:rsid w:val="00153D20"/>
    <w:rsid w:val="001540F6"/>
    <w:rsid w:val="001549EA"/>
    <w:rsid w:val="00155364"/>
    <w:rsid w:val="00157763"/>
    <w:rsid w:val="00160ABF"/>
    <w:rsid w:val="001627A7"/>
    <w:rsid w:val="00163625"/>
    <w:rsid w:val="00163D4E"/>
    <w:rsid w:val="00163DEC"/>
    <w:rsid w:val="00165215"/>
    <w:rsid w:val="00166034"/>
    <w:rsid w:val="00166EDB"/>
    <w:rsid w:val="00171A56"/>
    <w:rsid w:val="00171EE1"/>
    <w:rsid w:val="00172919"/>
    <w:rsid w:val="00172AB1"/>
    <w:rsid w:val="00172FBC"/>
    <w:rsid w:val="00173581"/>
    <w:rsid w:val="00174E6C"/>
    <w:rsid w:val="001751C5"/>
    <w:rsid w:val="001767D9"/>
    <w:rsid w:val="00176BF0"/>
    <w:rsid w:val="0017773B"/>
    <w:rsid w:val="00181C93"/>
    <w:rsid w:val="00182186"/>
    <w:rsid w:val="00183D48"/>
    <w:rsid w:val="00185254"/>
    <w:rsid w:val="00185A74"/>
    <w:rsid w:val="00185D76"/>
    <w:rsid w:val="001863BD"/>
    <w:rsid w:val="00186635"/>
    <w:rsid w:val="0018761E"/>
    <w:rsid w:val="0018798A"/>
    <w:rsid w:val="0019178C"/>
    <w:rsid w:val="00191FF9"/>
    <w:rsid w:val="00192E03"/>
    <w:rsid w:val="0019357F"/>
    <w:rsid w:val="00193AF5"/>
    <w:rsid w:val="0019446C"/>
    <w:rsid w:val="001954AC"/>
    <w:rsid w:val="00197174"/>
    <w:rsid w:val="00197177"/>
    <w:rsid w:val="001A128E"/>
    <w:rsid w:val="001A1E53"/>
    <w:rsid w:val="001A21A1"/>
    <w:rsid w:val="001A2257"/>
    <w:rsid w:val="001A2BDE"/>
    <w:rsid w:val="001A3E23"/>
    <w:rsid w:val="001A61EE"/>
    <w:rsid w:val="001A7083"/>
    <w:rsid w:val="001A7AF4"/>
    <w:rsid w:val="001B21B2"/>
    <w:rsid w:val="001B3146"/>
    <w:rsid w:val="001B31F7"/>
    <w:rsid w:val="001B355E"/>
    <w:rsid w:val="001B50E0"/>
    <w:rsid w:val="001B683B"/>
    <w:rsid w:val="001B77B8"/>
    <w:rsid w:val="001C4DA9"/>
    <w:rsid w:val="001D0C98"/>
    <w:rsid w:val="001D0E0D"/>
    <w:rsid w:val="001D286E"/>
    <w:rsid w:val="001D2ABB"/>
    <w:rsid w:val="001D3381"/>
    <w:rsid w:val="001D37B5"/>
    <w:rsid w:val="001D3F80"/>
    <w:rsid w:val="001D5131"/>
    <w:rsid w:val="001D7CA9"/>
    <w:rsid w:val="001E0F03"/>
    <w:rsid w:val="001E10B6"/>
    <w:rsid w:val="001E2272"/>
    <w:rsid w:val="001E30D3"/>
    <w:rsid w:val="001E3287"/>
    <w:rsid w:val="001E3FD3"/>
    <w:rsid w:val="001E5FA3"/>
    <w:rsid w:val="001E67F1"/>
    <w:rsid w:val="001E71CE"/>
    <w:rsid w:val="001E7354"/>
    <w:rsid w:val="001F002D"/>
    <w:rsid w:val="001F060B"/>
    <w:rsid w:val="001F0799"/>
    <w:rsid w:val="001F1DF7"/>
    <w:rsid w:val="001F242A"/>
    <w:rsid w:val="001F346B"/>
    <w:rsid w:val="001F3EAB"/>
    <w:rsid w:val="001F480B"/>
    <w:rsid w:val="001F480F"/>
    <w:rsid w:val="002000FE"/>
    <w:rsid w:val="00200BC3"/>
    <w:rsid w:val="00200CAC"/>
    <w:rsid w:val="0020153A"/>
    <w:rsid w:val="00203E65"/>
    <w:rsid w:val="002047FD"/>
    <w:rsid w:val="002053CD"/>
    <w:rsid w:val="0020623D"/>
    <w:rsid w:val="002114BC"/>
    <w:rsid w:val="002126FE"/>
    <w:rsid w:val="002134D8"/>
    <w:rsid w:val="00214717"/>
    <w:rsid w:val="002148ED"/>
    <w:rsid w:val="002154EF"/>
    <w:rsid w:val="00215C59"/>
    <w:rsid w:val="00216AA3"/>
    <w:rsid w:val="00216C6F"/>
    <w:rsid w:val="00217C88"/>
    <w:rsid w:val="00220E0D"/>
    <w:rsid w:val="0022125D"/>
    <w:rsid w:val="00221614"/>
    <w:rsid w:val="00222221"/>
    <w:rsid w:val="00223749"/>
    <w:rsid w:val="002238C0"/>
    <w:rsid w:val="00225B94"/>
    <w:rsid w:val="00226706"/>
    <w:rsid w:val="00226F93"/>
    <w:rsid w:val="00226FC8"/>
    <w:rsid w:val="00227041"/>
    <w:rsid w:val="00227728"/>
    <w:rsid w:val="00231BF0"/>
    <w:rsid w:val="00232547"/>
    <w:rsid w:val="002325FB"/>
    <w:rsid w:val="00235E1B"/>
    <w:rsid w:val="00236AD9"/>
    <w:rsid w:val="002370AC"/>
    <w:rsid w:val="00237EDC"/>
    <w:rsid w:val="002408B7"/>
    <w:rsid w:val="0024195B"/>
    <w:rsid w:val="00241AFE"/>
    <w:rsid w:val="00241C59"/>
    <w:rsid w:val="002438A3"/>
    <w:rsid w:val="00244A59"/>
    <w:rsid w:val="0024544E"/>
    <w:rsid w:val="00245833"/>
    <w:rsid w:val="0024688B"/>
    <w:rsid w:val="002504BB"/>
    <w:rsid w:val="00250DE3"/>
    <w:rsid w:val="00252CFB"/>
    <w:rsid w:val="002534DC"/>
    <w:rsid w:val="002549DF"/>
    <w:rsid w:val="0025513A"/>
    <w:rsid w:val="00255558"/>
    <w:rsid w:val="00257AB8"/>
    <w:rsid w:val="00257CCD"/>
    <w:rsid w:val="00260242"/>
    <w:rsid w:val="002603A7"/>
    <w:rsid w:val="002603D6"/>
    <w:rsid w:val="00261D2F"/>
    <w:rsid w:val="00261FB0"/>
    <w:rsid w:val="002620BD"/>
    <w:rsid w:val="00262C36"/>
    <w:rsid w:val="00263102"/>
    <w:rsid w:val="002633A4"/>
    <w:rsid w:val="0026502D"/>
    <w:rsid w:val="00265640"/>
    <w:rsid w:val="00265ADA"/>
    <w:rsid w:val="00265DDC"/>
    <w:rsid w:val="00266361"/>
    <w:rsid w:val="002664D3"/>
    <w:rsid w:val="002719B0"/>
    <w:rsid w:val="0027231F"/>
    <w:rsid w:val="002750A6"/>
    <w:rsid w:val="002762E9"/>
    <w:rsid w:val="00277A5C"/>
    <w:rsid w:val="00280FA2"/>
    <w:rsid w:val="002821D6"/>
    <w:rsid w:val="00285038"/>
    <w:rsid w:val="00286718"/>
    <w:rsid w:val="00286A35"/>
    <w:rsid w:val="00287730"/>
    <w:rsid w:val="002921E8"/>
    <w:rsid w:val="00292465"/>
    <w:rsid w:val="00293245"/>
    <w:rsid w:val="0029524B"/>
    <w:rsid w:val="0029757B"/>
    <w:rsid w:val="002A0AA4"/>
    <w:rsid w:val="002A0BB1"/>
    <w:rsid w:val="002A3350"/>
    <w:rsid w:val="002A3978"/>
    <w:rsid w:val="002A42CF"/>
    <w:rsid w:val="002A4813"/>
    <w:rsid w:val="002A488B"/>
    <w:rsid w:val="002A4D5E"/>
    <w:rsid w:val="002A51C0"/>
    <w:rsid w:val="002A7753"/>
    <w:rsid w:val="002B0518"/>
    <w:rsid w:val="002B06DD"/>
    <w:rsid w:val="002B0AEB"/>
    <w:rsid w:val="002B2728"/>
    <w:rsid w:val="002B30EB"/>
    <w:rsid w:val="002B4779"/>
    <w:rsid w:val="002B5D02"/>
    <w:rsid w:val="002B61FE"/>
    <w:rsid w:val="002C00A9"/>
    <w:rsid w:val="002C1FFF"/>
    <w:rsid w:val="002C2481"/>
    <w:rsid w:val="002C35DF"/>
    <w:rsid w:val="002C3BCD"/>
    <w:rsid w:val="002C46D5"/>
    <w:rsid w:val="002C4A0A"/>
    <w:rsid w:val="002C6BAB"/>
    <w:rsid w:val="002C7301"/>
    <w:rsid w:val="002C7DA2"/>
    <w:rsid w:val="002D0ED4"/>
    <w:rsid w:val="002D143E"/>
    <w:rsid w:val="002D2D35"/>
    <w:rsid w:val="002D2E3E"/>
    <w:rsid w:val="002D3D7F"/>
    <w:rsid w:val="002D3EC1"/>
    <w:rsid w:val="002D4AD0"/>
    <w:rsid w:val="002D68B9"/>
    <w:rsid w:val="002D7044"/>
    <w:rsid w:val="002E004C"/>
    <w:rsid w:val="002E2493"/>
    <w:rsid w:val="002E3A29"/>
    <w:rsid w:val="002E42A5"/>
    <w:rsid w:val="002E5236"/>
    <w:rsid w:val="002E586A"/>
    <w:rsid w:val="002E6143"/>
    <w:rsid w:val="002F028D"/>
    <w:rsid w:val="002F17B5"/>
    <w:rsid w:val="002F2C3C"/>
    <w:rsid w:val="002F30E1"/>
    <w:rsid w:val="002F49A2"/>
    <w:rsid w:val="002F4D3B"/>
    <w:rsid w:val="002F52F9"/>
    <w:rsid w:val="002F66F2"/>
    <w:rsid w:val="002F6BD8"/>
    <w:rsid w:val="002F7263"/>
    <w:rsid w:val="002F73E3"/>
    <w:rsid w:val="002F7856"/>
    <w:rsid w:val="00300A14"/>
    <w:rsid w:val="00300E2C"/>
    <w:rsid w:val="00301931"/>
    <w:rsid w:val="00301D6E"/>
    <w:rsid w:val="003027FF"/>
    <w:rsid w:val="0030313F"/>
    <w:rsid w:val="003042FC"/>
    <w:rsid w:val="00305F1D"/>
    <w:rsid w:val="00307C31"/>
    <w:rsid w:val="0031003A"/>
    <w:rsid w:val="0031536B"/>
    <w:rsid w:val="00315937"/>
    <w:rsid w:val="00316456"/>
    <w:rsid w:val="00317638"/>
    <w:rsid w:val="003223E7"/>
    <w:rsid w:val="00322FFD"/>
    <w:rsid w:val="00323EE1"/>
    <w:rsid w:val="003245BA"/>
    <w:rsid w:val="00324C0B"/>
    <w:rsid w:val="00325B2B"/>
    <w:rsid w:val="00325CBD"/>
    <w:rsid w:val="00326591"/>
    <w:rsid w:val="003268B2"/>
    <w:rsid w:val="003301E0"/>
    <w:rsid w:val="0033141F"/>
    <w:rsid w:val="003329DC"/>
    <w:rsid w:val="00333732"/>
    <w:rsid w:val="00334009"/>
    <w:rsid w:val="003353C1"/>
    <w:rsid w:val="003376DE"/>
    <w:rsid w:val="00340909"/>
    <w:rsid w:val="00340E9E"/>
    <w:rsid w:val="00343179"/>
    <w:rsid w:val="00343AB9"/>
    <w:rsid w:val="00345E66"/>
    <w:rsid w:val="003471E8"/>
    <w:rsid w:val="0034799D"/>
    <w:rsid w:val="00350E3B"/>
    <w:rsid w:val="00350FA8"/>
    <w:rsid w:val="00353280"/>
    <w:rsid w:val="00353399"/>
    <w:rsid w:val="0035481B"/>
    <w:rsid w:val="00355515"/>
    <w:rsid w:val="00355608"/>
    <w:rsid w:val="00355E52"/>
    <w:rsid w:val="0035751E"/>
    <w:rsid w:val="00361B8D"/>
    <w:rsid w:val="00361CAF"/>
    <w:rsid w:val="00363FF9"/>
    <w:rsid w:val="00366365"/>
    <w:rsid w:val="003666D1"/>
    <w:rsid w:val="00367893"/>
    <w:rsid w:val="00367AA0"/>
    <w:rsid w:val="00367D40"/>
    <w:rsid w:val="003712DA"/>
    <w:rsid w:val="003716A1"/>
    <w:rsid w:val="00372707"/>
    <w:rsid w:val="003744FE"/>
    <w:rsid w:val="00374C2F"/>
    <w:rsid w:val="00374D59"/>
    <w:rsid w:val="00375D56"/>
    <w:rsid w:val="003770E0"/>
    <w:rsid w:val="00377418"/>
    <w:rsid w:val="003774B2"/>
    <w:rsid w:val="00377536"/>
    <w:rsid w:val="00377F43"/>
    <w:rsid w:val="0038029E"/>
    <w:rsid w:val="003818F8"/>
    <w:rsid w:val="00381C97"/>
    <w:rsid w:val="00382103"/>
    <w:rsid w:val="00382440"/>
    <w:rsid w:val="003828D1"/>
    <w:rsid w:val="00385C33"/>
    <w:rsid w:val="00386F12"/>
    <w:rsid w:val="003871ED"/>
    <w:rsid w:val="003871FE"/>
    <w:rsid w:val="00387B32"/>
    <w:rsid w:val="0039108D"/>
    <w:rsid w:val="00395F11"/>
    <w:rsid w:val="00396512"/>
    <w:rsid w:val="0039673C"/>
    <w:rsid w:val="003969DE"/>
    <w:rsid w:val="00396DBD"/>
    <w:rsid w:val="003A300D"/>
    <w:rsid w:val="003A389A"/>
    <w:rsid w:val="003A4A47"/>
    <w:rsid w:val="003A5702"/>
    <w:rsid w:val="003A7021"/>
    <w:rsid w:val="003A73B6"/>
    <w:rsid w:val="003A7BD3"/>
    <w:rsid w:val="003B1097"/>
    <w:rsid w:val="003B1C03"/>
    <w:rsid w:val="003B3243"/>
    <w:rsid w:val="003B3B50"/>
    <w:rsid w:val="003B4296"/>
    <w:rsid w:val="003C0EF7"/>
    <w:rsid w:val="003C3227"/>
    <w:rsid w:val="003C49A1"/>
    <w:rsid w:val="003C4ED1"/>
    <w:rsid w:val="003C6426"/>
    <w:rsid w:val="003C64D7"/>
    <w:rsid w:val="003C7A12"/>
    <w:rsid w:val="003D3045"/>
    <w:rsid w:val="003D57A7"/>
    <w:rsid w:val="003D677C"/>
    <w:rsid w:val="003D7819"/>
    <w:rsid w:val="003E0E52"/>
    <w:rsid w:val="003E1178"/>
    <w:rsid w:val="003E45B2"/>
    <w:rsid w:val="003E47A1"/>
    <w:rsid w:val="003E5A73"/>
    <w:rsid w:val="003F1158"/>
    <w:rsid w:val="003F1963"/>
    <w:rsid w:val="003F2756"/>
    <w:rsid w:val="003F297A"/>
    <w:rsid w:val="003F332B"/>
    <w:rsid w:val="003F5CA2"/>
    <w:rsid w:val="00400F89"/>
    <w:rsid w:val="00402049"/>
    <w:rsid w:val="004043FB"/>
    <w:rsid w:val="0040507B"/>
    <w:rsid w:val="00405FA5"/>
    <w:rsid w:val="00406FEC"/>
    <w:rsid w:val="00407297"/>
    <w:rsid w:val="0041075C"/>
    <w:rsid w:val="00411732"/>
    <w:rsid w:val="00411B37"/>
    <w:rsid w:val="0041266D"/>
    <w:rsid w:val="004139A0"/>
    <w:rsid w:val="004145FE"/>
    <w:rsid w:val="00415A10"/>
    <w:rsid w:val="0041627D"/>
    <w:rsid w:val="0042019A"/>
    <w:rsid w:val="00421D95"/>
    <w:rsid w:val="004228F0"/>
    <w:rsid w:val="00422D99"/>
    <w:rsid w:val="0042339A"/>
    <w:rsid w:val="004244A5"/>
    <w:rsid w:val="00425203"/>
    <w:rsid w:val="004265B6"/>
    <w:rsid w:val="0043013A"/>
    <w:rsid w:val="00431425"/>
    <w:rsid w:val="00431BED"/>
    <w:rsid w:val="004349F1"/>
    <w:rsid w:val="0043620E"/>
    <w:rsid w:val="00436B98"/>
    <w:rsid w:val="004373B7"/>
    <w:rsid w:val="00440845"/>
    <w:rsid w:val="004415D6"/>
    <w:rsid w:val="00441747"/>
    <w:rsid w:val="0044376E"/>
    <w:rsid w:val="00444377"/>
    <w:rsid w:val="00445143"/>
    <w:rsid w:val="00445A0F"/>
    <w:rsid w:val="00445B63"/>
    <w:rsid w:val="00446C18"/>
    <w:rsid w:val="004474F9"/>
    <w:rsid w:val="00450BA5"/>
    <w:rsid w:val="004518E0"/>
    <w:rsid w:val="0045284E"/>
    <w:rsid w:val="00452AF1"/>
    <w:rsid w:val="0045365E"/>
    <w:rsid w:val="00453A41"/>
    <w:rsid w:val="00454179"/>
    <w:rsid w:val="004553C4"/>
    <w:rsid w:val="0045678B"/>
    <w:rsid w:val="00460FD5"/>
    <w:rsid w:val="00461DF9"/>
    <w:rsid w:val="004637CE"/>
    <w:rsid w:val="00463E13"/>
    <w:rsid w:val="004651DB"/>
    <w:rsid w:val="00465CE2"/>
    <w:rsid w:val="00466FF2"/>
    <w:rsid w:val="0047036A"/>
    <w:rsid w:val="004714C5"/>
    <w:rsid w:val="0047239B"/>
    <w:rsid w:val="00472FBA"/>
    <w:rsid w:val="00473728"/>
    <w:rsid w:val="00473FD8"/>
    <w:rsid w:val="004740D9"/>
    <w:rsid w:val="004758A0"/>
    <w:rsid w:val="00481901"/>
    <w:rsid w:val="00482315"/>
    <w:rsid w:val="004824A1"/>
    <w:rsid w:val="00482720"/>
    <w:rsid w:val="004837BA"/>
    <w:rsid w:val="00486D92"/>
    <w:rsid w:val="00487C8A"/>
    <w:rsid w:val="00490231"/>
    <w:rsid w:val="00491B34"/>
    <w:rsid w:val="004937FB"/>
    <w:rsid w:val="00496847"/>
    <w:rsid w:val="004A0698"/>
    <w:rsid w:val="004A151D"/>
    <w:rsid w:val="004A1966"/>
    <w:rsid w:val="004A1E25"/>
    <w:rsid w:val="004A45C0"/>
    <w:rsid w:val="004A55D1"/>
    <w:rsid w:val="004A5A3A"/>
    <w:rsid w:val="004A5A41"/>
    <w:rsid w:val="004A6948"/>
    <w:rsid w:val="004A6DAF"/>
    <w:rsid w:val="004A726F"/>
    <w:rsid w:val="004A7CC7"/>
    <w:rsid w:val="004A7FC3"/>
    <w:rsid w:val="004B0B68"/>
    <w:rsid w:val="004B1D11"/>
    <w:rsid w:val="004B1D80"/>
    <w:rsid w:val="004B28A7"/>
    <w:rsid w:val="004B2A1F"/>
    <w:rsid w:val="004B3E49"/>
    <w:rsid w:val="004B5B85"/>
    <w:rsid w:val="004B62DE"/>
    <w:rsid w:val="004B6F70"/>
    <w:rsid w:val="004B71A6"/>
    <w:rsid w:val="004B77EE"/>
    <w:rsid w:val="004C04B0"/>
    <w:rsid w:val="004C060A"/>
    <w:rsid w:val="004C0775"/>
    <w:rsid w:val="004C0C2E"/>
    <w:rsid w:val="004C1D11"/>
    <w:rsid w:val="004C4CC2"/>
    <w:rsid w:val="004C623E"/>
    <w:rsid w:val="004D1972"/>
    <w:rsid w:val="004D2BE5"/>
    <w:rsid w:val="004D30BA"/>
    <w:rsid w:val="004D3995"/>
    <w:rsid w:val="004D55D2"/>
    <w:rsid w:val="004D61F9"/>
    <w:rsid w:val="004E0F93"/>
    <w:rsid w:val="004E19D2"/>
    <w:rsid w:val="004E1C6F"/>
    <w:rsid w:val="004E3408"/>
    <w:rsid w:val="004E40E3"/>
    <w:rsid w:val="004E4DBF"/>
    <w:rsid w:val="004E4EE7"/>
    <w:rsid w:val="004E4F51"/>
    <w:rsid w:val="004E5809"/>
    <w:rsid w:val="004E6737"/>
    <w:rsid w:val="004F22F3"/>
    <w:rsid w:val="004F2D64"/>
    <w:rsid w:val="004F367C"/>
    <w:rsid w:val="004F3D68"/>
    <w:rsid w:val="004F4BC8"/>
    <w:rsid w:val="004F655A"/>
    <w:rsid w:val="004F6561"/>
    <w:rsid w:val="004F65F7"/>
    <w:rsid w:val="004F67F0"/>
    <w:rsid w:val="004F7354"/>
    <w:rsid w:val="004F7F80"/>
    <w:rsid w:val="00502D46"/>
    <w:rsid w:val="005035D2"/>
    <w:rsid w:val="00504329"/>
    <w:rsid w:val="00505859"/>
    <w:rsid w:val="00506164"/>
    <w:rsid w:val="005070AA"/>
    <w:rsid w:val="00507872"/>
    <w:rsid w:val="00507B48"/>
    <w:rsid w:val="00510658"/>
    <w:rsid w:val="00511E3E"/>
    <w:rsid w:val="005124DA"/>
    <w:rsid w:val="005142BB"/>
    <w:rsid w:val="005144CE"/>
    <w:rsid w:val="00515A3A"/>
    <w:rsid w:val="00515AE7"/>
    <w:rsid w:val="00516F61"/>
    <w:rsid w:val="005179BC"/>
    <w:rsid w:val="00517BEF"/>
    <w:rsid w:val="005202D1"/>
    <w:rsid w:val="00520532"/>
    <w:rsid w:val="00520CF0"/>
    <w:rsid w:val="005213B5"/>
    <w:rsid w:val="00521AFD"/>
    <w:rsid w:val="00522FF1"/>
    <w:rsid w:val="00523218"/>
    <w:rsid w:val="00523305"/>
    <w:rsid w:val="005238D8"/>
    <w:rsid w:val="00526A45"/>
    <w:rsid w:val="005275A6"/>
    <w:rsid w:val="005318C9"/>
    <w:rsid w:val="00531FAE"/>
    <w:rsid w:val="005321D5"/>
    <w:rsid w:val="00534948"/>
    <w:rsid w:val="00534CA7"/>
    <w:rsid w:val="00535331"/>
    <w:rsid w:val="005354AF"/>
    <w:rsid w:val="00537210"/>
    <w:rsid w:val="005405E9"/>
    <w:rsid w:val="00543ADD"/>
    <w:rsid w:val="00543E71"/>
    <w:rsid w:val="00544CD6"/>
    <w:rsid w:val="00545078"/>
    <w:rsid w:val="00545508"/>
    <w:rsid w:val="00546A15"/>
    <w:rsid w:val="00550E06"/>
    <w:rsid w:val="00551FE2"/>
    <w:rsid w:val="00556F58"/>
    <w:rsid w:val="005579C7"/>
    <w:rsid w:val="00557A14"/>
    <w:rsid w:val="00557F86"/>
    <w:rsid w:val="0056171D"/>
    <w:rsid w:val="00561BC5"/>
    <w:rsid w:val="00563973"/>
    <w:rsid w:val="00566C7D"/>
    <w:rsid w:val="00567056"/>
    <w:rsid w:val="00567DB9"/>
    <w:rsid w:val="00570833"/>
    <w:rsid w:val="00574115"/>
    <w:rsid w:val="00574446"/>
    <w:rsid w:val="00574BDC"/>
    <w:rsid w:val="00582D01"/>
    <w:rsid w:val="005838D4"/>
    <w:rsid w:val="0058401F"/>
    <w:rsid w:val="00584581"/>
    <w:rsid w:val="005869C4"/>
    <w:rsid w:val="00587F70"/>
    <w:rsid w:val="005930FB"/>
    <w:rsid w:val="00593639"/>
    <w:rsid w:val="005938EC"/>
    <w:rsid w:val="0059392D"/>
    <w:rsid w:val="0059484E"/>
    <w:rsid w:val="00594D37"/>
    <w:rsid w:val="00594D7B"/>
    <w:rsid w:val="00595748"/>
    <w:rsid w:val="0059652D"/>
    <w:rsid w:val="005975F4"/>
    <w:rsid w:val="005A0FB8"/>
    <w:rsid w:val="005A15EF"/>
    <w:rsid w:val="005A2665"/>
    <w:rsid w:val="005A2713"/>
    <w:rsid w:val="005A2AC7"/>
    <w:rsid w:val="005A2C23"/>
    <w:rsid w:val="005A2EBF"/>
    <w:rsid w:val="005A4C92"/>
    <w:rsid w:val="005A5887"/>
    <w:rsid w:val="005B026E"/>
    <w:rsid w:val="005B07BD"/>
    <w:rsid w:val="005B22AD"/>
    <w:rsid w:val="005B3067"/>
    <w:rsid w:val="005B3289"/>
    <w:rsid w:val="005B3667"/>
    <w:rsid w:val="005B3E17"/>
    <w:rsid w:val="005B4595"/>
    <w:rsid w:val="005B60B8"/>
    <w:rsid w:val="005B63D6"/>
    <w:rsid w:val="005C0A07"/>
    <w:rsid w:val="005C26A8"/>
    <w:rsid w:val="005C3901"/>
    <w:rsid w:val="005C4189"/>
    <w:rsid w:val="005C566B"/>
    <w:rsid w:val="005C66E1"/>
    <w:rsid w:val="005C7056"/>
    <w:rsid w:val="005C7ABB"/>
    <w:rsid w:val="005D074F"/>
    <w:rsid w:val="005D29E9"/>
    <w:rsid w:val="005D46A4"/>
    <w:rsid w:val="005D4BAC"/>
    <w:rsid w:val="005D792A"/>
    <w:rsid w:val="005E0B6C"/>
    <w:rsid w:val="005E1CA3"/>
    <w:rsid w:val="005E1F8C"/>
    <w:rsid w:val="005E39DA"/>
    <w:rsid w:val="005E5230"/>
    <w:rsid w:val="005E55C9"/>
    <w:rsid w:val="005E606B"/>
    <w:rsid w:val="005E64B0"/>
    <w:rsid w:val="005E704B"/>
    <w:rsid w:val="005F06BB"/>
    <w:rsid w:val="005F3B9B"/>
    <w:rsid w:val="005F4652"/>
    <w:rsid w:val="005F50BF"/>
    <w:rsid w:val="005F6C47"/>
    <w:rsid w:val="005F7E94"/>
    <w:rsid w:val="006020D8"/>
    <w:rsid w:val="00603DF6"/>
    <w:rsid w:val="00603E42"/>
    <w:rsid w:val="0060474B"/>
    <w:rsid w:val="006049E4"/>
    <w:rsid w:val="006054FA"/>
    <w:rsid w:val="0060588F"/>
    <w:rsid w:val="006069D1"/>
    <w:rsid w:val="00610D86"/>
    <w:rsid w:val="0061113E"/>
    <w:rsid w:val="00611182"/>
    <w:rsid w:val="006114C3"/>
    <w:rsid w:val="00613D4A"/>
    <w:rsid w:val="0061487F"/>
    <w:rsid w:val="006175F9"/>
    <w:rsid w:val="0062151B"/>
    <w:rsid w:val="006234AF"/>
    <w:rsid w:val="00623631"/>
    <w:rsid w:val="00623894"/>
    <w:rsid w:val="00623ADD"/>
    <w:rsid w:val="00624595"/>
    <w:rsid w:val="00624F61"/>
    <w:rsid w:val="00626115"/>
    <w:rsid w:val="00630808"/>
    <w:rsid w:val="0063185C"/>
    <w:rsid w:val="0063269F"/>
    <w:rsid w:val="00634904"/>
    <w:rsid w:val="006371AA"/>
    <w:rsid w:val="0064342C"/>
    <w:rsid w:val="00643F22"/>
    <w:rsid w:val="00643F61"/>
    <w:rsid w:val="006448A1"/>
    <w:rsid w:val="0064640F"/>
    <w:rsid w:val="00646754"/>
    <w:rsid w:val="006545FE"/>
    <w:rsid w:val="0065741F"/>
    <w:rsid w:val="006578C5"/>
    <w:rsid w:val="006614D5"/>
    <w:rsid w:val="0066271C"/>
    <w:rsid w:val="006637C6"/>
    <w:rsid w:val="0066669D"/>
    <w:rsid w:val="0066757C"/>
    <w:rsid w:val="00671021"/>
    <w:rsid w:val="006743CA"/>
    <w:rsid w:val="00675C3C"/>
    <w:rsid w:val="00677C7D"/>
    <w:rsid w:val="006816A4"/>
    <w:rsid w:val="0068309C"/>
    <w:rsid w:val="00683530"/>
    <w:rsid w:val="00683B10"/>
    <w:rsid w:val="00683F0F"/>
    <w:rsid w:val="00683F3A"/>
    <w:rsid w:val="00686390"/>
    <w:rsid w:val="0068678E"/>
    <w:rsid w:val="0068693D"/>
    <w:rsid w:val="00686E21"/>
    <w:rsid w:val="00691FB3"/>
    <w:rsid w:val="006931EE"/>
    <w:rsid w:val="0069379F"/>
    <w:rsid w:val="0069417C"/>
    <w:rsid w:val="00694364"/>
    <w:rsid w:val="00694553"/>
    <w:rsid w:val="00696227"/>
    <w:rsid w:val="006963D9"/>
    <w:rsid w:val="006A033D"/>
    <w:rsid w:val="006A19B0"/>
    <w:rsid w:val="006A1BC6"/>
    <w:rsid w:val="006A4AA9"/>
    <w:rsid w:val="006A51EC"/>
    <w:rsid w:val="006A55A4"/>
    <w:rsid w:val="006A5B4E"/>
    <w:rsid w:val="006A6DB9"/>
    <w:rsid w:val="006B43CF"/>
    <w:rsid w:val="006B5578"/>
    <w:rsid w:val="006B5903"/>
    <w:rsid w:val="006B6BAF"/>
    <w:rsid w:val="006B6F94"/>
    <w:rsid w:val="006C03A6"/>
    <w:rsid w:val="006C1428"/>
    <w:rsid w:val="006C28B6"/>
    <w:rsid w:val="006C3161"/>
    <w:rsid w:val="006C66E4"/>
    <w:rsid w:val="006C6ABA"/>
    <w:rsid w:val="006C718D"/>
    <w:rsid w:val="006C7287"/>
    <w:rsid w:val="006D0729"/>
    <w:rsid w:val="006D4209"/>
    <w:rsid w:val="006D5201"/>
    <w:rsid w:val="006D657F"/>
    <w:rsid w:val="006D74F9"/>
    <w:rsid w:val="006D7702"/>
    <w:rsid w:val="006D7A98"/>
    <w:rsid w:val="006D7AD2"/>
    <w:rsid w:val="006E1576"/>
    <w:rsid w:val="006E17C5"/>
    <w:rsid w:val="006E258A"/>
    <w:rsid w:val="006E3833"/>
    <w:rsid w:val="006E4C23"/>
    <w:rsid w:val="006E7593"/>
    <w:rsid w:val="006E7B05"/>
    <w:rsid w:val="006F3847"/>
    <w:rsid w:val="006F461E"/>
    <w:rsid w:val="006F4EFF"/>
    <w:rsid w:val="006F78BA"/>
    <w:rsid w:val="006F7E25"/>
    <w:rsid w:val="00701655"/>
    <w:rsid w:val="00704136"/>
    <w:rsid w:val="007109F7"/>
    <w:rsid w:val="00710BE6"/>
    <w:rsid w:val="0071175F"/>
    <w:rsid w:val="007127E9"/>
    <w:rsid w:val="007135FC"/>
    <w:rsid w:val="00715005"/>
    <w:rsid w:val="0071538C"/>
    <w:rsid w:val="0071582D"/>
    <w:rsid w:val="007158AE"/>
    <w:rsid w:val="0072012E"/>
    <w:rsid w:val="00720EAB"/>
    <w:rsid w:val="007217DD"/>
    <w:rsid w:val="0072402A"/>
    <w:rsid w:val="00725233"/>
    <w:rsid w:val="007265C1"/>
    <w:rsid w:val="00727727"/>
    <w:rsid w:val="007317BD"/>
    <w:rsid w:val="007328A9"/>
    <w:rsid w:val="007332B7"/>
    <w:rsid w:val="007335EB"/>
    <w:rsid w:val="00734A49"/>
    <w:rsid w:val="00736C35"/>
    <w:rsid w:val="007403AC"/>
    <w:rsid w:val="0074081B"/>
    <w:rsid w:val="007423BE"/>
    <w:rsid w:val="00742BE7"/>
    <w:rsid w:val="007457A5"/>
    <w:rsid w:val="007467DB"/>
    <w:rsid w:val="00747708"/>
    <w:rsid w:val="00747EA5"/>
    <w:rsid w:val="0075074A"/>
    <w:rsid w:val="00752568"/>
    <w:rsid w:val="00753EEE"/>
    <w:rsid w:val="00754026"/>
    <w:rsid w:val="00756118"/>
    <w:rsid w:val="00757E21"/>
    <w:rsid w:val="00761BF7"/>
    <w:rsid w:val="007626F9"/>
    <w:rsid w:val="00764591"/>
    <w:rsid w:val="0076464A"/>
    <w:rsid w:val="0076737D"/>
    <w:rsid w:val="0076786B"/>
    <w:rsid w:val="007678D2"/>
    <w:rsid w:val="0077097C"/>
    <w:rsid w:val="00772B4E"/>
    <w:rsid w:val="00773505"/>
    <w:rsid w:val="00776458"/>
    <w:rsid w:val="007764F4"/>
    <w:rsid w:val="0077675B"/>
    <w:rsid w:val="00780E60"/>
    <w:rsid w:val="00781E73"/>
    <w:rsid w:val="00782EC2"/>
    <w:rsid w:val="00783FE9"/>
    <w:rsid w:val="0078466C"/>
    <w:rsid w:val="00787A2F"/>
    <w:rsid w:val="00792279"/>
    <w:rsid w:val="00793279"/>
    <w:rsid w:val="007933B4"/>
    <w:rsid w:val="007934CB"/>
    <w:rsid w:val="00793B68"/>
    <w:rsid w:val="0079451B"/>
    <w:rsid w:val="00794CEC"/>
    <w:rsid w:val="00795460"/>
    <w:rsid w:val="007956B6"/>
    <w:rsid w:val="007961E4"/>
    <w:rsid w:val="00796907"/>
    <w:rsid w:val="007A0D2A"/>
    <w:rsid w:val="007A1FD6"/>
    <w:rsid w:val="007A2570"/>
    <w:rsid w:val="007A3484"/>
    <w:rsid w:val="007A5521"/>
    <w:rsid w:val="007A5C76"/>
    <w:rsid w:val="007A6B71"/>
    <w:rsid w:val="007A6DEA"/>
    <w:rsid w:val="007B0D9C"/>
    <w:rsid w:val="007B0F73"/>
    <w:rsid w:val="007B2540"/>
    <w:rsid w:val="007B268E"/>
    <w:rsid w:val="007B31D4"/>
    <w:rsid w:val="007B36BF"/>
    <w:rsid w:val="007B3DB0"/>
    <w:rsid w:val="007B3E14"/>
    <w:rsid w:val="007B55C7"/>
    <w:rsid w:val="007B68AD"/>
    <w:rsid w:val="007B71BB"/>
    <w:rsid w:val="007B72CF"/>
    <w:rsid w:val="007B7F63"/>
    <w:rsid w:val="007C4C33"/>
    <w:rsid w:val="007D0F13"/>
    <w:rsid w:val="007D34B4"/>
    <w:rsid w:val="007D3EF8"/>
    <w:rsid w:val="007D4920"/>
    <w:rsid w:val="007D4A5B"/>
    <w:rsid w:val="007D534E"/>
    <w:rsid w:val="007D54A7"/>
    <w:rsid w:val="007E1FA5"/>
    <w:rsid w:val="007E2139"/>
    <w:rsid w:val="007E27EF"/>
    <w:rsid w:val="007E3802"/>
    <w:rsid w:val="007E4B01"/>
    <w:rsid w:val="007E4CE3"/>
    <w:rsid w:val="007E4F9E"/>
    <w:rsid w:val="007E5EB2"/>
    <w:rsid w:val="007E7127"/>
    <w:rsid w:val="007F07FD"/>
    <w:rsid w:val="007F0C50"/>
    <w:rsid w:val="007F1E1B"/>
    <w:rsid w:val="007F2FC0"/>
    <w:rsid w:val="007F35D2"/>
    <w:rsid w:val="007F386A"/>
    <w:rsid w:val="007F4042"/>
    <w:rsid w:val="007F51A5"/>
    <w:rsid w:val="007F5F9F"/>
    <w:rsid w:val="007F7266"/>
    <w:rsid w:val="007F77DB"/>
    <w:rsid w:val="007F7F19"/>
    <w:rsid w:val="00800F95"/>
    <w:rsid w:val="00802C2D"/>
    <w:rsid w:val="00804057"/>
    <w:rsid w:val="00804E0F"/>
    <w:rsid w:val="00810D7D"/>
    <w:rsid w:val="0081150E"/>
    <w:rsid w:val="00811DD4"/>
    <w:rsid w:val="0081336A"/>
    <w:rsid w:val="008201AA"/>
    <w:rsid w:val="008206E9"/>
    <w:rsid w:val="00823C5A"/>
    <w:rsid w:val="0082447E"/>
    <w:rsid w:val="00825E10"/>
    <w:rsid w:val="008274F9"/>
    <w:rsid w:val="00831452"/>
    <w:rsid w:val="0083299E"/>
    <w:rsid w:val="00834524"/>
    <w:rsid w:val="008359BF"/>
    <w:rsid w:val="008363BC"/>
    <w:rsid w:val="008373DE"/>
    <w:rsid w:val="0084045F"/>
    <w:rsid w:val="008419A8"/>
    <w:rsid w:val="008437D9"/>
    <w:rsid w:val="0084404B"/>
    <w:rsid w:val="0084453F"/>
    <w:rsid w:val="0084456D"/>
    <w:rsid w:val="008445F2"/>
    <w:rsid w:val="00844A0C"/>
    <w:rsid w:val="00845691"/>
    <w:rsid w:val="00845A6C"/>
    <w:rsid w:val="00847FED"/>
    <w:rsid w:val="0085018E"/>
    <w:rsid w:val="00850DCB"/>
    <w:rsid w:val="00851010"/>
    <w:rsid w:val="0085163E"/>
    <w:rsid w:val="008517FD"/>
    <w:rsid w:val="00851861"/>
    <w:rsid w:val="00851866"/>
    <w:rsid w:val="00852202"/>
    <w:rsid w:val="008523CB"/>
    <w:rsid w:val="00852BC5"/>
    <w:rsid w:val="0085310D"/>
    <w:rsid w:val="00854541"/>
    <w:rsid w:val="00855532"/>
    <w:rsid w:val="00856247"/>
    <w:rsid w:val="00856F4B"/>
    <w:rsid w:val="00857967"/>
    <w:rsid w:val="0086291A"/>
    <w:rsid w:val="00864E1C"/>
    <w:rsid w:val="00865232"/>
    <w:rsid w:val="00870C66"/>
    <w:rsid w:val="00871B59"/>
    <w:rsid w:val="00874193"/>
    <w:rsid w:val="00876A2A"/>
    <w:rsid w:val="008804E9"/>
    <w:rsid w:val="00882722"/>
    <w:rsid w:val="008832B1"/>
    <w:rsid w:val="00883507"/>
    <w:rsid w:val="00883C09"/>
    <w:rsid w:val="008866F6"/>
    <w:rsid w:val="00891E01"/>
    <w:rsid w:val="00894B88"/>
    <w:rsid w:val="00895864"/>
    <w:rsid w:val="00896557"/>
    <w:rsid w:val="0089689E"/>
    <w:rsid w:val="00897315"/>
    <w:rsid w:val="00897DB8"/>
    <w:rsid w:val="008A015C"/>
    <w:rsid w:val="008A286B"/>
    <w:rsid w:val="008A2B45"/>
    <w:rsid w:val="008A2CBB"/>
    <w:rsid w:val="008A49C1"/>
    <w:rsid w:val="008A6833"/>
    <w:rsid w:val="008A73F2"/>
    <w:rsid w:val="008B0395"/>
    <w:rsid w:val="008B044B"/>
    <w:rsid w:val="008B0CD9"/>
    <w:rsid w:val="008B295A"/>
    <w:rsid w:val="008B4B99"/>
    <w:rsid w:val="008B4D4E"/>
    <w:rsid w:val="008B5CC6"/>
    <w:rsid w:val="008B675C"/>
    <w:rsid w:val="008C0160"/>
    <w:rsid w:val="008C2023"/>
    <w:rsid w:val="008C3EE2"/>
    <w:rsid w:val="008C4D96"/>
    <w:rsid w:val="008C5CAC"/>
    <w:rsid w:val="008C739C"/>
    <w:rsid w:val="008D16F7"/>
    <w:rsid w:val="008D2656"/>
    <w:rsid w:val="008D33B0"/>
    <w:rsid w:val="008D33C7"/>
    <w:rsid w:val="008D40D3"/>
    <w:rsid w:val="008D4F40"/>
    <w:rsid w:val="008D551A"/>
    <w:rsid w:val="008D5560"/>
    <w:rsid w:val="008D5FF6"/>
    <w:rsid w:val="008D79BF"/>
    <w:rsid w:val="008E0625"/>
    <w:rsid w:val="008E2C01"/>
    <w:rsid w:val="008E2DBA"/>
    <w:rsid w:val="008E2FB9"/>
    <w:rsid w:val="008E355E"/>
    <w:rsid w:val="008E4D2F"/>
    <w:rsid w:val="008E4E49"/>
    <w:rsid w:val="008E7DB0"/>
    <w:rsid w:val="008F0A00"/>
    <w:rsid w:val="008F1D84"/>
    <w:rsid w:val="008F32F3"/>
    <w:rsid w:val="008F4397"/>
    <w:rsid w:val="008F481F"/>
    <w:rsid w:val="008F6941"/>
    <w:rsid w:val="00900147"/>
    <w:rsid w:val="009007DC"/>
    <w:rsid w:val="0090112F"/>
    <w:rsid w:val="00901CBE"/>
    <w:rsid w:val="009023AA"/>
    <w:rsid w:val="00902E38"/>
    <w:rsid w:val="00903CCD"/>
    <w:rsid w:val="009054A8"/>
    <w:rsid w:val="009056FE"/>
    <w:rsid w:val="0090576A"/>
    <w:rsid w:val="00905A54"/>
    <w:rsid w:val="00910DAC"/>
    <w:rsid w:val="00912954"/>
    <w:rsid w:val="00913E8A"/>
    <w:rsid w:val="009142F8"/>
    <w:rsid w:val="0091721E"/>
    <w:rsid w:val="009202EA"/>
    <w:rsid w:val="00920430"/>
    <w:rsid w:val="009214CA"/>
    <w:rsid w:val="0092182F"/>
    <w:rsid w:val="00921B51"/>
    <w:rsid w:val="00922C0D"/>
    <w:rsid w:val="0092315C"/>
    <w:rsid w:val="0092352C"/>
    <w:rsid w:val="009255EA"/>
    <w:rsid w:val="0093135D"/>
    <w:rsid w:val="009318FB"/>
    <w:rsid w:val="00932564"/>
    <w:rsid w:val="00932A12"/>
    <w:rsid w:val="00932CF8"/>
    <w:rsid w:val="00933CF0"/>
    <w:rsid w:val="009340C9"/>
    <w:rsid w:val="0093438B"/>
    <w:rsid w:val="00934E6C"/>
    <w:rsid w:val="00935818"/>
    <w:rsid w:val="00936CF2"/>
    <w:rsid w:val="00937619"/>
    <w:rsid w:val="00937787"/>
    <w:rsid w:val="00942858"/>
    <w:rsid w:val="00943115"/>
    <w:rsid w:val="00944613"/>
    <w:rsid w:val="009446FC"/>
    <w:rsid w:val="009447CD"/>
    <w:rsid w:val="00946FCB"/>
    <w:rsid w:val="00947360"/>
    <w:rsid w:val="0095639A"/>
    <w:rsid w:val="00957328"/>
    <w:rsid w:val="00957D51"/>
    <w:rsid w:val="00960861"/>
    <w:rsid w:val="00960F8A"/>
    <w:rsid w:val="009637F6"/>
    <w:rsid w:val="009650B7"/>
    <w:rsid w:val="00965A63"/>
    <w:rsid w:val="009672A3"/>
    <w:rsid w:val="00971266"/>
    <w:rsid w:val="00971AC4"/>
    <w:rsid w:val="00974B06"/>
    <w:rsid w:val="0097514E"/>
    <w:rsid w:val="0097599D"/>
    <w:rsid w:val="00975DBB"/>
    <w:rsid w:val="009766F5"/>
    <w:rsid w:val="009768EE"/>
    <w:rsid w:val="00976ADF"/>
    <w:rsid w:val="00976CFF"/>
    <w:rsid w:val="0098193B"/>
    <w:rsid w:val="009864B6"/>
    <w:rsid w:val="0098669D"/>
    <w:rsid w:val="00987159"/>
    <w:rsid w:val="00987556"/>
    <w:rsid w:val="00987E1E"/>
    <w:rsid w:val="00987FBB"/>
    <w:rsid w:val="00990680"/>
    <w:rsid w:val="0099083D"/>
    <w:rsid w:val="00990A10"/>
    <w:rsid w:val="009915CF"/>
    <w:rsid w:val="00991D07"/>
    <w:rsid w:val="00992A88"/>
    <w:rsid w:val="00996309"/>
    <w:rsid w:val="009A1458"/>
    <w:rsid w:val="009A192D"/>
    <w:rsid w:val="009A2945"/>
    <w:rsid w:val="009A41C9"/>
    <w:rsid w:val="009A5BA9"/>
    <w:rsid w:val="009A5EEB"/>
    <w:rsid w:val="009A5F86"/>
    <w:rsid w:val="009A66E9"/>
    <w:rsid w:val="009A7BFB"/>
    <w:rsid w:val="009B0300"/>
    <w:rsid w:val="009B1A27"/>
    <w:rsid w:val="009B4C2A"/>
    <w:rsid w:val="009B5A41"/>
    <w:rsid w:val="009B6EBB"/>
    <w:rsid w:val="009B7F8A"/>
    <w:rsid w:val="009C0FC4"/>
    <w:rsid w:val="009C3633"/>
    <w:rsid w:val="009C441B"/>
    <w:rsid w:val="009C4B8C"/>
    <w:rsid w:val="009C5099"/>
    <w:rsid w:val="009C557D"/>
    <w:rsid w:val="009C7187"/>
    <w:rsid w:val="009C724A"/>
    <w:rsid w:val="009D1177"/>
    <w:rsid w:val="009D2732"/>
    <w:rsid w:val="009D2FF7"/>
    <w:rsid w:val="009D3D90"/>
    <w:rsid w:val="009D48EF"/>
    <w:rsid w:val="009D4C03"/>
    <w:rsid w:val="009D6128"/>
    <w:rsid w:val="009D7162"/>
    <w:rsid w:val="009D7B09"/>
    <w:rsid w:val="009E0BE2"/>
    <w:rsid w:val="009E6146"/>
    <w:rsid w:val="009E6B85"/>
    <w:rsid w:val="009E747A"/>
    <w:rsid w:val="009E74A1"/>
    <w:rsid w:val="009F060F"/>
    <w:rsid w:val="009F160D"/>
    <w:rsid w:val="009F4065"/>
    <w:rsid w:val="009F4BA8"/>
    <w:rsid w:val="009F5679"/>
    <w:rsid w:val="009F6EC5"/>
    <w:rsid w:val="009F7B9E"/>
    <w:rsid w:val="00A013C4"/>
    <w:rsid w:val="00A0395C"/>
    <w:rsid w:val="00A04041"/>
    <w:rsid w:val="00A065E6"/>
    <w:rsid w:val="00A105AE"/>
    <w:rsid w:val="00A107AA"/>
    <w:rsid w:val="00A11C62"/>
    <w:rsid w:val="00A11F6A"/>
    <w:rsid w:val="00A138A7"/>
    <w:rsid w:val="00A147D9"/>
    <w:rsid w:val="00A176A0"/>
    <w:rsid w:val="00A216F1"/>
    <w:rsid w:val="00A25BB9"/>
    <w:rsid w:val="00A304F7"/>
    <w:rsid w:val="00A306AD"/>
    <w:rsid w:val="00A315EE"/>
    <w:rsid w:val="00A31FE3"/>
    <w:rsid w:val="00A32D3E"/>
    <w:rsid w:val="00A32D46"/>
    <w:rsid w:val="00A37A28"/>
    <w:rsid w:val="00A42CCD"/>
    <w:rsid w:val="00A4338A"/>
    <w:rsid w:val="00A43853"/>
    <w:rsid w:val="00A44BCF"/>
    <w:rsid w:val="00A45436"/>
    <w:rsid w:val="00A4664B"/>
    <w:rsid w:val="00A51250"/>
    <w:rsid w:val="00A530FA"/>
    <w:rsid w:val="00A53EE9"/>
    <w:rsid w:val="00A550D8"/>
    <w:rsid w:val="00A55314"/>
    <w:rsid w:val="00A55408"/>
    <w:rsid w:val="00A558BB"/>
    <w:rsid w:val="00A61BAC"/>
    <w:rsid w:val="00A63564"/>
    <w:rsid w:val="00A638F6"/>
    <w:rsid w:val="00A65514"/>
    <w:rsid w:val="00A6568D"/>
    <w:rsid w:val="00A6601D"/>
    <w:rsid w:val="00A66EB9"/>
    <w:rsid w:val="00A70476"/>
    <w:rsid w:val="00A71092"/>
    <w:rsid w:val="00A733CD"/>
    <w:rsid w:val="00A80DBC"/>
    <w:rsid w:val="00A8228B"/>
    <w:rsid w:val="00A825A2"/>
    <w:rsid w:val="00A83EF7"/>
    <w:rsid w:val="00A845DC"/>
    <w:rsid w:val="00A84997"/>
    <w:rsid w:val="00A85340"/>
    <w:rsid w:val="00A87E58"/>
    <w:rsid w:val="00A924B4"/>
    <w:rsid w:val="00A9688E"/>
    <w:rsid w:val="00A96A76"/>
    <w:rsid w:val="00A96F1B"/>
    <w:rsid w:val="00AA06CF"/>
    <w:rsid w:val="00AA2C46"/>
    <w:rsid w:val="00AA452D"/>
    <w:rsid w:val="00AA454B"/>
    <w:rsid w:val="00AA5502"/>
    <w:rsid w:val="00AA56CE"/>
    <w:rsid w:val="00AA5B36"/>
    <w:rsid w:val="00AA5FE6"/>
    <w:rsid w:val="00AA6515"/>
    <w:rsid w:val="00AA6D4A"/>
    <w:rsid w:val="00AB0844"/>
    <w:rsid w:val="00AB0F4F"/>
    <w:rsid w:val="00AB17B5"/>
    <w:rsid w:val="00AB1D3E"/>
    <w:rsid w:val="00AB25D4"/>
    <w:rsid w:val="00AB3F22"/>
    <w:rsid w:val="00AB4231"/>
    <w:rsid w:val="00AB635E"/>
    <w:rsid w:val="00AB670B"/>
    <w:rsid w:val="00AB6B3E"/>
    <w:rsid w:val="00AC1278"/>
    <w:rsid w:val="00AC1A78"/>
    <w:rsid w:val="00AC1FCE"/>
    <w:rsid w:val="00AC24D6"/>
    <w:rsid w:val="00AC4240"/>
    <w:rsid w:val="00AC4FA1"/>
    <w:rsid w:val="00AC5CB1"/>
    <w:rsid w:val="00AC72B3"/>
    <w:rsid w:val="00AC7D2E"/>
    <w:rsid w:val="00AD0106"/>
    <w:rsid w:val="00AD1E12"/>
    <w:rsid w:val="00AD2166"/>
    <w:rsid w:val="00AD2E0F"/>
    <w:rsid w:val="00AD2F54"/>
    <w:rsid w:val="00AD5846"/>
    <w:rsid w:val="00AD5A70"/>
    <w:rsid w:val="00AD6FF7"/>
    <w:rsid w:val="00AE02B6"/>
    <w:rsid w:val="00AE0920"/>
    <w:rsid w:val="00AE0D9E"/>
    <w:rsid w:val="00AE1447"/>
    <w:rsid w:val="00AE1921"/>
    <w:rsid w:val="00AE54CE"/>
    <w:rsid w:val="00AF03D9"/>
    <w:rsid w:val="00AF07DD"/>
    <w:rsid w:val="00AF0A8E"/>
    <w:rsid w:val="00AF222B"/>
    <w:rsid w:val="00AF34AB"/>
    <w:rsid w:val="00AF4F40"/>
    <w:rsid w:val="00AF5F28"/>
    <w:rsid w:val="00AF6693"/>
    <w:rsid w:val="00AF66A5"/>
    <w:rsid w:val="00AF7220"/>
    <w:rsid w:val="00AF726C"/>
    <w:rsid w:val="00AF7754"/>
    <w:rsid w:val="00AF77B2"/>
    <w:rsid w:val="00B00F9E"/>
    <w:rsid w:val="00B020A7"/>
    <w:rsid w:val="00B024D3"/>
    <w:rsid w:val="00B04622"/>
    <w:rsid w:val="00B0497C"/>
    <w:rsid w:val="00B0557B"/>
    <w:rsid w:val="00B0714A"/>
    <w:rsid w:val="00B074B7"/>
    <w:rsid w:val="00B07ACE"/>
    <w:rsid w:val="00B11E0F"/>
    <w:rsid w:val="00B15CF0"/>
    <w:rsid w:val="00B168F2"/>
    <w:rsid w:val="00B16B90"/>
    <w:rsid w:val="00B16FBC"/>
    <w:rsid w:val="00B171F4"/>
    <w:rsid w:val="00B173B6"/>
    <w:rsid w:val="00B17D1F"/>
    <w:rsid w:val="00B20329"/>
    <w:rsid w:val="00B2296A"/>
    <w:rsid w:val="00B22FCE"/>
    <w:rsid w:val="00B231D0"/>
    <w:rsid w:val="00B25163"/>
    <w:rsid w:val="00B25538"/>
    <w:rsid w:val="00B316A0"/>
    <w:rsid w:val="00B33129"/>
    <w:rsid w:val="00B34F07"/>
    <w:rsid w:val="00B360DE"/>
    <w:rsid w:val="00B36279"/>
    <w:rsid w:val="00B40338"/>
    <w:rsid w:val="00B4186A"/>
    <w:rsid w:val="00B42B42"/>
    <w:rsid w:val="00B44389"/>
    <w:rsid w:val="00B509E8"/>
    <w:rsid w:val="00B52847"/>
    <w:rsid w:val="00B540C1"/>
    <w:rsid w:val="00B57CCB"/>
    <w:rsid w:val="00B57E0D"/>
    <w:rsid w:val="00B617EF"/>
    <w:rsid w:val="00B65409"/>
    <w:rsid w:val="00B659DC"/>
    <w:rsid w:val="00B67112"/>
    <w:rsid w:val="00B71974"/>
    <w:rsid w:val="00B72213"/>
    <w:rsid w:val="00B72520"/>
    <w:rsid w:val="00B72D91"/>
    <w:rsid w:val="00B807FE"/>
    <w:rsid w:val="00B81121"/>
    <w:rsid w:val="00B826EC"/>
    <w:rsid w:val="00B8397B"/>
    <w:rsid w:val="00B850A4"/>
    <w:rsid w:val="00B8519E"/>
    <w:rsid w:val="00B8573A"/>
    <w:rsid w:val="00B85C45"/>
    <w:rsid w:val="00B864B6"/>
    <w:rsid w:val="00B90059"/>
    <w:rsid w:val="00B90515"/>
    <w:rsid w:val="00B90F78"/>
    <w:rsid w:val="00B913E4"/>
    <w:rsid w:val="00B929BA"/>
    <w:rsid w:val="00B944FA"/>
    <w:rsid w:val="00B95C23"/>
    <w:rsid w:val="00B96BFA"/>
    <w:rsid w:val="00B97CC6"/>
    <w:rsid w:val="00BA0146"/>
    <w:rsid w:val="00BA20DA"/>
    <w:rsid w:val="00BA24BF"/>
    <w:rsid w:val="00BA33F0"/>
    <w:rsid w:val="00BA3847"/>
    <w:rsid w:val="00BA5C2C"/>
    <w:rsid w:val="00BA5E60"/>
    <w:rsid w:val="00BA74CA"/>
    <w:rsid w:val="00BB0EFF"/>
    <w:rsid w:val="00BB1820"/>
    <w:rsid w:val="00BB3AC9"/>
    <w:rsid w:val="00BB4FD0"/>
    <w:rsid w:val="00BB570F"/>
    <w:rsid w:val="00BB62E1"/>
    <w:rsid w:val="00BB68C8"/>
    <w:rsid w:val="00BB738F"/>
    <w:rsid w:val="00BC1738"/>
    <w:rsid w:val="00BC2456"/>
    <w:rsid w:val="00BC2CE0"/>
    <w:rsid w:val="00BC38D7"/>
    <w:rsid w:val="00BC3BD5"/>
    <w:rsid w:val="00BC41A7"/>
    <w:rsid w:val="00BC5825"/>
    <w:rsid w:val="00BC59C5"/>
    <w:rsid w:val="00BC5EB6"/>
    <w:rsid w:val="00BC607D"/>
    <w:rsid w:val="00BD0675"/>
    <w:rsid w:val="00BD18E0"/>
    <w:rsid w:val="00BD1959"/>
    <w:rsid w:val="00BD2E80"/>
    <w:rsid w:val="00BD3F55"/>
    <w:rsid w:val="00BD68B9"/>
    <w:rsid w:val="00BE0E76"/>
    <w:rsid w:val="00BE27EE"/>
    <w:rsid w:val="00BE2C66"/>
    <w:rsid w:val="00BE2D48"/>
    <w:rsid w:val="00BE44A8"/>
    <w:rsid w:val="00BE4C2E"/>
    <w:rsid w:val="00BE4E37"/>
    <w:rsid w:val="00BE641A"/>
    <w:rsid w:val="00BE73B2"/>
    <w:rsid w:val="00BE7BC6"/>
    <w:rsid w:val="00BF1A6C"/>
    <w:rsid w:val="00BF1C5E"/>
    <w:rsid w:val="00BF2307"/>
    <w:rsid w:val="00BF2B4E"/>
    <w:rsid w:val="00BF2F9B"/>
    <w:rsid w:val="00BF3481"/>
    <w:rsid w:val="00BF3D07"/>
    <w:rsid w:val="00BF44C6"/>
    <w:rsid w:val="00BF45E6"/>
    <w:rsid w:val="00BF4723"/>
    <w:rsid w:val="00BF4E44"/>
    <w:rsid w:val="00C0154D"/>
    <w:rsid w:val="00C03B80"/>
    <w:rsid w:val="00C03D48"/>
    <w:rsid w:val="00C0460A"/>
    <w:rsid w:val="00C05760"/>
    <w:rsid w:val="00C06B84"/>
    <w:rsid w:val="00C077C5"/>
    <w:rsid w:val="00C07C34"/>
    <w:rsid w:val="00C106C3"/>
    <w:rsid w:val="00C10A82"/>
    <w:rsid w:val="00C11966"/>
    <w:rsid w:val="00C11D38"/>
    <w:rsid w:val="00C12030"/>
    <w:rsid w:val="00C12E0B"/>
    <w:rsid w:val="00C134AC"/>
    <w:rsid w:val="00C13DFC"/>
    <w:rsid w:val="00C167C2"/>
    <w:rsid w:val="00C16F4A"/>
    <w:rsid w:val="00C17E03"/>
    <w:rsid w:val="00C21BA6"/>
    <w:rsid w:val="00C22900"/>
    <w:rsid w:val="00C23ADF"/>
    <w:rsid w:val="00C24824"/>
    <w:rsid w:val="00C264A3"/>
    <w:rsid w:val="00C27F1B"/>
    <w:rsid w:val="00C300BA"/>
    <w:rsid w:val="00C31516"/>
    <w:rsid w:val="00C329A1"/>
    <w:rsid w:val="00C32D92"/>
    <w:rsid w:val="00C32E51"/>
    <w:rsid w:val="00C33127"/>
    <w:rsid w:val="00C3326B"/>
    <w:rsid w:val="00C34B00"/>
    <w:rsid w:val="00C358BC"/>
    <w:rsid w:val="00C369D1"/>
    <w:rsid w:val="00C37EA4"/>
    <w:rsid w:val="00C40AC6"/>
    <w:rsid w:val="00C4128C"/>
    <w:rsid w:val="00C42428"/>
    <w:rsid w:val="00C431EC"/>
    <w:rsid w:val="00C44F9F"/>
    <w:rsid w:val="00C45BD2"/>
    <w:rsid w:val="00C473EA"/>
    <w:rsid w:val="00C47E77"/>
    <w:rsid w:val="00C517FF"/>
    <w:rsid w:val="00C5300A"/>
    <w:rsid w:val="00C56BB7"/>
    <w:rsid w:val="00C56DEB"/>
    <w:rsid w:val="00C57998"/>
    <w:rsid w:val="00C57B2B"/>
    <w:rsid w:val="00C60098"/>
    <w:rsid w:val="00C61292"/>
    <w:rsid w:val="00C6160E"/>
    <w:rsid w:val="00C61643"/>
    <w:rsid w:val="00C628D2"/>
    <w:rsid w:val="00C63D2B"/>
    <w:rsid w:val="00C65FA0"/>
    <w:rsid w:val="00C663AA"/>
    <w:rsid w:val="00C66EE6"/>
    <w:rsid w:val="00C70CCC"/>
    <w:rsid w:val="00C70DAD"/>
    <w:rsid w:val="00C70E24"/>
    <w:rsid w:val="00C711E1"/>
    <w:rsid w:val="00C71820"/>
    <w:rsid w:val="00C71FBF"/>
    <w:rsid w:val="00C72871"/>
    <w:rsid w:val="00C735E3"/>
    <w:rsid w:val="00C73BA7"/>
    <w:rsid w:val="00C73E19"/>
    <w:rsid w:val="00C74408"/>
    <w:rsid w:val="00C759FB"/>
    <w:rsid w:val="00C75B9C"/>
    <w:rsid w:val="00C771BE"/>
    <w:rsid w:val="00C800AC"/>
    <w:rsid w:val="00C8018D"/>
    <w:rsid w:val="00C8058F"/>
    <w:rsid w:val="00C80623"/>
    <w:rsid w:val="00C80B53"/>
    <w:rsid w:val="00C820FC"/>
    <w:rsid w:val="00C82494"/>
    <w:rsid w:val="00C82CC2"/>
    <w:rsid w:val="00C82D0D"/>
    <w:rsid w:val="00C83BD7"/>
    <w:rsid w:val="00C847EA"/>
    <w:rsid w:val="00C850A8"/>
    <w:rsid w:val="00C860A0"/>
    <w:rsid w:val="00C868B7"/>
    <w:rsid w:val="00C87275"/>
    <w:rsid w:val="00C875CF"/>
    <w:rsid w:val="00C8776E"/>
    <w:rsid w:val="00C87D7F"/>
    <w:rsid w:val="00C904B8"/>
    <w:rsid w:val="00C917F0"/>
    <w:rsid w:val="00C929E8"/>
    <w:rsid w:val="00C92AA0"/>
    <w:rsid w:val="00C9330B"/>
    <w:rsid w:val="00C9564A"/>
    <w:rsid w:val="00C96759"/>
    <w:rsid w:val="00C96EB9"/>
    <w:rsid w:val="00CA028B"/>
    <w:rsid w:val="00CA14F6"/>
    <w:rsid w:val="00CA156F"/>
    <w:rsid w:val="00CA2434"/>
    <w:rsid w:val="00CA4410"/>
    <w:rsid w:val="00CA4C98"/>
    <w:rsid w:val="00CA57FC"/>
    <w:rsid w:val="00CA616D"/>
    <w:rsid w:val="00CA646F"/>
    <w:rsid w:val="00CA6664"/>
    <w:rsid w:val="00CB0FF4"/>
    <w:rsid w:val="00CB12E9"/>
    <w:rsid w:val="00CB13FA"/>
    <w:rsid w:val="00CB1686"/>
    <w:rsid w:val="00CB2490"/>
    <w:rsid w:val="00CB382F"/>
    <w:rsid w:val="00CB3F07"/>
    <w:rsid w:val="00CB48DE"/>
    <w:rsid w:val="00CB4B1C"/>
    <w:rsid w:val="00CB6BC7"/>
    <w:rsid w:val="00CB6DD6"/>
    <w:rsid w:val="00CC13D0"/>
    <w:rsid w:val="00CC37B7"/>
    <w:rsid w:val="00CC3BF4"/>
    <w:rsid w:val="00CC494D"/>
    <w:rsid w:val="00CC4BC8"/>
    <w:rsid w:val="00CD0EEC"/>
    <w:rsid w:val="00CD3FED"/>
    <w:rsid w:val="00CD6DC7"/>
    <w:rsid w:val="00CE0C77"/>
    <w:rsid w:val="00CE1D2B"/>
    <w:rsid w:val="00CE2F16"/>
    <w:rsid w:val="00CE359D"/>
    <w:rsid w:val="00CE450B"/>
    <w:rsid w:val="00CE55B3"/>
    <w:rsid w:val="00CE581A"/>
    <w:rsid w:val="00CE5C43"/>
    <w:rsid w:val="00CE5DE9"/>
    <w:rsid w:val="00CE697E"/>
    <w:rsid w:val="00CE7AAB"/>
    <w:rsid w:val="00CF00BE"/>
    <w:rsid w:val="00CF18DC"/>
    <w:rsid w:val="00CF27D6"/>
    <w:rsid w:val="00CF31F7"/>
    <w:rsid w:val="00CF560B"/>
    <w:rsid w:val="00CF7771"/>
    <w:rsid w:val="00D004B6"/>
    <w:rsid w:val="00D01C91"/>
    <w:rsid w:val="00D01E9D"/>
    <w:rsid w:val="00D0214F"/>
    <w:rsid w:val="00D0354C"/>
    <w:rsid w:val="00D05031"/>
    <w:rsid w:val="00D07A00"/>
    <w:rsid w:val="00D10CC8"/>
    <w:rsid w:val="00D15341"/>
    <w:rsid w:val="00D16063"/>
    <w:rsid w:val="00D20640"/>
    <w:rsid w:val="00D21D2C"/>
    <w:rsid w:val="00D22494"/>
    <w:rsid w:val="00D22AF7"/>
    <w:rsid w:val="00D2429D"/>
    <w:rsid w:val="00D24915"/>
    <w:rsid w:val="00D255CA"/>
    <w:rsid w:val="00D256E8"/>
    <w:rsid w:val="00D25F4F"/>
    <w:rsid w:val="00D26618"/>
    <w:rsid w:val="00D276FF"/>
    <w:rsid w:val="00D27E2D"/>
    <w:rsid w:val="00D30B6E"/>
    <w:rsid w:val="00D32DE4"/>
    <w:rsid w:val="00D33E8C"/>
    <w:rsid w:val="00D344B2"/>
    <w:rsid w:val="00D37040"/>
    <w:rsid w:val="00D40072"/>
    <w:rsid w:val="00D40F31"/>
    <w:rsid w:val="00D4107B"/>
    <w:rsid w:val="00D411C3"/>
    <w:rsid w:val="00D417AE"/>
    <w:rsid w:val="00D4793D"/>
    <w:rsid w:val="00D506E9"/>
    <w:rsid w:val="00D50F6F"/>
    <w:rsid w:val="00D53EB4"/>
    <w:rsid w:val="00D542DD"/>
    <w:rsid w:val="00D54AA7"/>
    <w:rsid w:val="00D559F1"/>
    <w:rsid w:val="00D55AAB"/>
    <w:rsid w:val="00D563EA"/>
    <w:rsid w:val="00D56F66"/>
    <w:rsid w:val="00D61071"/>
    <w:rsid w:val="00D62519"/>
    <w:rsid w:val="00D65EC9"/>
    <w:rsid w:val="00D673AE"/>
    <w:rsid w:val="00D7187C"/>
    <w:rsid w:val="00D71DD8"/>
    <w:rsid w:val="00D720F5"/>
    <w:rsid w:val="00D7371E"/>
    <w:rsid w:val="00D74CB8"/>
    <w:rsid w:val="00D74E09"/>
    <w:rsid w:val="00D7549D"/>
    <w:rsid w:val="00D809CF"/>
    <w:rsid w:val="00D81DE4"/>
    <w:rsid w:val="00D85175"/>
    <w:rsid w:val="00D85D30"/>
    <w:rsid w:val="00D90CBD"/>
    <w:rsid w:val="00D91174"/>
    <w:rsid w:val="00D925FC"/>
    <w:rsid w:val="00D92A76"/>
    <w:rsid w:val="00D92A82"/>
    <w:rsid w:val="00D93116"/>
    <w:rsid w:val="00D93CD1"/>
    <w:rsid w:val="00D951EE"/>
    <w:rsid w:val="00D9679A"/>
    <w:rsid w:val="00D96934"/>
    <w:rsid w:val="00DA2489"/>
    <w:rsid w:val="00DA37CD"/>
    <w:rsid w:val="00DA3926"/>
    <w:rsid w:val="00DB0E03"/>
    <w:rsid w:val="00DB1E8A"/>
    <w:rsid w:val="00DB2139"/>
    <w:rsid w:val="00DB328E"/>
    <w:rsid w:val="00DB346E"/>
    <w:rsid w:val="00DB3888"/>
    <w:rsid w:val="00DB38F4"/>
    <w:rsid w:val="00DB3BE9"/>
    <w:rsid w:val="00DB5668"/>
    <w:rsid w:val="00DB566E"/>
    <w:rsid w:val="00DB59ED"/>
    <w:rsid w:val="00DB66D5"/>
    <w:rsid w:val="00DB6A04"/>
    <w:rsid w:val="00DB6F3F"/>
    <w:rsid w:val="00DB782D"/>
    <w:rsid w:val="00DC012B"/>
    <w:rsid w:val="00DC0293"/>
    <w:rsid w:val="00DC0F45"/>
    <w:rsid w:val="00DC1149"/>
    <w:rsid w:val="00DC481A"/>
    <w:rsid w:val="00DC6CC7"/>
    <w:rsid w:val="00DD0684"/>
    <w:rsid w:val="00DD0B3B"/>
    <w:rsid w:val="00DD13AA"/>
    <w:rsid w:val="00DD1BE6"/>
    <w:rsid w:val="00DD31AA"/>
    <w:rsid w:val="00DD41B6"/>
    <w:rsid w:val="00DD4D62"/>
    <w:rsid w:val="00DD65FD"/>
    <w:rsid w:val="00DE0A6B"/>
    <w:rsid w:val="00DE0D4C"/>
    <w:rsid w:val="00DE2268"/>
    <w:rsid w:val="00DE2A3A"/>
    <w:rsid w:val="00DE3E94"/>
    <w:rsid w:val="00DE6E8D"/>
    <w:rsid w:val="00DE710B"/>
    <w:rsid w:val="00DF0734"/>
    <w:rsid w:val="00DF1C16"/>
    <w:rsid w:val="00DF25F9"/>
    <w:rsid w:val="00DF37DF"/>
    <w:rsid w:val="00DF646A"/>
    <w:rsid w:val="00DF67A2"/>
    <w:rsid w:val="00E00714"/>
    <w:rsid w:val="00E00764"/>
    <w:rsid w:val="00E01D70"/>
    <w:rsid w:val="00E065F5"/>
    <w:rsid w:val="00E10943"/>
    <w:rsid w:val="00E10C67"/>
    <w:rsid w:val="00E12764"/>
    <w:rsid w:val="00E13254"/>
    <w:rsid w:val="00E13A59"/>
    <w:rsid w:val="00E17302"/>
    <w:rsid w:val="00E17F8B"/>
    <w:rsid w:val="00E213D0"/>
    <w:rsid w:val="00E21B7C"/>
    <w:rsid w:val="00E2249F"/>
    <w:rsid w:val="00E233B5"/>
    <w:rsid w:val="00E2396E"/>
    <w:rsid w:val="00E23F2C"/>
    <w:rsid w:val="00E24869"/>
    <w:rsid w:val="00E255E7"/>
    <w:rsid w:val="00E27767"/>
    <w:rsid w:val="00E3003D"/>
    <w:rsid w:val="00E30072"/>
    <w:rsid w:val="00E33969"/>
    <w:rsid w:val="00E34914"/>
    <w:rsid w:val="00E36896"/>
    <w:rsid w:val="00E36C87"/>
    <w:rsid w:val="00E3703D"/>
    <w:rsid w:val="00E37322"/>
    <w:rsid w:val="00E420D6"/>
    <w:rsid w:val="00E435C9"/>
    <w:rsid w:val="00E439AA"/>
    <w:rsid w:val="00E44ED4"/>
    <w:rsid w:val="00E457CD"/>
    <w:rsid w:val="00E4798B"/>
    <w:rsid w:val="00E50709"/>
    <w:rsid w:val="00E5104B"/>
    <w:rsid w:val="00E51669"/>
    <w:rsid w:val="00E550D7"/>
    <w:rsid w:val="00E60A1E"/>
    <w:rsid w:val="00E60D0F"/>
    <w:rsid w:val="00E60E69"/>
    <w:rsid w:val="00E625AD"/>
    <w:rsid w:val="00E64651"/>
    <w:rsid w:val="00E65CE6"/>
    <w:rsid w:val="00E6709B"/>
    <w:rsid w:val="00E6721C"/>
    <w:rsid w:val="00E70EBB"/>
    <w:rsid w:val="00E70F42"/>
    <w:rsid w:val="00E72FED"/>
    <w:rsid w:val="00E747E9"/>
    <w:rsid w:val="00E77597"/>
    <w:rsid w:val="00E77E39"/>
    <w:rsid w:val="00E77EB5"/>
    <w:rsid w:val="00E8153B"/>
    <w:rsid w:val="00E81E35"/>
    <w:rsid w:val="00E8205D"/>
    <w:rsid w:val="00E820A1"/>
    <w:rsid w:val="00E8249F"/>
    <w:rsid w:val="00E83177"/>
    <w:rsid w:val="00E83479"/>
    <w:rsid w:val="00E83A57"/>
    <w:rsid w:val="00E84B9D"/>
    <w:rsid w:val="00E93F2C"/>
    <w:rsid w:val="00E9576A"/>
    <w:rsid w:val="00E9721C"/>
    <w:rsid w:val="00EA017A"/>
    <w:rsid w:val="00EA106E"/>
    <w:rsid w:val="00EA1C13"/>
    <w:rsid w:val="00EA346D"/>
    <w:rsid w:val="00EA3A93"/>
    <w:rsid w:val="00EA5D56"/>
    <w:rsid w:val="00EA6CDD"/>
    <w:rsid w:val="00EA6D19"/>
    <w:rsid w:val="00EB02FC"/>
    <w:rsid w:val="00EB2050"/>
    <w:rsid w:val="00EB22B9"/>
    <w:rsid w:val="00EB247F"/>
    <w:rsid w:val="00EB2DBD"/>
    <w:rsid w:val="00EB4AE0"/>
    <w:rsid w:val="00EB58D5"/>
    <w:rsid w:val="00EB595B"/>
    <w:rsid w:val="00EB7492"/>
    <w:rsid w:val="00EB79AD"/>
    <w:rsid w:val="00EC059B"/>
    <w:rsid w:val="00EC3DD5"/>
    <w:rsid w:val="00EC42F5"/>
    <w:rsid w:val="00EC44D7"/>
    <w:rsid w:val="00EC5165"/>
    <w:rsid w:val="00EC5629"/>
    <w:rsid w:val="00EC5C60"/>
    <w:rsid w:val="00EC72EE"/>
    <w:rsid w:val="00EC7FD8"/>
    <w:rsid w:val="00ED0BFC"/>
    <w:rsid w:val="00ED13CC"/>
    <w:rsid w:val="00ED257E"/>
    <w:rsid w:val="00ED3E8C"/>
    <w:rsid w:val="00ED42D0"/>
    <w:rsid w:val="00ED70D6"/>
    <w:rsid w:val="00ED74B9"/>
    <w:rsid w:val="00EE062B"/>
    <w:rsid w:val="00EE2CA4"/>
    <w:rsid w:val="00EE3B14"/>
    <w:rsid w:val="00EE40FF"/>
    <w:rsid w:val="00EE4378"/>
    <w:rsid w:val="00EE4D21"/>
    <w:rsid w:val="00EE5C82"/>
    <w:rsid w:val="00EE6677"/>
    <w:rsid w:val="00EE6AD2"/>
    <w:rsid w:val="00EE78BA"/>
    <w:rsid w:val="00EF076A"/>
    <w:rsid w:val="00EF0BD5"/>
    <w:rsid w:val="00EF14D8"/>
    <w:rsid w:val="00EF2BF9"/>
    <w:rsid w:val="00EF2ED8"/>
    <w:rsid w:val="00EF2F21"/>
    <w:rsid w:val="00EF34DD"/>
    <w:rsid w:val="00EF3759"/>
    <w:rsid w:val="00EF3793"/>
    <w:rsid w:val="00EF4939"/>
    <w:rsid w:val="00EF4CD3"/>
    <w:rsid w:val="00F02D5D"/>
    <w:rsid w:val="00F0489B"/>
    <w:rsid w:val="00F054D3"/>
    <w:rsid w:val="00F072A3"/>
    <w:rsid w:val="00F07350"/>
    <w:rsid w:val="00F07C28"/>
    <w:rsid w:val="00F10739"/>
    <w:rsid w:val="00F109BF"/>
    <w:rsid w:val="00F1142A"/>
    <w:rsid w:val="00F134AF"/>
    <w:rsid w:val="00F13640"/>
    <w:rsid w:val="00F15875"/>
    <w:rsid w:val="00F169A8"/>
    <w:rsid w:val="00F1707F"/>
    <w:rsid w:val="00F17CF2"/>
    <w:rsid w:val="00F20116"/>
    <w:rsid w:val="00F20900"/>
    <w:rsid w:val="00F20F1D"/>
    <w:rsid w:val="00F20F81"/>
    <w:rsid w:val="00F2123A"/>
    <w:rsid w:val="00F21CAF"/>
    <w:rsid w:val="00F22497"/>
    <w:rsid w:val="00F23095"/>
    <w:rsid w:val="00F23C83"/>
    <w:rsid w:val="00F23FFE"/>
    <w:rsid w:val="00F24B66"/>
    <w:rsid w:val="00F26148"/>
    <w:rsid w:val="00F26ABB"/>
    <w:rsid w:val="00F31A8E"/>
    <w:rsid w:val="00F31E70"/>
    <w:rsid w:val="00F32E3D"/>
    <w:rsid w:val="00F33111"/>
    <w:rsid w:val="00F33B32"/>
    <w:rsid w:val="00F34616"/>
    <w:rsid w:val="00F35EC4"/>
    <w:rsid w:val="00F36B91"/>
    <w:rsid w:val="00F3731A"/>
    <w:rsid w:val="00F40128"/>
    <w:rsid w:val="00F405A6"/>
    <w:rsid w:val="00F40A01"/>
    <w:rsid w:val="00F437E5"/>
    <w:rsid w:val="00F43C69"/>
    <w:rsid w:val="00F45984"/>
    <w:rsid w:val="00F47B4B"/>
    <w:rsid w:val="00F504AD"/>
    <w:rsid w:val="00F535BD"/>
    <w:rsid w:val="00F5467A"/>
    <w:rsid w:val="00F5492B"/>
    <w:rsid w:val="00F563DE"/>
    <w:rsid w:val="00F60BC9"/>
    <w:rsid w:val="00F64BA1"/>
    <w:rsid w:val="00F66D36"/>
    <w:rsid w:val="00F67C44"/>
    <w:rsid w:val="00F710C2"/>
    <w:rsid w:val="00F7328A"/>
    <w:rsid w:val="00F75D98"/>
    <w:rsid w:val="00F7664C"/>
    <w:rsid w:val="00F77C7A"/>
    <w:rsid w:val="00F801ED"/>
    <w:rsid w:val="00F80A7E"/>
    <w:rsid w:val="00F80B45"/>
    <w:rsid w:val="00F80B70"/>
    <w:rsid w:val="00F8144C"/>
    <w:rsid w:val="00F81F43"/>
    <w:rsid w:val="00F825B6"/>
    <w:rsid w:val="00F83A27"/>
    <w:rsid w:val="00F84B3C"/>
    <w:rsid w:val="00F85E93"/>
    <w:rsid w:val="00F8782E"/>
    <w:rsid w:val="00F91000"/>
    <w:rsid w:val="00F913E5"/>
    <w:rsid w:val="00F91456"/>
    <w:rsid w:val="00F921F8"/>
    <w:rsid w:val="00F93294"/>
    <w:rsid w:val="00F946DE"/>
    <w:rsid w:val="00F9498A"/>
    <w:rsid w:val="00F9781F"/>
    <w:rsid w:val="00F97971"/>
    <w:rsid w:val="00F97C05"/>
    <w:rsid w:val="00FA0100"/>
    <w:rsid w:val="00FA055C"/>
    <w:rsid w:val="00FA2CA9"/>
    <w:rsid w:val="00FA314D"/>
    <w:rsid w:val="00FA4DCF"/>
    <w:rsid w:val="00FA4E92"/>
    <w:rsid w:val="00FA552E"/>
    <w:rsid w:val="00FA5D07"/>
    <w:rsid w:val="00FA609F"/>
    <w:rsid w:val="00FA6BC7"/>
    <w:rsid w:val="00FA779A"/>
    <w:rsid w:val="00FB0440"/>
    <w:rsid w:val="00FB2D1C"/>
    <w:rsid w:val="00FB445D"/>
    <w:rsid w:val="00FB5403"/>
    <w:rsid w:val="00FB7CF6"/>
    <w:rsid w:val="00FC03C5"/>
    <w:rsid w:val="00FC0BBA"/>
    <w:rsid w:val="00FC1157"/>
    <w:rsid w:val="00FC2AED"/>
    <w:rsid w:val="00FC3733"/>
    <w:rsid w:val="00FC3FF1"/>
    <w:rsid w:val="00FC6452"/>
    <w:rsid w:val="00FC689A"/>
    <w:rsid w:val="00FC6E75"/>
    <w:rsid w:val="00FD02BB"/>
    <w:rsid w:val="00FD1E21"/>
    <w:rsid w:val="00FD2473"/>
    <w:rsid w:val="00FD421E"/>
    <w:rsid w:val="00FD49D9"/>
    <w:rsid w:val="00FD5EA5"/>
    <w:rsid w:val="00FD72E1"/>
    <w:rsid w:val="00FE165A"/>
    <w:rsid w:val="00FE1762"/>
    <w:rsid w:val="00FE34C8"/>
    <w:rsid w:val="00FE5CC3"/>
    <w:rsid w:val="00FE6E03"/>
    <w:rsid w:val="00FF1928"/>
    <w:rsid w:val="00FF2672"/>
    <w:rsid w:val="00FF2839"/>
    <w:rsid w:val="00FF2E0F"/>
    <w:rsid w:val="00FF34BD"/>
    <w:rsid w:val="00FF5229"/>
    <w:rsid w:val="00FF7B89"/>
    <w:rsid w:val="00FF7F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1A8A"/>
  <w15:docId w15:val="{9F386548-DCDC-4666-8545-7A74B6CDB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plified Arabic" w:eastAsia="Simplified Arabic" w:hAnsi="Simplified Arabic" w:cs="Simplified Arabic"/>
        <w:sz w:val="28"/>
        <w:szCs w:val="28"/>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2919"/>
  </w:style>
  <w:style w:type="paragraph" w:styleId="Heading1">
    <w:name w:val="heading 1"/>
    <w:basedOn w:val="Normal"/>
    <w:next w:val="Normal"/>
    <w:link w:val="Heading1Char"/>
    <w:qFormat/>
    <w:rsid w:val="00947360"/>
    <w:pPr>
      <w:keepNext/>
      <w:keepLines/>
      <w:spacing w:before="240"/>
      <w:ind w:left="-329"/>
      <w:outlineLvl w:val="0"/>
    </w:pPr>
    <w:rPr>
      <w:b/>
      <w:color w:val="366091"/>
      <w:sz w:val="36"/>
      <w:szCs w:val="36"/>
    </w:rPr>
  </w:style>
  <w:style w:type="paragraph" w:styleId="Heading2">
    <w:name w:val="heading 2"/>
    <w:basedOn w:val="Normal"/>
    <w:next w:val="Normal"/>
    <w:link w:val="Heading2Char"/>
    <w:unhideWhenUsed/>
    <w:qFormat/>
    <w:rsid w:val="00947360"/>
    <w:pPr>
      <w:keepNext/>
      <w:keepLines/>
      <w:spacing w:before="200" w:after="240"/>
      <w:ind w:left="26"/>
      <w:outlineLvl w:val="1"/>
    </w:pPr>
    <w:rPr>
      <w:b/>
      <w:color w:val="4F81BD"/>
      <w:sz w:val="32"/>
      <w:szCs w:val="32"/>
    </w:rPr>
  </w:style>
  <w:style w:type="paragraph" w:styleId="Heading3">
    <w:name w:val="heading 3"/>
    <w:basedOn w:val="Normal"/>
    <w:next w:val="Normal"/>
    <w:link w:val="Heading3Char"/>
    <w:unhideWhenUsed/>
    <w:qFormat/>
    <w:rsid w:val="00947360"/>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paragraph" w:styleId="Heading4">
    <w:name w:val="heading 4"/>
    <w:basedOn w:val="Normal"/>
    <w:next w:val="Normal"/>
    <w:link w:val="Heading4Char"/>
    <w:unhideWhenUsed/>
    <w:qFormat/>
    <w:rsid w:val="00947360"/>
    <w:pPr>
      <w:keepNext/>
      <w:keepLines/>
      <w:spacing w:before="200"/>
      <w:outlineLvl w:val="3"/>
    </w:pPr>
    <w:rPr>
      <w:rFonts w:ascii="Cambria" w:eastAsia="Cambria" w:hAnsi="Cambria" w:cs="Cambria"/>
      <w:b/>
      <w:color w:val="000000"/>
      <w:sz w:val="26"/>
      <w:szCs w:val="26"/>
      <w:u w:val="single"/>
    </w:rPr>
  </w:style>
  <w:style w:type="paragraph" w:styleId="Heading5">
    <w:name w:val="heading 5"/>
    <w:basedOn w:val="Normal"/>
    <w:next w:val="Normal"/>
    <w:uiPriority w:val="9"/>
    <w:semiHidden/>
    <w:unhideWhenUsed/>
    <w:qFormat/>
    <w:rsid w:val="00947360"/>
    <w:pPr>
      <w:keepNext/>
      <w:keepLines/>
      <w:spacing w:before="220" w:after="40"/>
      <w:outlineLvl w:val="4"/>
    </w:pPr>
    <w:rPr>
      <w:sz w:val="22"/>
      <w:szCs w:val="22"/>
    </w:rPr>
  </w:style>
  <w:style w:type="paragraph" w:styleId="Heading6">
    <w:name w:val="heading 6"/>
    <w:basedOn w:val="Normal"/>
    <w:next w:val="Normal"/>
    <w:uiPriority w:val="9"/>
    <w:semiHidden/>
    <w:unhideWhenUsed/>
    <w:qFormat/>
    <w:rsid w:val="00947360"/>
    <w:pPr>
      <w:keepNext/>
      <w:keepLines/>
      <w:spacing w:before="200"/>
      <w:ind w:firstLine="360"/>
      <w:outlineLvl w:val="5"/>
    </w:pPr>
    <w:rPr>
      <w:rFonts w:ascii="Cambria" w:eastAsia="Cambria" w:hAnsi="Cambria" w:cs="Cambria"/>
      <w:i/>
      <w:color w:val="243F61"/>
    </w:rPr>
  </w:style>
  <w:style w:type="paragraph" w:styleId="Heading8">
    <w:name w:val="heading 8"/>
    <w:basedOn w:val="Normal"/>
    <w:next w:val="Normal"/>
    <w:link w:val="Heading8Char"/>
    <w:uiPriority w:val="9"/>
    <w:semiHidden/>
    <w:unhideWhenUsed/>
    <w:qFormat/>
    <w:rsid w:val="0028475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5074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47360"/>
    <w:pPr>
      <w:pBdr>
        <w:bottom w:val="single" w:sz="8" w:space="4" w:color="4F81BD"/>
      </w:pBdr>
      <w:spacing w:after="300"/>
      <w:jc w:val="left"/>
    </w:pPr>
    <w:rPr>
      <w:rFonts w:ascii="Cambria" w:eastAsia="Cambria" w:hAnsi="Cambria" w:cs="Cambria"/>
      <w:b/>
      <w:color w:val="17365D"/>
      <w:sz w:val="52"/>
      <w:szCs w:val="52"/>
    </w:rPr>
  </w:style>
  <w:style w:type="paragraph" w:styleId="Subtitle">
    <w:name w:val="Subtitle"/>
    <w:basedOn w:val="Normal"/>
    <w:next w:val="Normal"/>
    <w:rsid w:val="00947360"/>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137CDD"/>
    <w:pPr>
      <w:tabs>
        <w:tab w:val="center" w:pos="4680"/>
        <w:tab w:val="right" w:pos="9360"/>
      </w:tabs>
    </w:pPr>
  </w:style>
  <w:style w:type="character" w:customStyle="1" w:styleId="HeaderChar">
    <w:name w:val="Header Char"/>
    <w:basedOn w:val="DefaultParagraphFont"/>
    <w:link w:val="Header"/>
    <w:uiPriority w:val="99"/>
    <w:rsid w:val="00137CDD"/>
  </w:style>
  <w:style w:type="paragraph" w:styleId="Footer">
    <w:name w:val="footer"/>
    <w:basedOn w:val="Normal"/>
    <w:link w:val="FooterChar"/>
    <w:uiPriority w:val="99"/>
    <w:unhideWhenUsed/>
    <w:rsid w:val="00137CDD"/>
    <w:pPr>
      <w:tabs>
        <w:tab w:val="center" w:pos="4680"/>
        <w:tab w:val="right" w:pos="9360"/>
      </w:tabs>
    </w:pPr>
  </w:style>
  <w:style w:type="character" w:customStyle="1" w:styleId="FooterChar">
    <w:name w:val="Footer Char"/>
    <w:basedOn w:val="DefaultParagraphFont"/>
    <w:link w:val="Footer"/>
    <w:uiPriority w:val="99"/>
    <w:rsid w:val="00137CDD"/>
  </w:style>
  <w:style w:type="table" w:styleId="TableGrid">
    <w:name w:val="Table Grid"/>
    <w:basedOn w:val="TableNormal"/>
    <w:uiPriority w:val="39"/>
    <w:rsid w:val="00BB3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35384"/>
    <w:pPr>
      <w:spacing w:after="200" w:line="276" w:lineRule="auto"/>
      <w:ind w:left="720" w:firstLine="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rsid w:val="00A35384"/>
    <w:rPr>
      <w:rFonts w:asciiTheme="minorHAnsi" w:eastAsiaTheme="minorHAnsi" w:hAnsiTheme="minorHAnsi" w:cstheme="minorBidi"/>
      <w:sz w:val="22"/>
      <w:szCs w:val="22"/>
    </w:rPr>
  </w:style>
  <w:style w:type="character" w:customStyle="1" w:styleId="Heading8Char">
    <w:name w:val="Heading 8 Char"/>
    <w:basedOn w:val="DefaultParagraphFont"/>
    <w:link w:val="Heading8"/>
    <w:uiPriority w:val="9"/>
    <w:semiHidden/>
    <w:rsid w:val="0028475A"/>
    <w:rPr>
      <w:rFonts w:asciiTheme="majorHAnsi" w:eastAsiaTheme="majorEastAsia" w:hAnsiTheme="majorHAnsi" w:cstheme="majorBidi"/>
      <w:color w:val="272727" w:themeColor="text1" w:themeTint="D8"/>
      <w:sz w:val="21"/>
      <w:szCs w:val="21"/>
    </w:rPr>
  </w:style>
  <w:style w:type="table" w:customStyle="1" w:styleId="a">
    <w:basedOn w:val="TableNormal"/>
    <w:rsid w:val="00947360"/>
    <w:tblPr>
      <w:tblStyleRowBandSize w:val="1"/>
      <w:tblStyleColBandSize w:val="1"/>
    </w:tblPr>
  </w:style>
  <w:style w:type="table" w:customStyle="1" w:styleId="a0">
    <w:basedOn w:val="TableNormal"/>
    <w:rsid w:val="00947360"/>
    <w:tblPr>
      <w:tblStyleRowBandSize w:val="1"/>
      <w:tblStyleColBandSize w:val="1"/>
    </w:tblPr>
  </w:style>
  <w:style w:type="character" w:customStyle="1" w:styleId="Heading9Char">
    <w:name w:val="Heading 9 Char"/>
    <w:basedOn w:val="DefaultParagraphFont"/>
    <w:link w:val="Heading9"/>
    <w:uiPriority w:val="9"/>
    <w:semiHidden/>
    <w:rsid w:val="0075074A"/>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AC4FA1"/>
    <w:rPr>
      <w:sz w:val="20"/>
      <w:szCs w:val="20"/>
    </w:rPr>
  </w:style>
  <w:style w:type="character" w:customStyle="1" w:styleId="FootnoteTextChar">
    <w:name w:val="Footnote Text Char"/>
    <w:basedOn w:val="DefaultParagraphFont"/>
    <w:link w:val="FootnoteText"/>
    <w:uiPriority w:val="99"/>
    <w:semiHidden/>
    <w:rsid w:val="00AC4FA1"/>
    <w:rPr>
      <w:sz w:val="20"/>
      <w:szCs w:val="20"/>
    </w:rPr>
  </w:style>
  <w:style w:type="character" w:styleId="FootnoteReference">
    <w:name w:val="footnote reference"/>
    <w:basedOn w:val="DefaultParagraphFont"/>
    <w:uiPriority w:val="99"/>
    <w:semiHidden/>
    <w:unhideWhenUsed/>
    <w:rsid w:val="00AC4FA1"/>
    <w:rPr>
      <w:vertAlign w:val="superscript"/>
    </w:rPr>
  </w:style>
  <w:style w:type="paragraph" w:styleId="BalloonText">
    <w:name w:val="Balloon Text"/>
    <w:basedOn w:val="Normal"/>
    <w:link w:val="BalloonTextChar"/>
    <w:uiPriority w:val="99"/>
    <w:semiHidden/>
    <w:unhideWhenUsed/>
    <w:rsid w:val="00AF222B"/>
    <w:rPr>
      <w:rFonts w:ascii="Tahoma" w:hAnsi="Tahoma" w:cs="Tahoma"/>
      <w:sz w:val="16"/>
      <w:szCs w:val="16"/>
    </w:rPr>
  </w:style>
  <w:style w:type="character" w:customStyle="1" w:styleId="BalloonTextChar">
    <w:name w:val="Balloon Text Char"/>
    <w:basedOn w:val="DefaultParagraphFont"/>
    <w:link w:val="BalloonText"/>
    <w:uiPriority w:val="99"/>
    <w:semiHidden/>
    <w:rsid w:val="00AF222B"/>
    <w:rPr>
      <w:rFonts w:ascii="Tahoma" w:hAnsi="Tahoma" w:cs="Tahoma"/>
      <w:sz w:val="16"/>
      <w:szCs w:val="16"/>
    </w:rPr>
  </w:style>
  <w:style w:type="paragraph" w:styleId="PlainText">
    <w:name w:val="Plain Text"/>
    <w:basedOn w:val="Normal"/>
    <w:link w:val="PlainTextChar"/>
    <w:uiPriority w:val="99"/>
    <w:unhideWhenUsed/>
    <w:rsid w:val="004145FE"/>
    <w:pPr>
      <w:bidi w:val="0"/>
      <w:jc w:val="left"/>
    </w:pPr>
    <w:rPr>
      <w:rFonts w:ascii="Consolas" w:eastAsia="Times New Roman" w:hAnsi="Consolas" w:cs="Times New Roman"/>
      <w:sz w:val="21"/>
      <w:szCs w:val="21"/>
      <w:lang w:val="en-GB" w:eastAsia="en-GB"/>
    </w:rPr>
  </w:style>
  <w:style w:type="character" w:customStyle="1" w:styleId="PlainTextChar">
    <w:name w:val="Plain Text Char"/>
    <w:basedOn w:val="DefaultParagraphFont"/>
    <w:link w:val="PlainText"/>
    <w:uiPriority w:val="99"/>
    <w:rsid w:val="004145FE"/>
    <w:rPr>
      <w:rFonts w:ascii="Consolas" w:eastAsia="Times New Roman" w:hAnsi="Consolas" w:cs="Times New Roman"/>
      <w:sz w:val="21"/>
      <w:szCs w:val="21"/>
      <w:lang w:val="en-GB" w:eastAsia="en-GB"/>
    </w:rPr>
  </w:style>
  <w:style w:type="character" w:styleId="CommentReference">
    <w:name w:val="annotation reference"/>
    <w:basedOn w:val="DefaultParagraphFont"/>
    <w:uiPriority w:val="99"/>
    <w:semiHidden/>
    <w:unhideWhenUsed/>
    <w:rsid w:val="00DC0F45"/>
    <w:rPr>
      <w:sz w:val="16"/>
      <w:szCs w:val="16"/>
    </w:rPr>
  </w:style>
  <w:style w:type="paragraph" w:styleId="CommentText">
    <w:name w:val="annotation text"/>
    <w:basedOn w:val="Normal"/>
    <w:link w:val="CommentTextChar"/>
    <w:uiPriority w:val="99"/>
    <w:semiHidden/>
    <w:unhideWhenUsed/>
    <w:rsid w:val="00DC0F45"/>
    <w:rPr>
      <w:sz w:val="20"/>
      <w:szCs w:val="20"/>
    </w:rPr>
  </w:style>
  <w:style w:type="character" w:customStyle="1" w:styleId="CommentTextChar">
    <w:name w:val="Comment Text Char"/>
    <w:basedOn w:val="DefaultParagraphFont"/>
    <w:link w:val="CommentText"/>
    <w:uiPriority w:val="99"/>
    <w:semiHidden/>
    <w:rsid w:val="00DC0F45"/>
    <w:rPr>
      <w:sz w:val="20"/>
      <w:szCs w:val="20"/>
    </w:rPr>
  </w:style>
  <w:style w:type="paragraph" w:styleId="CommentSubject">
    <w:name w:val="annotation subject"/>
    <w:basedOn w:val="CommentText"/>
    <w:next w:val="CommentText"/>
    <w:link w:val="CommentSubjectChar"/>
    <w:uiPriority w:val="99"/>
    <w:semiHidden/>
    <w:unhideWhenUsed/>
    <w:rsid w:val="00DC0F45"/>
    <w:rPr>
      <w:b/>
      <w:bCs/>
    </w:rPr>
  </w:style>
  <w:style w:type="character" w:customStyle="1" w:styleId="CommentSubjectChar">
    <w:name w:val="Comment Subject Char"/>
    <w:basedOn w:val="CommentTextChar"/>
    <w:link w:val="CommentSubject"/>
    <w:uiPriority w:val="99"/>
    <w:semiHidden/>
    <w:rsid w:val="00DC0F45"/>
    <w:rPr>
      <w:b/>
      <w:bCs/>
      <w:sz w:val="20"/>
      <w:szCs w:val="20"/>
    </w:rPr>
  </w:style>
  <w:style w:type="paragraph" w:styleId="NormalWeb">
    <w:name w:val="Normal (Web)"/>
    <w:basedOn w:val="Normal"/>
    <w:uiPriority w:val="99"/>
    <w:unhideWhenUsed/>
    <w:rsid w:val="006E7B05"/>
    <w:pPr>
      <w:bidi w:val="0"/>
      <w:spacing w:before="100" w:beforeAutospacing="1" w:after="100" w:afterAutospacing="1"/>
      <w:jc w:val="left"/>
    </w:pPr>
    <w:rPr>
      <w:rFonts w:ascii="Times New Roman" w:eastAsiaTheme="minorEastAsia" w:hAnsi="Times New Roman" w:cs="Times New Roman"/>
      <w:sz w:val="24"/>
      <w:szCs w:val="24"/>
    </w:rPr>
  </w:style>
  <w:style w:type="paragraph" w:styleId="BlockText">
    <w:name w:val="Block Text"/>
    <w:basedOn w:val="Normal"/>
    <w:rsid w:val="0066669D"/>
    <w:pPr>
      <w:ind w:left="368" w:right="368" w:hanging="368"/>
      <w:jc w:val="lowKashida"/>
    </w:pPr>
    <w:rPr>
      <w:rFonts w:ascii="Times New Roman" w:eastAsia="Times New Roman" w:hAnsi="Times New Roman" w:cs="Traditional Arabic"/>
      <w:sz w:val="20"/>
    </w:rPr>
  </w:style>
  <w:style w:type="paragraph" w:styleId="BodyTextIndent2">
    <w:name w:val="Body Text Indent 2"/>
    <w:basedOn w:val="Normal"/>
    <w:link w:val="BodyTextIndent2Char"/>
    <w:rsid w:val="00265ADA"/>
    <w:pPr>
      <w:ind w:left="423" w:hanging="339"/>
      <w:jc w:val="lowKashida"/>
    </w:pPr>
    <w:rPr>
      <w:rFonts w:ascii="Times New Roman" w:eastAsia="Times New Roman" w:hAnsi="Times New Roman" w:cs="Traditional Arabic"/>
      <w:sz w:val="20"/>
    </w:rPr>
  </w:style>
  <w:style w:type="character" w:customStyle="1" w:styleId="BodyTextIndent2Char">
    <w:name w:val="Body Text Indent 2 Char"/>
    <w:basedOn w:val="DefaultParagraphFont"/>
    <w:link w:val="BodyTextIndent2"/>
    <w:rsid w:val="00265ADA"/>
    <w:rPr>
      <w:rFonts w:ascii="Times New Roman" w:eastAsia="Times New Roman" w:hAnsi="Times New Roman" w:cs="Traditional Arabic"/>
      <w:sz w:val="20"/>
    </w:rPr>
  </w:style>
  <w:style w:type="character" w:customStyle="1" w:styleId="Heading1Char">
    <w:name w:val="Heading 1 Char"/>
    <w:basedOn w:val="DefaultParagraphFont"/>
    <w:link w:val="Heading1"/>
    <w:rsid w:val="00C868B7"/>
    <w:rPr>
      <w:b/>
      <w:color w:val="366091"/>
      <w:sz w:val="36"/>
      <w:szCs w:val="36"/>
    </w:rPr>
  </w:style>
  <w:style w:type="character" w:customStyle="1" w:styleId="Heading2Char">
    <w:name w:val="Heading 2 Char"/>
    <w:basedOn w:val="DefaultParagraphFont"/>
    <w:link w:val="Heading2"/>
    <w:rsid w:val="00C868B7"/>
    <w:rPr>
      <w:b/>
      <w:color w:val="4F81BD"/>
      <w:sz w:val="32"/>
      <w:szCs w:val="32"/>
    </w:rPr>
  </w:style>
  <w:style w:type="character" w:customStyle="1" w:styleId="Heading3Char">
    <w:name w:val="Heading 3 Char"/>
    <w:basedOn w:val="DefaultParagraphFont"/>
    <w:link w:val="Heading3"/>
    <w:rsid w:val="00C868B7"/>
    <w:rPr>
      <w:rFonts w:ascii="Cambria" w:eastAsia="Cambria" w:hAnsi="Cambria" w:cs="Cambria"/>
      <w:b/>
      <w:color w:val="000000"/>
      <w:sz w:val="32"/>
      <w:szCs w:val="32"/>
    </w:rPr>
  </w:style>
  <w:style w:type="character" w:customStyle="1" w:styleId="Heading4Char">
    <w:name w:val="Heading 4 Char"/>
    <w:basedOn w:val="DefaultParagraphFont"/>
    <w:link w:val="Heading4"/>
    <w:rsid w:val="00C868B7"/>
    <w:rPr>
      <w:rFonts w:ascii="Cambria" w:eastAsia="Cambria" w:hAnsi="Cambria" w:cs="Cambria"/>
      <w:b/>
      <w:color w:val="000000"/>
      <w:sz w:val="26"/>
      <w:szCs w:val="26"/>
      <w:u w:val="single"/>
    </w:rPr>
  </w:style>
  <w:style w:type="character" w:styleId="Hyperlink">
    <w:name w:val="Hyperlink"/>
    <w:rsid w:val="001971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05787">
      <w:bodyDiv w:val="1"/>
      <w:marLeft w:val="0"/>
      <w:marRight w:val="0"/>
      <w:marTop w:val="0"/>
      <w:marBottom w:val="0"/>
      <w:divBdr>
        <w:top w:val="none" w:sz="0" w:space="0" w:color="auto"/>
        <w:left w:val="none" w:sz="0" w:space="0" w:color="auto"/>
        <w:bottom w:val="none" w:sz="0" w:space="0" w:color="auto"/>
        <w:right w:val="none" w:sz="0" w:space="0" w:color="auto"/>
      </w:divBdr>
      <w:divsChild>
        <w:div w:id="2025865849">
          <w:marLeft w:val="0"/>
          <w:marRight w:val="600"/>
          <w:marTop w:val="0"/>
          <w:marBottom w:val="0"/>
          <w:divBdr>
            <w:top w:val="none" w:sz="0" w:space="0" w:color="auto"/>
            <w:left w:val="none" w:sz="0" w:space="0" w:color="auto"/>
            <w:bottom w:val="none" w:sz="0" w:space="0" w:color="auto"/>
            <w:right w:val="none" w:sz="0" w:space="0" w:color="auto"/>
          </w:divBdr>
        </w:div>
        <w:div w:id="793988030">
          <w:marLeft w:val="0"/>
          <w:marRight w:val="600"/>
          <w:marTop w:val="0"/>
          <w:marBottom w:val="0"/>
          <w:divBdr>
            <w:top w:val="none" w:sz="0" w:space="0" w:color="auto"/>
            <w:left w:val="none" w:sz="0" w:space="0" w:color="auto"/>
            <w:bottom w:val="none" w:sz="0" w:space="0" w:color="auto"/>
            <w:right w:val="none" w:sz="0" w:space="0" w:color="auto"/>
          </w:divBdr>
        </w:div>
        <w:div w:id="1134255481">
          <w:marLeft w:val="0"/>
          <w:marRight w:val="600"/>
          <w:marTop w:val="0"/>
          <w:marBottom w:val="0"/>
          <w:divBdr>
            <w:top w:val="none" w:sz="0" w:space="0" w:color="auto"/>
            <w:left w:val="none" w:sz="0" w:space="0" w:color="auto"/>
            <w:bottom w:val="none" w:sz="0" w:space="0" w:color="auto"/>
            <w:right w:val="none" w:sz="0" w:space="0" w:color="auto"/>
          </w:divBdr>
        </w:div>
      </w:divsChild>
    </w:div>
    <w:div w:id="167864442">
      <w:bodyDiv w:val="1"/>
      <w:marLeft w:val="0"/>
      <w:marRight w:val="0"/>
      <w:marTop w:val="0"/>
      <w:marBottom w:val="0"/>
      <w:divBdr>
        <w:top w:val="none" w:sz="0" w:space="0" w:color="auto"/>
        <w:left w:val="none" w:sz="0" w:space="0" w:color="auto"/>
        <w:bottom w:val="none" w:sz="0" w:space="0" w:color="auto"/>
        <w:right w:val="none" w:sz="0" w:space="0" w:color="auto"/>
      </w:divBdr>
      <w:divsChild>
        <w:div w:id="1346788221">
          <w:marLeft w:val="0"/>
          <w:marRight w:val="0"/>
          <w:marTop w:val="0"/>
          <w:marBottom w:val="0"/>
          <w:divBdr>
            <w:top w:val="none" w:sz="0" w:space="0" w:color="auto"/>
            <w:left w:val="none" w:sz="0" w:space="0" w:color="auto"/>
            <w:bottom w:val="none" w:sz="0" w:space="0" w:color="auto"/>
            <w:right w:val="none" w:sz="0" w:space="0" w:color="auto"/>
          </w:divBdr>
        </w:div>
        <w:div w:id="1879856227">
          <w:marLeft w:val="0"/>
          <w:marRight w:val="600"/>
          <w:marTop w:val="0"/>
          <w:marBottom w:val="0"/>
          <w:divBdr>
            <w:top w:val="none" w:sz="0" w:space="0" w:color="auto"/>
            <w:left w:val="none" w:sz="0" w:space="0" w:color="auto"/>
            <w:bottom w:val="none" w:sz="0" w:space="0" w:color="auto"/>
            <w:right w:val="none" w:sz="0" w:space="0" w:color="auto"/>
          </w:divBdr>
        </w:div>
      </w:divsChild>
    </w:div>
    <w:div w:id="181356310">
      <w:bodyDiv w:val="1"/>
      <w:marLeft w:val="0"/>
      <w:marRight w:val="0"/>
      <w:marTop w:val="0"/>
      <w:marBottom w:val="0"/>
      <w:divBdr>
        <w:top w:val="none" w:sz="0" w:space="0" w:color="auto"/>
        <w:left w:val="none" w:sz="0" w:space="0" w:color="auto"/>
        <w:bottom w:val="none" w:sz="0" w:space="0" w:color="auto"/>
        <w:right w:val="none" w:sz="0" w:space="0" w:color="auto"/>
      </w:divBdr>
      <w:divsChild>
        <w:div w:id="1222207135">
          <w:marLeft w:val="0"/>
          <w:marRight w:val="0"/>
          <w:marTop w:val="0"/>
          <w:marBottom w:val="0"/>
          <w:divBdr>
            <w:top w:val="none" w:sz="0" w:space="0" w:color="auto"/>
            <w:left w:val="none" w:sz="0" w:space="0" w:color="auto"/>
            <w:bottom w:val="none" w:sz="0" w:space="0" w:color="auto"/>
            <w:right w:val="none" w:sz="0" w:space="0" w:color="auto"/>
          </w:divBdr>
        </w:div>
      </w:divsChild>
    </w:div>
    <w:div w:id="183834157">
      <w:bodyDiv w:val="1"/>
      <w:marLeft w:val="0"/>
      <w:marRight w:val="0"/>
      <w:marTop w:val="0"/>
      <w:marBottom w:val="0"/>
      <w:divBdr>
        <w:top w:val="none" w:sz="0" w:space="0" w:color="auto"/>
        <w:left w:val="none" w:sz="0" w:space="0" w:color="auto"/>
        <w:bottom w:val="none" w:sz="0" w:space="0" w:color="auto"/>
        <w:right w:val="none" w:sz="0" w:space="0" w:color="auto"/>
      </w:divBdr>
    </w:div>
    <w:div w:id="977809105">
      <w:bodyDiv w:val="1"/>
      <w:marLeft w:val="0"/>
      <w:marRight w:val="0"/>
      <w:marTop w:val="0"/>
      <w:marBottom w:val="0"/>
      <w:divBdr>
        <w:top w:val="none" w:sz="0" w:space="0" w:color="auto"/>
        <w:left w:val="none" w:sz="0" w:space="0" w:color="auto"/>
        <w:bottom w:val="none" w:sz="0" w:space="0" w:color="auto"/>
        <w:right w:val="none" w:sz="0" w:space="0" w:color="auto"/>
      </w:divBdr>
      <w:divsChild>
        <w:div w:id="315452256">
          <w:marLeft w:val="0"/>
          <w:marRight w:val="600"/>
          <w:marTop w:val="0"/>
          <w:marBottom w:val="0"/>
          <w:divBdr>
            <w:top w:val="none" w:sz="0" w:space="0" w:color="auto"/>
            <w:left w:val="none" w:sz="0" w:space="0" w:color="auto"/>
            <w:bottom w:val="none" w:sz="0" w:space="0" w:color="auto"/>
            <w:right w:val="none" w:sz="0" w:space="0" w:color="auto"/>
          </w:divBdr>
        </w:div>
        <w:div w:id="1533689467">
          <w:marLeft w:val="0"/>
          <w:marRight w:val="0"/>
          <w:marTop w:val="0"/>
          <w:marBottom w:val="0"/>
          <w:divBdr>
            <w:top w:val="none" w:sz="0" w:space="0" w:color="auto"/>
            <w:left w:val="none" w:sz="0" w:space="0" w:color="auto"/>
            <w:bottom w:val="none" w:sz="0" w:space="0" w:color="auto"/>
            <w:right w:val="none" w:sz="0" w:space="0" w:color="auto"/>
          </w:divBdr>
        </w:div>
        <w:div w:id="233441906">
          <w:marLeft w:val="0"/>
          <w:marRight w:val="600"/>
          <w:marTop w:val="0"/>
          <w:marBottom w:val="0"/>
          <w:divBdr>
            <w:top w:val="none" w:sz="0" w:space="0" w:color="auto"/>
            <w:left w:val="none" w:sz="0" w:space="0" w:color="auto"/>
            <w:bottom w:val="none" w:sz="0" w:space="0" w:color="auto"/>
            <w:right w:val="none" w:sz="0" w:space="0" w:color="auto"/>
          </w:divBdr>
        </w:div>
      </w:divsChild>
    </w:div>
    <w:div w:id="1566992928">
      <w:bodyDiv w:val="1"/>
      <w:marLeft w:val="0"/>
      <w:marRight w:val="0"/>
      <w:marTop w:val="0"/>
      <w:marBottom w:val="0"/>
      <w:divBdr>
        <w:top w:val="none" w:sz="0" w:space="0" w:color="auto"/>
        <w:left w:val="none" w:sz="0" w:space="0" w:color="auto"/>
        <w:bottom w:val="none" w:sz="0" w:space="0" w:color="auto"/>
        <w:right w:val="none" w:sz="0" w:space="0" w:color="auto"/>
      </w:divBdr>
      <w:divsChild>
        <w:div w:id="457264708">
          <w:marLeft w:val="0"/>
          <w:marRight w:val="600"/>
          <w:marTop w:val="0"/>
          <w:marBottom w:val="0"/>
          <w:divBdr>
            <w:top w:val="none" w:sz="0" w:space="0" w:color="auto"/>
            <w:left w:val="none" w:sz="0" w:space="0" w:color="auto"/>
            <w:bottom w:val="none" w:sz="0" w:space="0" w:color="auto"/>
            <w:right w:val="none" w:sz="0" w:space="0" w:color="auto"/>
          </w:divBdr>
        </w:div>
        <w:div w:id="655378233">
          <w:marLeft w:val="0"/>
          <w:marRight w:val="0"/>
          <w:marTop w:val="0"/>
          <w:marBottom w:val="0"/>
          <w:divBdr>
            <w:top w:val="none" w:sz="0" w:space="0" w:color="auto"/>
            <w:left w:val="none" w:sz="0" w:space="0" w:color="auto"/>
            <w:bottom w:val="none" w:sz="0" w:space="0" w:color="auto"/>
            <w:right w:val="none" w:sz="0" w:space="0" w:color="auto"/>
          </w:divBdr>
        </w:div>
        <w:div w:id="68845042">
          <w:marLeft w:val="0"/>
          <w:marRight w:val="600"/>
          <w:marTop w:val="0"/>
          <w:marBottom w:val="0"/>
          <w:divBdr>
            <w:top w:val="none" w:sz="0" w:space="0" w:color="auto"/>
            <w:left w:val="none" w:sz="0" w:space="0" w:color="auto"/>
            <w:bottom w:val="none" w:sz="0" w:space="0" w:color="auto"/>
            <w:right w:val="none" w:sz="0" w:space="0" w:color="auto"/>
          </w:divBdr>
        </w:div>
      </w:divsChild>
    </w:div>
    <w:div w:id="1601140462">
      <w:bodyDiv w:val="1"/>
      <w:marLeft w:val="0"/>
      <w:marRight w:val="0"/>
      <w:marTop w:val="0"/>
      <w:marBottom w:val="0"/>
      <w:divBdr>
        <w:top w:val="none" w:sz="0" w:space="0" w:color="auto"/>
        <w:left w:val="none" w:sz="0" w:space="0" w:color="auto"/>
        <w:bottom w:val="none" w:sz="0" w:space="0" w:color="auto"/>
        <w:right w:val="none" w:sz="0" w:space="0" w:color="auto"/>
      </w:divBdr>
    </w:div>
    <w:div w:id="16055309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about:blankNIIN" TargetMode="External"/><Relationship Id="rId4" Type="http://schemas.openxmlformats.org/officeDocument/2006/relationships/styles" Target="styles.xml"/><Relationship Id="rId9" Type="http://schemas.openxmlformats.org/officeDocument/2006/relationships/hyperlink" Target="about:blankNI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Es7cZ5EJ5Pn+RrjH/0sIamzlRQ==">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7447E94-3D05-4738-9A4E-932AD609B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5686</Words>
  <Characters>32415</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Joelle Jalil Kisso</cp:lastModifiedBy>
  <cp:revision>12</cp:revision>
  <cp:lastPrinted>2025-06-17T09:44:00Z</cp:lastPrinted>
  <dcterms:created xsi:type="dcterms:W3CDTF">2025-07-02T09:16:00Z</dcterms:created>
  <dcterms:modified xsi:type="dcterms:W3CDTF">2025-07-02T09:34:00Z</dcterms:modified>
</cp:coreProperties>
</file>