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C90B4D" w:rsidRDefault="00D2533F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  <w:bookmarkStart w:id="0" w:name="_gjdgxs" w:colFirst="0" w:colLast="0"/>
      <w:bookmarkEnd w:id="0"/>
      <w:r w:rsidRPr="00C90B4D">
        <w:rPr>
          <w:rFonts w:asciiTheme="majorBidi" w:eastAsia="Simplified Arabic" w:hAnsiTheme="majorBidi" w:cstheme="majorBidi"/>
          <w:sz w:val="24"/>
          <w:szCs w:val="24"/>
          <w:rtl/>
        </w:rPr>
        <w:t>إشعار</w:t>
      </w:r>
    </w:p>
    <w:p w:rsidR="00DD04AE" w:rsidRPr="00C90B4D" w:rsidRDefault="00D2533F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  <w:r w:rsidRPr="00C90B4D">
        <w:rPr>
          <w:rFonts w:asciiTheme="majorBidi" w:eastAsia="Simplified Arabic" w:hAnsiTheme="majorBidi" w:cstheme="majorBidi"/>
          <w:sz w:val="24"/>
          <w:szCs w:val="24"/>
          <w:rtl/>
        </w:rPr>
        <w:t>بإجراء اتفاق رضائي</w:t>
      </w:r>
    </w:p>
    <w:p w:rsidR="00DD04AE" w:rsidRPr="00C90B4D" w:rsidRDefault="00DD04AE">
      <w:pPr>
        <w:bidi/>
        <w:spacing w:after="0" w:line="240" w:lineRule="auto"/>
        <w:jc w:val="both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C90B4D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C90B4D" w:rsidRDefault="00D2533F">
            <w:pPr>
              <w:bidi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90B4D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90B4D" w:rsidRDefault="003C2B15" w:rsidP="00044502">
            <w:pPr>
              <w:bidi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C90B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1778</w:t>
            </w:r>
            <w:r w:rsidR="00066D1A" w:rsidRPr="00C90B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C90B4D">
        <w:tc>
          <w:tcPr>
            <w:tcW w:w="2283" w:type="dxa"/>
            <w:shd w:val="clear" w:color="auto" w:fill="auto"/>
            <w:vAlign w:val="center"/>
          </w:tcPr>
          <w:p w:rsidR="00DD04AE" w:rsidRPr="00C90B4D" w:rsidRDefault="00D2533F">
            <w:pPr>
              <w:bidi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90B4D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90B4D" w:rsidRDefault="003C2B15" w:rsidP="00044502">
            <w:pPr>
              <w:bidi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90B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 May </w:t>
            </w:r>
            <w:r w:rsidR="00682FE9" w:rsidRPr="00C90B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</w:t>
            </w:r>
            <w:r w:rsidR="00044502" w:rsidRPr="00C90B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</w:tbl>
    <w:p w:rsidR="00DD04AE" w:rsidRPr="00C90B4D" w:rsidRDefault="00DD04AE">
      <w:pPr>
        <w:bidi/>
        <w:spacing w:after="0" w:line="240" w:lineRule="auto"/>
        <w:ind w:left="-279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C90B4D">
        <w:tc>
          <w:tcPr>
            <w:tcW w:w="2283" w:type="dxa"/>
            <w:shd w:val="clear" w:color="auto" w:fill="auto"/>
            <w:vAlign w:val="center"/>
          </w:tcPr>
          <w:p w:rsidR="00DD04AE" w:rsidRPr="00C90B4D" w:rsidRDefault="00D2533F">
            <w:pPr>
              <w:bidi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90B4D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90B4D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C90B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C90B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C90B4D" w:rsidTr="00851567">
        <w:trPr>
          <w:trHeight w:val="907"/>
        </w:trPr>
        <w:tc>
          <w:tcPr>
            <w:tcW w:w="2283" w:type="dxa"/>
            <w:shd w:val="clear" w:color="auto" w:fill="auto"/>
            <w:vAlign w:val="center"/>
          </w:tcPr>
          <w:p w:rsidR="00DD04AE" w:rsidRPr="00C90B4D" w:rsidRDefault="00D2533F">
            <w:pPr>
              <w:bidi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90B4D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C90B4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90B4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C90B4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90B4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C90B4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90B4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Bashoura Region, </w:t>
            </w:r>
          </w:p>
          <w:p w:rsidR="00DD04AE" w:rsidRPr="00C90B4D" w:rsidRDefault="00F83145" w:rsidP="007813E5">
            <w:pPr>
              <w:jc w:val="both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C90B4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C90B4D" w:rsidTr="00851567">
        <w:trPr>
          <w:trHeight w:val="403"/>
        </w:trPr>
        <w:tc>
          <w:tcPr>
            <w:tcW w:w="2283" w:type="dxa"/>
            <w:shd w:val="clear" w:color="auto" w:fill="auto"/>
            <w:vAlign w:val="center"/>
          </w:tcPr>
          <w:p w:rsidR="00DD04AE" w:rsidRPr="00C90B4D" w:rsidRDefault="00D2533F">
            <w:pPr>
              <w:bidi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90B4D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90B4D" w:rsidRDefault="003C2B15" w:rsidP="001B601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C90B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Softrasys S.A.L.</w:t>
            </w:r>
          </w:p>
        </w:tc>
      </w:tr>
      <w:tr w:rsidR="00DD04AE" w:rsidRPr="00C90B4D" w:rsidTr="00851567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:rsidR="00DD04AE" w:rsidRPr="00C90B4D" w:rsidRDefault="00D2533F">
            <w:pPr>
              <w:bidi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90B4D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90B4D" w:rsidRDefault="003C2B15" w:rsidP="009D3949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C90B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$/4,320</w:t>
            </w:r>
          </w:p>
        </w:tc>
      </w:tr>
      <w:tr w:rsidR="00DD04AE" w:rsidRPr="00C90B4D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7442A" w:rsidRPr="00C90B4D" w:rsidRDefault="00D2533F" w:rsidP="003E7D39">
            <w:pPr>
              <w:bidi/>
              <w:jc w:val="both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90B4D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ان اجراء الإتفاق الرضائي هذا يستند الى احكام الفقرة (</w:t>
            </w:r>
            <w:r w:rsidR="006973C7" w:rsidRPr="00C90B4D">
              <w:rPr>
                <w:rFonts w:asciiTheme="majorBidi" w:eastAsia="Simplified Arabic" w:hAnsiTheme="majorBidi" w:cstheme="majorBidi"/>
                <w:sz w:val="24"/>
                <w:szCs w:val="24"/>
              </w:rPr>
              <w:t>3</w:t>
            </w:r>
            <w:r w:rsidRPr="00C90B4D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 xml:space="preserve">) من المادة 46 من قانون الشراء العام، وان توفر شروط التعاقد بالتراضي هو على مسؤولية الجهة </w:t>
            </w:r>
            <w:bookmarkStart w:id="2" w:name="_GoBack"/>
            <w:bookmarkEnd w:id="2"/>
            <w:r w:rsidRPr="00C90B4D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الشارية دون سواها.</w:t>
            </w:r>
          </w:p>
          <w:p w:rsidR="00593D10" w:rsidRPr="00C90B4D" w:rsidRDefault="003C2B15" w:rsidP="003C2B15">
            <w:pPr>
              <w:spacing w:line="360" w:lineRule="auto"/>
              <w:jc w:val="both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90B4D">
              <w:rPr>
                <w:rFonts w:asciiTheme="majorBidi" w:hAnsiTheme="majorBidi" w:cstheme="majorBidi"/>
                <w:sz w:val="24"/>
                <w:szCs w:val="24"/>
              </w:rPr>
              <w:t>to renew the said licenses and support services covering the period from 1 January 2026 until 1 January 2027</w:t>
            </w:r>
          </w:p>
        </w:tc>
      </w:tr>
    </w:tbl>
    <w:p w:rsidR="00DD04AE" w:rsidRPr="00C90B4D" w:rsidRDefault="00C90B4D" w:rsidP="00C90B4D">
      <w:pPr>
        <w:spacing w:after="0" w:line="240" w:lineRule="auto"/>
        <w:ind w:left="-279" w:right="-360"/>
        <w:jc w:val="right"/>
        <w:rPr>
          <w:rFonts w:asciiTheme="majorBidi" w:eastAsia="Simplified Arabic" w:hAnsiTheme="majorBidi" w:cstheme="majorBidi"/>
          <w:sz w:val="24"/>
          <w:szCs w:val="24"/>
          <w:rtl/>
          <w:lang w:bidi="ar-LB"/>
        </w:rPr>
      </w:pPr>
      <w:bookmarkStart w:id="3" w:name="_3znysh7" w:colFirst="0" w:colLast="0"/>
      <w:bookmarkEnd w:id="3"/>
      <w:r w:rsidRPr="00C90B4D">
        <w:rPr>
          <w:rFonts w:asciiTheme="majorBidi" w:eastAsia="Simplified Arabic" w:hAnsiTheme="majorBidi" w:cstheme="majorBidi"/>
          <w:sz w:val="24"/>
          <w:szCs w:val="24"/>
          <w:rtl/>
        </w:rPr>
        <w:t xml:space="preserve">تعتزم </w:t>
      </w:r>
      <w:r w:rsidRPr="00C90B4D">
        <w:rPr>
          <w:rFonts w:asciiTheme="majorBidi" w:eastAsia="Simplified Arabic" w:hAnsiTheme="majorBidi" w:cstheme="majorBidi"/>
          <w:sz w:val="24"/>
          <w:szCs w:val="24"/>
          <w:lang w:bidi="ar-LB"/>
        </w:rPr>
        <w:t xml:space="preserve">MIC2 </w:t>
      </w:r>
      <w:r w:rsidRPr="00C90B4D">
        <w:rPr>
          <w:rFonts w:asciiTheme="majorBidi" w:eastAsia="Simplified Arabic" w:hAnsiTheme="majorBidi" w:cstheme="majorBidi"/>
          <w:sz w:val="24"/>
          <w:szCs w:val="24"/>
          <w:rtl/>
          <w:lang w:bidi="ar-LB"/>
        </w:rPr>
        <w:t xml:space="preserve">اجراء اتفاق رضائي </w:t>
      </w:r>
      <w:r w:rsidRPr="00C90B4D">
        <w:rPr>
          <w:rFonts w:asciiTheme="majorBidi" w:hAnsiTheme="majorBidi" w:cstheme="majorBidi"/>
          <w:sz w:val="24"/>
          <w:szCs w:val="24"/>
        </w:rPr>
        <w:t>to renew the said licenses and support services covering the period from 1 January 2026 until 1 January 2027</w:t>
      </w:r>
    </w:p>
    <w:p w:rsidR="00DD04AE" w:rsidRPr="00C90B4D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C90B4D" w:rsidTr="00851567">
        <w:trPr>
          <w:trHeight w:val="2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C90B4D" w:rsidRDefault="00C90B4D" w:rsidP="00C90B4D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 w:rsidRPr="00C90B4D">
              <w:rPr>
                <w:rFonts w:asciiTheme="majorBidi" w:hAnsiTheme="majorBidi" w:cstheme="majorBidi"/>
                <w:sz w:val="24"/>
                <w:szCs w:val="24"/>
              </w:rPr>
              <w:t>21 May 2026</w:t>
            </w:r>
          </w:p>
        </w:tc>
      </w:tr>
      <w:tr w:rsidR="00DD04AE" w:rsidRPr="00C90B4D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C90B4D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90B4D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C90B4D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C90B4D" w:rsidRDefault="000647A9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90B4D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Bek Salaam </w:t>
            </w:r>
          </w:p>
        </w:tc>
      </w:tr>
    </w:tbl>
    <w:p w:rsidR="00DD04AE" w:rsidRPr="00C90B4D" w:rsidRDefault="00DD04AE" w:rsidP="00851567">
      <w:pPr>
        <w:bidi/>
        <w:spacing w:after="0" w:line="240" w:lineRule="auto"/>
        <w:rPr>
          <w:rFonts w:asciiTheme="majorBidi" w:eastAsia="Simplified Arabic" w:hAnsiTheme="majorBidi" w:cstheme="majorBidi"/>
          <w:sz w:val="24"/>
          <w:szCs w:val="24"/>
        </w:rPr>
      </w:pPr>
    </w:p>
    <w:sectPr w:rsidR="00DD04AE" w:rsidRPr="00C90B4D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44502"/>
    <w:rsid w:val="000647A9"/>
    <w:rsid w:val="00066D1A"/>
    <w:rsid w:val="000746B8"/>
    <w:rsid w:val="000B6A28"/>
    <w:rsid w:val="0010674A"/>
    <w:rsid w:val="001A2771"/>
    <w:rsid w:val="001B6010"/>
    <w:rsid w:val="002331F9"/>
    <w:rsid w:val="00260463"/>
    <w:rsid w:val="00261A01"/>
    <w:rsid w:val="0027121F"/>
    <w:rsid w:val="0027493D"/>
    <w:rsid w:val="00286F47"/>
    <w:rsid w:val="002A03C1"/>
    <w:rsid w:val="002A63BC"/>
    <w:rsid w:val="002E2EBE"/>
    <w:rsid w:val="003254DA"/>
    <w:rsid w:val="0036139C"/>
    <w:rsid w:val="00375E77"/>
    <w:rsid w:val="003C2B15"/>
    <w:rsid w:val="003E7D39"/>
    <w:rsid w:val="004279F9"/>
    <w:rsid w:val="004427CF"/>
    <w:rsid w:val="00466C2B"/>
    <w:rsid w:val="0047442A"/>
    <w:rsid w:val="004E3F62"/>
    <w:rsid w:val="00553902"/>
    <w:rsid w:val="00583542"/>
    <w:rsid w:val="00593D10"/>
    <w:rsid w:val="005D5873"/>
    <w:rsid w:val="006318CD"/>
    <w:rsid w:val="00663624"/>
    <w:rsid w:val="006646FB"/>
    <w:rsid w:val="00682FE9"/>
    <w:rsid w:val="006973C7"/>
    <w:rsid w:val="006B675B"/>
    <w:rsid w:val="006D1BA5"/>
    <w:rsid w:val="00770E99"/>
    <w:rsid w:val="007813E5"/>
    <w:rsid w:val="00797BC1"/>
    <w:rsid w:val="007B6C1F"/>
    <w:rsid w:val="00851567"/>
    <w:rsid w:val="00887CBE"/>
    <w:rsid w:val="008B21AA"/>
    <w:rsid w:val="00934306"/>
    <w:rsid w:val="009D3949"/>
    <w:rsid w:val="00A07AE0"/>
    <w:rsid w:val="00A25055"/>
    <w:rsid w:val="00B51959"/>
    <w:rsid w:val="00BF6EAE"/>
    <w:rsid w:val="00C00FDE"/>
    <w:rsid w:val="00C03181"/>
    <w:rsid w:val="00C13ADA"/>
    <w:rsid w:val="00C90B4D"/>
    <w:rsid w:val="00C9291B"/>
    <w:rsid w:val="00D06871"/>
    <w:rsid w:val="00D2533F"/>
    <w:rsid w:val="00D90CE6"/>
    <w:rsid w:val="00DD04AE"/>
    <w:rsid w:val="00E05FC2"/>
    <w:rsid w:val="00F65883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D6D7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Hiba El Hajj Sleiman</cp:lastModifiedBy>
  <cp:revision>5</cp:revision>
  <dcterms:created xsi:type="dcterms:W3CDTF">2024-10-04T12:23:00Z</dcterms:created>
  <dcterms:modified xsi:type="dcterms:W3CDTF">2026-05-21T08:44:00Z</dcterms:modified>
</cp:coreProperties>
</file>