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tblInd w:w="-162" w:type="dxa"/>
        <w:tblLook w:val="04A0"/>
      </w:tblPr>
      <w:tblGrid>
        <w:gridCol w:w="5040"/>
        <w:gridCol w:w="6390"/>
      </w:tblGrid>
      <w:tr w:rsidR="00670AD7" w:rsidRPr="00C3751D" w:rsidTr="00670AD7">
        <w:trPr>
          <w:trHeight w:val="1530"/>
        </w:trPr>
        <w:tc>
          <w:tcPr>
            <w:tcW w:w="5040" w:type="dxa"/>
          </w:tcPr>
          <w:p w:rsidR="00670AD7" w:rsidRPr="00C3751D" w:rsidRDefault="00670AD7" w:rsidP="00AB118B">
            <w:pPr>
              <w:jc w:val="center"/>
              <w:rPr>
                <w:sz w:val="2"/>
                <w:szCs w:val="2"/>
              </w:rPr>
            </w:pPr>
          </w:p>
          <w:p w:rsidR="00670AD7" w:rsidRPr="00670AD7" w:rsidRDefault="00670AD7" w:rsidP="00670AD7">
            <w:r>
              <w:rPr>
                <w:noProof/>
              </w:rPr>
              <w:drawing>
                <wp:inline distT="0" distB="0" distL="0" distR="0">
                  <wp:extent cx="1987550" cy="922866"/>
                  <wp:effectExtent l="19050" t="0" r="0" b="0"/>
                  <wp:docPr id="1" name="Picture 1" descr="IMG-20180102-WA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180102-WA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455" cy="923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tcBorders>
              <w:top w:val="nil"/>
            </w:tcBorders>
            <w:hideMark/>
          </w:tcPr>
          <w:p w:rsidR="00670AD7" w:rsidRPr="00670AD7" w:rsidRDefault="00670AD7" w:rsidP="00AB118B">
            <w:pPr>
              <w:bidi/>
              <w:ind w:firstLine="162"/>
              <w:jc w:val="both"/>
              <w:rPr>
                <w:rStyle w:val="Emphasis"/>
                <w:rFonts w:ascii="Traditional Arabic" w:hAnsi="Traditional Arabic" w:cs="Tarif Arabic"/>
                <w:i w:val="0"/>
                <w:iCs w:val="0"/>
                <w:sz w:val="40"/>
                <w:szCs w:val="40"/>
                <w:rtl/>
                <w:lang w:bidi="ar-LB"/>
              </w:rPr>
            </w:pPr>
            <w:r w:rsidRPr="00670AD7">
              <w:rPr>
                <w:rStyle w:val="Emphasis"/>
                <w:rFonts w:ascii="Traditional Arabic" w:hAnsi="Traditional Arabic" w:cs="Tarif Arabic"/>
                <w:sz w:val="40"/>
                <w:szCs w:val="40"/>
                <w:rtl/>
              </w:rPr>
              <w:t>الجمهوريـة اللبنانيـة</w:t>
            </w:r>
          </w:p>
          <w:p w:rsidR="00670AD7" w:rsidRPr="00670AD7" w:rsidRDefault="00670AD7" w:rsidP="00670AD7">
            <w:pPr>
              <w:bidi/>
              <w:jc w:val="both"/>
              <w:rPr>
                <w:rStyle w:val="Emphasis"/>
                <w:rFonts w:ascii="Traditional Arabic" w:hAnsi="Traditional Arabic" w:cs="Tarif Arabic"/>
                <w:i w:val="0"/>
                <w:iCs w:val="0"/>
                <w:sz w:val="32"/>
                <w:szCs w:val="32"/>
                <w:rtl/>
              </w:rPr>
            </w:pPr>
            <w:r>
              <w:rPr>
                <w:rStyle w:val="Emphasis"/>
                <w:rFonts w:cs="Tarif Arabic"/>
                <w:sz w:val="32"/>
                <w:szCs w:val="32"/>
              </w:rPr>
              <w:t xml:space="preserve"> </w:t>
            </w:r>
            <w:r w:rsidRPr="00670AD7">
              <w:rPr>
                <w:rStyle w:val="Emphasis"/>
                <w:rFonts w:cs="Tarif Arabic" w:hint="cs"/>
                <w:sz w:val="32"/>
                <w:szCs w:val="32"/>
                <w:rtl/>
              </w:rPr>
              <w:t xml:space="preserve"> وزارة الداخلية والبلديات</w:t>
            </w:r>
          </w:p>
          <w:p w:rsidR="00670AD7" w:rsidRPr="00670AD7" w:rsidRDefault="00670AD7" w:rsidP="00670AD7">
            <w:pPr>
              <w:bidi/>
              <w:jc w:val="both"/>
              <w:rPr>
                <w:rStyle w:val="Emphasis"/>
                <w:rFonts w:cs="Tarif Arabic"/>
                <w:sz w:val="26"/>
                <w:szCs w:val="26"/>
                <w:rtl/>
              </w:rPr>
            </w:pPr>
            <w:r>
              <w:rPr>
                <w:rStyle w:val="Emphasis"/>
                <w:rFonts w:cs="Tarif Arabic"/>
                <w:sz w:val="28"/>
                <w:szCs w:val="28"/>
              </w:rPr>
              <w:t xml:space="preserve">  </w:t>
            </w:r>
            <w:r w:rsidRPr="0064310C">
              <w:rPr>
                <w:rStyle w:val="Emphasis"/>
                <w:rFonts w:cs="Tarif Arabic" w:hint="cs"/>
                <w:sz w:val="28"/>
                <w:szCs w:val="28"/>
                <w:rtl/>
              </w:rPr>
              <w:t xml:space="preserve"> </w:t>
            </w:r>
            <w:r w:rsidRPr="00670AD7">
              <w:rPr>
                <w:rStyle w:val="Emphasis"/>
                <w:rFonts w:cs="Tarif Arabic" w:hint="cs"/>
                <w:sz w:val="26"/>
                <w:szCs w:val="26"/>
                <w:rtl/>
              </w:rPr>
              <w:t xml:space="preserve">محافظة </w:t>
            </w:r>
            <w:r w:rsidRPr="00670AD7">
              <w:rPr>
                <w:rStyle w:val="Emphasis"/>
                <w:rFonts w:cs="Tarif Arabic" w:hint="cs"/>
                <w:i w:val="0"/>
                <w:iCs w:val="0"/>
                <w:sz w:val="26"/>
                <w:szCs w:val="26"/>
                <w:rtl/>
              </w:rPr>
              <w:t>البقاع</w:t>
            </w:r>
            <w:r w:rsidRPr="00670AD7">
              <w:rPr>
                <w:rStyle w:val="Emphasis"/>
                <w:rFonts w:cs="Tarif Arabic" w:hint="cs"/>
                <w:sz w:val="26"/>
                <w:szCs w:val="26"/>
                <w:rtl/>
              </w:rPr>
              <w:t xml:space="preserve"> </w:t>
            </w:r>
            <w:r w:rsidRPr="00670AD7">
              <w:rPr>
                <w:rStyle w:val="Emphasis"/>
                <w:rFonts w:cs="Tarif Arabic"/>
                <w:sz w:val="26"/>
                <w:szCs w:val="26"/>
                <w:rtl/>
              </w:rPr>
              <w:t>–</w:t>
            </w:r>
            <w:r w:rsidRPr="00670AD7">
              <w:rPr>
                <w:rStyle w:val="Emphasis"/>
                <w:rFonts w:cs="Tarif Arabic" w:hint="cs"/>
                <w:sz w:val="26"/>
                <w:szCs w:val="26"/>
                <w:rtl/>
              </w:rPr>
              <w:t xml:space="preserve"> قضاء زحلة</w:t>
            </w:r>
          </w:p>
          <w:p w:rsidR="00670AD7" w:rsidRPr="00670AD7" w:rsidRDefault="00670AD7" w:rsidP="00670AD7">
            <w:pPr>
              <w:bidi/>
              <w:ind w:firstLine="252"/>
              <w:jc w:val="both"/>
              <w:rPr>
                <w:rFonts w:cs="Tarif Arabic"/>
                <w:b/>
                <w:bCs/>
                <w:i/>
                <w:iCs/>
                <w:u w:val="single"/>
              </w:rPr>
            </w:pPr>
            <w:r>
              <w:rPr>
                <w:rStyle w:val="Emphasis"/>
                <w:rFonts w:cs="Tarif Arabic"/>
                <w:i w:val="0"/>
                <w:iCs w:val="0"/>
                <w:sz w:val="36"/>
                <w:szCs w:val="36"/>
              </w:rPr>
              <w:t xml:space="preserve"> </w:t>
            </w:r>
            <w:r w:rsidRPr="00670AD7">
              <w:rPr>
                <w:rStyle w:val="Emphasis"/>
                <w:rFonts w:cs="Tarif Arabic" w:hint="cs"/>
                <w:i w:val="0"/>
                <w:iCs w:val="0"/>
                <w:u w:val="single"/>
                <w:rtl/>
              </w:rPr>
              <w:t>بلدية زحلة – معلقة وتعنايل</w:t>
            </w:r>
            <w:r w:rsidRPr="00670AD7">
              <w:rPr>
                <w:rFonts w:cs="Tarif Arabic"/>
                <w:b/>
                <w:bCs/>
                <w:i/>
                <w:iCs/>
                <w:u w:val="single"/>
                <w:rtl/>
              </w:rPr>
              <w:t xml:space="preserve"> </w:t>
            </w:r>
          </w:p>
        </w:tc>
      </w:tr>
    </w:tbl>
    <w:p w:rsidR="00440E52" w:rsidRDefault="00440E52" w:rsidP="00670AD7">
      <w:pPr>
        <w:bidi/>
      </w:pPr>
    </w:p>
    <w:p w:rsidR="00670AD7" w:rsidRPr="00D3444A" w:rsidRDefault="00670AD7" w:rsidP="00915EB6">
      <w:pPr>
        <w:bidi/>
        <w:jc w:val="center"/>
        <w:rPr>
          <w:rFonts w:ascii="Bahij Palatino Sans Arabic" w:hAnsi="Bahij Palatino Sans Arabic" w:cs="Bahij Palatino Sans Arabic"/>
          <w:b/>
          <w:bCs/>
          <w:sz w:val="36"/>
          <w:szCs w:val="36"/>
          <w:u w:val="double"/>
          <w:rtl/>
          <w:lang w:bidi="ar-LB"/>
        </w:rPr>
      </w:pPr>
      <w:r w:rsidRPr="00D3444A">
        <w:rPr>
          <w:rFonts w:ascii="Bahij Palatino Sans Arabic" w:hAnsi="Bahij Palatino Sans Arabic" w:cs="Bahij Palatino Sans Arabic" w:hint="cs"/>
          <w:b/>
          <w:bCs/>
          <w:sz w:val="36"/>
          <w:szCs w:val="36"/>
          <w:u w:val="double"/>
          <w:rtl/>
          <w:lang w:bidi="ar-LB"/>
        </w:rPr>
        <w:t xml:space="preserve">عقد </w:t>
      </w:r>
      <w:r w:rsidR="00915EB6" w:rsidRPr="00D3444A">
        <w:rPr>
          <w:rFonts w:ascii="Bahij Palatino Sans Arabic" w:hAnsi="Bahij Palatino Sans Arabic" w:cs="Bahij Palatino Sans Arabic" w:hint="cs"/>
          <w:b/>
          <w:bCs/>
          <w:sz w:val="36"/>
          <w:szCs w:val="36"/>
          <w:u w:val="double"/>
          <w:rtl/>
          <w:lang w:bidi="ar-LB"/>
        </w:rPr>
        <w:t>إتفاق رضائي</w:t>
      </w:r>
    </w:p>
    <w:p w:rsidR="00670AD7" w:rsidRDefault="00670AD7" w:rsidP="00CB1451">
      <w:pPr>
        <w:bidi/>
        <w:rPr>
          <w:rFonts w:ascii="Bahij Palatino Arabic" w:hAnsi="Bahij Palatino Arabic" w:cs="Bahij Palatino Arabic"/>
          <w:sz w:val="28"/>
          <w:szCs w:val="28"/>
          <w:rtl/>
          <w:lang w:bidi="ar-LB"/>
        </w:rPr>
      </w:pPr>
    </w:p>
    <w:p w:rsidR="00670AD7" w:rsidRPr="00304E6E" w:rsidRDefault="00670AD7" w:rsidP="00670AD7">
      <w:pPr>
        <w:bidi/>
        <w:ind w:firstLine="540"/>
        <w:jc w:val="both"/>
        <w:rPr>
          <w:rFonts w:ascii="Bahij Palatino Arabic" w:hAnsi="Bahij Palatino Arabic" w:cs="Bahij Palatino Arabic"/>
          <w:b/>
          <w:bCs/>
          <w:sz w:val="28"/>
          <w:szCs w:val="28"/>
          <w:rtl/>
          <w:lang w:bidi="ar-LB"/>
        </w:rPr>
      </w:pPr>
      <w:r w:rsidRPr="00304E6E">
        <w:rPr>
          <w:rFonts w:ascii="Bahij Palatino Arabic" w:hAnsi="Bahij Palatino Arabic" w:cs="Bahij Palatino Arabic" w:hint="cs"/>
          <w:b/>
          <w:bCs/>
          <w:sz w:val="28"/>
          <w:szCs w:val="28"/>
          <w:rtl/>
          <w:lang w:bidi="ar-LB"/>
        </w:rPr>
        <w:t>فيما بين :</w:t>
      </w:r>
    </w:p>
    <w:p w:rsidR="00670AD7" w:rsidRPr="00CB1451" w:rsidRDefault="00670AD7" w:rsidP="00670AD7">
      <w:pPr>
        <w:bidi/>
        <w:jc w:val="both"/>
        <w:rPr>
          <w:rFonts w:ascii="Bahij Palatino Arabic" w:hAnsi="Bahij Palatino Arabic" w:cs="Bahij Palatino Arabic"/>
          <w:sz w:val="16"/>
          <w:szCs w:val="16"/>
          <w:rtl/>
          <w:lang w:bidi="ar-LB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8658"/>
      </w:tblGrid>
      <w:tr w:rsidR="00670AD7" w:rsidTr="00145D66">
        <w:tc>
          <w:tcPr>
            <w:tcW w:w="1728" w:type="dxa"/>
          </w:tcPr>
          <w:p w:rsidR="00670AD7" w:rsidRPr="00145D66" w:rsidRDefault="00670AD7" w:rsidP="00670AD7">
            <w:pPr>
              <w:bidi/>
              <w:spacing w:line="360" w:lineRule="auto"/>
              <w:jc w:val="both"/>
              <w:rPr>
                <w:rFonts w:ascii="Bahij Palatino Sans Arabic" w:hAnsi="Bahij Palatino Sans Arabic" w:cs="Bahij Palatino Sans Arabic"/>
                <w:sz w:val="32"/>
                <w:szCs w:val="32"/>
                <w:rtl/>
                <w:lang w:bidi="ar-LB"/>
              </w:rPr>
            </w:pPr>
            <w:r w:rsidRPr="00145D66">
              <w:rPr>
                <w:rFonts w:ascii="Bahij Palatino Sans Arabic" w:hAnsi="Bahij Palatino Sans Arabic" w:cs="Bahij Palatino Sans Arabic"/>
                <w:sz w:val="32"/>
                <w:szCs w:val="32"/>
                <w:u w:val="single"/>
                <w:rtl/>
                <w:lang w:bidi="ar-LB"/>
              </w:rPr>
              <w:t>الفريق الأول</w:t>
            </w:r>
            <w:r w:rsidRPr="00145D66">
              <w:rPr>
                <w:rFonts w:ascii="Bahij Palatino Sans Arabic" w:hAnsi="Bahij Palatino Sans Arabic" w:cs="Bahij Palatino Sans Arabic"/>
                <w:sz w:val="32"/>
                <w:szCs w:val="32"/>
                <w:rtl/>
                <w:lang w:bidi="ar-LB"/>
              </w:rPr>
              <w:t xml:space="preserve"> </w:t>
            </w:r>
            <w:r w:rsidRPr="00145D66">
              <w:rPr>
                <w:rFonts w:ascii="Bahij Palatino Sans Arabic" w:hAnsi="Bahij Palatino Sans Arabic" w:cs="Bahij Palatino Sans Arabic" w:hint="cs"/>
                <w:sz w:val="32"/>
                <w:szCs w:val="32"/>
                <w:rtl/>
                <w:lang w:bidi="ar-LB"/>
              </w:rPr>
              <w:t xml:space="preserve"> </w:t>
            </w:r>
            <w:r w:rsidRPr="00145D66">
              <w:rPr>
                <w:rFonts w:ascii="Bahij Palatino Sans Arabic" w:hAnsi="Bahij Palatino Sans Arabic" w:cs="Bahij Palatino Sans Arabic"/>
                <w:sz w:val="32"/>
                <w:szCs w:val="32"/>
                <w:rtl/>
                <w:lang w:bidi="ar-LB"/>
              </w:rPr>
              <w:t>:</w:t>
            </w:r>
          </w:p>
        </w:tc>
        <w:tc>
          <w:tcPr>
            <w:tcW w:w="8658" w:type="dxa"/>
          </w:tcPr>
          <w:p w:rsidR="00670AD7" w:rsidRPr="00145D66" w:rsidRDefault="00670AD7" w:rsidP="00CB1451">
            <w:pPr>
              <w:bidi/>
              <w:spacing w:line="360" w:lineRule="auto"/>
              <w:jc w:val="both"/>
              <w:rPr>
                <w:rFonts w:ascii="Bahij Palatino Arabic" w:hAnsi="Bahij Palatino Arabic" w:cs="Bahij Palatino Arabic"/>
                <w:sz w:val="32"/>
                <w:szCs w:val="32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 w:hint="cs"/>
                <w:sz w:val="32"/>
                <w:szCs w:val="32"/>
                <w:rtl/>
                <w:lang w:bidi="ar-LB"/>
              </w:rPr>
              <w:t xml:space="preserve">بلدية زحلة </w:t>
            </w:r>
            <w:r w:rsidRPr="00145D66">
              <w:rPr>
                <w:rFonts w:ascii="Bahij Palatino Arabic" w:hAnsi="Bahij Palatino Arabic" w:cs="Bahij Palatino Arabic"/>
                <w:sz w:val="32"/>
                <w:szCs w:val="32"/>
                <w:rtl/>
                <w:lang w:bidi="ar-LB"/>
              </w:rPr>
              <w:t>–</w:t>
            </w:r>
            <w:r w:rsidRPr="00145D66">
              <w:rPr>
                <w:rFonts w:ascii="Bahij Palatino Arabic" w:hAnsi="Bahij Palatino Arabic" w:cs="Bahij Palatino Arabic" w:hint="cs"/>
                <w:sz w:val="32"/>
                <w:szCs w:val="32"/>
                <w:rtl/>
                <w:lang w:bidi="ar-LB"/>
              </w:rPr>
              <w:t xml:space="preserve"> معلقة وتعنايل ممثلة برئيسها المهندس</w:t>
            </w:r>
            <w:r w:rsidR="00A81E14" w:rsidRPr="00145D66">
              <w:rPr>
                <w:rFonts w:ascii="Bahij Palatino Arabic" w:hAnsi="Bahij Palatino Arabic" w:cs="Bahij Palatino Arabic" w:hint="cs"/>
                <w:sz w:val="32"/>
                <w:szCs w:val="32"/>
                <w:rtl/>
                <w:lang w:bidi="ar-LB"/>
              </w:rPr>
              <w:t xml:space="preserve"> سليم غزالة</w:t>
            </w:r>
          </w:p>
        </w:tc>
      </w:tr>
      <w:tr w:rsidR="00670AD7" w:rsidTr="00145D66">
        <w:tc>
          <w:tcPr>
            <w:tcW w:w="1728" w:type="dxa"/>
          </w:tcPr>
          <w:p w:rsidR="00670AD7" w:rsidRPr="00145D66" w:rsidRDefault="00670AD7" w:rsidP="00670AD7">
            <w:pPr>
              <w:bidi/>
              <w:spacing w:line="360" w:lineRule="auto"/>
              <w:jc w:val="both"/>
              <w:rPr>
                <w:rFonts w:ascii="Bahij Palatino Sans Arabic" w:hAnsi="Bahij Palatino Sans Arabic" w:cs="Bahij Palatino Sans Arabic"/>
                <w:sz w:val="32"/>
                <w:szCs w:val="32"/>
                <w:rtl/>
                <w:lang w:bidi="ar-LB"/>
              </w:rPr>
            </w:pPr>
            <w:r w:rsidRPr="00145D66">
              <w:rPr>
                <w:rFonts w:ascii="Bahij Palatino Sans Arabic" w:hAnsi="Bahij Palatino Sans Arabic" w:cs="Bahij Palatino Sans Arabic"/>
                <w:sz w:val="32"/>
                <w:szCs w:val="32"/>
                <w:u w:val="single"/>
                <w:rtl/>
                <w:lang w:bidi="ar-LB"/>
              </w:rPr>
              <w:t>الفريق الثاني</w:t>
            </w:r>
            <w:r w:rsidRPr="00145D66">
              <w:rPr>
                <w:rFonts w:ascii="Bahij Palatino Sans Arabic" w:hAnsi="Bahij Palatino Sans Arabic" w:cs="Bahij Palatino Sans Arabic" w:hint="cs"/>
                <w:sz w:val="32"/>
                <w:szCs w:val="32"/>
                <w:u w:val="single"/>
                <w:rtl/>
                <w:lang w:bidi="ar-LB"/>
              </w:rPr>
              <w:t xml:space="preserve"> </w:t>
            </w:r>
            <w:r w:rsidRPr="00145D66">
              <w:rPr>
                <w:rFonts w:ascii="Bahij Palatino Sans Arabic" w:hAnsi="Bahij Palatino Sans Arabic" w:cs="Bahij Palatino Sans Arabic"/>
                <w:sz w:val="32"/>
                <w:szCs w:val="32"/>
                <w:rtl/>
                <w:lang w:bidi="ar-LB"/>
              </w:rPr>
              <w:t>:</w:t>
            </w:r>
          </w:p>
        </w:tc>
        <w:tc>
          <w:tcPr>
            <w:tcW w:w="8658" w:type="dxa"/>
          </w:tcPr>
          <w:p w:rsidR="00670AD7" w:rsidRPr="00145D66" w:rsidRDefault="00607FC6" w:rsidP="00B66695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/>
                <w:sz w:val="32"/>
                <w:szCs w:val="32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/>
                <w:sz w:val="32"/>
                <w:szCs w:val="32"/>
                <w:rtl/>
                <w:lang w:bidi="ar-LB"/>
              </w:rPr>
              <w:t xml:space="preserve">شركة </w:t>
            </w:r>
            <w:r w:rsidRPr="00145D66">
              <w:rPr>
                <w:rFonts w:ascii="Bahij Palatino Arabic" w:hAnsi="Bahij Palatino Arabic" w:cs="Bahij Palatino Arabic"/>
                <w:sz w:val="32"/>
                <w:szCs w:val="32"/>
                <w:lang w:bidi="ar-LB"/>
              </w:rPr>
              <w:t>ZWAZO EVENTS</w:t>
            </w:r>
          </w:p>
        </w:tc>
      </w:tr>
    </w:tbl>
    <w:p w:rsidR="00670AD7" w:rsidRPr="00CB1451" w:rsidRDefault="00670AD7" w:rsidP="00670AD7">
      <w:pPr>
        <w:bidi/>
        <w:jc w:val="both"/>
        <w:rPr>
          <w:rFonts w:ascii="Bahij Palatino Arabic" w:hAnsi="Bahij Palatino Arabic" w:cs="Bahij Palatino Arabic"/>
          <w:sz w:val="16"/>
          <w:szCs w:val="16"/>
          <w:rtl/>
          <w:lang w:bidi="ar-LB"/>
        </w:rPr>
      </w:pPr>
    </w:p>
    <w:p w:rsidR="00801206" w:rsidRPr="00145D66" w:rsidRDefault="00670AD7" w:rsidP="00145D66">
      <w:pPr>
        <w:bidi/>
        <w:spacing w:line="360" w:lineRule="auto"/>
        <w:ind w:firstLine="540"/>
        <w:jc w:val="both"/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</w:pPr>
      <w:r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لما كانت بلدية زحلة </w:t>
      </w:r>
      <w:r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>–</w:t>
      </w:r>
      <w:r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 معلقة وتعنايل </w:t>
      </w:r>
      <w:r w:rsidR="00695CB4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>تعتزم تنظيم فعالية فنية وترفيهية بمناسبة الأعياد المجيدة ضمن فعالية عامة تحت عنوان "قرية الميلاد</w:t>
      </w:r>
      <w:r w:rsidR="00883EC5"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 </w:t>
      </w:r>
      <w:proofErr w:type="spellStart"/>
      <w:r w:rsidR="00695CB4" w:rsidRPr="00145D66">
        <w:rPr>
          <w:rFonts w:ascii="Bahij Palatino Arabic" w:hAnsi="Bahij Palatino Arabic" w:cs="Bahij Palatino Arabic"/>
          <w:sz w:val="29"/>
          <w:szCs w:val="29"/>
          <w:lang w:bidi="ar-LB"/>
        </w:rPr>
        <w:t>Zahle</w:t>
      </w:r>
      <w:proofErr w:type="spellEnd"/>
      <w:r w:rsidR="00695CB4" w:rsidRPr="00145D66">
        <w:rPr>
          <w:rFonts w:ascii="Bahij Palatino Arabic" w:hAnsi="Bahij Palatino Arabic" w:cs="Bahij Palatino Arabic"/>
          <w:sz w:val="29"/>
          <w:szCs w:val="29"/>
          <w:lang w:bidi="ar-LB"/>
        </w:rPr>
        <w:t xml:space="preserve"> Magical Christmas</w:t>
      </w:r>
      <w:r w:rsidR="00695CB4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>"</w:t>
      </w:r>
      <w:r w:rsidR="00883EC5"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 </w:t>
      </w:r>
      <w:r w:rsidR="00514BCF"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>؛</w:t>
      </w:r>
    </w:p>
    <w:p w:rsidR="00173C10" w:rsidRPr="00145D66" w:rsidRDefault="00173C10" w:rsidP="00145D66">
      <w:pPr>
        <w:bidi/>
        <w:spacing w:line="360" w:lineRule="auto"/>
        <w:ind w:firstLine="540"/>
        <w:jc w:val="both"/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</w:pPr>
      <w:r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وبناء على القرار البلدي رقم 31 تاريخ 19/11/2025 المتضمن </w:t>
      </w:r>
      <w:r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 xml:space="preserve">الموافقة على إجراء اتفاق بالتراضي مع شركة </w:t>
      </w:r>
      <w:r w:rsidRPr="00145D66">
        <w:rPr>
          <w:rFonts w:ascii="Bahij Palatino Arabic" w:hAnsi="Bahij Palatino Arabic" w:cs="Bahij Palatino Arabic"/>
          <w:sz w:val="29"/>
          <w:szCs w:val="29"/>
          <w:lang w:bidi="ar-LB"/>
        </w:rPr>
        <w:t>ZWAZO EVENTS</w:t>
      </w:r>
      <w:r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 xml:space="preserve"> لتنظيم وتنفيذ عروض فنية وترفيهية ضمن فعالية "قرية الميلاد </w:t>
      </w:r>
      <w:proofErr w:type="spellStart"/>
      <w:r w:rsidRPr="00145D66">
        <w:rPr>
          <w:rFonts w:ascii="Bahij Palatino Arabic" w:hAnsi="Bahij Palatino Arabic" w:cs="Bahij Palatino Arabic"/>
          <w:sz w:val="29"/>
          <w:szCs w:val="29"/>
          <w:lang w:bidi="ar-LB"/>
        </w:rPr>
        <w:t>Zahle</w:t>
      </w:r>
      <w:proofErr w:type="spellEnd"/>
      <w:r w:rsidRPr="00145D66">
        <w:rPr>
          <w:rFonts w:ascii="Bahij Palatino Arabic" w:hAnsi="Bahij Palatino Arabic" w:cs="Bahij Palatino Arabic"/>
          <w:sz w:val="29"/>
          <w:szCs w:val="29"/>
          <w:lang w:bidi="ar-LB"/>
        </w:rPr>
        <w:t xml:space="preserve"> Magical Christmas</w:t>
      </w:r>
      <w:r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>" المزمع اقامتها من تاريخ 12/12/2025 ولغاية 29/12/2025 وذلك</w:t>
      </w:r>
      <w:r w:rsidR="00B03B38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 وفقاً</w:t>
      </w:r>
      <w:r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 xml:space="preserve"> لأحكام المادة 46 لا سيما البند (1) من قانون الشراء العام رقم 244/2021، وتكليف حضرة رئيس البلدية توقيع العقد مع الشركة المذكورة</w:t>
      </w:r>
      <w:r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 والموافق عليه من جان</w:t>
      </w:r>
      <w:r w:rsidR="00B03B38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ب </w:t>
      </w:r>
      <w:r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محافظة البقاع برقم </w:t>
      </w:r>
      <w:r w:rsidR="00D3444A"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>3204/ب تاريخ 8/12/2025؛</w:t>
      </w:r>
    </w:p>
    <w:p w:rsidR="00A3353D" w:rsidRPr="00145D66" w:rsidRDefault="00801206" w:rsidP="00145D66">
      <w:pPr>
        <w:bidi/>
        <w:spacing w:line="360" w:lineRule="auto"/>
        <w:ind w:firstLine="540"/>
        <w:jc w:val="both"/>
        <w:rPr>
          <w:rFonts w:ascii="Bahij Palatino Arabic" w:hAnsi="Bahij Palatino Arabic" w:cs="Bahij Palatino Arabic"/>
          <w:sz w:val="29"/>
          <w:szCs w:val="29"/>
          <w:rtl/>
          <w:lang w:bidi="ar-LB"/>
        </w:rPr>
      </w:pPr>
      <w:r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>وحيث أنَّ</w:t>
      </w:r>
      <w:r w:rsidR="00883EC5"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 </w:t>
      </w:r>
      <w:r w:rsidR="00883EC5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 xml:space="preserve">هذا العقد </w:t>
      </w:r>
      <w:r w:rsidR="00514BCF"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>ي</w:t>
      </w:r>
      <w:r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>تعلّق</w:t>
      </w:r>
      <w:r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 </w:t>
      </w:r>
      <w:r w:rsidR="00883EC5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 xml:space="preserve">بقيام المتعهد </w:t>
      </w:r>
      <w:r w:rsidR="00514BCF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 xml:space="preserve">شركة </w:t>
      </w:r>
      <w:r w:rsidR="00514BCF" w:rsidRPr="00145D66">
        <w:rPr>
          <w:rFonts w:ascii="Bahij Palatino Arabic" w:hAnsi="Bahij Palatino Arabic" w:cs="Bahij Palatino Arabic"/>
          <w:sz w:val="29"/>
          <w:szCs w:val="29"/>
          <w:lang w:bidi="ar-LB"/>
        </w:rPr>
        <w:t>ZWAZO EVENTS</w:t>
      </w:r>
      <w:r w:rsidR="00D3444A"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 </w:t>
      </w:r>
      <w:r w:rsidR="00514BCF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 xml:space="preserve"> </w:t>
      </w:r>
      <w:r w:rsidR="00883EC5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 xml:space="preserve">بتنظيم وتنفيذ عروض فنية وترفيهية ضمن </w:t>
      </w:r>
      <w:r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>ال</w:t>
      </w:r>
      <w:r w:rsidR="00883EC5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 xml:space="preserve">فعالية </w:t>
      </w:r>
      <w:r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>المذكورة</w:t>
      </w:r>
      <w:r w:rsidR="00883EC5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 xml:space="preserve"> التي ستُقام </w:t>
      </w:r>
      <w:r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إعتباراً من </w:t>
      </w:r>
      <w:r w:rsidR="00883EC5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 xml:space="preserve">تاريخ </w:t>
      </w:r>
      <w:r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12/12/2025 ولغاية </w:t>
      </w:r>
      <w:r w:rsidR="00514BCF"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>29</w:t>
      </w:r>
      <w:r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>/12/2025</w:t>
      </w:r>
      <w:r w:rsidR="00883EC5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 xml:space="preserve">، وفق العرض الفني </w:t>
      </w:r>
      <w:r w:rsidR="00A3353D"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>و</w:t>
      </w:r>
      <w:r w:rsidR="007317BD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 xml:space="preserve">جودة العروض الفنية والتجارب المميزة من </w:t>
      </w:r>
      <w:r w:rsidR="00A3353D"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>ال</w:t>
      </w:r>
      <w:r w:rsidR="007317BD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>شركة</w:t>
      </w:r>
      <w:r w:rsidR="00D3444A"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 التي</w:t>
      </w:r>
      <w:r w:rsidR="007317BD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 xml:space="preserve"> تُظهر قدرة فنية عالية لا يمكن الحصول عليها من منافس آخر</w:t>
      </w:r>
      <w:r w:rsidR="00A3353D"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 </w:t>
      </w:r>
      <w:r w:rsidR="00A3353D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>و</w:t>
      </w:r>
      <w:r w:rsidR="00A3353D"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 xml:space="preserve">وفقاً للعرض </w:t>
      </w:r>
      <w:r w:rsidR="00A3353D" w:rsidRPr="00145D66">
        <w:rPr>
          <w:rFonts w:ascii="Bahij Palatino Arabic" w:hAnsi="Bahij Palatino Arabic" w:cs="Bahij Palatino Arabic"/>
          <w:sz w:val="29"/>
          <w:szCs w:val="29"/>
          <w:rtl/>
          <w:lang w:bidi="ar-LB"/>
        </w:rPr>
        <w:t>المالي الموافق عليه من قبل البلدية</w:t>
      </w:r>
      <w:r w:rsidR="00A3353D" w:rsidRPr="00145D66">
        <w:rPr>
          <w:rFonts w:ascii="Bahij Palatino Arabic" w:hAnsi="Bahij Palatino Arabic" w:cs="Bahij Palatino Arabic" w:hint="cs"/>
          <w:sz w:val="29"/>
          <w:szCs w:val="29"/>
          <w:rtl/>
          <w:lang w:bidi="ar-LB"/>
        </w:rPr>
        <w:t>؛</w:t>
      </w:r>
    </w:p>
    <w:p w:rsidR="00E77E40" w:rsidRPr="00145D66" w:rsidRDefault="00E77E40" w:rsidP="00D3444A">
      <w:pPr>
        <w:bidi/>
        <w:spacing w:line="276" w:lineRule="auto"/>
        <w:jc w:val="center"/>
        <w:rPr>
          <w:rFonts w:ascii="Bahij Palatino Sans Arabic" w:hAnsi="Bahij Palatino Sans Arabic" w:cs="Bahij Palatino Sans Arabic"/>
          <w:sz w:val="29"/>
          <w:szCs w:val="29"/>
          <w:rtl/>
          <w:lang w:bidi="ar-LB"/>
        </w:rPr>
      </w:pPr>
      <w:r w:rsidRPr="00145D66">
        <w:rPr>
          <w:rFonts w:ascii="Bahij Palatino Sans Arabic" w:hAnsi="Bahij Palatino Sans Arabic" w:cs="Bahij Palatino Sans Arabic"/>
          <w:sz w:val="29"/>
          <w:szCs w:val="29"/>
          <w:rtl/>
          <w:lang w:bidi="ar-LB"/>
        </w:rPr>
        <w:t>لذلك، فقد اتفق الفريقان بالرضى والقبول المتبادلين على ما يلي :</w:t>
      </w:r>
    </w:p>
    <w:tbl>
      <w:tblPr>
        <w:tblStyle w:val="TableGrid"/>
        <w:bidiVisual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8658"/>
      </w:tblGrid>
      <w:tr w:rsidR="00E77E40" w:rsidRPr="00145D66" w:rsidTr="00304E6E">
        <w:tc>
          <w:tcPr>
            <w:tcW w:w="1980" w:type="dxa"/>
          </w:tcPr>
          <w:p w:rsidR="00E77E40" w:rsidRPr="00145D66" w:rsidRDefault="00A555D3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المادة الأول</w:t>
            </w:r>
            <w:r w:rsidR="006920F1"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ــــــــــــــــــــ</w:t>
            </w:r>
            <w:r w:rsidR="00304E6E" w:rsidRPr="00145D66">
              <w:rPr>
                <w:rFonts w:ascii="Bahij Palatino Arabic" w:hAnsi="Bahij Palatino Arabic" w:cs="Bahij Palatino Arabic" w:hint="cs"/>
                <w:b/>
                <w:bCs/>
                <w:sz w:val="29"/>
                <w:szCs w:val="29"/>
                <w:u w:val="single"/>
                <w:rtl/>
                <w:lang w:bidi="ar-LB"/>
              </w:rPr>
              <w:t>ـــــــــــــ</w:t>
            </w:r>
            <w:r w:rsid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ـــــ</w:t>
            </w: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ى</w:t>
            </w: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rtl/>
                <w:lang w:bidi="ar-LB"/>
              </w:rPr>
              <w:t xml:space="preserve"> :</w:t>
            </w:r>
          </w:p>
        </w:tc>
        <w:tc>
          <w:tcPr>
            <w:tcW w:w="8658" w:type="dxa"/>
          </w:tcPr>
          <w:p w:rsidR="00E77E40" w:rsidRPr="00145D66" w:rsidRDefault="00A555D3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>تعتبر المقدمة أعلاه و"العرض" جزئين لا يتجزآن من العقد الحاضر.</w:t>
            </w:r>
          </w:p>
        </w:tc>
      </w:tr>
      <w:tr w:rsidR="00E77E40" w:rsidRPr="00145D66" w:rsidTr="00304E6E">
        <w:tc>
          <w:tcPr>
            <w:tcW w:w="1980" w:type="dxa"/>
          </w:tcPr>
          <w:p w:rsidR="00E77E40" w:rsidRPr="00145D66" w:rsidRDefault="00A555D3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المادة الثاني</w:t>
            </w:r>
            <w:r w:rsidR="006920F1"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ــــــــــــــ</w:t>
            </w:r>
            <w:r w:rsidR="00304E6E" w:rsidRPr="00145D66">
              <w:rPr>
                <w:rFonts w:ascii="Bahij Palatino Arabic" w:hAnsi="Bahij Palatino Arabic" w:cs="Bahij Palatino Arabic" w:hint="cs"/>
                <w:b/>
                <w:bCs/>
                <w:sz w:val="29"/>
                <w:szCs w:val="29"/>
                <w:u w:val="single"/>
                <w:rtl/>
                <w:lang w:bidi="ar-LB"/>
              </w:rPr>
              <w:t>ــــــــــــــ</w:t>
            </w:r>
            <w:r w:rsid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ـــــــــ</w:t>
            </w:r>
            <w:r w:rsidR="006920F1"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</w:t>
            </w: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ة</w:t>
            </w: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rtl/>
                <w:lang w:bidi="ar-LB"/>
              </w:rPr>
              <w:t xml:space="preserve"> :</w:t>
            </w:r>
          </w:p>
        </w:tc>
        <w:tc>
          <w:tcPr>
            <w:tcW w:w="8658" w:type="dxa"/>
          </w:tcPr>
          <w:p w:rsidR="00E77E40" w:rsidRPr="00145D66" w:rsidRDefault="00420C73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يتعلق هذا العقد بقيام </w:t>
            </w:r>
            <w:r w:rsidRPr="00145D66"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  <w:t xml:space="preserve">شركة </w:t>
            </w:r>
            <w:r w:rsidRPr="00145D66">
              <w:rPr>
                <w:rFonts w:ascii="Bahij Palatino Arabic" w:hAnsi="Bahij Palatino Arabic" w:cs="Bahij Palatino Arabic"/>
                <w:sz w:val="29"/>
                <w:szCs w:val="29"/>
                <w:lang w:bidi="ar-LB"/>
              </w:rPr>
              <w:t>ZWAZO EVENTS</w:t>
            </w: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 </w:t>
            </w:r>
            <w:r w:rsidRPr="00145D66"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  <w:t>بتنظيم وتنفيذ عروض فنية وترفيهية ضمن</w:t>
            </w: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 </w:t>
            </w:r>
            <w:r w:rsidR="00E87B69"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>ال</w:t>
            </w:r>
            <w:r w:rsidR="00E87B69" w:rsidRPr="00145D66"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  <w:t xml:space="preserve">فعالية </w:t>
            </w:r>
            <w:r w:rsidR="00E87B69"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>ال</w:t>
            </w:r>
            <w:r w:rsidR="00E87B69" w:rsidRPr="00145D66"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  <w:t>عامة</w:t>
            </w:r>
            <w:r w:rsidR="00E87B69"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 التي تقيمها البلدي</w:t>
            </w:r>
            <w:r w:rsidR="00E87B69" w:rsidRPr="00145D66"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  <w:t xml:space="preserve"> تحت عنوان "قرية الميلاد</w:t>
            </w:r>
            <w:r w:rsidR="00E87B69"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 </w:t>
            </w:r>
            <w:proofErr w:type="spellStart"/>
            <w:r w:rsidR="00E87B69" w:rsidRPr="00145D66">
              <w:rPr>
                <w:rFonts w:ascii="Bahij Palatino Arabic" w:hAnsi="Bahij Palatino Arabic" w:cs="Bahij Palatino Arabic"/>
                <w:sz w:val="29"/>
                <w:szCs w:val="29"/>
                <w:lang w:bidi="ar-LB"/>
              </w:rPr>
              <w:t>Zahle</w:t>
            </w:r>
            <w:proofErr w:type="spellEnd"/>
            <w:r w:rsidR="00E87B69" w:rsidRPr="00145D66">
              <w:rPr>
                <w:rFonts w:ascii="Bahij Palatino Arabic" w:hAnsi="Bahij Palatino Arabic" w:cs="Bahij Palatino Arabic"/>
                <w:sz w:val="29"/>
                <w:szCs w:val="29"/>
                <w:lang w:bidi="ar-LB"/>
              </w:rPr>
              <w:t xml:space="preserve"> Magical Christmas</w:t>
            </w:r>
            <w:r w:rsidR="00E87B69" w:rsidRPr="00145D66"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  <w:t xml:space="preserve">" التي ستُقام </w:t>
            </w:r>
            <w:r w:rsidR="00E87B69"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إعتباراً من </w:t>
            </w:r>
            <w:r w:rsidR="00E87B69" w:rsidRPr="00145D66"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  <w:t xml:space="preserve">تاريخ </w:t>
            </w:r>
            <w:r w:rsidR="00E87B69"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12/12/2025 ولغاية 29/12/2025 </w:t>
            </w:r>
            <w:r w:rsidR="00E87B69" w:rsidRPr="00145D66"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  <w:t>وفق العرض الفني</w:t>
            </w:r>
            <w:r w:rsidR="00E87B69"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 و</w:t>
            </w:r>
            <w:r w:rsidR="00E87B69" w:rsidRPr="00145D66"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  <w:t>المالي الموافق عليه من قبل البلدية</w:t>
            </w:r>
            <w:r w:rsidR="00E87B69"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>.</w:t>
            </w:r>
          </w:p>
        </w:tc>
      </w:tr>
      <w:tr w:rsidR="00E77E40" w:rsidRPr="00145D66" w:rsidTr="00304E6E">
        <w:tc>
          <w:tcPr>
            <w:tcW w:w="1980" w:type="dxa"/>
          </w:tcPr>
          <w:p w:rsidR="00E77E40" w:rsidRPr="00145D66" w:rsidRDefault="00A555D3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المادة الثالث</w:t>
            </w:r>
            <w:r w:rsidR="006920F1"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ــــــــــــــــــــــــــــ</w:t>
            </w:r>
            <w:r w:rsidR="00145D66">
              <w:rPr>
                <w:rFonts w:ascii="Bahij Palatino Arabic" w:hAnsi="Bahij Palatino Arabic" w:cs="Bahij Palatino Arabic" w:hint="cs"/>
                <w:b/>
                <w:bCs/>
                <w:sz w:val="29"/>
                <w:szCs w:val="29"/>
                <w:u w:val="single"/>
                <w:rtl/>
                <w:lang w:bidi="ar-LB"/>
              </w:rPr>
              <w:t>ـــــــ</w:t>
            </w:r>
            <w:r w:rsidR="00304E6E" w:rsidRPr="00145D66">
              <w:rPr>
                <w:rFonts w:ascii="Bahij Palatino Arabic" w:hAnsi="Bahij Palatino Arabic" w:cs="Bahij Palatino Arabic" w:hint="cs"/>
                <w:b/>
                <w:bCs/>
                <w:sz w:val="29"/>
                <w:szCs w:val="29"/>
                <w:u w:val="single"/>
                <w:rtl/>
                <w:lang w:bidi="ar-LB"/>
              </w:rPr>
              <w:t>ــ</w:t>
            </w:r>
            <w:r w:rsidR="006920F1"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</w:t>
            </w: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ة</w:t>
            </w: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rtl/>
                <w:lang w:bidi="ar-LB"/>
              </w:rPr>
              <w:t xml:space="preserve"> :</w:t>
            </w:r>
          </w:p>
        </w:tc>
        <w:tc>
          <w:tcPr>
            <w:tcW w:w="8658" w:type="dxa"/>
          </w:tcPr>
          <w:p w:rsidR="00E77E40" w:rsidRPr="00145D66" w:rsidRDefault="009A3BDE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تُحدَّد قيمة العقد الإجمالية بمبلغ </w:t>
            </w:r>
            <w:r w:rsidR="00141053" w:rsidRPr="00145D66"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  <w:t>/3.132.500.000/ل.ل. فقط ثلاثة مليارات وماية وإثنان وثلاثون مليوناً وخمسماية ألف ليرة لبنانية لاغير</w:t>
            </w:r>
            <w:r w:rsidR="00141053"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 وتُدفع للمتعهد بعد تنفيذ الإلتزامات المتفق عليها وإبراز الفواتير القانونية وبيان التنفيذ الموقع من لجنة الإستلام المختصة في البلدية</w:t>
            </w:r>
            <w:r w:rsidR="00E85885"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>.</w:t>
            </w:r>
          </w:p>
        </w:tc>
      </w:tr>
      <w:tr w:rsidR="00E77E40" w:rsidRPr="00145D66" w:rsidTr="00304E6E">
        <w:tc>
          <w:tcPr>
            <w:tcW w:w="1980" w:type="dxa"/>
          </w:tcPr>
          <w:p w:rsidR="00E77E40" w:rsidRPr="00145D66" w:rsidRDefault="00A555D3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المادة الرابع</w:t>
            </w:r>
            <w:r w:rsidR="006920F1"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ــــــــــــــــ</w:t>
            </w:r>
            <w:r w:rsidR="00304E6E"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ـــــــ</w:t>
            </w:r>
            <w:r w:rsidR="00304E6E" w:rsidRPr="00145D66">
              <w:rPr>
                <w:rFonts w:ascii="Bahij Palatino Arabic" w:hAnsi="Bahij Palatino Arabic" w:cs="Bahij Palatino Arabic" w:hint="cs"/>
                <w:b/>
                <w:bCs/>
                <w:sz w:val="29"/>
                <w:szCs w:val="29"/>
                <w:u w:val="single"/>
                <w:rtl/>
                <w:lang w:bidi="ar-LB"/>
              </w:rPr>
              <w:t>ـــــــ</w:t>
            </w:r>
            <w:r w:rsid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ـــ</w:t>
            </w:r>
            <w:r w:rsidR="006920F1"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ـــ</w:t>
            </w: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ة</w:t>
            </w: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rtl/>
                <w:lang w:bidi="ar-LB"/>
              </w:rPr>
              <w:t xml:space="preserve"> :</w:t>
            </w:r>
          </w:p>
        </w:tc>
        <w:tc>
          <w:tcPr>
            <w:tcW w:w="8658" w:type="dxa"/>
          </w:tcPr>
          <w:p w:rsidR="004E3F8C" w:rsidRPr="00145D66" w:rsidRDefault="00E85885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يتعهد </w:t>
            </w:r>
            <w:r w:rsidR="004E3F8C"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>المتعهد بما يلي :</w:t>
            </w:r>
          </w:p>
          <w:p w:rsidR="004E3F8C" w:rsidRPr="00145D66" w:rsidRDefault="004E3F8C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>1- تنفيذ العروض وفق المواصفات والبرنامج المعتمد من البلدية.</w:t>
            </w:r>
          </w:p>
          <w:p w:rsidR="004E3F8C" w:rsidRPr="00145D66" w:rsidRDefault="004E3F8C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2- تأمين جميع المستلزمات الفنية (الصوت </w:t>
            </w:r>
            <w:r w:rsidRPr="00145D66"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  <w:t>–</w:t>
            </w: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 الإضاءة </w:t>
            </w:r>
            <w:r w:rsidRPr="00145D66"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  <w:t>–</w:t>
            </w: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 المنصات </w:t>
            </w:r>
            <w:r w:rsidRPr="00145D66"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  <w:t>–</w:t>
            </w: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 الفرق الفنية ...إلخ).</w:t>
            </w:r>
          </w:p>
          <w:p w:rsidR="004E3F8C" w:rsidRPr="00145D66" w:rsidRDefault="004E3F8C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>3- الإلتزام بمواعيد التنفيذ وعدم التخلُّف عن الموعد المحدَّد.</w:t>
            </w:r>
          </w:p>
          <w:p w:rsidR="00E77E40" w:rsidRDefault="004E3F8C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>4- تحمُّل المسؤولية الكاملة عن السلامة العامة أثناء النشاط .</w:t>
            </w:r>
          </w:p>
          <w:p w:rsidR="0039144D" w:rsidRDefault="0039144D" w:rsidP="0039144D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</w:pPr>
          </w:p>
          <w:p w:rsidR="0039144D" w:rsidRPr="0039144D" w:rsidRDefault="0039144D" w:rsidP="0039144D">
            <w:pPr>
              <w:bidi/>
              <w:spacing w:line="276" w:lineRule="auto"/>
              <w:jc w:val="center"/>
              <w:rPr>
                <w:rFonts w:ascii="Midan" w:hAnsi="Midan" w:cs="Midan"/>
                <w:b/>
                <w:bCs/>
                <w:sz w:val="32"/>
                <w:szCs w:val="32"/>
                <w:rtl/>
                <w:lang w:bidi="ar-LB"/>
              </w:rPr>
            </w:pPr>
            <w:r w:rsidRPr="0039144D">
              <w:rPr>
                <w:rFonts w:ascii="Midan" w:hAnsi="Midan" w:cs="Midan"/>
                <w:b/>
                <w:bCs/>
                <w:sz w:val="32"/>
                <w:szCs w:val="32"/>
                <w:rtl/>
                <w:lang w:bidi="ar-LB"/>
              </w:rPr>
              <w:t>1/2</w:t>
            </w:r>
          </w:p>
          <w:p w:rsidR="0039144D" w:rsidRDefault="0039144D" w:rsidP="0039144D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</w:pPr>
          </w:p>
          <w:p w:rsidR="0039144D" w:rsidRDefault="0039144D" w:rsidP="0039144D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</w:pPr>
          </w:p>
          <w:p w:rsidR="0039144D" w:rsidRPr="00145D66" w:rsidRDefault="0039144D" w:rsidP="0039144D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</w:pPr>
          </w:p>
        </w:tc>
      </w:tr>
      <w:tr w:rsidR="00E77E40" w:rsidRPr="00145D66" w:rsidTr="00304E6E">
        <w:tc>
          <w:tcPr>
            <w:tcW w:w="1980" w:type="dxa"/>
          </w:tcPr>
          <w:p w:rsidR="00E77E40" w:rsidRPr="00145D66" w:rsidRDefault="00A555D3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lastRenderedPageBreak/>
              <w:t>المادة الخامس</w:t>
            </w:r>
            <w:r w:rsidR="006920F1"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ــــــــ</w:t>
            </w:r>
            <w:r w:rsidR="00304E6E"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ـــــــ</w:t>
            </w:r>
            <w:r w:rsidR="00145D66">
              <w:rPr>
                <w:rFonts w:ascii="Bahij Palatino Arabic" w:hAnsi="Bahij Palatino Arabic" w:cs="Bahij Palatino Arabic" w:hint="cs"/>
                <w:b/>
                <w:bCs/>
                <w:sz w:val="29"/>
                <w:szCs w:val="29"/>
                <w:u w:val="single"/>
                <w:rtl/>
                <w:lang w:bidi="ar-LB"/>
              </w:rPr>
              <w:t>ـ</w:t>
            </w:r>
            <w:r w:rsidR="006920F1"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ـــ</w:t>
            </w: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ة</w:t>
            </w: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rtl/>
                <w:lang w:bidi="ar-LB"/>
              </w:rPr>
              <w:t xml:space="preserve"> :</w:t>
            </w:r>
          </w:p>
        </w:tc>
        <w:tc>
          <w:tcPr>
            <w:tcW w:w="8658" w:type="dxa"/>
          </w:tcPr>
          <w:p w:rsidR="00D13148" w:rsidRPr="00145D66" w:rsidRDefault="009823D9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>تلتزم البلدية بما يلي:</w:t>
            </w:r>
          </w:p>
          <w:p w:rsidR="009823D9" w:rsidRPr="00145D66" w:rsidRDefault="009823D9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>1- تسديد المستحقات المتفق عليها بعد التنفيذ.</w:t>
            </w:r>
          </w:p>
          <w:p w:rsidR="009823D9" w:rsidRPr="00145D66" w:rsidRDefault="009823D9" w:rsidP="00D3444A">
            <w:pPr>
              <w:bidi/>
              <w:spacing w:line="276" w:lineRule="auto"/>
              <w:ind w:left="252" w:hanging="252"/>
              <w:jc w:val="both"/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2- تأمين الموقع المخصَّص </w:t>
            </w:r>
            <w:r w:rsidR="003105F7"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>ل</w:t>
            </w: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إقامة العروض </w:t>
            </w:r>
            <w:r w:rsidR="003212B4"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 xml:space="preserve">وتجهيزه </w:t>
            </w:r>
            <w:r w:rsidR="003105F7"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>بكل ما يلزم لتسهيل عمل المتعهد (التيار الكهربائي وغيره....).</w:t>
            </w:r>
          </w:p>
        </w:tc>
      </w:tr>
      <w:tr w:rsidR="00E77E40" w:rsidRPr="00145D66" w:rsidTr="00304E6E">
        <w:tc>
          <w:tcPr>
            <w:tcW w:w="1980" w:type="dxa"/>
          </w:tcPr>
          <w:p w:rsidR="00E77E40" w:rsidRPr="00145D66" w:rsidRDefault="00A555D3" w:rsidP="00D3444A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المادة السادس</w:t>
            </w:r>
            <w:r w:rsidR="006920F1"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ـــــــــ</w:t>
            </w:r>
            <w:r w:rsid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ــــ</w:t>
            </w:r>
            <w:r w:rsidR="00304E6E" w:rsidRPr="00145D66">
              <w:rPr>
                <w:rFonts w:ascii="Bahij Palatino Arabic" w:hAnsi="Bahij Palatino Arabic" w:cs="Bahij Palatino Arabic" w:hint="cs"/>
                <w:b/>
                <w:bCs/>
                <w:sz w:val="29"/>
                <w:szCs w:val="29"/>
                <w:u w:val="single"/>
                <w:rtl/>
                <w:lang w:bidi="ar-LB"/>
              </w:rPr>
              <w:t>ــــ</w:t>
            </w: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u w:val="single"/>
                <w:rtl/>
                <w:lang w:bidi="ar-LB"/>
              </w:rPr>
              <w:t>ة</w:t>
            </w:r>
            <w:r w:rsidRPr="00145D66">
              <w:rPr>
                <w:rFonts w:ascii="Bahij Palatino Arabic" w:hAnsi="Bahij Palatino Arabic" w:cs="Bahij Palatino Arabic"/>
                <w:b/>
                <w:bCs/>
                <w:sz w:val="29"/>
                <w:szCs w:val="29"/>
                <w:rtl/>
                <w:lang w:bidi="ar-LB"/>
              </w:rPr>
              <w:t xml:space="preserve"> :</w:t>
            </w:r>
          </w:p>
        </w:tc>
        <w:tc>
          <w:tcPr>
            <w:tcW w:w="8658" w:type="dxa"/>
          </w:tcPr>
          <w:p w:rsidR="00A719A9" w:rsidRPr="00145D66" w:rsidRDefault="003237C7" w:rsidP="0039144D">
            <w:pPr>
              <w:bidi/>
              <w:spacing w:line="276" w:lineRule="auto"/>
              <w:jc w:val="both"/>
              <w:rPr>
                <w:rFonts w:ascii="Bahij Palatino Arabic" w:hAnsi="Bahij Palatino Arabic" w:cs="Bahij Palatino Arabic"/>
                <w:sz w:val="29"/>
                <w:szCs w:val="29"/>
                <w:rtl/>
                <w:lang w:bidi="ar-LB"/>
              </w:rPr>
            </w:pPr>
            <w:r w:rsidRPr="00145D66">
              <w:rPr>
                <w:rFonts w:ascii="Bahij Palatino Arabic" w:hAnsi="Bahij Palatino Arabic" w:cs="Bahij Palatino Arabic" w:hint="cs"/>
                <w:sz w:val="29"/>
                <w:szCs w:val="29"/>
                <w:rtl/>
                <w:lang w:bidi="ar-LB"/>
              </w:rPr>
              <w:t>يعتبر هذا العقد نافذاً اعتباراً من تاريخ توقيعه من الطرفين، وينتهي بإنتهاء الفعالية وتسديد المستحقات.</w:t>
            </w:r>
          </w:p>
        </w:tc>
      </w:tr>
      <w:tr w:rsidR="00EA2B08" w:rsidTr="00304E6E">
        <w:tc>
          <w:tcPr>
            <w:tcW w:w="1980" w:type="dxa"/>
          </w:tcPr>
          <w:p w:rsidR="00EA2B08" w:rsidRPr="006920F1" w:rsidRDefault="00926317" w:rsidP="00D3444A">
            <w:pPr>
              <w:bidi/>
              <w:spacing w:line="360" w:lineRule="auto"/>
              <w:jc w:val="both"/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</w:pPr>
            <w:r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  <w:t>المادة السا</w:t>
            </w:r>
            <w:r>
              <w:rPr>
                <w:rFonts w:ascii="Bahij Palatino Arabic" w:hAnsi="Bahij Palatino Arabic" w:cs="Bahij Palatino Arabic"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>بعــــــــ</w:t>
            </w:r>
            <w:r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  <w:t>ـــــــ</w:t>
            </w:r>
            <w:r w:rsidR="00304E6E"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  <w:t>ـــــــ</w:t>
            </w:r>
            <w:r w:rsidR="00304E6E">
              <w:rPr>
                <w:rFonts w:ascii="Bahij Palatino Arabic" w:hAnsi="Bahij Palatino Arabic" w:cs="Bahij Palatino Arabic"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>ــــــ</w:t>
            </w:r>
            <w:r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  <w:t>ــة</w:t>
            </w:r>
            <w:r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rtl/>
                <w:lang w:bidi="ar-LB"/>
              </w:rPr>
              <w:t xml:space="preserve"> :</w:t>
            </w:r>
          </w:p>
        </w:tc>
        <w:tc>
          <w:tcPr>
            <w:tcW w:w="8658" w:type="dxa"/>
          </w:tcPr>
          <w:p w:rsidR="000B32B3" w:rsidRPr="003807E2" w:rsidRDefault="00560B49" w:rsidP="00D3444A">
            <w:pPr>
              <w:bidi/>
              <w:spacing w:line="360" w:lineRule="auto"/>
              <w:jc w:val="both"/>
              <w:rPr>
                <w:rFonts w:ascii="Bahij Palatino Arabic" w:hAnsi="Bahij Palatino Arabic" w:cs="Bahij Palatino Arabic"/>
                <w:sz w:val="28"/>
                <w:szCs w:val="28"/>
                <w:rtl/>
                <w:lang w:bidi="ar-LB"/>
              </w:rPr>
            </w:pPr>
            <w:r>
              <w:rPr>
                <w:rFonts w:ascii="Bahij Palatino Arabic" w:hAnsi="Bahij Palatino Arabic" w:cs="Bahij Palatino Arabic" w:hint="cs"/>
                <w:sz w:val="28"/>
                <w:szCs w:val="28"/>
                <w:rtl/>
                <w:lang w:bidi="ar-LB"/>
              </w:rPr>
              <w:t>كل خلاف ينشأ عن تنفيذ هذا العقد يُحال إلى المراجع المختصة وفقاً للأصول.</w:t>
            </w:r>
          </w:p>
        </w:tc>
      </w:tr>
      <w:tr w:rsidR="00926317" w:rsidTr="00304E6E">
        <w:tc>
          <w:tcPr>
            <w:tcW w:w="1980" w:type="dxa"/>
          </w:tcPr>
          <w:p w:rsidR="00926317" w:rsidRPr="006920F1" w:rsidRDefault="00CD2183" w:rsidP="00D3444A">
            <w:pPr>
              <w:bidi/>
              <w:spacing w:line="360" w:lineRule="auto"/>
              <w:jc w:val="both"/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</w:pPr>
            <w:r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  <w:t>المادة ال</w:t>
            </w:r>
            <w:r>
              <w:rPr>
                <w:rFonts w:ascii="Bahij Palatino Arabic" w:hAnsi="Bahij Palatino Arabic" w:cs="Bahij Palatino Arabic"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>ث</w:t>
            </w:r>
            <w:r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  <w:t>ا</w:t>
            </w:r>
            <w:r>
              <w:rPr>
                <w:rFonts w:ascii="Bahij Palatino Arabic" w:hAnsi="Bahij Palatino Arabic" w:cs="Bahij Palatino Arabic"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>منـــــــ</w:t>
            </w:r>
            <w:r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  <w:t>ــــــ</w:t>
            </w:r>
            <w:r>
              <w:rPr>
                <w:rFonts w:ascii="Bahij Palatino Arabic" w:hAnsi="Bahij Palatino Arabic" w:cs="Bahij Palatino Arabic"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>ــــــــ</w:t>
            </w:r>
            <w:r w:rsidR="00304E6E"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  <w:t>ـــــــ</w:t>
            </w:r>
            <w:r w:rsidR="00304E6E">
              <w:rPr>
                <w:rFonts w:ascii="Bahij Palatino Arabic" w:hAnsi="Bahij Palatino Arabic" w:cs="Bahij Palatino Arabic"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>ــــــ</w:t>
            </w:r>
            <w:r>
              <w:rPr>
                <w:rFonts w:ascii="Bahij Palatino Arabic" w:hAnsi="Bahij Palatino Arabic" w:cs="Bahij Palatino Arabic"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>ــ</w:t>
            </w:r>
            <w:r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  <w:t>ـــة</w:t>
            </w:r>
            <w:r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rtl/>
                <w:lang w:bidi="ar-LB"/>
              </w:rPr>
              <w:t xml:space="preserve"> :</w:t>
            </w:r>
          </w:p>
        </w:tc>
        <w:tc>
          <w:tcPr>
            <w:tcW w:w="8658" w:type="dxa"/>
          </w:tcPr>
          <w:p w:rsidR="00DA5E01" w:rsidRDefault="00560B49" w:rsidP="00D3444A">
            <w:pPr>
              <w:bidi/>
              <w:spacing w:line="360" w:lineRule="auto"/>
              <w:jc w:val="both"/>
              <w:rPr>
                <w:rFonts w:ascii="Bahij Palatino Arabic" w:hAnsi="Bahij Palatino Arabic" w:cs="Bahij Palatino Arabic"/>
                <w:sz w:val="28"/>
                <w:szCs w:val="28"/>
                <w:rtl/>
                <w:lang w:bidi="ar-LB"/>
              </w:rPr>
            </w:pPr>
            <w:r>
              <w:rPr>
                <w:rFonts w:ascii="Bahij Palatino Arabic" w:hAnsi="Bahij Palatino Arabic" w:cs="Bahij Palatino Arabic" w:hint="cs"/>
                <w:sz w:val="28"/>
                <w:szCs w:val="28"/>
                <w:rtl/>
                <w:lang w:bidi="ar-LB"/>
              </w:rPr>
              <w:t xml:space="preserve">لا يجوز للمتعهد التنازل عن العقد أو عن أي جزء منه إلى الغير من دون </w:t>
            </w:r>
            <w:r w:rsidR="005F516E">
              <w:rPr>
                <w:rFonts w:ascii="Bahij Palatino Arabic" w:hAnsi="Bahij Palatino Arabic" w:cs="Bahij Palatino Arabic" w:hint="cs"/>
                <w:sz w:val="28"/>
                <w:szCs w:val="28"/>
                <w:rtl/>
                <w:lang w:bidi="ar-LB"/>
              </w:rPr>
              <w:t>موافقة خطية مسبقة من البلدية. ويعتبر هذا العقد مكتملاً بأحكامه بعد توقيعه من الطرفين</w:t>
            </w:r>
            <w:r w:rsidR="00CD2183">
              <w:rPr>
                <w:rFonts w:ascii="Bahij Palatino Arabic" w:hAnsi="Bahij Palatino Arabic" w:cs="Bahij Palatino Arabic" w:hint="cs"/>
                <w:sz w:val="28"/>
                <w:szCs w:val="28"/>
                <w:rtl/>
                <w:lang w:bidi="ar-LB"/>
              </w:rPr>
              <w:t>.</w:t>
            </w:r>
          </w:p>
        </w:tc>
      </w:tr>
      <w:tr w:rsidR="00926317" w:rsidTr="00304E6E">
        <w:tc>
          <w:tcPr>
            <w:tcW w:w="1980" w:type="dxa"/>
          </w:tcPr>
          <w:p w:rsidR="00926317" w:rsidRPr="006920F1" w:rsidRDefault="00D13148" w:rsidP="00D3444A">
            <w:pPr>
              <w:bidi/>
              <w:spacing w:line="360" w:lineRule="auto"/>
              <w:jc w:val="both"/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</w:pPr>
            <w:r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  <w:t>المادة ال</w:t>
            </w:r>
            <w:r>
              <w:rPr>
                <w:rFonts w:ascii="Bahij Palatino Arabic" w:hAnsi="Bahij Palatino Arabic" w:cs="Bahij Palatino Arabic"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>تاسـعـ</w:t>
            </w:r>
            <w:r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  <w:t>ـــ</w:t>
            </w:r>
            <w:r>
              <w:rPr>
                <w:rFonts w:ascii="Bahij Palatino Arabic" w:hAnsi="Bahij Palatino Arabic" w:cs="Bahij Palatino Arabic"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>ـــــــ</w:t>
            </w:r>
            <w:r w:rsidR="00304E6E"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  <w:t>ـــــــ</w:t>
            </w:r>
            <w:r w:rsidR="00304E6E">
              <w:rPr>
                <w:rFonts w:ascii="Bahij Palatino Arabic" w:hAnsi="Bahij Palatino Arabic" w:cs="Bahij Palatino Arabic"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>ــــــ</w:t>
            </w:r>
            <w:r>
              <w:rPr>
                <w:rFonts w:ascii="Bahij Palatino Arabic" w:hAnsi="Bahij Palatino Arabic" w:cs="Bahij Palatino Arabic"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>ـــ</w:t>
            </w:r>
            <w:r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  <w:t>ـ</w:t>
            </w:r>
            <w:r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u w:val="single"/>
                <w:rtl/>
                <w:lang w:bidi="ar-LB"/>
              </w:rPr>
              <w:t>ـة</w:t>
            </w:r>
            <w:r w:rsidRPr="006920F1">
              <w:rPr>
                <w:rFonts w:ascii="Bahij Palatino Arabic" w:hAnsi="Bahij Palatino Arabic" w:cs="Bahij Palatino Arabic"/>
                <w:b/>
                <w:bCs/>
                <w:sz w:val="28"/>
                <w:szCs w:val="28"/>
                <w:rtl/>
                <w:lang w:bidi="ar-LB"/>
              </w:rPr>
              <w:t xml:space="preserve"> :</w:t>
            </w:r>
          </w:p>
        </w:tc>
        <w:tc>
          <w:tcPr>
            <w:tcW w:w="8658" w:type="dxa"/>
          </w:tcPr>
          <w:p w:rsidR="00137263" w:rsidRDefault="00CB1451" w:rsidP="00D3444A">
            <w:pPr>
              <w:bidi/>
              <w:spacing w:line="360" w:lineRule="auto"/>
              <w:jc w:val="both"/>
              <w:rPr>
                <w:rFonts w:ascii="Bahij Palatino Arabic" w:hAnsi="Bahij Palatino Arabic" w:cs="Bahij Palatino Arabic"/>
                <w:sz w:val="28"/>
                <w:szCs w:val="28"/>
                <w:rtl/>
                <w:lang w:bidi="ar-LB"/>
              </w:rPr>
            </w:pPr>
            <w:r w:rsidRPr="0012206C">
              <w:rPr>
                <w:rFonts w:ascii="Bahij Palatino Arabic" w:hAnsi="Bahij Palatino Arabic" w:cs="Bahij Palatino Arabic"/>
                <w:sz w:val="28"/>
                <w:szCs w:val="28"/>
                <w:rtl/>
              </w:rPr>
              <w:t xml:space="preserve">حرر هذا العقد على نسختين </w:t>
            </w:r>
            <w:r>
              <w:rPr>
                <w:rFonts w:ascii="Bahij Palatino Arabic" w:hAnsi="Bahij Palatino Arabic" w:cs="Bahij Palatino Arabic" w:hint="cs"/>
                <w:sz w:val="28"/>
                <w:szCs w:val="28"/>
                <w:rtl/>
              </w:rPr>
              <w:t xml:space="preserve">أصليتين </w:t>
            </w:r>
            <w:r w:rsidRPr="0012206C">
              <w:rPr>
                <w:rFonts w:ascii="Bahij Palatino Arabic" w:hAnsi="Bahij Palatino Arabic" w:cs="Bahij Palatino Arabic"/>
                <w:sz w:val="28"/>
                <w:szCs w:val="28"/>
                <w:rtl/>
              </w:rPr>
              <w:t>بيد كل فريق نسخة .</w:t>
            </w:r>
          </w:p>
        </w:tc>
      </w:tr>
    </w:tbl>
    <w:p w:rsidR="00670AD7" w:rsidRDefault="0012206C" w:rsidP="00D70A0F">
      <w:pPr>
        <w:bidi/>
        <w:spacing w:line="276" w:lineRule="auto"/>
        <w:jc w:val="center"/>
        <w:rPr>
          <w:rFonts w:ascii="Bahij Palatino Arabic" w:hAnsi="Bahij Palatino Arabic" w:cs="Bahij Palatino Arabic"/>
          <w:sz w:val="28"/>
          <w:szCs w:val="28"/>
          <w:rtl/>
          <w:lang w:bidi="ar-LB"/>
        </w:rPr>
      </w:pPr>
      <w:r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  <w:t>زحلة في       /        /202</w:t>
      </w:r>
      <w:r w:rsidR="00D70A0F"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  <w:t>5</w:t>
      </w:r>
    </w:p>
    <w:tbl>
      <w:tblPr>
        <w:bidiVisual/>
        <w:tblW w:w="10620" w:type="dxa"/>
        <w:tblInd w:w="-252" w:type="dxa"/>
        <w:tblLook w:val="01E0"/>
      </w:tblPr>
      <w:tblGrid>
        <w:gridCol w:w="4428"/>
        <w:gridCol w:w="1062"/>
        <w:gridCol w:w="5130"/>
      </w:tblGrid>
      <w:tr w:rsidR="001C01D8" w:rsidRPr="00106DAF" w:rsidTr="001175FE">
        <w:tc>
          <w:tcPr>
            <w:tcW w:w="4428" w:type="dxa"/>
          </w:tcPr>
          <w:p w:rsidR="001C01D8" w:rsidRPr="0012206C" w:rsidRDefault="001C01D8" w:rsidP="001175FE">
            <w:pPr>
              <w:tabs>
                <w:tab w:val="left" w:pos="10744"/>
              </w:tabs>
              <w:bidi/>
              <w:ind w:right="-18"/>
              <w:jc w:val="center"/>
              <w:rPr>
                <w:rFonts w:ascii="Bahij Palatino Sans Arabic" w:hAnsi="Bahij Palatino Sans Arabic" w:cs="Bahij Palatino Sans Arabic"/>
                <w:sz w:val="32"/>
                <w:szCs w:val="32"/>
              </w:rPr>
            </w:pPr>
            <w:r w:rsidRPr="0012206C">
              <w:rPr>
                <w:rFonts w:ascii="Bahij Palatino Sans Arabic" w:hAnsi="Bahij Palatino Sans Arabic" w:cs="Bahij Palatino Sans Arabic"/>
                <w:b/>
                <w:bCs/>
                <w:sz w:val="32"/>
                <w:szCs w:val="32"/>
                <w:rtl/>
              </w:rPr>
              <w:t>فريــق ثـانٍ</w:t>
            </w:r>
          </w:p>
        </w:tc>
        <w:tc>
          <w:tcPr>
            <w:tcW w:w="1062" w:type="dxa"/>
          </w:tcPr>
          <w:p w:rsidR="001C01D8" w:rsidRPr="0012206C" w:rsidRDefault="001C01D8" w:rsidP="001175FE">
            <w:pPr>
              <w:tabs>
                <w:tab w:val="left" w:pos="10744"/>
              </w:tabs>
              <w:bidi/>
              <w:ind w:right="400"/>
              <w:jc w:val="center"/>
              <w:rPr>
                <w:rFonts w:ascii="Bahij Palatino Sans Arabic" w:hAnsi="Bahij Palatino Sans Arabic" w:cs="Bahij Palatino Sans Arabic"/>
                <w:sz w:val="32"/>
                <w:szCs w:val="32"/>
              </w:rPr>
            </w:pPr>
          </w:p>
        </w:tc>
        <w:tc>
          <w:tcPr>
            <w:tcW w:w="5130" w:type="dxa"/>
          </w:tcPr>
          <w:p w:rsidR="001C01D8" w:rsidRPr="0012206C" w:rsidRDefault="001C01D8" w:rsidP="001175FE">
            <w:pPr>
              <w:widowControl w:val="0"/>
              <w:tabs>
                <w:tab w:val="right" w:pos="173"/>
              </w:tabs>
              <w:bidi/>
              <w:spacing w:line="340" w:lineRule="exact"/>
              <w:ind w:right="100"/>
              <w:jc w:val="center"/>
              <w:rPr>
                <w:rFonts w:ascii="Bahij Palatino Sans Arabic" w:hAnsi="Bahij Palatino Sans Arabic" w:cs="Bahij Palatino Sans Arabic"/>
                <w:b/>
                <w:bCs/>
                <w:snapToGrid w:val="0"/>
                <w:sz w:val="32"/>
                <w:szCs w:val="32"/>
              </w:rPr>
            </w:pPr>
            <w:r w:rsidRPr="0012206C">
              <w:rPr>
                <w:rFonts w:ascii="Bahij Palatino Sans Arabic" w:hAnsi="Bahij Palatino Sans Arabic" w:cs="Bahij Palatino Sans Arabic"/>
                <w:b/>
                <w:bCs/>
                <w:sz w:val="32"/>
                <w:szCs w:val="32"/>
                <w:rtl/>
              </w:rPr>
              <w:t>فريــق أول</w:t>
            </w:r>
          </w:p>
        </w:tc>
      </w:tr>
      <w:tr w:rsidR="001C01D8" w:rsidRPr="00106DAF" w:rsidTr="001175FE">
        <w:tc>
          <w:tcPr>
            <w:tcW w:w="4428" w:type="dxa"/>
            <w:vAlign w:val="center"/>
          </w:tcPr>
          <w:p w:rsidR="001C01D8" w:rsidRPr="0012206C" w:rsidRDefault="00CB1451" w:rsidP="001175FE">
            <w:pPr>
              <w:tabs>
                <w:tab w:val="left" w:pos="10744"/>
              </w:tabs>
              <w:bidi/>
              <w:ind w:right="-18"/>
              <w:jc w:val="center"/>
              <w:rPr>
                <w:rFonts w:ascii="Bahij Palatino Sans Arabic" w:hAnsi="Bahij Palatino Sans Arabic" w:cs="Bahij Palatino Sans Arabic"/>
                <w:b/>
                <w:bCs/>
                <w:sz w:val="30"/>
                <w:szCs w:val="30"/>
              </w:rPr>
            </w:pPr>
            <w:r w:rsidRPr="00CB1451">
              <w:rPr>
                <w:rFonts w:ascii="Bahij Palatino Sans Arabic" w:hAnsi="Bahij Palatino Sans Arabic" w:cs="Bahij Palatino Sans Arabic"/>
                <w:b/>
                <w:bCs/>
                <w:sz w:val="30"/>
                <w:szCs w:val="30"/>
                <w:rtl/>
              </w:rPr>
              <w:t xml:space="preserve">شركة </w:t>
            </w:r>
            <w:r w:rsidRPr="00CB1451">
              <w:rPr>
                <w:rFonts w:ascii="Bahij Palatino Sans Arabic" w:hAnsi="Bahij Palatino Sans Arabic" w:cs="Bahij Palatino Sans Arabic"/>
                <w:b/>
                <w:bCs/>
                <w:sz w:val="30"/>
                <w:szCs w:val="30"/>
              </w:rPr>
              <w:t>ZWAZO EVENTS</w:t>
            </w:r>
          </w:p>
        </w:tc>
        <w:tc>
          <w:tcPr>
            <w:tcW w:w="1062" w:type="dxa"/>
          </w:tcPr>
          <w:p w:rsidR="001C01D8" w:rsidRPr="0012206C" w:rsidRDefault="001C01D8" w:rsidP="001175FE">
            <w:pPr>
              <w:tabs>
                <w:tab w:val="left" w:pos="10744"/>
              </w:tabs>
              <w:bidi/>
              <w:ind w:right="400"/>
              <w:jc w:val="center"/>
              <w:rPr>
                <w:rFonts w:ascii="Bahij Palatino Sans Arabic" w:hAnsi="Bahij Palatino Sans Arabic" w:cs="Bahij Palatino Sans Arabic"/>
                <w:b/>
                <w:bCs/>
                <w:sz w:val="32"/>
                <w:szCs w:val="32"/>
              </w:rPr>
            </w:pPr>
          </w:p>
        </w:tc>
        <w:tc>
          <w:tcPr>
            <w:tcW w:w="5130" w:type="dxa"/>
          </w:tcPr>
          <w:p w:rsidR="001175FE" w:rsidRPr="0012206C" w:rsidRDefault="001175FE" w:rsidP="001175FE">
            <w:pPr>
              <w:tabs>
                <w:tab w:val="left" w:pos="10744"/>
              </w:tabs>
              <w:bidi/>
              <w:ind w:right="100"/>
              <w:jc w:val="center"/>
              <w:rPr>
                <w:rFonts w:ascii="Bahij Palatino Sans Arabic" w:hAnsi="Bahij Palatino Sans Arabic" w:cs="Bahij Palatino Sans Arabic"/>
                <w:b/>
                <w:bCs/>
                <w:sz w:val="32"/>
                <w:szCs w:val="32"/>
                <w:rtl/>
              </w:rPr>
            </w:pPr>
            <w:r>
              <w:rPr>
                <w:rFonts w:ascii="Bahij Palatino Sans Arabic" w:hAnsi="Bahij Palatino Sans Arabic" w:cs="Bahij Palatino Sans Arabic" w:hint="cs"/>
                <w:b/>
                <w:bCs/>
                <w:sz w:val="32"/>
                <w:szCs w:val="32"/>
                <w:rtl/>
              </w:rPr>
              <w:t xml:space="preserve">بلدية زحلة </w:t>
            </w:r>
            <w:r>
              <w:rPr>
                <w:rFonts w:ascii="Bahij Palatino Sans Arabic" w:hAnsi="Bahij Palatino Sans Arabic" w:cs="Bahij Palatino Sans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Bahij Palatino Sans Arabic" w:hAnsi="Bahij Palatino Sans Arabic" w:cs="Bahij Palatino Sans Arabic" w:hint="cs"/>
                <w:b/>
                <w:bCs/>
                <w:sz w:val="32"/>
                <w:szCs w:val="32"/>
                <w:rtl/>
              </w:rPr>
              <w:t xml:space="preserve"> معلقة وتعنايل ممثلة ب</w:t>
            </w:r>
            <w:r w:rsidR="001C01D8" w:rsidRPr="0012206C">
              <w:rPr>
                <w:rFonts w:ascii="Bahij Palatino Sans Arabic" w:hAnsi="Bahij Palatino Sans Arabic" w:cs="Bahij Palatino Sans Arabic"/>
                <w:b/>
                <w:bCs/>
                <w:sz w:val="32"/>
                <w:szCs w:val="32"/>
                <w:rtl/>
              </w:rPr>
              <w:t>رئيس</w:t>
            </w:r>
            <w:r>
              <w:rPr>
                <w:rFonts w:ascii="Bahij Palatino Sans Arabic" w:hAnsi="Bahij Palatino Sans Arabic" w:cs="Bahij Palatino Sans Arabic" w:hint="cs"/>
                <w:b/>
                <w:bCs/>
                <w:sz w:val="32"/>
                <w:szCs w:val="32"/>
                <w:rtl/>
              </w:rPr>
              <w:t>ها</w:t>
            </w:r>
            <w:r w:rsidR="001C01D8" w:rsidRPr="0012206C">
              <w:rPr>
                <w:rFonts w:ascii="Bahij Palatino Sans Arabic" w:hAnsi="Bahij Palatino Sans Arabic" w:cs="Bahij Palatino Sans Arabic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C01D8" w:rsidRPr="0012206C" w:rsidRDefault="001C01D8" w:rsidP="001175FE">
            <w:pPr>
              <w:tabs>
                <w:tab w:val="left" w:pos="10744"/>
              </w:tabs>
              <w:bidi/>
              <w:ind w:right="100"/>
              <w:jc w:val="center"/>
              <w:rPr>
                <w:rFonts w:ascii="Bahij Palatino Sans Arabic" w:hAnsi="Bahij Palatino Sans Arabic" w:cs="Bahij Palatino Sans Arabic"/>
                <w:b/>
                <w:bCs/>
                <w:sz w:val="32"/>
                <w:szCs w:val="32"/>
              </w:rPr>
            </w:pPr>
          </w:p>
        </w:tc>
      </w:tr>
      <w:tr w:rsidR="001C01D8" w:rsidRPr="00106DAF" w:rsidTr="001175FE">
        <w:tc>
          <w:tcPr>
            <w:tcW w:w="4428" w:type="dxa"/>
          </w:tcPr>
          <w:p w:rsidR="001175FE" w:rsidRDefault="001175FE" w:rsidP="001175FE">
            <w:pPr>
              <w:tabs>
                <w:tab w:val="left" w:pos="10744"/>
              </w:tabs>
              <w:bidi/>
              <w:spacing w:line="360" w:lineRule="auto"/>
              <w:ind w:right="-18"/>
              <w:jc w:val="center"/>
              <w:rPr>
                <w:rFonts w:ascii="Bahij Palatino Sans Arabic" w:hAnsi="Bahij Palatino Sans Arabic" w:cs="Bahij Palatino Sans Arabic"/>
                <w:sz w:val="32"/>
                <w:szCs w:val="32"/>
                <w:rtl/>
              </w:rPr>
            </w:pPr>
          </w:p>
          <w:p w:rsidR="001C01D8" w:rsidRPr="0012206C" w:rsidRDefault="001C01D8" w:rsidP="001175FE">
            <w:pPr>
              <w:tabs>
                <w:tab w:val="left" w:pos="10744"/>
              </w:tabs>
              <w:bidi/>
              <w:ind w:right="-18"/>
              <w:jc w:val="center"/>
              <w:rPr>
                <w:rFonts w:ascii="Bahij Palatino Sans Arabic" w:hAnsi="Bahij Palatino Sans Arabic" w:cs="Bahij Palatino Sans Arabic"/>
                <w:sz w:val="32"/>
                <w:szCs w:val="32"/>
              </w:rPr>
            </w:pPr>
          </w:p>
        </w:tc>
        <w:tc>
          <w:tcPr>
            <w:tcW w:w="1062" w:type="dxa"/>
          </w:tcPr>
          <w:p w:rsidR="001C01D8" w:rsidRPr="0012206C" w:rsidRDefault="001C01D8" w:rsidP="001175FE">
            <w:pPr>
              <w:tabs>
                <w:tab w:val="left" w:pos="10744"/>
              </w:tabs>
              <w:bidi/>
              <w:ind w:right="400"/>
              <w:jc w:val="center"/>
              <w:rPr>
                <w:rFonts w:ascii="Bahij Palatino Sans Arabic" w:hAnsi="Bahij Palatino Sans Arabic" w:cs="Bahij Palatino Sans Arabic"/>
                <w:sz w:val="32"/>
                <w:szCs w:val="32"/>
              </w:rPr>
            </w:pPr>
          </w:p>
        </w:tc>
        <w:tc>
          <w:tcPr>
            <w:tcW w:w="5130" w:type="dxa"/>
          </w:tcPr>
          <w:p w:rsidR="001C01D8" w:rsidRPr="0012206C" w:rsidRDefault="001C01D8" w:rsidP="003A298D">
            <w:pPr>
              <w:pStyle w:val="Heading5"/>
              <w:tabs>
                <w:tab w:val="right" w:pos="173"/>
              </w:tabs>
              <w:bidi/>
              <w:ind w:right="100"/>
              <w:jc w:val="center"/>
              <w:rPr>
                <w:rFonts w:ascii="Bahij Palatino Sans Arabic" w:hAnsi="Bahij Palatino Sans Arabic" w:cs="Bahij Palatino Sans Arabic"/>
                <w:i/>
                <w:iCs/>
                <w:color w:val="000000" w:themeColor="text1"/>
                <w:sz w:val="32"/>
                <w:szCs w:val="32"/>
              </w:rPr>
            </w:pPr>
            <w:r w:rsidRPr="0012206C">
              <w:rPr>
                <w:rFonts w:ascii="Bahij Palatino Sans Arabic" w:hAnsi="Bahij Palatino Sans Arabic" w:cs="Bahij Palatino Sans Arabic"/>
                <w:color w:val="000000" w:themeColor="text1"/>
                <w:sz w:val="32"/>
                <w:szCs w:val="32"/>
                <w:rtl/>
                <w:lang w:bidi="ar-SA"/>
              </w:rPr>
              <w:t>الـمهنـ</w:t>
            </w:r>
            <w:r w:rsidR="003A298D">
              <w:rPr>
                <w:rFonts w:ascii="Bahij Palatino Sans Arabic" w:hAnsi="Bahij Palatino Sans Arabic" w:cs="Bahij Palatino Sans Arabic" w:hint="cs"/>
                <w:color w:val="000000" w:themeColor="text1"/>
                <w:sz w:val="32"/>
                <w:szCs w:val="32"/>
                <w:rtl/>
                <w:lang w:bidi="ar-SA"/>
              </w:rPr>
              <w:t>ــــ</w:t>
            </w:r>
            <w:r w:rsidRPr="0012206C">
              <w:rPr>
                <w:rFonts w:ascii="Bahij Palatino Sans Arabic" w:hAnsi="Bahij Palatino Sans Arabic" w:cs="Bahij Palatino Sans Arabic"/>
                <w:color w:val="000000" w:themeColor="text1"/>
                <w:sz w:val="32"/>
                <w:szCs w:val="32"/>
                <w:rtl/>
                <w:lang w:bidi="ar-SA"/>
              </w:rPr>
              <w:t xml:space="preserve">ـدس </w:t>
            </w:r>
            <w:r w:rsidR="003A298D">
              <w:rPr>
                <w:rFonts w:ascii="Bahij Palatino Sans Arabic" w:hAnsi="Bahij Palatino Sans Arabic" w:cs="Bahij Palatino Sans Arabic" w:hint="cs"/>
                <w:color w:val="000000" w:themeColor="text1"/>
                <w:sz w:val="32"/>
                <w:szCs w:val="32"/>
                <w:rtl/>
                <w:lang w:bidi="ar-SA"/>
              </w:rPr>
              <w:t>ســلــــيــــم غـــزالــــــــــــة</w:t>
            </w:r>
          </w:p>
        </w:tc>
      </w:tr>
    </w:tbl>
    <w:p w:rsidR="001C01D8" w:rsidRDefault="001C01D8" w:rsidP="001C01D8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Default="0039144D" w:rsidP="0039144D">
      <w:pPr>
        <w:bidi/>
        <w:spacing w:line="276" w:lineRule="auto"/>
        <w:jc w:val="both"/>
        <w:rPr>
          <w:rFonts w:ascii="Bahij Palatino Arabic" w:hAnsi="Bahij Palatino Arabic" w:cs="Bahij Palatino Arabic" w:hint="cs"/>
          <w:sz w:val="28"/>
          <w:szCs w:val="28"/>
          <w:rtl/>
          <w:lang w:bidi="ar-LB"/>
        </w:rPr>
      </w:pPr>
    </w:p>
    <w:p w:rsidR="0039144D" w:rsidRPr="0039144D" w:rsidRDefault="0039144D" w:rsidP="0039144D">
      <w:pPr>
        <w:bidi/>
        <w:spacing w:line="276" w:lineRule="auto"/>
        <w:jc w:val="center"/>
        <w:rPr>
          <w:rFonts w:ascii="Midan" w:hAnsi="Midan" w:cs="Midan"/>
          <w:b/>
          <w:bCs/>
          <w:sz w:val="36"/>
          <w:szCs w:val="36"/>
          <w:rtl/>
          <w:lang w:bidi="ar-LB"/>
        </w:rPr>
      </w:pPr>
      <w:r>
        <w:rPr>
          <w:rFonts w:ascii="Midan" w:hAnsi="Midan" w:cs="Midan" w:hint="cs"/>
          <w:b/>
          <w:bCs/>
          <w:sz w:val="36"/>
          <w:szCs w:val="36"/>
          <w:rtl/>
          <w:lang w:bidi="ar-LB"/>
        </w:rPr>
        <w:t>2/2</w:t>
      </w:r>
    </w:p>
    <w:sectPr w:rsidR="0039144D" w:rsidRPr="0039144D" w:rsidSect="00670AD7">
      <w:pgSz w:w="12240" w:h="15840"/>
      <w:pgMar w:top="270" w:right="1170" w:bottom="27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rif Arabic">
    <w:panose1 w:val="00000500000000000000"/>
    <w:charset w:val="B2"/>
    <w:family w:val="auto"/>
    <w:pitch w:val="variable"/>
    <w:sig w:usb0="80002001" w:usb1="00008001" w:usb2="00000000" w:usb3="00000000" w:csb0="00000040" w:csb1="00000000"/>
  </w:font>
  <w:font w:name="Bahij Palatino Sans Arabic">
    <w:panose1 w:val="02040703060201020203"/>
    <w:charset w:val="00"/>
    <w:family w:val="roman"/>
    <w:pitch w:val="variable"/>
    <w:sig w:usb0="800020AF" w:usb1="D000A04A" w:usb2="00000008" w:usb3="00000000" w:csb0="00000041" w:csb1="00000000"/>
  </w:font>
  <w:font w:name="Bahij Palatino Arabic">
    <w:panose1 w:val="02040503050201020203"/>
    <w:charset w:val="00"/>
    <w:family w:val="roman"/>
    <w:pitch w:val="variable"/>
    <w:sig w:usb0="800020AF" w:usb1="D000A04A" w:usb2="00000008" w:usb3="00000000" w:csb0="00000041" w:csb1="00000000"/>
  </w:font>
  <w:font w:name="Midan">
    <w:panose1 w:val="02000506020000020004"/>
    <w:charset w:val="00"/>
    <w:family w:val="auto"/>
    <w:pitch w:val="variable"/>
    <w:sig w:usb0="800020AF" w:usb1="C000A04A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421F3"/>
    <w:multiLevelType w:val="hybridMultilevel"/>
    <w:tmpl w:val="4B4CF75C"/>
    <w:lvl w:ilvl="0" w:tplc="00C4D216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609D4"/>
    <w:multiLevelType w:val="hybridMultilevel"/>
    <w:tmpl w:val="71B258DE"/>
    <w:lvl w:ilvl="0" w:tplc="00C4D216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70AD7"/>
    <w:rsid w:val="00026E01"/>
    <w:rsid w:val="00045B15"/>
    <w:rsid w:val="000B32B3"/>
    <w:rsid w:val="000C0C05"/>
    <w:rsid w:val="00114DAD"/>
    <w:rsid w:val="001175FE"/>
    <w:rsid w:val="0012206C"/>
    <w:rsid w:val="00137263"/>
    <w:rsid w:val="00141053"/>
    <w:rsid w:val="00145D66"/>
    <w:rsid w:val="00164437"/>
    <w:rsid w:val="00173C10"/>
    <w:rsid w:val="001C01D8"/>
    <w:rsid w:val="002A6A25"/>
    <w:rsid w:val="00304E6E"/>
    <w:rsid w:val="003105F7"/>
    <w:rsid w:val="003212B4"/>
    <w:rsid w:val="003237C7"/>
    <w:rsid w:val="003807E2"/>
    <w:rsid w:val="0039144D"/>
    <w:rsid w:val="003A030F"/>
    <w:rsid w:val="003A298D"/>
    <w:rsid w:val="003A2E66"/>
    <w:rsid w:val="003D49AB"/>
    <w:rsid w:val="00420C73"/>
    <w:rsid w:val="00440E52"/>
    <w:rsid w:val="00476F5D"/>
    <w:rsid w:val="004E3F8C"/>
    <w:rsid w:val="00514BCF"/>
    <w:rsid w:val="00560B49"/>
    <w:rsid w:val="005B5916"/>
    <w:rsid w:val="005F516E"/>
    <w:rsid w:val="00607FC6"/>
    <w:rsid w:val="006706CC"/>
    <w:rsid w:val="00670AD7"/>
    <w:rsid w:val="006920F1"/>
    <w:rsid w:val="00695CB4"/>
    <w:rsid w:val="0072060A"/>
    <w:rsid w:val="007317BD"/>
    <w:rsid w:val="00801206"/>
    <w:rsid w:val="00862CC3"/>
    <w:rsid w:val="008764EA"/>
    <w:rsid w:val="00883EC5"/>
    <w:rsid w:val="00913C7C"/>
    <w:rsid w:val="00915EB6"/>
    <w:rsid w:val="0091698F"/>
    <w:rsid w:val="00926317"/>
    <w:rsid w:val="00952098"/>
    <w:rsid w:val="009823D9"/>
    <w:rsid w:val="00997FA9"/>
    <w:rsid w:val="009A3BDE"/>
    <w:rsid w:val="00A11B65"/>
    <w:rsid w:val="00A3353D"/>
    <w:rsid w:val="00A46BA6"/>
    <w:rsid w:val="00A555D3"/>
    <w:rsid w:val="00A719A9"/>
    <w:rsid w:val="00A81E14"/>
    <w:rsid w:val="00AA5768"/>
    <w:rsid w:val="00B03B38"/>
    <w:rsid w:val="00B66695"/>
    <w:rsid w:val="00B9381B"/>
    <w:rsid w:val="00BC2ED0"/>
    <w:rsid w:val="00CB1451"/>
    <w:rsid w:val="00CC06BD"/>
    <w:rsid w:val="00CD18ED"/>
    <w:rsid w:val="00CD2183"/>
    <w:rsid w:val="00CF0BAF"/>
    <w:rsid w:val="00D13148"/>
    <w:rsid w:val="00D15021"/>
    <w:rsid w:val="00D3444A"/>
    <w:rsid w:val="00D70A0F"/>
    <w:rsid w:val="00DA5E01"/>
    <w:rsid w:val="00DB08B9"/>
    <w:rsid w:val="00E116FF"/>
    <w:rsid w:val="00E13D3B"/>
    <w:rsid w:val="00E77E40"/>
    <w:rsid w:val="00E85885"/>
    <w:rsid w:val="00E87B69"/>
    <w:rsid w:val="00EA2B08"/>
    <w:rsid w:val="00F046BA"/>
    <w:rsid w:val="00F071AA"/>
    <w:rsid w:val="00F6101B"/>
    <w:rsid w:val="00FA1CE3"/>
    <w:rsid w:val="00FB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01D8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70AD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D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0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6BA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1C01D8"/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2025-12-09T08:17:00Z</cp:lastPrinted>
  <dcterms:created xsi:type="dcterms:W3CDTF">2024-04-24T08:48:00Z</dcterms:created>
  <dcterms:modified xsi:type="dcterms:W3CDTF">2025-12-09T08:18:00Z</dcterms:modified>
</cp:coreProperties>
</file>