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86BDF1B" w:rsidR="006D1333" w:rsidRPr="000E6476" w:rsidRDefault="00D91D33" w:rsidP="00D91D33">
      <w:pPr>
        <w:pStyle w:val="NoSpacing"/>
        <w:bidi/>
        <w:jc w:val="center"/>
        <w:rPr>
          <w:rFonts w:ascii="Arial" w:hAnsi="Arial" w:cs="Arial"/>
          <w:sz w:val="33"/>
          <w:szCs w:val="33"/>
          <w:rtl/>
          <w:lang w:bidi="ar-LB"/>
        </w:rPr>
      </w:pPr>
      <w:r w:rsidRPr="00D91D33">
        <w:rPr>
          <w:rFonts w:ascii="Calibri" w:eastAsia="Calibri" w:hAnsi="Calibri" w:cs="Arial"/>
          <w:b/>
          <w:bCs/>
          <w:sz w:val="40"/>
          <w:szCs w:val="40"/>
          <w:rtl/>
          <w:lang w:bidi="ar-LB"/>
        </w:rPr>
        <w:t xml:space="preserve">ترميم مبنى بلدية </w:t>
      </w:r>
      <w:proofErr w:type="spellStart"/>
      <w:r w:rsidRPr="00D91D33">
        <w:rPr>
          <w:rFonts w:ascii="Calibri" w:eastAsia="Calibri" w:hAnsi="Calibri" w:cs="Arial"/>
          <w:b/>
          <w:bCs/>
          <w:sz w:val="40"/>
          <w:szCs w:val="40"/>
          <w:rtl/>
          <w:lang w:bidi="ar-LB"/>
        </w:rPr>
        <w:t>كفرملكي</w:t>
      </w:r>
      <w:proofErr w:type="spellEnd"/>
      <w:r w:rsidRPr="00D91D33">
        <w:rPr>
          <w:rFonts w:ascii="Calibri" w:eastAsia="Calibri" w:hAnsi="Calibri" w:cs="Arial"/>
          <w:b/>
          <w:bCs/>
          <w:sz w:val="40"/>
          <w:szCs w:val="40"/>
          <w:rtl/>
          <w:lang w:bidi="ar-LB"/>
        </w:rPr>
        <w:t xml:space="preserve"> -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19E19F75" w14:textId="77777777" w:rsidR="00D91D33" w:rsidRDefault="00D91D33" w:rsidP="00554F70">
      <w:pPr>
        <w:pStyle w:val="NoSpacing"/>
        <w:bidi/>
        <w:jc w:val="center"/>
        <w:rPr>
          <w:rFonts w:ascii="Arial" w:hAnsi="Arial" w:cs="Arial"/>
          <w:b/>
          <w:bCs/>
          <w:sz w:val="32"/>
          <w:szCs w:val="32"/>
          <w:u w:val="single"/>
          <w:lang w:bidi="ar-LB"/>
        </w:rPr>
      </w:pPr>
    </w:p>
    <w:p w14:paraId="73D2927C" w14:textId="3C72C44D" w:rsidR="006D1333" w:rsidRPr="000A655C" w:rsidRDefault="00193E2E" w:rsidP="00D91D33">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C0631FC" w:rsidR="00FC0818" w:rsidRPr="00D91D33" w:rsidRDefault="00D91D33" w:rsidP="00442EBF">
            <w:pPr>
              <w:spacing w:after="160" w:line="259" w:lineRule="auto"/>
              <w:jc w:val="left"/>
              <w:rPr>
                <w:rFonts w:ascii="Arial" w:eastAsiaTheme="minorHAnsi" w:hAnsi="Arial" w:cs="Arial"/>
                <w:b/>
                <w:bCs/>
                <w:sz w:val="32"/>
                <w:szCs w:val="32"/>
                <w:rtl/>
                <w:lang w:bidi="ar-LB"/>
              </w:rPr>
            </w:pPr>
            <w:r w:rsidRPr="00D91D33">
              <w:rPr>
                <w:rFonts w:ascii="Arial" w:eastAsiaTheme="minorHAnsi" w:hAnsi="Arial" w:cs="Arial"/>
                <w:b/>
                <w:bCs/>
                <w:sz w:val="32"/>
                <w:szCs w:val="32"/>
                <w:rtl/>
                <w:lang w:bidi="ar-LB"/>
              </w:rPr>
              <w:t xml:space="preserve">ترميم مبنى بلدية </w:t>
            </w:r>
            <w:proofErr w:type="spellStart"/>
            <w:r w:rsidRPr="00D91D33">
              <w:rPr>
                <w:rFonts w:ascii="Arial" w:eastAsiaTheme="minorHAnsi" w:hAnsi="Arial" w:cs="Arial"/>
                <w:b/>
                <w:bCs/>
                <w:sz w:val="32"/>
                <w:szCs w:val="32"/>
                <w:rtl/>
                <w:lang w:bidi="ar-LB"/>
              </w:rPr>
              <w:t>كفرملكي</w:t>
            </w:r>
            <w:proofErr w:type="spellEnd"/>
            <w:r w:rsidRPr="00D91D33">
              <w:rPr>
                <w:rFonts w:ascii="Arial" w:eastAsiaTheme="minorHAnsi" w:hAnsi="Arial" w:cs="Arial"/>
                <w:b/>
                <w:bCs/>
                <w:sz w:val="32"/>
                <w:szCs w:val="32"/>
                <w:rtl/>
                <w:lang w:bidi="ar-LB"/>
              </w:rPr>
              <w:t xml:space="preserve">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DE5D99E" w:rsidR="004D423D" w:rsidRPr="00955FA9" w:rsidRDefault="00955FA9" w:rsidP="00D91D33">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91D33" w:rsidRPr="00D91D33">
              <w:rPr>
                <w:rFonts w:asciiTheme="majorBidi" w:hAnsiTheme="majorBidi" w:cstheme="majorBidi" w:hint="cs"/>
                <w:b/>
                <w:bCs/>
                <w:color w:val="000000" w:themeColor="text1"/>
                <w:sz w:val="32"/>
                <w:szCs w:val="32"/>
                <w:u w:val="single"/>
                <w:rtl/>
                <w:lang w:bidi="ar-LB"/>
              </w:rPr>
              <w:t>170.000.000</w:t>
            </w:r>
            <w:r w:rsidRPr="00E97C54">
              <w:rPr>
                <w:rFonts w:asciiTheme="majorBidi" w:hAnsiTheme="majorBidi" w:cstheme="majorBidi"/>
                <w:b/>
                <w:bCs/>
                <w:color w:val="000000" w:themeColor="text1"/>
                <w:sz w:val="32"/>
                <w:szCs w:val="32"/>
                <w:u w:val="single"/>
                <w:rtl/>
                <w:lang w:bidi="ar-LB"/>
              </w:rPr>
              <w:t>/ل.ل.</w:t>
            </w:r>
          </w:p>
          <w:p w14:paraId="7435D277" w14:textId="59645E40" w:rsidR="00B214DD" w:rsidRPr="000A655C" w:rsidRDefault="00B214DD" w:rsidP="00D91D3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91D33">
              <w:rPr>
                <w:rFonts w:asciiTheme="majorBidi" w:hAnsiTheme="majorBidi" w:cstheme="majorBidi" w:hint="cs"/>
                <w:b/>
                <w:bCs/>
                <w:color w:val="000000" w:themeColor="text1"/>
                <w:sz w:val="32"/>
                <w:szCs w:val="32"/>
                <w:u w:val="single"/>
                <w:rtl/>
                <w:lang w:bidi="ar-LB"/>
              </w:rPr>
              <w:t>مائة وسبعون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3B81AD4" w:rsidR="00A47130" w:rsidRPr="000A655C" w:rsidRDefault="00D91D33" w:rsidP="00FC0511">
            <w:pPr>
              <w:pStyle w:val="NoSpacing"/>
              <w:bidi/>
              <w:spacing w:line="600" w:lineRule="auto"/>
              <w:rPr>
                <w:rFonts w:ascii="Arial" w:hAnsi="Arial" w:cs="Arial" w:hint="cs"/>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8A14656" w:rsidR="009E73D7" w:rsidRPr="008466CA" w:rsidRDefault="009E73D7" w:rsidP="00D91D33">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D91D33" w:rsidRPr="00D91D33">
        <w:rPr>
          <w:rFonts w:asciiTheme="majorBidi" w:hAnsiTheme="majorBidi" w:cs="Times New Roman"/>
          <w:color w:val="000000" w:themeColor="text1"/>
          <w:sz w:val="28"/>
          <w:szCs w:val="28"/>
          <w:rtl/>
        </w:rPr>
        <w:t>ترميم مبنى بلدية كفرملكي - قضاء صيدا</w:t>
      </w:r>
      <w:r w:rsidR="00D91D33">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74399A7A" w:rsidR="00DF02D5" w:rsidRPr="00D91D33" w:rsidRDefault="00894895" w:rsidP="00D91D33">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36</w:t>
      </w:r>
      <w:proofErr w:type="gramEnd"/>
      <w:r w:rsidR="00AC44E0" w:rsidRPr="006D79A1">
        <w:rPr>
          <w:rFonts w:ascii="Arial" w:hAnsi="Arial" w:cs="Arial" w:hint="cs"/>
          <w:sz w:val="31"/>
          <w:szCs w:val="31"/>
          <w:rtl/>
          <w:lang w:bidi="ar-LB"/>
        </w:rPr>
        <w:t xml:space="preserve">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188F79FB" w:rsidR="00B72C70" w:rsidRDefault="00B72C70" w:rsidP="00D91D33">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38AD0C3" w:rsidR="009E73D7" w:rsidRPr="0033778E" w:rsidRDefault="009E73D7" w:rsidP="00D91D33">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91D33">
        <w:rPr>
          <w:rFonts w:asciiTheme="majorBidi" w:hAnsiTheme="majorBidi" w:cstheme="majorBidi" w:hint="cs"/>
          <w:b/>
          <w:bCs/>
          <w:color w:val="000000" w:themeColor="text1"/>
          <w:sz w:val="32"/>
          <w:szCs w:val="32"/>
          <w:u w:val="single"/>
          <w:rtl/>
          <w:lang w:bidi="ar-LB"/>
        </w:rPr>
        <w:t>مائة وسبعون مليونا</w:t>
      </w:r>
      <w:r w:rsidR="00D91D33"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proofErr w:type="gramStart"/>
      <w:r w:rsidRPr="005F64BC">
        <w:rPr>
          <w:rFonts w:ascii="Arial" w:hAnsi="Arial" w:cs="Arial"/>
          <w:b/>
          <w:bCs/>
          <w:sz w:val="31"/>
          <w:szCs w:val="31"/>
          <w:u w:val="single"/>
          <w:rtl/>
          <w:lang w:bidi="ar-LB"/>
        </w:rPr>
        <w:t>المادة2</w:t>
      </w:r>
      <w:proofErr w:type="gramEnd"/>
      <w:r w:rsidRPr="005F64BC">
        <w:rPr>
          <w:rFonts w:ascii="Arial" w:hAnsi="Arial" w:cs="Arial"/>
          <w:b/>
          <w:bCs/>
          <w:sz w:val="31"/>
          <w:szCs w:val="31"/>
          <w:u w:val="single"/>
          <w:rtl/>
          <w:lang w:bidi="ar-LB"/>
        </w:rPr>
        <w:t>-</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3D99BE2" w:rsidR="009E73D7" w:rsidRPr="003741C9" w:rsidRDefault="009E73D7" w:rsidP="00D91D3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91D33">
        <w:rPr>
          <w:rFonts w:ascii="Arial" w:hAnsi="Arial" w:cs="Arial" w:hint="cs"/>
          <w:sz w:val="30"/>
          <w:szCs w:val="30"/>
          <w:rtl/>
          <w:lang w:bidi="ar-LB"/>
        </w:rPr>
        <w:t xml:space="preserve"> ثلاثة أشهر </w:t>
      </w:r>
      <w:bookmarkStart w:id="0" w:name="_GoBack"/>
      <w:bookmarkEnd w:id="0"/>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spellStart"/>
      <w:r w:rsidR="00DA0615" w:rsidRPr="003741C9">
        <w:rPr>
          <w:rFonts w:ascii="Arial" w:hAnsi="Arial" w:cs="Arial" w:hint="cs"/>
          <w:sz w:val="30"/>
          <w:szCs w:val="30"/>
          <w:rtl/>
          <w:lang w:bidi="ar-LB"/>
        </w:rPr>
        <w:t>مندوبها</w:t>
      </w:r>
      <w:proofErr w:type="spellEnd"/>
      <w:r w:rsidR="00DA0615" w:rsidRPr="003741C9">
        <w:rPr>
          <w:rFonts w:ascii="Arial" w:hAnsi="Arial" w:cs="Arial" w:hint="cs"/>
          <w:sz w:val="30"/>
          <w:szCs w:val="30"/>
          <w:rtl/>
          <w:lang w:bidi="ar-LB"/>
        </w:rPr>
        <w:t>،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سنة كاملة في حال تطبيقها على المتعهد للمرة الثانية خلال </w:t>
      </w:r>
      <w:proofErr w:type="spellStart"/>
      <w:r w:rsidRPr="0033778E">
        <w:rPr>
          <w:rFonts w:ascii="Arial" w:hAnsi="Arial" w:cs="Arial"/>
          <w:sz w:val="32"/>
          <w:szCs w:val="32"/>
          <w:rtl/>
          <w:lang w:bidi="ar-LB"/>
        </w:rPr>
        <w:t>إثني</w:t>
      </w:r>
      <w:proofErr w:type="spellEnd"/>
      <w:r w:rsidRPr="0033778E">
        <w:rPr>
          <w:rFonts w:ascii="Arial" w:hAnsi="Arial" w:cs="Arial"/>
          <w:sz w:val="32"/>
          <w:szCs w:val="32"/>
          <w:rtl/>
          <w:lang w:bidi="ar-LB"/>
        </w:rPr>
        <w:t xml:space="preserve">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w:t>
      </w:r>
      <w:proofErr w:type="spellStart"/>
      <w:r w:rsidRPr="0033778E">
        <w:rPr>
          <w:rFonts w:ascii="Arial" w:hAnsi="Arial" w:cs="Arial"/>
          <w:sz w:val="32"/>
          <w:szCs w:val="32"/>
          <w:rtl/>
          <w:lang w:bidi="ar-LB"/>
        </w:rPr>
        <w:t>لاي</w:t>
      </w:r>
      <w:proofErr w:type="spellEnd"/>
      <w:r w:rsidRPr="0033778E">
        <w:rPr>
          <w:rFonts w:ascii="Arial" w:hAnsi="Arial" w:cs="Arial"/>
          <w:sz w:val="32"/>
          <w:szCs w:val="32"/>
          <w:rtl/>
          <w:lang w:bidi="ar-LB"/>
        </w:rPr>
        <w:t xml:space="preserve">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ودوّن في دفتر الكيول قياسات ومناسيب الأشغال السابقة بحضور المتعهد أو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 xml:space="preserve">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proofErr w:type="gramEnd"/>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w:t>
      </w:r>
      <w:proofErr w:type="spellStart"/>
      <w:r w:rsidRPr="000A655C">
        <w:rPr>
          <w:rFonts w:ascii="Arial" w:hAnsi="Arial" w:cs="Arial"/>
          <w:sz w:val="31"/>
          <w:szCs w:val="31"/>
          <w:rtl/>
          <w:lang w:bidi="ar-LB"/>
        </w:rPr>
        <w:t>مندوبها</w:t>
      </w:r>
      <w:proofErr w:type="spellEnd"/>
      <w:r w:rsidRPr="000A655C">
        <w:rPr>
          <w:rFonts w:ascii="Arial" w:hAnsi="Arial" w:cs="Arial"/>
          <w:sz w:val="31"/>
          <w:szCs w:val="31"/>
          <w:rtl/>
          <w:lang w:bidi="ar-LB"/>
        </w:rPr>
        <w:t xml:space="preserve">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BC893" w14:textId="77777777" w:rsidR="0087033F" w:rsidRDefault="0087033F" w:rsidP="00262387">
      <w:r>
        <w:separator/>
      </w:r>
    </w:p>
  </w:endnote>
  <w:endnote w:type="continuationSeparator" w:id="0">
    <w:p w14:paraId="442CC102" w14:textId="77777777" w:rsidR="0087033F" w:rsidRDefault="0087033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4BE6012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D91D33">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87033F">
      <w:fldChar w:fldCharType="begin"/>
    </w:r>
    <w:r w:rsidR="0087033F">
      <w:instrText xml:space="preserve"> NUMPAGES  \* Arabic  \* MERGEFORMAT </w:instrText>
    </w:r>
    <w:r w:rsidR="0087033F">
      <w:fldChar w:fldCharType="separate"/>
    </w:r>
    <w:r w:rsidR="00D91D33" w:rsidRPr="00D91D33">
      <w:rPr>
        <w:rFonts w:ascii="Arial" w:hAnsi="Arial" w:cs="Arial"/>
        <w:noProof/>
        <w:sz w:val="20"/>
        <w:szCs w:val="20"/>
      </w:rPr>
      <w:t>21</w:t>
    </w:r>
    <w:r w:rsidR="0087033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44C0EBFA"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D91D33">
      <w:rPr>
        <w:noProof/>
        <w:sz w:val="22"/>
        <w:szCs w:val="22"/>
      </w:rPr>
      <w:t>1</w:t>
    </w:r>
    <w:r w:rsidR="007B3A53" w:rsidRPr="00900B0F">
      <w:rPr>
        <w:sz w:val="22"/>
        <w:szCs w:val="22"/>
      </w:rPr>
      <w:fldChar w:fldCharType="end"/>
    </w:r>
    <w:r w:rsidRPr="00900B0F">
      <w:rPr>
        <w:sz w:val="22"/>
        <w:szCs w:val="22"/>
      </w:rPr>
      <w:t xml:space="preserve"> of </w:t>
    </w:r>
    <w:r w:rsidR="0087033F">
      <w:fldChar w:fldCharType="begin"/>
    </w:r>
    <w:r w:rsidR="0087033F">
      <w:instrText xml:space="preserve"> NUMPAGES  \* Arabic  \* MERGEFORMAT </w:instrText>
    </w:r>
    <w:r w:rsidR="0087033F">
      <w:fldChar w:fldCharType="separate"/>
    </w:r>
    <w:r w:rsidR="00D91D33" w:rsidRPr="00D91D33">
      <w:rPr>
        <w:noProof/>
        <w:sz w:val="22"/>
        <w:szCs w:val="22"/>
      </w:rPr>
      <w:t>21</w:t>
    </w:r>
    <w:r w:rsidR="0087033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3601D" w14:textId="77777777" w:rsidR="0087033F" w:rsidRDefault="0087033F" w:rsidP="00262387">
      <w:r>
        <w:separator/>
      </w:r>
    </w:p>
  </w:footnote>
  <w:footnote w:type="continuationSeparator" w:id="0">
    <w:p w14:paraId="41CEF293" w14:textId="77777777" w:rsidR="0087033F" w:rsidRDefault="0087033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2"/>
  </w:num>
  <w:num w:numId="9">
    <w:abstractNumId w:val="39"/>
  </w:num>
  <w:num w:numId="10">
    <w:abstractNumId w:val="40"/>
  </w:num>
  <w:num w:numId="11">
    <w:abstractNumId w:val="38"/>
  </w:num>
  <w:num w:numId="12">
    <w:abstractNumId w:val="25"/>
  </w:num>
  <w:num w:numId="13">
    <w:abstractNumId w:val="5"/>
  </w:num>
  <w:num w:numId="14">
    <w:abstractNumId w:val="29"/>
  </w:num>
  <w:num w:numId="15">
    <w:abstractNumId w:val="11"/>
  </w:num>
  <w:num w:numId="16">
    <w:abstractNumId w:val="37"/>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1"/>
  </w:num>
  <w:num w:numId="24">
    <w:abstractNumId w:val="31"/>
  </w:num>
  <w:num w:numId="25">
    <w:abstractNumId w:val="0"/>
  </w:num>
  <w:num w:numId="26">
    <w:abstractNumId w:val="33"/>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5"/>
  </w:num>
  <w:num w:numId="34">
    <w:abstractNumId w:val="34"/>
  </w:num>
  <w:num w:numId="35">
    <w:abstractNumId w:val="12"/>
  </w:num>
  <w:num w:numId="36">
    <w:abstractNumId w:val="18"/>
  </w:num>
  <w:num w:numId="37">
    <w:abstractNumId w:val="30"/>
  </w:num>
  <w:num w:numId="38">
    <w:abstractNumId w:val="36"/>
  </w:num>
  <w:num w:numId="39">
    <w:abstractNumId w:val="4"/>
  </w:num>
  <w:num w:numId="40">
    <w:abstractNumId w:val="3"/>
  </w:num>
  <w:num w:numId="41">
    <w:abstractNumId w:val="14"/>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033F"/>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1D33"/>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1FBD5-F0CD-4226-BCF4-77395FA2C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21</Pages>
  <Words>5730</Words>
  <Characters>32666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91</cp:revision>
  <cp:lastPrinted>2025-08-12T09:52:00Z</cp:lastPrinted>
  <dcterms:created xsi:type="dcterms:W3CDTF">2024-12-19T10:15:00Z</dcterms:created>
  <dcterms:modified xsi:type="dcterms:W3CDTF">2025-10-09T08:16:00Z</dcterms:modified>
</cp:coreProperties>
</file>